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3" w:rsidRPr="00A327A7" w:rsidRDefault="003516F3" w:rsidP="003516F3">
      <w:pPr>
        <w:spacing w:line="360" w:lineRule="auto"/>
        <w:jc w:val="center"/>
        <w:rPr>
          <w:rFonts w:asciiTheme="majorHAnsi" w:hAnsiTheme="majorHAnsi"/>
        </w:rPr>
      </w:pPr>
      <w:r w:rsidRPr="000764F5">
        <w:rPr>
          <w:rFonts w:asciiTheme="majorHAnsi" w:hAnsiTheme="majorHAnsi"/>
          <w:b/>
          <w:sz w:val="36"/>
          <w:szCs w:val="36"/>
        </w:rPr>
        <w:t>Výzva na vydanie publikáci</w:t>
      </w:r>
      <w:r w:rsidR="00AC6671">
        <w:rPr>
          <w:rFonts w:asciiTheme="majorHAnsi" w:hAnsiTheme="majorHAnsi"/>
          <w:b/>
          <w:sz w:val="36"/>
          <w:szCs w:val="36"/>
        </w:rPr>
        <w:t>e</w:t>
      </w:r>
    </w:p>
    <w:p w:rsidR="003516F3" w:rsidRDefault="003516F3" w:rsidP="00A327A7">
      <w:pPr>
        <w:spacing w:line="360" w:lineRule="auto"/>
        <w:jc w:val="center"/>
        <w:rPr>
          <w:rFonts w:asciiTheme="majorHAnsi" w:hAnsiTheme="majorHAnsi"/>
          <w:b/>
          <w:sz w:val="28"/>
        </w:rPr>
      </w:pPr>
    </w:p>
    <w:p w:rsidR="00BC492B" w:rsidRPr="00CF375C" w:rsidRDefault="00BC492B" w:rsidP="00BC492B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8"/>
        </w:rPr>
      </w:pPr>
      <w:r w:rsidRPr="00CF375C">
        <w:rPr>
          <w:rFonts w:asciiTheme="majorHAnsi" w:hAnsiTheme="majorHAnsi"/>
          <w:b/>
          <w:color w:val="000000" w:themeColor="text1"/>
          <w:sz w:val="28"/>
        </w:rPr>
        <w:t xml:space="preserve">Vydavateľstvo </w:t>
      </w:r>
      <w:r w:rsidR="00EE706F" w:rsidRPr="00EE706F">
        <w:rPr>
          <w:rFonts w:asciiTheme="majorHAnsi" w:hAnsiTheme="majorHAnsi"/>
          <w:b/>
          <w:sz w:val="28"/>
        </w:rPr>
        <w:t>SPEKTRUM</w:t>
      </w:r>
      <w:r w:rsidR="00EE706F" w:rsidRPr="00EE706F">
        <w:rPr>
          <w:rFonts w:asciiTheme="majorHAnsi" w:hAnsiTheme="majorHAnsi"/>
          <w:sz w:val="28"/>
        </w:rPr>
        <w:t xml:space="preserve"> </w:t>
      </w:r>
      <w:r w:rsidRPr="00CF375C">
        <w:rPr>
          <w:rFonts w:asciiTheme="majorHAnsi" w:hAnsiTheme="majorHAnsi"/>
          <w:b/>
          <w:color w:val="000000" w:themeColor="text1"/>
          <w:sz w:val="28"/>
        </w:rPr>
        <w:t>STU vyhlasuje verejnú výzvu na predkladanie žiadostí o vydanie pôvodnej publikácie na tému</w:t>
      </w:r>
    </w:p>
    <w:p w:rsidR="00BC492B" w:rsidRPr="00CF375C" w:rsidRDefault="00BC492B" w:rsidP="00BC492B">
      <w:pPr>
        <w:spacing w:line="360" w:lineRule="auto"/>
        <w:jc w:val="center"/>
        <w:rPr>
          <w:rFonts w:asciiTheme="majorHAnsi" w:hAnsiTheme="majorHAnsi"/>
          <w:b/>
          <w:color w:val="000000" w:themeColor="text1"/>
          <w:spacing w:val="-6"/>
        </w:rPr>
      </w:pPr>
      <w:r w:rsidRPr="00CF375C">
        <w:rPr>
          <w:rFonts w:asciiTheme="majorHAnsi" w:hAnsiTheme="majorHAnsi"/>
          <w:b/>
          <w:color w:val="000000" w:themeColor="text1"/>
          <w:sz w:val="28"/>
        </w:rPr>
        <w:t>„</w:t>
      </w:r>
      <w:r w:rsidR="0003131F">
        <w:rPr>
          <w:rFonts w:asciiTheme="majorHAnsi" w:hAnsiTheme="majorHAnsi"/>
          <w:b/>
          <w:color w:val="000000" w:themeColor="text1"/>
          <w:sz w:val="28"/>
        </w:rPr>
        <w:t>Zaujímavé slovenské technické diela</w:t>
      </w:r>
      <w:r w:rsidRPr="00CF375C">
        <w:rPr>
          <w:rFonts w:asciiTheme="majorHAnsi" w:hAnsiTheme="majorHAnsi"/>
          <w:b/>
          <w:color w:val="000000" w:themeColor="text1"/>
          <w:sz w:val="28"/>
        </w:rPr>
        <w:t>“.</w:t>
      </w: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b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Pravidlá podania žiadosti a informácie o posudzovaní prihlásených diel: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prijíma na posúdenie žiadosti o vydanie publikácie od interných (prostredie Slovenskej technickej univerzity v Bratislave) a</w:t>
      </w:r>
      <w:r w:rsidR="00A07BAC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externých autorov.</w:t>
      </w:r>
    </w:p>
    <w:p w:rsidR="00BC492B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Posudzovať sa budú len žiadosti na predpísanom formulári, ktorý je na stiahnutie na internetovej stránke vyhlasovateľa súťaže (</w:t>
      </w:r>
      <w:hyperlink r:id="rId9" w:history="1">
        <w:r w:rsidRPr="00CF375C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CF375C">
        <w:rPr>
          <w:rFonts w:asciiTheme="majorHAnsi" w:hAnsiTheme="majorHAnsi"/>
          <w:color w:val="000000" w:themeColor="text1"/>
          <w:sz w:val="24"/>
          <w:szCs w:val="24"/>
        </w:rPr>
        <w:t>) alebo bude zaslaný záujemcovi po vyžiadaní emailom.</w:t>
      </w:r>
    </w:p>
    <w:p w:rsidR="001E7AF5" w:rsidRPr="001E7AF5" w:rsidRDefault="001E7AF5" w:rsidP="001E7AF5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E7AF5">
        <w:rPr>
          <w:rFonts w:asciiTheme="majorHAnsi" w:hAnsiTheme="majorHAnsi"/>
          <w:sz w:val="24"/>
          <w:szCs w:val="24"/>
        </w:rPr>
        <w:t>Vyplnenú žiadosť treba poslať v elektronickej forme na emailovú adresu kontaktnej osoby (</w:t>
      </w:r>
      <w:hyperlink r:id="rId10" w:history="1">
        <w:r w:rsidRPr="001E7AF5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Pr="001E7AF5">
        <w:rPr>
          <w:rFonts w:asciiTheme="majorHAnsi" w:hAnsiTheme="majorHAnsi"/>
          <w:sz w:val="24"/>
          <w:szCs w:val="24"/>
        </w:rPr>
        <w:t xml:space="preserve">) Vydavateľstva SPEKTRUM </w:t>
      </w:r>
      <w:r w:rsidRPr="001E7AF5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1E7AF5">
        <w:rPr>
          <w:rFonts w:asciiTheme="majorHAnsi" w:hAnsiTheme="majorHAnsi"/>
          <w:sz w:val="24"/>
          <w:szCs w:val="24"/>
        </w:rPr>
        <w:t>. Následne treba vyplnenú a podpísanú žiadosť aj s podkladmi poslať fyzicky poštou (Vydavateľstvo SPEKTRUM STU, Vazovova 5, 812 43 Bratislava) alebo doručiť osobne na adresu Vydavateľstva SPEKTRUM STU (Mýtna 30, Bratislava).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Podklady na posúdenie diela pozostávajú z hotového rukopisu (textová i netextová časť) podpísaného autorom.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Rukopis dodaný na účely posúdenia žiadosti nemusí byť jazykovo korigovaný.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V prípade schválenia diela na vydanie je autor povinný dodať netextový materiál (obrázky, grafy, tabuľky a pod.) v elektronickej forme v tlačovej kvalite (formát jpg, rozlíšenie min. 300 dpi).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Diela bude posudzovať vydavateľská komisia menovaná rektorom Slovenskej technickej univerzity v Bratislave.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nezodpovedajúcej kvality, resp. obsahu nesúvisiaceho s vyhlásenou témou, všetkých prihlásených diel si 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STU vyhradzuje právo nevydať žiadnu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publikáciu z predmetnej výzvy. Tým nie je dotknuté právo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BC492B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O výsledku posúdenia žiadosti bude každý žiadateľ informovaný elektronickou formou.</w:t>
      </w:r>
    </w:p>
    <w:p w:rsidR="008740D1" w:rsidRPr="008740D1" w:rsidRDefault="008740D1" w:rsidP="008740D1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40D1">
        <w:rPr>
          <w:rFonts w:asciiTheme="majorHAnsi" w:hAnsiTheme="majorHAnsi"/>
          <w:sz w:val="24"/>
          <w:szCs w:val="24"/>
        </w:rPr>
        <w:t>V prípade schválenia diela na vydanie rozhoduje o jeho konečnej grafickej a technickej úprave, formáte, farebnosti, druhu použitého papiera, väzbe a náklade výlučne vydavateľstvo.</w:t>
      </w:r>
    </w:p>
    <w:p w:rsidR="00BC492B" w:rsidRPr="00CF375C" w:rsidRDefault="00A07BAC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Pr="00A327A7">
        <w:rPr>
          <w:rFonts w:asciiTheme="majorHAnsi" w:hAnsiTheme="majorHAnsi"/>
          <w:sz w:val="24"/>
          <w:szCs w:val="24"/>
        </w:rPr>
        <w:t>ermín</w:t>
      </w:r>
      <w:r w:rsidR="00BC492B"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na zasielanie žiadostí o vydanie publikácie je </w:t>
      </w:r>
      <w:r w:rsidR="00CF375C" w:rsidRPr="00A327A7">
        <w:rPr>
          <w:rFonts w:asciiTheme="majorHAnsi" w:hAnsiTheme="majorHAnsi"/>
          <w:sz w:val="24"/>
          <w:szCs w:val="24"/>
        </w:rPr>
        <w:t>3</w:t>
      </w:r>
      <w:r w:rsidR="00D84EE6">
        <w:rPr>
          <w:rFonts w:asciiTheme="majorHAnsi" w:hAnsiTheme="majorHAnsi"/>
          <w:sz w:val="24"/>
          <w:szCs w:val="24"/>
        </w:rPr>
        <w:t>1</w:t>
      </w:r>
      <w:r w:rsidR="00CF375C" w:rsidRPr="00A327A7">
        <w:rPr>
          <w:rFonts w:asciiTheme="majorHAnsi" w:hAnsiTheme="majorHAnsi"/>
          <w:sz w:val="24"/>
          <w:szCs w:val="24"/>
        </w:rPr>
        <w:t xml:space="preserve">. </w:t>
      </w:r>
      <w:r w:rsidR="00D84EE6">
        <w:rPr>
          <w:rFonts w:asciiTheme="majorHAnsi" w:hAnsiTheme="majorHAnsi"/>
          <w:sz w:val="24"/>
          <w:szCs w:val="24"/>
        </w:rPr>
        <w:t>8</w:t>
      </w:r>
      <w:r w:rsidR="00CF375C" w:rsidRPr="00A327A7">
        <w:rPr>
          <w:rFonts w:asciiTheme="majorHAnsi" w:hAnsiTheme="majorHAnsi"/>
          <w:sz w:val="24"/>
          <w:szCs w:val="24"/>
        </w:rPr>
        <w:t>. 201</w:t>
      </w:r>
      <w:r w:rsidR="00D84EE6">
        <w:rPr>
          <w:rFonts w:asciiTheme="majorHAnsi" w:hAnsiTheme="majorHAnsi"/>
          <w:sz w:val="24"/>
          <w:szCs w:val="24"/>
        </w:rPr>
        <w:t>8</w:t>
      </w:r>
      <w:r w:rsidR="00BC492B" w:rsidRPr="00CF375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03131F" w:rsidRDefault="00BC492B" w:rsidP="00BC492B">
      <w:pPr>
        <w:jc w:val="center"/>
        <w:rPr>
          <w:rFonts w:asciiTheme="majorHAnsi" w:hAnsiTheme="majorHAnsi"/>
          <w:b/>
          <w:color w:val="000000" w:themeColor="text1"/>
          <w:sz w:val="28"/>
          <w:szCs w:val="32"/>
        </w:rPr>
      </w:pPr>
      <w:r w:rsidRPr="0003131F">
        <w:rPr>
          <w:rFonts w:asciiTheme="majorHAnsi" w:hAnsiTheme="majorHAnsi"/>
          <w:b/>
          <w:color w:val="000000" w:themeColor="text1"/>
          <w:sz w:val="28"/>
          <w:szCs w:val="32"/>
        </w:rPr>
        <w:lastRenderedPageBreak/>
        <w:t>Žiadosť o vydanie pôvodnej publikácie na tému</w:t>
      </w:r>
    </w:p>
    <w:p w:rsidR="00BC492B" w:rsidRPr="0003131F" w:rsidRDefault="00BC492B" w:rsidP="00BC492B">
      <w:pPr>
        <w:jc w:val="center"/>
        <w:rPr>
          <w:rFonts w:asciiTheme="majorHAnsi" w:hAnsiTheme="majorHAnsi"/>
          <w:b/>
          <w:color w:val="000000" w:themeColor="text1"/>
          <w:sz w:val="32"/>
          <w:szCs w:val="36"/>
        </w:rPr>
      </w:pPr>
      <w:r w:rsidRPr="0003131F">
        <w:rPr>
          <w:rFonts w:asciiTheme="majorHAnsi" w:hAnsiTheme="majorHAnsi"/>
          <w:b/>
          <w:color w:val="000000" w:themeColor="text1"/>
          <w:sz w:val="32"/>
          <w:szCs w:val="36"/>
        </w:rPr>
        <w:t>„</w:t>
      </w:r>
      <w:r w:rsidR="0003131F">
        <w:rPr>
          <w:rFonts w:asciiTheme="majorHAnsi" w:hAnsiTheme="majorHAnsi"/>
          <w:b/>
          <w:color w:val="000000" w:themeColor="text1"/>
          <w:sz w:val="32"/>
          <w:szCs w:val="36"/>
        </w:rPr>
        <w:t>Zaujímavé slovenské technické diela</w:t>
      </w:r>
      <w:r w:rsidRPr="0003131F">
        <w:rPr>
          <w:rFonts w:asciiTheme="majorHAnsi" w:hAnsiTheme="majorHAnsi"/>
          <w:b/>
          <w:color w:val="000000" w:themeColor="text1"/>
          <w:sz w:val="32"/>
          <w:szCs w:val="36"/>
        </w:rPr>
        <w:t>“</w:t>
      </w:r>
    </w:p>
    <w:p w:rsidR="00BC492B" w:rsidRPr="00CF375C" w:rsidRDefault="00BC492B" w:rsidP="00BC492B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61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BC492B" w:rsidRPr="00CF375C" w:rsidTr="00D81F17">
        <w:trPr>
          <w:trHeight w:val="61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CF375C" w:rsidRPr="00CF375C" w:rsidTr="00D81F17">
        <w:trPr>
          <w:trHeight w:val="54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F375C" w:rsidRPr="00CF375C" w:rsidTr="00D81F17">
        <w:trPr>
          <w:trHeight w:val="54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F375C" w:rsidRPr="00CF375C" w:rsidTr="00D81F17">
        <w:trPr>
          <w:trHeight w:val="54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C492B" w:rsidRPr="00CF375C" w:rsidTr="00D81F17">
        <w:trPr>
          <w:trHeight w:val="57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BC492B" w:rsidRPr="00CF375C" w:rsidTr="00D81F17">
        <w:trPr>
          <w:trHeight w:val="703"/>
        </w:trPr>
        <w:tc>
          <w:tcPr>
            <w:tcW w:w="4674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BC492B" w:rsidRPr="00CF375C" w:rsidRDefault="00BC492B" w:rsidP="00D81F1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CF375C" w:rsidRPr="00CF375C" w:rsidTr="00D81F17">
        <w:trPr>
          <w:trHeight w:val="718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Spolufinancovanie</w:t>
            </w:r>
          </w:p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požadujem plné finančné krytie zo strany vydavateľa</w:t>
            </w:r>
          </w:p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CF375C" w:rsidRPr="00CF375C" w:rsidTr="00D81F17">
        <w:trPr>
          <w:trHeight w:val="718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grantových prostriedkov:</w:t>
            </w:r>
          </w:p>
        </w:tc>
      </w:tr>
      <w:tr w:rsidR="00CF375C" w:rsidRPr="00CF375C" w:rsidTr="00D81F17">
        <w:trPr>
          <w:trHeight w:val="718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financií:</w:t>
            </w:r>
          </w:p>
        </w:tc>
      </w:tr>
      <w:tr w:rsidR="00CF375C" w:rsidRPr="00CF375C" w:rsidTr="00D81F17">
        <w:trPr>
          <w:trHeight w:val="755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forma:</w:t>
            </w:r>
          </w:p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financií:</w:t>
            </w: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  <w:vertAlign w:val="superscript"/>
        </w:rPr>
        <w:t xml:space="preserve">1) </w:t>
      </w:r>
      <w:r w:rsidRPr="00CF375C">
        <w:rPr>
          <w:rFonts w:asciiTheme="majorHAnsi" w:hAnsiTheme="majorHAnsi"/>
          <w:color w:val="000000" w:themeColor="text1"/>
        </w:rPr>
        <w:t>zakrúžkujte danú alternatívu</w:t>
      </w: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BC492B" w:rsidRPr="00CF375C" w:rsidTr="00D81F17">
        <w:trPr>
          <w:trHeight w:val="6380"/>
        </w:trPr>
        <w:tc>
          <w:tcPr>
            <w:tcW w:w="9437" w:type="dxa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</w:rPr>
        <w:t>................................................</w:t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  <w:t>............................................</w:t>
      </w:r>
    </w:p>
    <w:p w:rsidR="00BC492B" w:rsidRPr="00CF375C" w:rsidRDefault="00BC492B" w:rsidP="00BC492B">
      <w:pPr>
        <w:spacing w:line="360" w:lineRule="auto"/>
        <w:ind w:firstLine="720"/>
        <w:jc w:val="both"/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</w:rPr>
        <w:t>Miesto a dátum</w:t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  <w:t xml:space="preserve">     Podpis</w:t>
      </w:r>
    </w:p>
    <w:p w:rsidR="00BC492B" w:rsidRPr="00CF375C" w:rsidRDefault="00BC492B" w:rsidP="00F929D1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BC492B" w:rsidRDefault="00BC492B" w:rsidP="00F929D1">
      <w:pPr>
        <w:spacing w:line="360" w:lineRule="auto"/>
        <w:jc w:val="both"/>
        <w:rPr>
          <w:rFonts w:asciiTheme="majorHAnsi" w:hAnsiTheme="majorHAnsi"/>
          <w:color w:val="FF0000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147547" w:rsidSect="00D47907">
      <w:headerReference w:type="default" r:id="rId11"/>
      <w:footerReference w:type="default" r:id="rId12"/>
      <w:pgSz w:w="11900" w:h="16840"/>
      <w:pgMar w:top="2269" w:right="56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94" w:rsidRDefault="00666094" w:rsidP="0030006A">
      <w:r>
        <w:separator/>
      </w:r>
    </w:p>
  </w:endnote>
  <w:endnote w:type="continuationSeparator" w:id="0">
    <w:p w:rsidR="00666094" w:rsidRDefault="00666094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D66662">
      <w:rPr>
        <w:rStyle w:val="slostrany"/>
        <w:rFonts w:asciiTheme="majorHAnsi" w:hAnsiTheme="majorHAnsi"/>
        <w:noProof/>
      </w:rPr>
      <w:t>4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94" w:rsidRDefault="00666094" w:rsidP="0030006A">
      <w:r>
        <w:separator/>
      </w:r>
    </w:p>
  </w:footnote>
  <w:footnote w:type="continuationSeparator" w:id="0">
    <w:p w:rsidR="00666094" w:rsidRDefault="00666094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85598" wp14:editId="4568819C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4269" w:rsidRPr="00A20866" w:rsidRDefault="009579CD" w:rsidP="0043426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Vedenie, </w:t>
                          </w:r>
                          <w:r w:rsidR="00D040B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</w:t>
                          </w:r>
                          <w:r w:rsidR="00D040B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03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.201</w:t>
                          </w:r>
                          <w:r w:rsidR="005F0791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</w:t>
                          </w:r>
                        </w:p>
                        <w:p w:rsidR="00AF7046" w:rsidRDefault="007E10B9" w:rsidP="005966B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Výzv</w:t>
                          </w:r>
                          <w:r w:rsidR="00AC6671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na vydanie publikáci</w:t>
                          </w:r>
                          <w:r w:rsidR="005966B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í</w:t>
                          </w:r>
                        </w:p>
                        <w:p w:rsidR="003A1551" w:rsidRPr="00A20866" w:rsidRDefault="003A1551" w:rsidP="003A155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A2086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číslo pozvánky / bod programu, 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Ing. Dušan Faktor, PhD., kvestor</w:t>
                          </w:r>
                        </w:p>
                        <w:p w:rsidR="003A1551" w:rsidRPr="00A20866" w:rsidRDefault="003A1551" w:rsidP="0043426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pt;margin-top:9.1pt;width:30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OK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" filled="f" stroked="f">
              <v:textbox>
                <w:txbxContent>
                  <w:p w:rsidR="00434269" w:rsidRPr="00A20866" w:rsidRDefault="009579CD" w:rsidP="0043426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Vedenie, </w:t>
                    </w:r>
                    <w:r w:rsidR="00D040BC">
                      <w:rPr>
                        <w:rFonts w:asciiTheme="majorHAnsi" w:hAnsiTheme="majorHAnsi"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</w:t>
                    </w:r>
                    <w:r w:rsidR="00D040BC">
                      <w:rPr>
                        <w:rFonts w:asciiTheme="majorHAnsi" w:hAnsiTheme="majorHAnsi"/>
                        <w:sz w:val="16"/>
                        <w:szCs w:val="16"/>
                      </w:rPr>
                      <w:t>03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.201</w:t>
                    </w:r>
                    <w:r w:rsidR="005F0791">
                      <w:rPr>
                        <w:rFonts w:asciiTheme="majorHAnsi" w:hAnsiTheme="majorHAnsi"/>
                        <w:sz w:val="16"/>
                        <w:szCs w:val="16"/>
                      </w:rPr>
                      <w:t>8</w:t>
                    </w:r>
                  </w:p>
                  <w:p w:rsidR="00AF7046" w:rsidRDefault="007E10B9" w:rsidP="005966B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Výzv</w:t>
                    </w:r>
                    <w:r w:rsidR="00AC6671">
                      <w:rPr>
                        <w:rFonts w:asciiTheme="majorHAnsi" w:hAnsiTheme="majorHAnsi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na vydanie publikáci</w:t>
                    </w:r>
                    <w:r w:rsidR="005966B6">
                      <w:rPr>
                        <w:rFonts w:asciiTheme="majorHAnsi" w:hAnsiTheme="majorHAnsi"/>
                        <w:sz w:val="16"/>
                        <w:szCs w:val="16"/>
                      </w:rPr>
                      <w:t>í</w:t>
                    </w:r>
                  </w:p>
                  <w:p w:rsidR="003A1551" w:rsidRPr="00A20866" w:rsidRDefault="003A1551" w:rsidP="003A155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A20866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číslo pozvánky / bod programu, 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Ing. Dušan Faktor, PhD., kvestor</w:t>
                    </w:r>
                  </w:p>
                  <w:p w:rsidR="003A1551" w:rsidRPr="00A20866" w:rsidRDefault="003A1551" w:rsidP="0043426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55410BE5" wp14:editId="3B72424F">
          <wp:extent cx="1675958" cy="6159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112A66"/>
    <w:rsid w:val="001353B9"/>
    <w:rsid w:val="001359AB"/>
    <w:rsid w:val="00147547"/>
    <w:rsid w:val="00192E25"/>
    <w:rsid w:val="001A7B9A"/>
    <w:rsid w:val="001B4DE1"/>
    <w:rsid w:val="001E7AF5"/>
    <w:rsid w:val="002116EB"/>
    <w:rsid w:val="0023115C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66094"/>
    <w:rsid w:val="006F4AFD"/>
    <w:rsid w:val="00743C98"/>
    <w:rsid w:val="007473AB"/>
    <w:rsid w:val="00747CC0"/>
    <w:rsid w:val="007609D9"/>
    <w:rsid w:val="00763D59"/>
    <w:rsid w:val="00774D8A"/>
    <w:rsid w:val="00776FCE"/>
    <w:rsid w:val="007A3590"/>
    <w:rsid w:val="007A6CA7"/>
    <w:rsid w:val="007E10B9"/>
    <w:rsid w:val="007F5771"/>
    <w:rsid w:val="00806CF0"/>
    <w:rsid w:val="008740D1"/>
    <w:rsid w:val="00890D3D"/>
    <w:rsid w:val="008E3F2D"/>
    <w:rsid w:val="00940DDC"/>
    <w:rsid w:val="00951948"/>
    <w:rsid w:val="009579CD"/>
    <w:rsid w:val="0096605A"/>
    <w:rsid w:val="009A6CB9"/>
    <w:rsid w:val="009B13A6"/>
    <w:rsid w:val="009E1D33"/>
    <w:rsid w:val="00A07BAC"/>
    <w:rsid w:val="00A11A31"/>
    <w:rsid w:val="00A20866"/>
    <w:rsid w:val="00A22B18"/>
    <w:rsid w:val="00A327A7"/>
    <w:rsid w:val="00A37B3D"/>
    <w:rsid w:val="00A73ADC"/>
    <w:rsid w:val="00AA5FA6"/>
    <w:rsid w:val="00AB495A"/>
    <w:rsid w:val="00AC6671"/>
    <w:rsid w:val="00AD5FEA"/>
    <w:rsid w:val="00AF7046"/>
    <w:rsid w:val="00B922B4"/>
    <w:rsid w:val="00BC492B"/>
    <w:rsid w:val="00C23F9D"/>
    <w:rsid w:val="00C3602F"/>
    <w:rsid w:val="00C449B8"/>
    <w:rsid w:val="00C975A4"/>
    <w:rsid w:val="00CC36DC"/>
    <w:rsid w:val="00CE6990"/>
    <w:rsid w:val="00CF375C"/>
    <w:rsid w:val="00D040BC"/>
    <w:rsid w:val="00D34342"/>
    <w:rsid w:val="00D47907"/>
    <w:rsid w:val="00D633ED"/>
    <w:rsid w:val="00D66662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62E0"/>
    <w:rsid w:val="00FD77D3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A327C-A49F-45C3-AF48-E5A2650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2</cp:revision>
  <cp:lastPrinted>2012-10-08T08:32:00Z</cp:lastPrinted>
  <dcterms:created xsi:type="dcterms:W3CDTF">2018-03-22T07:43:00Z</dcterms:created>
  <dcterms:modified xsi:type="dcterms:W3CDTF">2018-03-22T07:43:00Z</dcterms:modified>
</cp:coreProperties>
</file>