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05" w:rsidRDefault="00BE0705" w:rsidP="005C7F79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BE0705"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:rsidR="005C7F79" w:rsidRPr="000A0C0D" w:rsidRDefault="00BE0705" w:rsidP="005C7F79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0A0C0D" w:rsidRDefault="005C7F79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BE0705" w:rsidRDefault="00BE0705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>
        <w:rPr>
          <w:rFonts w:asciiTheme="majorHAnsi" w:hAnsiTheme="majorHAnsi" w:cs="Arial"/>
          <w:b/>
          <w:sz w:val="22"/>
          <w:szCs w:val="22"/>
          <w:lang w:val="sk-SK"/>
        </w:rPr>
        <w:br/>
      </w: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doktorandského študijného programu </w:t>
      </w:r>
    </w:p>
    <w:p w:rsidR="00BE0705" w:rsidRPr="00BE0705" w:rsidRDefault="00BE0705" w:rsidP="00BE0705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vypracovaný v zmysle čl. 3 bod (4) Smernice rektora č. 2/2014-SR Odborová komisia doktorandských študijných programov na STU v znení dodatku číslo 1 (ďalej len „smernica“)</w:t>
      </w:r>
    </w:p>
    <w:p w:rsidR="005C7F79" w:rsidRPr="001561F1" w:rsidRDefault="005C7F79" w:rsidP="005C7F79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>
        <w:rPr>
          <w:rFonts w:asciiTheme="majorHAnsi" w:hAnsiTheme="majorHAnsi" w:cs="Arial"/>
          <w:sz w:val="22"/>
          <w:szCs w:val="22"/>
          <w:lang w:val="sk-SK"/>
        </w:rPr>
        <w:t xml:space="preserve">doprava 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Meno a priezvisko s titulmi: </w:t>
      </w:r>
      <w:r w:rsidR="00582131">
        <w:rPr>
          <w:rFonts w:asciiTheme="majorHAnsi" w:hAnsiTheme="majorHAnsi" w:cs="Arial"/>
          <w:sz w:val="22"/>
          <w:szCs w:val="22"/>
          <w:lang w:val="sk-SK"/>
        </w:rPr>
        <w:t xml:space="preserve">prof. Ing. Vladimír </w:t>
      </w:r>
      <w:proofErr w:type="spellStart"/>
      <w:r w:rsidR="00582131">
        <w:rPr>
          <w:rFonts w:asciiTheme="majorHAnsi" w:hAnsiTheme="majorHAnsi" w:cs="Arial"/>
          <w:sz w:val="22"/>
          <w:szCs w:val="22"/>
          <w:lang w:val="sk-SK"/>
        </w:rPr>
        <w:t>Kutiš</w:t>
      </w:r>
      <w:proofErr w:type="spellEnd"/>
      <w:r w:rsidR="00582131">
        <w:rPr>
          <w:rFonts w:asciiTheme="majorHAnsi" w:hAnsiTheme="majorHAnsi" w:cs="Arial"/>
          <w:sz w:val="22"/>
          <w:szCs w:val="22"/>
          <w:lang w:val="sk-SK"/>
        </w:rPr>
        <w:t>, PhD.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Adresa zamestnávateľa: </w:t>
      </w:r>
      <w:r w:rsidR="00C97F34" w:rsidRPr="00C97F34">
        <w:rPr>
          <w:rFonts w:asciiTheme="majorHAnsi" w:hAnsiTheme="majorHAnsi" w:cs="Arial"/>
          <w:sz w:val="22"/>
          <w:szCs w:val="22"/>
          <w:lang w:val="sk-SK"/>
        </w:rPr>
        <w:t xml:space="preserve">Fakulta elektrotechniky a informatiky STU, </w:t>
      </w:r>
      <w:proofErr w:type="spellStart"/>
      <w:r w:rsidR="00C97F34" w:rsidRPr="00C97F34">
        <w:rPr>
          <w:rFonts w:asciiTheme="majorHAnsi" w:hAnsiTheme="majorHAnsi" w:cs="Arial"/>
          <w:sz w:val="22"/>
          <w:szCs w:val="22"/>
          <w:lang w:val="sk-SK"/>
        </w:rPr>
        <w:t>Ilkovičova</w:t>
      </w:r>
      <w:proofErr w:type="spellEnd"/>
      <w:r w:rsidR="00C97F34" w:rsidRPr="00C97F34">
        <w:rPr>
          <w:rFonts w:asciiTheme="majorHAnsi" w:hAnsiTheme="majorHAnsi" w:cs="Arial"/>
          <w:sz w:val="22"/>
          <w:szCs w:val="22"/>
          <w:lang w:val="sk-SK"/>
        </w:rPr>
        <w:t xml:space="preserve"> 3, 812 19 Bratislava</w:t>
      </w:r>
    </w:p>
    <w:p w:rsidR="005C7F79" w:rsidRPr="001561F1" w:rsidRDefault="009A5195" w:rsidP="005C7F79">
      <w:pPr>
        <w:tabs>
          <w:tab w:val="right" w:leader="dot" w:pos="9072"/>
        </w:tabs>
        <w:spacing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Rok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 narodenia:</w:t>
      </w:r>
      <w:r w:rsidR="00582131">
        <w:rPr>
          <w:rFonts w:asciiTheme="majorHAnsi" w:hAnsiTheme="majorHAnsi" w:cs="Arial"/>
          <w:sz w:val="22"/>
          <w:szCs w:val="22"/>
          <w:lang w:val="sk-SK"/>
        </w:rPr>
        <w:t xml:space="preserve"> 1975</w:t>
      </w: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Doba členstva v odborovej komisii v súlade s čl. 3 bod (5) smernice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>
        <w:rPr>
          <w:rFonts w:asciiTheme="majorHAnsi" w:hAnsiTheme="majorHAnsi" w:cs="Arial"/>
          <w:sz w:val="22"/>
          <w:szCs w:val="22"/>
          <w:lang w:val="sk-SK"/>
        </w:rPr>
        <w:t>bez časového  obmedzenia</w:t>
      </w:r>
    </w:p>
    <w:p w:rsidR="00DD2E71" w:rsidRPr="00DD2E71" w:rsidRDefault="00DD2E71" w:rsidP="00DD2E71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 w:rsidRPr="00DD2E71"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583"/>
      </w:tblGrid>
      <w:tr w:rsidR="00DD2E71" w:rsidRPr="00DD2E71" w:rsidTr="005A559C">
        <w:trPr>
          <w:trHeight w:val="48"/>
        </w:trPr>
        <w:tc>
          <w:tcPr>
            <w:tcW w:w="9212" w:type="dxa"/>
            <w:gridSpan w:val="3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3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Za posledných </w:t>
            </w: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5</w:t>
            </w: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rokov</w:t>
            </w:r>
          </w:p>
        </w:tc>
      </w:tr>
      <w:tr w:rsidR="00C31D2E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C31D2E" w:rsidRPr="00DD2E71" w:rsidRDefault="00C31D2E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10" w:type="dxa"/>
            <w:vAlign w:val="center"/>
          </w:tcPr>
          <w:p w:rsidR="00C31D2E" w:rsidRPr="00C31D2E" w:rsidRDefault="00C31D2E" w:rsidP="00E73359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C31D2E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30</w:t>
            </w:r>
          </w:p>
        </w:tc>
        <w:tc>
          <w:tcPr>
            <w:tcW w:w="2583" w:type="dxa"/>
            <w:vAlign w:val="center"/>
          </w:tcPr>
          <w:p w:rsidR="00C31D2E" w:rsidRPr="00C31D2E" w:rsidRDefault="00C31D2E" w:rsidP="00E73359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C31D2E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17</w:t>
            </w:r>
          </w:p>
        </w:tc>
      </w:tr>
      <w:tr w:rsidR="00C31D2E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C31D2E" w:rsidRPr="00DD2E71" w:rsidRDefault="00C31D2E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10" w:type="dxa"/>
            <w:vAlign w:val="center"/>
          </w:tcPr>
          <w:p w:rsidR="00C31D2E" w:rsidRPr="00C31D2E" w:rsidRDefault="00C31D2E" w:rsidP="00E73359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C31D2E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34</w:t>
            </w:r>
          </w:p>
        </w:tc>
        <w:tc>
          <w:tcPr>
            <w:tcW w:w="2583" w:type="dxa"/>
            <w:vAlign w:val="center"/>
          </w:tcPr>
          <w:p w:rsidR="00C31D2E" w:rsidRPr="00C31D2E" w:rsidRDefault="00C31D2E" w:rsidP="00E73359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C31D2E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14</w:t>
            </w:r>
          </w:p>
        </w:tc>
      </w:tr>
      <w:tr w:rsidR="00C31D2E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C31D2E" w:rsidRPr="00DD2E71" w:rsidRDefault="00C31D2E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Počet citácií Web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ofScience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alebo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Scopus</w:t>
            </w:r>
            <w:proofErr w:type="spellEnd"/>
          </w:p>
        </w:tc>
        <w:tc>
          <w:tcPr>
            <w:tcW w:w="2410" w:type="dxa"/>
            <w:vAlign w:val="center"/>
          </w:tcPr>
          <w:p w:rsidR="00C31D2E" w:rsidRPr="00C31D2E" w:rsidRDefault="00C31D2E" w:rsidP="00E73359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C31D2E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200</w:t>
            </w:r>
          </w:p>
        </w:tc>
        <w:tc>
          <w:tcPr>
            <w:tcW w:w="2583" w:type="dxa"/>
            <w:vAlign w:val="center"/>
          </w:tcPr>
          <w:p w:rsidR="00C31D2E" w:rsidRPr="00C31D2E" w:rsidRDefault="00C31D2E" w:rsidP="00E73359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C31D2E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178</w:t>
            </w:r>
          </w:p>
        </w:tc>
      </w:tr>
      <w:tr w:rsidR="00C31D2E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C31D2E" w:rsidRPr="00DD2E71" w:rsidRDefault="00C31D2E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10" w:type="dxa"/>
            <w:vAlign w:val="center"/>
          </w:tcPr>
          <w:p w:rsidR="00C31D2E" w:rsidRPr="00C31D2E" w:rsidRDefault="00C31D2E" w:rsidP="00E73359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C31D2E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3</w:t>
            </w:r>
          </w:p>
        </w:tc>
        <w:tc>
          <w:tcPr>
            <w:tcW w:w="2583" w:type="dxa"/>
            <w:vAlign w:val="center"/>
          </w:tcPr>
          <w:p w:rsidR="00C31D2E" w:rsidRPr="00C31D2E" w:rsidRDefault="00C31D2E" w:rsidP="00E73359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C31D2E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2</w:t>
            </w:r>
          </w:p>
        </w:tc>
      </w:tr>
      <w:tr w:rsidR="00C31D2E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C31D2E" w:rsidRPr="00DD2E71" w:rsidRDefault="00C31D2E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10" w:type="dxa"/>
            <w:vAlign w:val="center"/>
          </w:tcPr>
          <w:p w:rsidR="00C31D2E" w:rsidRPr="00C31D2E" w:rsidRDefault="00C31D2E" w:rsidP="00E73359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C31D2E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2/1</w:t>
            </w:r>
          </w:p>
        </w:tc>
        <w:tc>
          <w:tcPr>
            <w:tcW w:w="2583" w:type="dxa"/>
            <w:vAlign w:val="center"/>
          </w:tcPr>
          <w:p w:rsidR="00C31D2E" w:rsidRPr="00C31D2E" w:rsidRDefault="00C31D2E" w:rsidP="00E73359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C31D2E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2/1</w:t>
            </w:r>
          </w:p>
        </w:tc>
      </w:tr>
    </w:tbl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</w:p>
    <w:p w:rsidR="00DD2E71" w:rsidRPr="00DD2E71" w:rsidRDefault="00DD2E71" w:rsidP="00DD2E71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DD2E71" w:rsidRPr="00582131" w:rsidTr="005A559C">
        <w:tc>
          <w:tcPr>
            <w:tcW w:w="9180" w:type="dxa"/>
          </w:tcPr>
          <w:p w:rsidR="00DD2E71" w:rsidRPr="00DD2E71" w:rsidRDefault="005B44F5" w:rsidP="00DD2E71">
            <w:pPr>
              <w:rPr>
                <w:rFonts w:asciiTheme="majorHAnsi" w:eastAsia="Times New Roman" w:hAnsiTheme="majorHAnsi" w:cs="Arial"/>
                <w:iCs/>
                <w:lang w:eastAsia="sk-SK"/>
              </w:rPr>
            </w:pPr>
            <w:proofErr w:type="spellStart"/>
            <w:r w:rsidRPr="005B44F5">
              <w:rPr>
                <w:rFonts w:asciiTheme="majorHAnsi" w:eastAsia="Times New Roman" w:hAnsiTheme="majorHAnsi" w:cs="Arial"/>
                <w:iCs/>
                <w:lang w:eastAsia="sk-SK"/>
              </w:rPr>
              <w:t>Multifyzikálne</w:t>
            </w:r>
            <w:proofErr w:type="spellEnd"/>
            <w:r w:rsidRPr="005B44F5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 procesy v </w:t>
            </w:r>
            <w:proofErr w:type="spellStart"/>
            <w:r w:rsidRPr="005B44F5">
              <w:rPr>
                <w:rFonts w:asciiTheme="majorHAnsi" w:eastAsia="Times New Roman" w:hAnsiTheme="majorHAnsi" w:cs="Arial"/>
                <w:iCs/>
                <w:lang w:eastAsia="sk-SK"/>
              </w:rPr>
              <w:t>mechatronike</w:t>
            </w:r>
            <w:proofErr w:type="spellEnd"/>
            <w:r>
              <w:rPr>
                <w:rFonts w:asciiTheme="majorHAnsi" w:eastAsia="Times New Roman" w:hAnsiTheme="majorHAnsi" w:cs="Arial"/>
                <w:iCs/>
                <w:lang w:eastAsia="sk-SK"/>
              </w:rPr>
              <w:t xml:space="preserve">, 2. stupeň, od roku 2010, aj P aj </w:t>
            </w:r>
            <w:proofErr w:type="spellStart"/>
            <w:r>
              <w:rPr>
                <w:rFonts w:asciiTheme="majorHAnsi" w:eastAsia="Times New Roman" w:hAnsiTheme="majorHAnsi" w:cs="Arial"/>
                <w:iCs/>
                <w:lang w:eastAsia="sk-SK"/>
              </w:rPr>
              <w:t>Cv</w:t>
            </w:r>
            <w:proofErr w:type="spellEnd"/>
          </w:p>
        </w:tc>
      </w:tr>
      <w:tr w:rsidR="00DD2E71" w:rsidRPr="00582131" w:rsidTr="005A559C">
        <w:tc>
          <w:tcPr>
            <w:tcW w:w="9180" w:type="dxa"/>
          </w:tcPr>
          <w:p w:rsidR="00DD2E71" w:rsidRPr="00582131" w:rsidRDefault="005B44F5" w:rsidP="00DD2E71">
            <w:pPr>
              <w:jc w:val="both"/>
              <w:rPr>
                <w:rFonts w:asciiTheme="majorHAnsi" w:eastAsia="Times New Roman" w:hAnsiTheme="majorHAnsi" w:cs="Times New Roman"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 xml:space="preserve">Počítačové riešenie polí, 2. stupeň, od roku 2012, aj P aj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</w:rPr>
              <w:t>Cv</w:t>
            </w:r>
            <w:proofErr w:type="spellEnd"/>
          </w:p>
        </w:tc>
      </w:tr>
      <w:tr w:rsidR="00DD2E71" w:rsidRPr="00582131" w:rsidTr="005A559C">
        <w:tc>
          <w:tcPr>
            <w:tcW w:w="9180" w:type="dxa"/>
          </w:tcPr>
          <w:p w:rsidR="00DD2E71" w:rsidRPr="00DD2E71" w:rsidRDefault="005B44F5" w:rsidP="00DD2E71">
            <w:pPr>
              <w:rPr>
                <w:rFonts w:asciiTheme="majorHAnsi" w:eastAsia="Times New Roman" w:hAnsiTheme="majorHAnsi" w:cs="Times New Roman"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 xml:space="preserve">Dynamika mechatronických systémov, 1. stupeň, od roku 2015, aj P aj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</w:rPr>
              <w:t>Cv</w:t>
            </w:r>
            <w:proofErr w:type="spellEnd"/>
          </w:p>
        </w:tc>
      </w:tr>
      <w:tr w:rsidR="00DD2E71" w:rsidRPr="00582131" w:rsidTr="005A559C">
        <w:tc>
          <w:tcPr>
            <w:tcW w:w="9180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</w:rPr>
            </w:pPr>
          </w:p>
        </w:tc>
      </w:tr>
    </w:tbl>
    <w:p w:rsidR="00DD2E71" w:rsidRPr="00DD2E71" w:rsidRDefault="00DD2E71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:rsidR="005C7F79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882C04" w:rsidRPr="001561F1" w:rsidRDefault="00882C04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Pr="001561F1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Dátum</w:t>
      </w:r>
      <w:r w:rsidR="00C97F34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bookmarkStart w:id="0" w:name="_GoBack"/>
      <w:bookmarkEnd w:id="0"/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Default="005C7F79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sectPr w:rsidR="00BE0705" w:rsidSect="002523F8">
      <w:headerReference w:type="default" r:id="rId9"/>
      <w:footerReference w:type="default" r:id="rId10"/>
      <w:footnotePr>
        <w:numRestart w:val="eachPage"/>
      </w:footnotePr>
      <w:pgSz w:w="11900" w:h="16840"/>
      <w:pgMar w:top="2237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7B4" w:rsidRDefault="00E237B4" w:rsidP="0030006A">
      <w:r>
        <w:separator/>
      </w:r>
    </w:p>
  </w:endnote>
  <w:endnote w:type="continuationSeparator" w:id="0">
    <w:p w:rsidR="00E237B4" w:rsidRDefault="00E237B4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Segoe U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29074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882C04" w:rsidRPr="00882C04" w:rsidRDefault="00C237B4">
        <w:pPr>
          <w:pStyle w:val="Pta"/>
          <w:jc w:val="center"/>
          <w:rPr>
            <w:rFonts w:asciiTheme="majorHAnsi" w:hAnsiTheme="majorHAnsi"/>
          </w:rPr>
        </w:pPr>
        <w:r w:rsidRPr="00882C04">
          <w:rPr>
            <w:rFonts w:asciiTheme="majorHAnsi" w:hAnsiTheme="majorHAnsi"/>
          </w:rPr>
          <w:fldChar w:fldCharType="begin"/>
        </w:r>
        <w:r w:rsidR="00882C04" w:rsidRPr="00882C04">
          <w:rPr>
            <w:rFonts w:asciiTheme="majorHAnsi" w:hAnsiTheme="majorHAnsi"/>
          </w:rPr>
          <w:instrText>PAGE   \* MERGEFORMAT</w:instrText>
        </w:r>
        <w:r w:rsidRPr="00882C04">
          <w:rPr>
            <w:rFonts w:asciiTheme="majorHAnsi" w:hAnsiTheme="majorHAnsi"/>
          </w:rPr>
          <w:fldChar w:fldCharType="separate"/>
        </w:r>
        <w:r w:rsidR="00C97F34" w:rsidRPr="00C97F34">
          <w:rPr>
            <w:rFonts w:asciiTheme="majorHAnsi" w:hAnsiTheme="majorHAnsi"/>
            <w:noProof/>
            <w:lang w:val="sk-SK"/>
          </w:rPr>
          <w:t>1</w:t>
        </w:r>
        <w:r w:rsidRPr="00882C04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7B4" w:rsidRDefault="00E237B4" w:rsidP="0030006A">
      <w:r>
        <w:separator/>
      </w:r>
    </w:p>
  </w:footnote>
  <w:footnote w:type="continuationSeparator" w:id="0">
    <w:p w:rsidR="00E237B4" w:rsidRDefault="00E237B4" w:rsidP="0030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B9" w:rsidRDefault="004A2BB9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800AAF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3"/>
  </w:num>
  <w:num w:numId="5">
    <w:abstractNumId w:val="19"/>
  </w:num>
  <w:num w:numId="6">
    <w:abstractNumId w:val="13"/>
  </w:num>
  <w:num w:numId="7">
    <w:abstractNumId w:val="12"/>
  </w:num>
  <w:num w:numId="8">
    <w:abstractNumId w:val="7"/>
  </w:num>
  <w:num w:numId="9">
    <w:abstractNumId w:val="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16"/>
  </w:num>
  <w:num w:numId="16">
    <w:abstractNumId w:val="0"/>
  </w:num>
  <w:num w:numId="17">
    <w:abstractNumId w:val="2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8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jaxMDawMDU2NzA3MzJQ0lEKTi0uzszPAykwrAUAj8Mg1SwAAAA="/>
  </w:docVars>
  <w:rsids>
    <w:rsidRoot w:val="006F4AFD"/>
    <w:rsid w:val="00023469"/>
    <w:rsid w:val="0002534A"/>
    <w:rsid w:val="00040A79"/>
    <w:rsid w:val="0006307B"/>
    <w:rsid w:val="00065421"/>
    <w:rsid w:val="0007073E"/>
    <w:rsid w:val="000A0820"/>
    <w:rsid w:val="000A0C0D"/>
    <w:rsid w:val="000C0AAA"/>
    <w:rsid w:val="000F22D9"/>
    <w:rsid w:val="001353B9"/>
    <w:rsid w:val="00150737"/>
    <w:rsid w:val="001561F1"/>
    <w:rsid w:val="001928C6"/>
    <w:rsid w:val="001959B7"/>
    <w:rsid w:val="001C1379"/>
    <w:rsid w:val="001E629A"/>
    <w:rsid w:val="001F06C2"/>
    <w:rsid w:val="001F251B"/>
    <w:rsid w:val="001F731A"/>
    <w:rsid w:val="00215DC5"/>
    <w:rsid w:val="00250800"/>
    <w:rsid w:val="002523F8"/>
    <w:rsid w:val="002850D4"/>
    <w:rsid w:val="00287D1E"/>
    <w:rsid w:val="002A4A50"/>
    <w:rsid w:val="002C02BA"/>
    <w:rsid w:val="002D3436"/>
    <w:rsid w:val="002D56D1"/>
    <w:rsid w:val="002F23D9"/>
    <w:rsid w:val="002F64C8"/>
    <w:rsid w:val="0030006A"/>
    <w:rsid w:val="003066B4"/>
    <w:rsid w:val="003279F4"/>
    <w:rsid w:val="0036559C"/>
    <w:rsid w:val="00385FE9"/>
    <w:rsid w:val="00387504"/>
    <w:rsid w:val="003E17E5"/>
    <w:rsid w:val="003E4B49"/>
    <w:rsid w:val="004026F1"/>
    <w:rsid w:val="004124CC"/>
    <w:rsid w:val="00425263"/>
    <w:rsid w:val="00432CD6"/>
    <w:rsid w:val="00451464"/>
    <w:rsid w:val="004715E3"/>
    <w:rsid w:val="00477DE6"/>
    <w:rsid w:val="004862C6"/>
    <w:rsid w:val="00491CB0"/>
    <w:rsid w:val="004A2BB9"/>
    <w:rsid w:val="004B7A54"/>
    <w:rsid w:val="004F5117"/>
    <w:rsid w:val="004F6861"/>
    <w:rsid w:val="005169BA"/>
    <w:rsid w:val="00523724"/>
    <w:rsid w:val="0053521C"/>
    <w:rsid w:val="00546A05"/>
    <w:rsid w:val="00552A42"/>
    <w:rsid w:val="0055647A"/>
    <w:rsid w:val="00572CF3"/>
    <w:rsid w:val="00582131"/>
    <w:rsid w:val="00585E1D"/>
    <w:rsid w:val="00587603"/>
    <w:rsid w:val="005A1790"/>
    <w:rsid w:val="005B44F5"/>
    <w:rsid w:val="005B5EE1"/>
    <w:rsid w:val="005C7F79"/>
    <w:rsid w:val="005D26E0"/>
    <w:rsid w:val="005D6BF8"/>
    <w:rsid w:val="005E38C9"/>
    <w:rsid w:val="005E783B"/>
    <w:rsid w:val="00604275"/>
    <w:rsid w:val="00626376"/>
    <w:rsid w:val="006430A5"/>
    <w:rsid w:val="00676EA8"/>
    <w:rsid w:val="006B5B1C"/>
    <w:rsid w:val="006D55CA"/>
    <w:rsid w:val="006F1C5D"/>
    <w:rsid w:val="006F4AFD"/>
    <w:rsid w:val="00700E68"/>
    <w:rsid w:val="00720433"/>
    <w:rsid w:val="00724C85"/>
    <w:rsid w:val="00733502"/>
    <w:rsid w:val="00747246"/>
    <w:rsid w:val="00756D36"/>
    <w:rsid w:val="007609D9"/>
    <w:rsid w:val="00774D8A"/>
    <w:rsid w:val="007923E5"/>
    <w:rsid w:val="007A741D"/>
    <w:rsid w:val="007D7F26"/>
    <w:rsid w:val="007E306C"/>
    <w:rsid w:val="007E7E59"/>
    <w:rsid w:val="007F5771"/>
    <w:rsid w:val="00804FBE"/>
    <w:rsid w:val="0082469B"/>
    <w:rsid w:val="00875CEF"/>
    <w:rsid w:val="00882C04"/>
    <w:rsid w:val="00884770"/>
    <w:rsid w:val="008A1BD0"/>
    <w:rsid w:val="008C48EC"/>
    <w:rsid w:val="008E1399"/>
    <w:rsid w:val="00902662"/>
    <w:rsid w:val="00907BF2"/>
    <w:rsid w:val="0096605A"/>
    <w:rsid w:val="00984865"/>
    <w:rsid w:val="009977A7"/>
    <w:rsid w:val="009A5195"/>
    <w:rsid w:val="009B13A6"/>
    <w:rsid w:val="009E1D33"/>
    <w:rsid w:val="00A014D6"/>
    <w:rsid w:val="00A11A31"/>
    <w:rsid w:val="00A20866"/>
    <w:rsid w:val="00A22B18"/>
    <w:rsid w:val="00A24860"/>
    <w:rsid w:val="00A2652A"/>
    <w:rsid w:val="00A44771"/>
    <w:rsid w:val="00A632D1"/>
    <w:rsid w:val="00A73858"/>
    <w:rsid w:val="00A95C06"/>
    <w:rsid w:val="00AA5FA6"/>
    <w:rsid w:val="00AB495A"/>
    <w:rsid w:val="00AE613B"/>
    <w:rsid w:val="00AF400E"/>
    <w:rsid w:val="00AF4014"/>
    <w:rsid w:val="00AF7046"/>
    <w:rsid w:val="00AF792C"/>
    <w:rsid w:val="00B0553C"/>
    <w:rsid w:val="00B11287"/>
    <w:rsid w:val="00B2072A"/>
    <w:rsid w:val="00B55F7C"/>
    <w:rsid w:val="00B66C15"/>
    <w:rsid w:val="00B72349"/>
    <w:rsid w:val="00B86382"/>
    <w:rsid w:val="00B938FE"/>
    <w:rsid w:val="00B966A8"/>
    <w:rsid w:val="00BC1E2C"/>
    <w:rsid w:val="00BC552E"/>
    <w:rsid w:val="00BE0705"/>
    <w:rsid w:val="00BE52F4"/>
    <w:rsid w:val="00C237B4"/>
    <w:rsid w:val="00C2643A"/>
    <w:rsid w:val="00C31D2E"/>
    <w:rsid w:val="00C3738A"/>
    <w:rsid w:val="00C637C5"/>
    <w:rsid w:val="00C65620"/>
    <w:rsid w:val="00C85A90"/>
    <w:rsid w:val="00C929EA"/>
    <w:rsid w:val="00C975A4"/>
    <w:rsid w:val="00C97F34"/>
    <w:rsid w:val="00CA3C3F"/>
    <w:rsid w:val="00CC2D17"/>
    <w:rsid w:val="00CD14B1"/>
    <w:rsid w:val="00CD63B1"/>
    <w:rsid w:val="00CE22C4"/>
    <w:rsid w:val="00CE6990"/>
    <w:rsid w:val="00D1013D"/>
    <w:rsid w:val="00D34342"/>
    <w:rsid w:val="00D6380E"/>
    <w:rsid w:val="00D71E78"/>
    <w:rsid w:val="00DC733C"/>
    <w:rsid w:val="00DD2E71"/>
    <w:rsid w:val="00DE18D1"/>
    <w:rsid w:val="00DE7CF2"/>
    <w:rsid w:val="00E166F0"/>
    <w:rsid w:val="00E237B4"/>
    <w:rsid w:val="00E344E3"/>
    <w:rsid w:val="00E35A85"/>
    <w:rsid w:val="00E56E26"/>
    <w:rsid w:val="00E60456"/>
    <w:rsid w:val="00E87BF2"/>
    <w:rsid w:val="00EC7B7B"/>
    <w:rsid w:val="00F1353C"/>
    <w:rsid w:val="00F160C9"/>
    <w:rsid w:val="00F24DC7"/>
    <w:rsid w:val="00F31B84"/>
    <w:rsid w:val="00F36222"/>
    <w:rsid w:val="00F376D7"/>
    <w:rsid w:val="00F40030"/>
    <w:rsid w:val="00F5166E"/>
    <w:rsid w:val="00F61F83"/>
    <w:rsid w:val="00F72759"/>
    <w:rsid w:val="00F7594F"/>
    <w:rsid w:val="00F84035"/>
    <w:rsid w:val="00F93B07"/>
    <w:rsid w:val="00FC1293"/>
    <w:rsid w:val="00FD11B6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eader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Footer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Balloon Text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Body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Heading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Heading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Footnote Text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Comment Text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Comment Subject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Title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A68AD9-9432-430E-B24D-E30932AB5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22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6</cp:revision>
  <cp:lastPrinted>2014-02-11T12:40:00Z</cp:lastPrinted>
  <dcterms:created xsi:type="dcterms:W3CDTF">2020-01-15T12:12:00Z</dcterms:created>
  <dcterms:modified xsi:type="dcterms:W3CDTF">2020-01-23T15:12:00Z</dcterms:modified>
</cp:coreProperties>
</file>