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FC6" w:rsidRPr="00E82FC6" w:rsidRDefault="00E82FC6" w:rsidP="00E82FC6">
      <w:pPr>
        <w:spacing w:after="0" w:line="360" w:lineRule="auto"/>
        <w:ind w:left="1440" w:firstLine="720"/>
        <w:rPr>
          <w:rFonts w:ascii="Calibri" w:eastAsia="MS Mincho" w:hAnsi="Calibri" w:cs="Calibri"/>
          <w:b/>
          <w:sz w:val="32"/>
          <w:szCs w:val="32"/>
          <w:lang w:val="sk-SK"/>
        </w:rPr>
      </w:pPr>
      <w:r w:rsidRPr="00E82FC6">
        <w:rPr>
          <w:rFonts w:ascii="Calibri" w:eastAsia="MS Mincho" w:hAnsi="Calibri" w:cs="Calibri"/>
          <w:b/>
          <w:sz w:val="32"/>
          <w:szCs w:val="32"/>
          <w:lang w:val="sk-SK"/>
        </w:rPr>
        <w:t>Cena Vedec roka STU 201</w:t>
      </w:r>
      <w:r w:rsidR="00461075">
        <w:rPr>
          <w:rFonts w:ascii="Calibri" w:eastAsia="MS Mincho" w:hAnsi="Calibri" w:cs="Calibri"/>
          <w:b/>
          <w:sz w:val="32"/>
          <w:szCs w:val="32"/>
          <w:lang w:val="sk-SK"/>
        </w:rPr>
        <w:t>9</w:t>
      </w:r>
    </w:p>
    <w:p w:rsidR="00E82FC6" w:rsidRPr="00E82FC6" w:rsidRDefault="00E82FC6" w:rsidP="00E82FC6">
      <w:pPr>
        <w:spacing w:after="0" w:line="240" w:lineRule="auto"/>
        <w:rPr>
          <w:rFonts w:ascii="Calibri" w:eastAsia="MS Mincho" w:hAnsi="Calibri" w:cs="Calibri"/>
          <w:bCs/>
          <w:sz w:val="28"/>
          <w:szCs w:val="28"/>
          <w:lang w:val="sk-SK"/>
        </w:rPr>
      </w:pPr>
      <w:r w:rsidRPr="00E82FC6">
        <w:rPr>
          <w:rFonts w:ascii="Calibri" w:eastAsia="MS Mincho" w:hAnsi="Calibri" w:cs="Calibri"/>
          <w:sz w:val="28"/>
          <w:szCs w:val="28"/>
          <w:lang w:val="sk-SK"/>
        </w:rPr>
        <w:t xml:space="preserve">                    Rektor Slovenskej technickej univerzity v Bratislave</w:t>
      </w:r>
    </w:p>
    <w:p w:rsidR="00E82FC6" w:rsidRPr="00E82FC6" w:rsidRDefault="00E82FC6" w:rsidP="00E82FC6">
      <w:pPr>
        <w:spacing w:after="0" w:line="240" w:lineRule="auto"/>
        <w:rPr>
          <w:rFonts w:ascii="Calibri" w:eastAsia="MS Mincho" w:hAnsi="Calibri" w:cs="Calibri"/>
          <w:bCs/>
          <w:sz w:val="28"/>
          <w:szCs w:val="28"/>
          <w:lang w:val="sk-SK"/>
        </w:rPr>
      </w:pPr>
      <w:r w:rsidRPr="00E82FC6">
        <w:rPr>
          <w:rFonts w:ascii="Calibri" w:eastAsia="MS Mincho" w:hAnsi="Calibri" w:cs="Calibri"/>
          <w:bCs/>
          <w:sz w:val="28"/>
          <w:szCs w:val="28"/>
          <w:lang w:val="sk-SK"/>
        </w:rPr>
        <w:t xml:space="preserve">                </w:t>
      </w:r>
      <w:r w:rsidRPr="00E82FC6">
        <w:rPr>
          <w:rFonts w:ascii="Calibri" w:eastAsia="MS Mincho" w:hAnsi="Calibri" w:cs="Calibri"/>
          <w:sz w:val="28"/>
          <w:szCs w:val="28"/>
          <w:lang w:val="sk-SK"/>
        </w:rPr>
        <w:t xml:space="preserve">vyhlasuje finančne dotovanú Cenu </w:t>
      </w:r>
      <w:r w:rsidRPr="00E82FC6">
        <w:rPr>
          <w:rFonts w:ascii="Calibri" w:eastAsia="MS Mincho" w:hAnsi="Calibri" w:cs="Calibri"/>
          <w:b/>
          <w:sz w:val="28"/>
          <w:szCs w:val="28"/>
          <w:lang w:val="sk-SK"/>
        </w:rPr>
        <w:t>Vedec roka STU 201</w:t>
      </w:r>
      <w:r w:rsidR="00461075">
        <w:rPr>
          <w:rFonts w:ascii="Calibri" w:eastAsia="MS Mincho" w:hAnsi="Calibri" w:cs="Calibri"/>
          <w:b/>
          <w:sz w:val="28"/>
          <w:szCs w:val="28"/>
          <w:lang w:val="sk-SK"/>
        </w:rPr>
        <w:t>9</w:t>
      </w:r>
    </w:p>
    <w:p w:rsidR="00E82FC6" w:rsidRPr="00E82FC6" w:rsidRDefault="00E82FC6" w:rsidP="00E82FC6">
      <w:pPr>
        <w:spacing w:after="0" w:line="240" w:lineRule="auto"/>
        <w:rPr>
          <w:rFonts w:ascii="Calibri" w:eastAsia="MS Mincho" w:hAnsi="Calibri" w:cs="Calibri"/>
          <w:sz w:val="24"/>
          <w:szCs w:val="24"/>
          <w:lang w:val="sk-SK"/>
        </w:rPr>
      </w:pPr>
    </w:p>
    <w:p w:rsidR="00E82FC6" w:rsidRPr="00E82FC6" w:rsidRDefault="00E82FC6" w:rsidP="00E82FC6">
      <w:pPr>
        <w:spacing w:after="0" w:line="240" w:lineRule="auto"/>
        <w:rPr>
          <w:rFonts w:ascii="Calibri" w:eastAsia="MS Mincho" w:hAnsi="Calibri" w:cs="Calibri"/>
          <w:sz w:val="24"/>
          <w:szCs w:val="24"/>
          <w:lang w:val="sk-SK"/>
        </w:rPr>
      </w:pPr>
      <w:r w:rsidRPr="00E82FC6">
        <w:rPr>
          <w:rFonts w:ascii="Calibri" w:eastAsia="MS Mincho" w:hAnsi="Calibri" w:cs="Calibri"/>
          <w:sz w:val="24"/>
          <w:szCs w:val="24"/>
          <w:lang w:val="sk-SK"/>
        </w:rPr>
        <w:t>v kategóriách:</w:t>
      </w:r>
    </w:p>
    <w:p w:rsidR="00E82FC6" w:rsidRPr="00E82FC6" w:rsidRDefault="00E82FC6" w:rsidP="00E82FC6">
      <w:pPr>
        <w:spacing w:after="120" w:line="240" w:lineRule="auto"/>
        <w:jc w:val="both"/>
        <w:rPr>
          <w:rFonts w:ascii="Calibri" w:eastAsia="MS Mincho" w:hAnsi="Calibri" w:cs="Calibri"/>
          <w:sz w:val="24"/>
          <w:szCs w:val="24"/>
          <w:lang w:val="sk-SK"/>
        </w:rPr>
      </w:pPr>
    </w:p>
    <w:p w:rsidR="00E82FC6" w:rsidRPr="00E82FC6" w:rsidRDefault="00E82FC6" w:rsidP="00E82FC6">
      <w:pPr>
        <w:spacing w:after="120" w:line="240" w:lineRule="auto"/>
        <w:jc w:val="both"/>
        <w:rPr>
          <w:rFonts w:ascii="Calibri" w:eastAsia="MS Mincho" w:hAnsi="Calibri" w:cs="Calibri"/>
          <w:sz w:val="24"/>
          <w:szCs w:val="24"/>
          <w:lang w:val="sk-SK"/>
        </w:rPr>
      </w:pPr>
      <w:r w:rsidRPr="00E82FC6">
        <w:rPr>
          <w:rFonts w:ascii="Calibri" w:eastAsia="MS Mincho" w:hAnsi="Calibri" w:cs="Calibri"/>
          <w:sz w:val="24"/>
          <w:szCs w:val="24"/>
          <w:lang w:val="sk-SK"/>
        </w:rPr>
        <w:t xml:space="preserve">a/ </w:t>
      </w:r>
      <w:r w:rsidRPr="00E82FC6">
        <w:rPr>
          <w:rFonts w:ascii="Calibri" w:eastAsia="MS Mincho" w:hAnsi="Calibri" w:cs="Calibri"/>
          <w:b/>
          <w:sz w:val="24"/>
          <w:szCs w:val="24"/>
          <w:lang w:val="sk-SK"/>
        </w:rPr>
        <w:t>mladý vedecký pracovník</w:t>
      </w:r>
      <w:r w:rsidRPr="00E82FC6">
        <w:rPr>
          <w:rFonts w:ascii="Calibri" w:eastAsia="MS Mincho" w:hAnsi="Calibri" w:cs="Calibri"/>
          <w:sz w:val="24"/>
          <w:szCs w:val="24"/>
          <w:lang w:val="sk-SK"/>
        </w:rPr>
        <w:t xml:space="preserve"> (</w:t>
      </w:r>
      <w:proofErr w:type="spellStart"/>
      <w:r w:rsidRPr="00E82FC6">
        <w:rPr>
          <w:rFonts w:ascii="Calibri" w:eastAsia="MS Mincho" w:hAnsi="Calibri" w:cs="Calibri"/>
          <w:sz w:val="24"/>
          <w:szCs w:val="24"/>
          <w:lang w:val="sk-SK"/>
        </w:rPr>
        <w:t>postdoktorand</w:t>
      </w:r>
      <w:proofErr w:type="spellEnd"/>
      <w:r w:rsidRPr="00E82FC6">
        <w:rPr>
          <w:rFonts w:ascii="Calibri" w:eastAsia="MS Mincho" w:hAnsi="Calibri" w:cs="Calibri"/>
          <w:sz w:val="24"/>
          <w:szCs w:val="24"/>
          <w:lang w:val="sk-SK"/>
        </w:rPr>
        <w:t xml:space="preserve"> do 35 rokov, ktorý ukončil doktorandské štúdium najneskôr pred vyhlásením súťaže) </w:t>
      </w:r>
    </w:p>
    <w:p w:rsidR="00E82FC6" w:rsidRPr="00E82FC6" w:rsidRDefault="00E82FC6" w:rsidP="00E82FC6">
      <w:pPr>
        <w:spacing w:after="120" w:line="240" w:lineRule="auto"/>
        <w:jc w:val="both"/>
        <w:rPr>
          <w:rFonts w:ascii="Calibri" w:eastAsia="MS Mincho" w:hAnsi="Calibri" w:cs="Calibri"/>
          <w:sz w:val="24"/>
          <w:szCs w:val="24"/>
          <w:lang w:val="sk-SK"/>
        </w:rPr>
      </w:pPr>
      <w:r w:rsidRPr="00E82FC6">
        <w:rPr>
          <w:rFonts w:ascii="Calibri" w:eastAsia="MS Mincho" w:hAnsi="Calibri" w:cs="Calibri"/>
          <w:sz w:val="24"/>
          <w:szCs w:val="24"/>
          <w:lang w:val="sk-SK"/>
        </w:rPr>
        <w:t xml:space="preserve">b/ </w:t>
      </w:r>
      <w:r w:rsidRPr="00E82FC6">
        <w:rPr>
          <w:rFonts w:ascii="Calibri" w:eastAsia="MS Mincho" w:hAnsi="Calibri" w:cs="Calibri"/>
          <w:b/>
          <w:sz w:val="24"/>
          <w:szCs w:val="24"/>
          <w:lang w:val="sk-SK"/>
        </w:rPr>
        <w:t>významný vedecký prínos</w:t>
      </w:r>
      <w:r w:rsidRPr="00E82FC6">
        <w:rPr>
          <w:rFonts w:ascii="Calibri" w:eastAsia="MS Mincho" w:hAnsi="Calibri" w:cs="Calibri"/>
          <w:sz w:val="24"/>
          <w:szCs w:val="24"/>
          <w:lang w:val="sk-SK"/>
        </w:rPr>
        <w:t xml:space="preserve"> (vedec roka alebo pracovný kolektív roka).</w:t>
      </w:r>
    </w:p>
    <w:p w:rsidR="00E82FC6" w:rsidRPr="00E82FC6" w:rsidRDefault="00E82FC6" w:rsidP="00E82FC6">
      <w:pPr>
        <w:spacing w:after="0" w:line="240" w:lineRule="auto"/>
        <w:rPr>
          <w:rFonts w:ascii="Calibri" w:eastAsia="MS Mincho" w:hAnsi="Calibri" w:cs="Calibri"/>
          <w:b/>
          <w:sz w:val="24"/>
          <w:szCs w:val="24"/>
          <w:lang w:val="sk-SK"/>
        </w:rPr>
      </w:pPr>
    </w:p>
    <w:p w:rsidR="00E82FC6" w:rsidRPr="00E82FC6" w:rsidRDefault="00E82FC6" w:rsidP="00E82FC6">
      <w:pPr>
        <w:spacing w:after="0" w:line="240" w:lineRule="auto"/>
        <w:rPr>
          <w:rFonts w:ascii="Calibri" w:eastAsia="MS Mincho" w:hAnsi="Calibri" w:cs="Calibri"/>
          <w:sz w:val="24"/>
          <w:szCs w:val="24"/>
          <w:lang w:val="sk-SK"/>
        </w:rPr>
      </w:pPr>
      <w:r w:rsidRPr="00E82FC6">
        <w:rPr>
          <w:rFonts w:ascii="Calibri" w:eastAsia="MS Mincho" w:hAnsi="Calibri" w:cs="Calibri"/>
          <w:sz w:val="24"/>
          <w:szCs w:val="24"/>
          <w:lang w:val="sk-SK"/>
        </w:rPr>
        <w:t>Na Cenu Vedec roka STU môžu byť nominovaní jednotlivci alebo pracovné kolektívy. Proces vyhodnotenia prebehne v 1. fáze na fakultách. Návrhy budú hodnotiť prodekani pre vedu a výskum. V 2. fáze prebehne hodnotenie celej hodnotiacej komisie.</w:t>
      </w:r>
    </w:p>
    <w:p w:rsidR="00E82FC6" w:rsidRPr="00E82FC6" w:rsidRDefault="00E82FC6" w:rsidP="00E82FC6">
      <w:pPr>
        <w:spacing w:after="0" w:line="240" w:lineRule="auto"/>
        <w:rPr>
          <w:rFonts w:ascii="Calibri" w:eastAsia="MS Mincho" w:hAnsi="Calibri" w:cs="Calibri"/>
          <w:sz w:val="24"/>
          <w:szCs w:val="24"/>
          <w:lang w:val="sk-SK"/>
        </w:rPr>
      </w:pPr>
      <w:r w:rsidRPr="00E82FC6">
        <w:rPr>
          <w:rFonts w:ascii="Calibri" w:eastAsia="MS Mincho" w:hAnsi="Calibri" w:cs="Calibri"/>
          <w:sz w:val="24"/>
          <w:szCs w:val="24"/>
          <w:lang w:val="sk-SK"/>
        </w:rPr>
        <w:t>Predseda hodnotiacej komisie predloží rektorovi univerzity návrh na udelenie cien vo všetkých vyhlásených kategóriách.</w:t>
      </w:r>
    </w:p>
    <w:p w:rsidR="00E82FC6" w:rsidRPr="00E82FC6" w:rsidRDefault="00E82FC6" w:rsidP="00E82FC6">
      <w:pPr>
        <w:spacing w:after="0" w:line="240" w:lineRule="auto"/>
        <w:rPr>
          <w:rFonts w:ascii="Calibri" w:eastAsia="MS Mincho" w:hAnsi="Calibri" w:cs="Calibri"/>
          <w:sz w:val="24"/>
          <w:szCs w:val="24"/>
          <w:lang w:val="sk-SK"/>
        </w:rPr>
      </w:pPr>
    </w:p>
    <w:p w:rsidR="00E82FC6" w:rsidRPr="00E82FC6" w:rsidRDefault="00E82FC6" w:rsidP="00E82FC6">
      <w:pPr>
        <w:spacing w:after="0" w:line="240" w:lineRule="auto"/>
        <w:rPr>
          <w:rFonts w:ascii="Calibri" w:eastAsia="MS Mincho" w:hAnsi="Calibri" w:cs="Calibri"/>
          <w:b/>
          <w:sz w:val="24"/>
          <w:szCs w:val="24"/>
          <w:lang w:val="sk-SK"/>
        </w:rPr>
      </w:pPr>
      <w:r w:rsidRPr="00E82FC6">
        <w:rPr>
          <w:rFonts w:ascii="Calibri" w:eastAsia="MS Mincho" w:hAnsi="Calibri" w:cs="Calibri"/>
          <w:b/>
          <w:sz w:val="24"/>
          <w:szCs w:val="24"/>
          <w:lang w:val="sk-SK"/>
        </w:rPr>
        <w:t>Kategórie:</w:t>
      </w:r>
    </w:p>
    <w:p w:rsidR="00E82FC6" w:rsidRPr="00E82FC6" w:rsidRDefault="00E82FC6" w:rsidP="00E82FC6">
      <w:pPr>
        <w:spacing w:after="0" w:line="240" w:lineRule="auto"/>
        <w:rPr>
          <w:rFonts w:ascii="Calibri" w:eastAsia="MS Mincho" w:hAnsi="Calibri" w:cs="Calibri"/>
          <w:sz w:val="24"/>
          <w:szCs w:val="24"/>
          <w:lang w:val="sk-SK"/>
        </w:rPr>
      </w:pPr>
    </w:p>
    <w:p w:rsidR="00E82FC6" w:rsidRPr="00E82FC6" w:rsidRDefault="00E82FC6" w:rsidP="00E82FC6">
      <w:pPr>
        <w:spacing w:after="120" w:line="240" w:lineRule="auto"/>
        <w:jc w:val="both"/>
        <w:rPr>
          <w:rFonts w:ascii="Calibri" w:eastAsia="MS Mincho" w:hAnsi="Calibri" w:cs="Calibri"/>
          <w:sz w:val="24"/>
          <w:szCs w:val="24"/>
          <w:lang w:val="sk-SK"/>
        </w:rPr>
      </w:pPr>
      <w:r w:rsidRPr="00E82FC6">
        <w:rPr>
          <w:rFonts w:ascii="Calibri" w:eastAsia="MS Mincho" w:hAnsi="Calibri" w:cs="Calibri"/>
          <w:sz w:val="24"/>
          <w:szCs w:val="24"/>
          <w:lang w:val="sk-SK"/>
        </w:rPr>
        <w:t xml:space="preserve">a/ </w:t>
      </w:r>
      <w:r w:rsidRPr="00E82FC6">
        <w:rPr>
          <w:rFonts w:ascii="Calibri" w:eastAsia="MS Mincho" w:hAnsi="Calibri" w:cs="Calibri"/>
          <w:b/>
          <w:sz w:val="24"/>
          <w:szCs w:val="24"/>
          <w:lang w:val="sk-SK"/>
        </w:rPr>
        <w:t>mladý vedecký pracovník</w:t>
      </w:r>
      <w:r w:rsidRPr="00E82FC6">
        <w:rPr>
          <w:rFonts w:ascii="Calibri" w:eastAsia="MS Mincho" w:hAnsi="Calibri" w:cs="Calibri"/>
          <w:sz w:val="24"/>
          <w:szCs w:val="24"/>
          <w:lang w:val="sk-SK"/>
        </w:rPr>
        <w:t xml:space="preserve"> (</w:t>
      </w:r>
      <w:proofErr w:type="spellStart"/>
      <w:r w:rsidRPr="00E82FC6">
        <w:rPr>
          <w:rFonts w:ascii="Calibri" w:eastAsia="MS Mincho" w:hAnsi="Calibri" w:cs="Calibri"/>
          <w:sz w:val="24"/>
          <w:szCs w:val="24"/>
          <w:lang w:val="sk-SK"/>
        </w:rPr>
        <w:t>postdoktorand</w:t>
      </w:r>
      <w:proofErr w:type="spellEnd"/>
      <w:r w:rsidRPr="00E82FC6">
        <w:rPr>
          <w:rFonts w:ascii="Calibri" w:eastAsia="MS Mincho" w:hAnsi="Calibri" w:cs="Calibri"/>
          <w:sz w:val="24"/>
          <w:szCs w:val="24"/>
          <w:lang w:val="sk-SK"/>
        </w:rPr>
        <w:t xml:space="preserve"> do 35 rokov, ktorý ukončil doktorandské štúdium najneskôr pred vyhlásením súťaže) </w:t>
      </w:r>
    </w:p>
    <w:p w:rsidR="00E82FC6" w:rsidRPr="00E82FC6" w:rsidRDefault="00E82FC6" w:rsidP="00E82FC6">
      <w:pPr>
        <w:spacing w:after="120" w:line="240" w:lineRule="auto"/>
        <w:jc w:val="both"/>
        <w:rPr>
          <w:rFonts w:ascii="Calibri" w:eastAsia="MS Mincho" w:hAnsi="Calibri" w:cs="Calibri"/>
          <w:sz w:val="24"/>
          <w:szCs w:val="24"/>
          <w:lang w:val="sk-SK"/>
        </w:rPr>
      </w:pPr>
      <w:r w:rsidRPr="00E82FC6">
        <w:rPr>
          <w:rFonts w:ascii="Calibri" w:eastAsia="MS Mincho" w:hAnsi="Calibri" w:cs="Calibri"/>
          <w:sz w:val="24"/>
          <w:szCs w:val="24"/>
          <w:lang w:val="sk-SK"/>
        </w:rPr>
        <w:t xml:space="preserve">b/ </w:t>
      </w:r>
      <w:r w:rsidRPr="00E82FC6">
        <w:rPr>
          <w:rFonts w:ascii="Calibri" w:eastAsia="MS Mincho" w:hAnsi="Calibri" w:cs="Calibri"/>
          <w:b/>
          <w:sz w:val="24"/>
          <w:szCs w:val="24"/>
          <w:lang w:val="sk-SK"/>
        </w:rPr>
        <w:t>významný vedecký prínos</w:t>
      </w:r>
      <w:r w:rsidRPr="00E82FC6">
        <w:rPr>
          <w:rFonts w:ascii="Calibri" w:eastAsia="MS Mincho" w:hAnsi="Calibri" w:cs="Calibri"/>
          <w:sz w:val="24"/>
          <w:szCs w:val="24"/>
          <w:lang w:val="sk-SK"/>
        </w:rPr>
        <w:t xml:space="preserve"> (vedec roka alebo pracovný kolektív roka).</w:t>
      </w:r>
    </w:p>
    <w:p w:rsidR="004805BB" w:rsidRPr="004805BB" w:rsidRDefault="00E82FC6" w:rsidP="004805BB">
      <w:pPr>
        <w:spacing w:after="0" w:line="240" w:lineRule="auto"/>
        <w:rPr>
          <w:rFonts w:ascii="Calibri" w:eastAsia="MS Mincho" w:hAnsi="Calibri" w:cs="Calibri"/>
          <w:b/>
          <w:sz w:val="24"/>
          <w:szCs w:val="24"/>
          <w:lang w:val="sk-SK"/>
        </w:rPr>
      </w:pPr>
      <w:r w:rsidRPr="00E82FC6">
        <w:rPr>
          <w:rFonts w:ascii="Calibri" w:eastAsia="MS Mincho" w:hAnsi="Calibri" w:cs="Calibri"/>
          <w:b/>
          <w:sz w:val="24"/>
          <w:szCs w:val="24"/>
          <w:lang w:val="sk-SK"/>
        </w:rPr>
        <w:t>Ceny</w:t>
      </w:r>
      <w:r w:rsidR="004805BB">
        <w:rPr>
          <w:rFonts w:ascii="Calibri" w:eastAsia="MS Mincho" w:hAnsi="Calibri" w:cs="Calibri"/>
          <w:b/>
          <w:sz w:val="24"/>
          <w:szCs w:val="24"/>
          <w:lang w:val="sk-SK"/>
        </w:rPr>
        <w:t xml:space="preserve"> </w:t>
      </w:r>
      <w:r w:rsidR="004805BB" w:rsidRPr="004805BB">
        <w:rPr>
          <w:rFonts w:ascii="Calibri" w:eastAsia="MS Mincho" w:hAnsi="Calibri" w:cs="Calibri"/>
          <w:b/>
          <w:sz w:val="24"/>
          <w:szCs w:val="24"/>
          <w:lang w:val="sk-SK"/>
        </w:rPr>
        <w:t>sú podporené finančne z fondu rektora</w:t>
      </w:r>
      <w:r w:rsidR="004805BB">
        <w:rPr>
          <w:rFonts w:ascii="Calibri" w:eastAsia="MS Mincho" w:hAnsi="Calibri" w:cs="Calibri"/>
          <w:b/>
          <w:sz w:val="24"/>
          <w:szCs w:val="24"/>
          <w:lang w:val="sk-SK"/>
        </w:rPr>
        <w:t>.</w:t>
      </w:r>
    </w:p>
    <w:p w:rsidR="00E82FC6" w:rsidRPr="00E82FC6" w:rsidRDefault="00E82FC6" w:rsidP="00E82FC6">
      <w:pPr>
        <w:spacing w:after="0" w:line="240" w:lineRule="auto"/>
        <w:rPr>
          <w:rFonts w:ascii="Calibri" w:eastAsia="MS Mincho" w:hAnsi="Calibri" w:cs="Calibri"/>
          <w:sz w:val="24"/>
          <w:szCs w:val="24"/>
          <w:lang w:val="sk-SK"/>
        </w:rPr>
      </w:pPr>
      <w:r w:rsidRPr="00E82FC6">
        <w:rPr>
          <w:rFonts w:ascii="Calibri" w:eastAsia="MS Mincho" w:hAnsi="Calibri" w:cs="Calibri"/>
          <w:sz w:val="24"/>
          <w:szCs w:val="24"/>
          <w:lang w:val="sk-SK"/>
        </w:rPr>
        <w:t>Predseda hodnotiacej komisie môže navrhnúť rektorovi univerzity udeliť čestné uznanie kvalitným neoceneným prácam.</w:t>
      </w:r>
    </w:p>
    <w:p w:rsidR="00E82FC6" w:rsidRPr="00E82FC6" w:rsidRDefault="00E82FC6" w:rsidP="00E82FC6">
      <w:pPr>
        <w:spacing w:after="0" w:line="240" w:lineRule="auto"/>
        <w:rPr>
          <w:rFonts w:ascii="Calibri" w:eastAsia="MS Mincho" w:hAnsi="Calibri" w:cs="Calibri"/>
          <w:sz w:val="24"/>
          <w:szCs w:val="24"/>
          <w:lang w:val="sk-SK"/>
        </w:rPr>
      </w:pPr>
    </w:p>
    <w:p w:rsidR="00E82FC6" w:rsidRPr="00E82FC6" w:rsidRDefault="00E82FC6" w:rsidP="00E82FC6">
      <w:pPr>
        <w:spacing w:after="0" w:line="240" w:lineRule="auto"/>
        <w:rPr>
          <w:rFonts w:ascii="Calibri" w:eastAsia="MS Mincho" w:hAnsi="Calibri" w:cs="Calibri"/>
          <w:b/>
          <w:sz w:val="24"/>
          <w:szCs w:val="24"/>
          <w:lang w:val="sk-SK"/>
        </w:rPr>
      </w:pPr>
      <w:r w:rsidRPr="00E82FC6">
        <w:rPr>
          <w:rFonts w:ascii="Calibri" w:eastAsia="MS Mincho" w:hAnsi="Calibri" w:cs="Calibri"/>
          <w:b/>
          <w:sz w:val="24"/>
          <w:szCs w:val="24"/>
          <w:lang w:val="sk-SK"/>
        </w:rPr>
        <w:t>Harmonogram:</w:t>
      </w:r>
    </w:p>
    <w:p w:rsidR="00E82FC6" w:rsidRPr="00E82FC6" w:rsidRDefault="00E82FC6" w:rsidP="00E82FC6">
      <w:pPr>
        <w:numPr>
          <w:ilvl w:val="0"/>
          <w:numId w:val="1"/>
        </w:numPr>
        <w:spacing w:after="0" w:line="240" w:lineRule="auto"/>
        <w:ind w:left="357" w:hanging="357"/>
        <w:rPr>
          <w:rFonts w:ascii="Calibri" w:eastAsia="MS Mincho" w:hAnsi="Calibri" w:cs="Calibri"/>
          <w:sz w:val="24"/>
          <w:szCs w:val="24"/>
          <w:lang w:val="sk-SK"/>
        </w:rPr>
      </w:pPr>
      <w:r w:rsidRPr="00E82FC6">
        <w:rPr>
          <w:rFonts w:ascii="Calibri" w:eastAsia="MS Mincho" w:hAnsi="Calibri" w:cs="Calibri"/>
          <w:sz w:val="24"/>
          <w:szCs w:val="24"/>
          <w:lang w:val="sk-SK"/>
        </w:rPr>
        <w:t xml:space="preserve">Prihlášky do súťaže  na referát pre vedu a výskum príslušnej fakulty </w:t>
      </w:r>
    </w:p>
    <w:p w:rsidR="00E82FC6" w:rsidRPr="00E82FC6" w:rsidRDefault="00E82FC6" w:rsidP="00E82FC6">
      <w:pPr>
        <w:numPr>
          <w:ilvl w:val="0"/>
          <w:numId w:val="1"/>
        </w:numPr>
        <w:spacing w:after="0" w:line="240" w:lineRule="auto"/>
        <w:ind w:left="357" w:hanging="357"/>
        <w:rPr>
          <w:rFonts w:ascii="Calibri" w:eastAsia="MS Mincho" w:hAnsi="Calibri" w:cs="Calibri"/>
          <w:b/>
          <w:sz w:val="24"/>
          <w:szCs w:val="24"/>
          <w:lang w:val="sk-SK"/>
        </w:rPr>
      </w:pPr>
      <w:r w:rsidRPr="00E82FC6">
        <w:rPr>
          <w:rFonts w:ascii="Calibri" w:eastAsia="MS Mincho" w:hAnsi="Calibri" w:cs="Calibri"/>
          <w:sz w:val="24"/>
          <w:szCs w:val="24"/>
          <w:lang w:val="sk-SK"/>
        </w:rPr>
        <w:t xml:space="preserve">do </w:t>
      </w:r>
      <w:r w:rsidRPr="00E82FC6">
        <w:rPr>
          <w:rFonts w:ascii="Calibri" w:eastAsia="MS Mincho" w:hAnsi="Calibri" w:cs="Calibri"/>
          <w:b/>
          <w:sz w:val="24"/>
          <w:szCs w:val="24"/>
          <w:lang w:val="sk-SK"/>
        </w:rPr>
        <w:t>2</w:t>
      </w:r>
      <w:r w:rsidR="00461075">
        <w:rPr>
          <w:rFonts w:ascii="Calibri" w:eastAsia="MS Mincho" w:hAnsi="Calibri" w:cs="Calibri"/>
          <w:b/>
          <w:sz w:val="24"/>
          <w:szCs w:val="24"/>
          <w:lang w:val="sk-SK"/>
        </w:rPr>
        <w:t>5</w:t>
      </w:r>
      <w:r w:rsidRPr="00E82FC6">
        <w:rPr>
          <w:rFonts w:ascii="Calibri" w:eastAsia="MS Mincho" w:hAnsi="Calibri" w:cs="Calibri"/>
          <w:b/>
          <w:sz w:val="24"/>
          <w:szCs w:val="24"/>
          <w:lang w:val="sk-SK"/>
        </w:rPr>
        <w:t>. 10. 201</w:t>
      </w:r>
      <w:r w:rsidR="00461075">
        <w:rPr>
          <w:rFonts w:ascii="Calibri" w:eastAsia="MS Mincho" w:hAnsi="Calibri" w:cs="Calibri"/>
          <w:b/>
          <w:sz w:val="24"/>
          <w:szCs w:val="24"/>
          <w:lang w:val="sk-SK"/>
        </w:rPr>
        <w:t>9</w:t>
      </w:r>
      <w:r w:rsidRPr="00E82FC6">
        <w:rPr>
          <w:rFonts w:ascii="Calibri" w:eastAsia="MS Mincho" w:hAnsi="Calibri" w:cs="Calibri"/>
          <w:b/>
          <w:sz w:val="24"/>
          <w:szCs w:val="24"/>
          <w:lang w:val="sk-SK"/>
        </w:rPr>
        <w:t xml:space="preserve"> </w:t>
      </w:r>
      <w:r w:rsidRPr="00E82FC6">
        <w:rPr>
          <w:rFonts w:ascii="Calibri" w:eastAsia="MS Mincho" w:hAnsi="Calibri" w:cs="Calibri"/>
          <w:sz w:val="24"/>
          <w:szCs w:val="24"/>
          <w:lang w:val="sk-SK"/>
        </w:rPr>
        <w:t>(piatok)</w:t>
      </w:r>
    </w:p>
    <w:p w:rsidR="00E82FC6" w:rsidRPr="00E82FC6" w:rsidRDefault="00E82FC6" w:rsidP="00E82FC6">
      <w:pPr>
        <w:numPr>
          <w:ilvl w:val="0"/>
          <w:numId w:val="1"/>
        </w:numPr>
        <w:spacing w:after="0" w:line="240" w:lineRule="auto"/>
        <w:ind w:left="357" w:hanging="357"/>
        <w:rPr>
          <w:rFonts w:ascii="Calibri" w:eastAsia="MS Mincho" w:hAnsi="Calibri" w:cs="Calibri"/>
          <w:sz w:val="24"/>
          <w:szCs w:val="24"/>
          <w:lang w:val="sk-SK"/>
        </w:rPr>
      </w:pPr>
      <w:r w:rsidRPr="00E82FC6">
        <w:rPr>
          <w:rFonts w:ascii="Calibri" w:eastAsia="MS Mincho" w:hAnsi="Calibri" w:cs="Calibri"/>
          <w:sz w:val="24"/>
          <w:szCs w:val="24"/>
          <w:lang w:val="sk-SK"/>
        </w:rPr>
        <w:t xml:space="preserve">Prodekan pre vedu a výskum postúpi svoje odporúčanie prorektorovi </w:t>
      </w:r>
    </w:p>
    <w:p w:rsidR="00461075" w:rsidRPr="00E82FC6" w:rsidRDefault="00E82FC6" w:rsidP="00461075">
      <w:pPr>
        <w:numPr>
          <w:ilvl w:val="0"/>
          <w:numId w:val="1"/>
        </w:numPr>
        <w:spacing w:after="0" w:line="240" w:lineRule="auto"/>
        <w:ind w:left="357" w:hanging="357"/>
        <w:rPr>
          <w:rFonts w:ascii="Calibri" w:eastAsia="MS Mincho" w:hAnsi="Calibri" w:cs="Calibri"/>
          <w:sz w:val="24"/>
          <w:szCs w:val="24"/>
          <w:lang w:val="sk-SK"/>
        </w:rPr>
      </w:pPr>
      <w:r w:rsidRPr="00461075">
        <w:rPr>
          <w:rFonts w:ascii="Calibri" w:eastAsia="MS Mincho" w:hAnsi="Calibri" w:cs="Calibri"/>
          <w:sz w:val="24"/>
          <w:szCs w:val="24"/>
          <w:lang w:val="sk-SK"/>
        </w:rPr>
        <w:t xml:space="preserve">pre vedu do </w:t>
      </w:r>
      <w:r w:rsidR="00461075" w:rsidRPr="00461075">
        <w:rPr>
          <w:rFonts w:ascii="Calibri" w:eastAsia="MS Mincho" w:hAnsi="Calibri" w:cs="Calibri"/>
          <w:b/>
          <w:sz w:val="24"/>
          <w:szCs w:val="24"/>
          <w:lang w:val="sk-SK"/>
        </w:rPr>
        <w:t>31</w:t>
      </w:r>
      <w:r w:rsidRPr="00461075">
        <w:rPr>
          <w:rFonts w:ascii="Calibri" w:eastAsia="MS Mincho" w:hAnsi="Calibri" w:cs="Calibri"/>
          <w:b/>
          <w:sz w:val="24"/>
          <w:szCs w:val="24"/>
          <w:lang w:val="sk-SK"/>
        </w:rPr>
        <w:t>. 1</w:t>
      </w:r>
      <w:r w:rsidR="00461075" w:rsidRPr="00461075">
        <w:rPr>
          <w:rFonts w:ascii="Calibri" w:eastAsia="MS Mincho" w:hAnsi="Calibri" w:cs="Calibri"/>
          <w:b/>
          <w:sz w:val="24"/>
          <w:szCs w:val="24"/>
          <w:lang w:val="sk-SK"/>
        </w:rPr>
        <w:t>0</w:t>
      </w:r>
      <w:r w:rsidRPr="00461075">
        <w:rPr>
          <w:rFonts w:ascii="Calibri" w:eastAsia="MS Mincho" w:hAnsi="Calibri" w:cs="Calibri"/>
          <w:b/>
          <w:sz w:val="24"/>
          <w:szCs w:val="24"/>
          <w:lang w:val="sk-SK"/>
        </w:rPr>
        <w:t>. 201</w:t>
      </w:r>
      <w:r w:rsidR="00461075" w:rsidRPr="00461075">
        <w:rPr>
          <w:rFonts w:ascii="Calibri" w:eastAsia="MS Mincho" w:hAnsi="Calibri" w:cs="Calibri"/>
          <w:b/>
          <w:sz w:val="24"/>
          <w:szCs w:val="24"/>
          <w:lang w:val="sk-SK"/>
        </w:rPr>
        <w:t>9</w:t>
      </w:r>
      <w:r w:rsidR="00461075">
        <w:rPr>
          <w:rFonts w:ascii="Calibri" w:eastAsia="MS Mincho" w:hAnsi="Calibri" w:cs="Calibri"/>
          <w:b/>
          <w:sz w:val="24"/>
          <w:szCs w:val="24"/>
          <w:lang w:val="sk-SK"/>
        </w:rPr>
        <w:t xml:space="preserve"> </w:t>
      </w:r>
      <w:r w:rsidR="00461075" w:rsidRPr="00E82FC6">
        <w:rPr>
          <w:rFonts w:ascii="Calibri" w:eastAsia="MS Mincho" w:hAnsi="Calibri" w:cs="Calibri"/>
          <w:sz w:val="24"/>
          <w:szCs w:val="24"/>
          <w:lang w:val="sk-SK"/>
        </w:rPr>
        <w:t>(</w:t>
      </w:r>
      <w:r w:rsidR="004805BB">
        <w:rPr>
          <w:rFonts w:ascii="Calibri" w:eastAsia="MS Mincho" w:hAnsi="Calibri" w:cs="Calibri"/>
          <w:sz w:val="24"/>
          <w:szCs w:val="24"/>
          <w:lang w:val="sk-SK"/>
        </w:rPr>
        <w:t>štvrtok</w:t>
      </w:r>
      <w:r w:rsidR="00461075" w:rsidRPr="00E82FC6">
        <w:rPr>
          <w:rFonts w:ascii="Calibri" w:eastAsia="MS Mincho" w:hAnsi="Calibri" w:cs="Calibri"/>
          <w:sz w:val="24"/>
          <w:szCs w:val="24"/>
          <w:lang w:val="sk-SK"/>
        </w:rPr>
        <w:t>)</w:t>
      </w:r>
    </w:p>
    <w:p w:rsidR="00E82FC6" w:rsidRPr="00461075" w:rsidRDefault="00E82FC6" w:rsidP="00DE07C3">
      <w:pPr>
        <w:numPr>
          <w:ilvl w:val="0"/>
          <w:numId w:val="1"/>
        </w:numPr>
        <w:spacing w:after="0" w:line="240" w:lineRule="auto"/>
        <w:ind w:left="357" w:hanging="357"/>
        <w:rPr>
          <w:rFonts w:ascii="Calibri" w:eastAsia="MS Mincho" w:hAnsi="Calibri" w:cs="Calibri"/>
          <w:sz w:val="24"/>
          <w:szCs w:val="24"/>
          <w:lang w:val="sk-SK"/>
        </w:rPr>
      </w:pPr>
      <w:r w:rsidRPr="00461075">
        <w:rPr>
          <w:rFonts w:ascii="Calibri" w:eastAsia="MS Mincho" w:hAnsi="Calibri" w:cs="Calibri"/>
          <w:sz w:val="24"/>
          <w:szCs w:val="24"/>
          <w:lang w:val="sk-SK"/>
        </w:rPr>
        <w:t xml:space="preserve">Menovanie členov  hodnotiacej komisie </w:t>
      </w:r>
      <w:r w:rsidR="00461075">
        <w:rPr>
          <w:rFonts w:ascii="Calibri" w:eastAsia="MS Mincho" w:hAnsi="Calibri" w:cs="Calibri"/>
          <w:b/>
          <w:sz w:val="24"/>
          <w:szCs w:val="24"/>
          <w:lang w:val="sk-SK"/>
        </w:rPr>
        <w:t>4</w:t>
      </w:r>
      <w:r w:rsidRPr="00461075">
        <w:rPr>
          <w:rFonts w:ascii="Calibri" w:eastAsia="MS Mincho" w:hAnsi="Calibri" w:cs="Calibri"/>
          <w:b/>
          <w:sz w:val="24"/>
          <w:szCs w:val="24"/>
          <w:lang w:val="sk-SK"/>
        </w:rPr>
        <w:t>. 11. 201</w:t>
      </w:r>
      <w:r w:rsidR="00461075">
        <w:rPr>
          <w:rFonts w:ascii="Calibri" w:eastAsia="MS Mincho" w:hAnsi="Calibri" w:cs="Calibri"/>
          <w:b/>
          <w:sz w:val="24"/>
          <w:szCs w:val="24"/>
          <w:lang w:val="sk-SK"/>
        </w:rPr>
        <w:t>9</w:t>
      </w:r>
      <w:r w:rsidRPr="00461075">
        <w:rPr>
          <w:rFonts w:ascii="Calibri" w:eastAsia="MS Mincho" w:hAnsi="Calibri" w:cs="Calibri"/>
          <w:b/>
          <w:sz w:val="24"/>
          <w:szCs w:val="24"/>
          <w:lang w:val="sk-SK"/>
        </w:rPr>
        <w:t xml:space="preserve"> </w:t>
      </w:r>
      <w:r w:rsidRPr="00461075">
        <w:rPr>
          <w:rFonts w:ascii="Calibri" w:eastAsia="MS Mincho" w:hAnsi="Calibri" w:cs="Calibri"/>
          <w:sz w:val="24"/>
          <w:szCs w:val="24"/>
          <w:lang w:val="sk-SK"/>
        </w:rPr>
        <w:t>(p</w:t>
      </w:r>
      <w:r w:rsidR="00461075">
        <w:rPr>
          <w:rFonts w:ascii="Calibri" w:eastAsia="MS Mincho" w:hAnsi="Calibri" w:cs="Calibri"/>
          <w:sz w:val="24"/>
          <w:szCs w:val="24"/>
          <w:lang w:val="sk-SK"/>
        </w:rPr>
        <w:t>ondel</w:t>
      </w:r>
      <w:r w:rsidRPr="00461075">
        <w:rPr>
          <w:rFonts w:ascii="Calibri" w:eastAsia="MS Mincho" w:hAnsi="Calibri" w:cs="Calibri"/>
          <w:sz w:val="24"/>
          <w:szCs w:val="24"/>
          <w:lang w:val="sk-SK"/>
        </w:rPr>
        <w:t>ok)</w:t>
      </w:r>
    </w:p>
    <w:p w:rsidR="00461075" w:rsidRPr="00461075" w:rsidRDefault="00E82FC6" w:rsidP="00461075">
      <w:pPr>
        <w:numPr>
          <w:ilvl w:val="0"/>
          <w:numId w:val="1"/>
        </w:numPr>
        <w:spacing w:after="0" w:line="240" w:lineRule="auto"/>
        <w:ind w:left="357" w:hanging="357"/>
        <w:rPr>
          <w:rFonts w:ascii="Calibri" w:eastAsia="MS Mincho" w:hAnsi="Calibri" w:cs="Calibri"/>
          <w:sz w:val="24"/>
          <w:szCs w:val="24"/>
          <w:lang w:val="sk-SK"/>
        </w:rPr>
      </w:pPr>
      <w:r w:rsidRPr="00E82FC6">
        <w:rPr>
          <w:rFonts w:ascii="Calibri" w:eastAsia="MS Mincho" w:hAnsi="Calibri" w:cs="Calibri"/>
          <w:sz w:val="24"/>
          <w:szCs w:val="24"/>
          <w:lang w:val="sk-SK"/>
        </w:rPr>
        <w:t xml:space="preserve">Zasadnutie hodnotiacej komisie  </w:t>
      </w:r>
      <w:r w:rsidRPr="00E82FC6">
        <w:rPr>
          <w:rFonts w:ascii="Calibri" w:eastAsia="MS Mincho" w:hAnsi="Calibri" w:cs="Calibri"/>
          <w:b/>
          <w:sz w:val="24"/>
          <w:szCs w:val="24"/>
          <w:lang w:val="sk-SK"/>
        </w:rPr>
        <w:t>2</w:t>
      </w:r>
      <w:r w:rsidR="00461075">
        <w:rPr>
          <w:rFonts w:ascii="Calibri" w:eastAsia="MS Mincho" w:hAnsi="Calibri" w:cs="Calibri"/>
          <w:b/>
          <w:sz w:val="24"/>
          <w:szCs w:val="24"/>
          <w:lang w:val="sk-SK"/>
        </w:rPr>
        <w:t>5</w:t>
      </w:r>
      <w:r w:rsidRPr="00E82FC6">
        <w:rPr>
          <w:rFonts w:ascii="Calibri" w:eastAsia="MS Mincho" w:hAnsi="Calibri" w:cs="Calibri"/>
          <w:b/>
          <w:sz w:val="24"/>
          <w:szCs w:val="24"/>
          <w:lang w:val="sk-SK"/>
        </w:rPr>
        <w:t>. 11. 201</w:t>
      </w:r>
      <w:r w:rsidR="00461075">
        <w:rPr>
          <w:rFonts w:ascii="Calibri" w:eastAsia="MS Mincho" w:hAnsi="Calibri" w:cs="Calibri"/>
          <w:b/>
          <w:sz w:val="24"/>
          <w:szCs w:val="24"/>
          <w:lang w:val="sk-SK"/>
        </w:rPr>
        <w:t>9</w:t>
      </w:r>
      <w:r w:rsidRPr="00E82FC6">
        <w:rPr>
          <w:rFonts w:ascii="Calibri" w:eastAsia="MS Mincho" w:hAnsi="Calibri" w:cs="Calibri"/>
          <w:b/>
          <w:sz w:val="24"/>
          <w:szCs w:val="24"/>
          <w:lang w:val="sk-SK"/>
        </w:rPr>
        <w:t xml:space="preserve"> </w:t>
      </w:r>
      <w:r w:rsidR="00461075" w:rsidRPr="00461075">
        <w:rPr>
          <w:rFonts w:ascii="Calibri" w:eastAsia="MS Mincho" w:hAnsi="Calibri" w:cs="Calibri"/>
          <w:sz w:val="24"/>
          <w:szCs w:val="24"/>
          <w:lang w:val="sk-SK"/>
        </w:rPr>
        <w:t>(p</w:t>
      </w:r>
      <w:r w:rsidR="00461075">
        <w:rPr>
          <w:rFonts w:ascii="Calibri" w:eastAsia="MS Mincho" w:hAnsi="Calibri" w:cs="Calibri"/>
          <w:sz w:val="24"/>
          <w:szCs w:val="24"/>
          <w:lang w:val="sk-SK"/>
        </w:rPr>
        <w:t>ondel</w:t>
      </w:r>
      <w:r w:rsidR="00461075" w:rsidRPr="00461075">
        <w:rPr>
          <w:rFonts w:ascii="Calibri" w:eastAsia="MS Mincho" w:hAnsi="Calibri" w:cs="Calibri"/>
          <w:sz w:val="24"/>
          <w:szCs w:val="24"/>
          <w:lang w:val="sk-SK"/>
        </w:rPr>
        <w:t>ok)</w:t>
      </w:r>
    </w:p>
    <w:p w:rsidR="004805BB" w:rsidRPr="004805BB" w:rsidRDefault="004805BB" w:rsidP="004805BB">
      <w:pPr>
        <w:numPr>
          <w:ilvl w:val="0"/>
          <w:numId w:val="1"/>
        </w:numPr>
        <w:spacing w:after="0" w:line="240" w:lineRule="auto"/>
        <w:ind w:left="357" w:hanging="357"/>
        <w:rPr>
          <w:rFonts w:cstheme="minorHAnsi"/>
          <w:sz w:val="24"/>
          <w:szCs w:val="24"/>
          <w:lang w:val="sk-SK"/>
        </w:rPr>
      </w:pPr>
      <w:r w:rsidRPr="004805BB">
        <w:rPr>
          <w:rFonts w:ascii="Calibri" w:hAnsi="Calibri" w:cs="Calibri"/>
          <w:sz w:val="24"/>
          <w:szCs w:val="24"/>
          <w:lang w:val="sk-SK"/>
        </w:rPr>
        <w:t xml:space="preserve">Vyhlásenie výsledkov súťaže a udelenie ocenení na </w:t>
      </w:r>
      <w:proofErr w:type="spellStart"/>
      <w:r w:rsidRPr="004805BB">
        <w:rPr>
          <w:rFonts w:ascii="Calibri" w:hAnsi="Calibri" w:cs="Calibri"/>
          <w:sz w:val="24"/>
          <w:szCs w:val="24"/>
          <w:lang w:val="sk-SK"/>
        </w:rPr>
        <w:t>celouniverzitnom</w:t>
      </w:r>
      <w:proofErr w:type="spellEnd"/>
      <w:r w:rsidRPr="004805BB">
        <w:rPr>
          <w:rFonts w:ascii="Calibri" w:hAnsi="Calibri" w:cs="Calibri"/>
          <w:sz w:val="24"/>
          <w:szCs w:val="24"/>
          <w:lang w:val="sk-SK"/>
        </w:rPr>
        <w:t xml:space="preserve"> </w:t>
      </w:r>
      <w:r w:rsidRPr="004805BB">
        <w:rPr>
          <w:rFonts w:ascii="Calibri" w:hAnsi="Calibri" w:cstheme="minorHAnsi"/>
          <w:sz w:val="24"/>
          <w:szCs w:val="24"/>
          <w:lang w:val="sk-SK"/>
        </w:rPr>
        <w:t>spoločenskom podujatí organizovanom rektorom STU.</w:t>
      </w:r>
    </w:p>
    <w:p w:rsidR="00E82FC6" w:rsidRPr="00E82FC6" w:rsidRDefault="00E82FC6" w:rsidP="00E82FC6">
      <w:pPr>
        <w:spacing w:after="0" w:line="240" w:lineRule="auto"/>
        <w:rPr>
          <w:rFonts w:ascii="Calibri" w:eastAsia="MS Mincho" w:hAnsi="Calibri" w:cs="Calibri"/>
          <w:sz w:val="24"/>
          <w:szCs w:val="24"/>
          <w:lang w:val="sk-SK"/>
        </w:rPr>
      </w:pPr>
    </w:p>
    <w:p w:rsidR="00E82FC6" w:rsidRDefault="00E82FC6" w:rsidP="00E82FC6">
      <w:pPr>
        <w:spacing w:after="0" w:line="240" w:lineRule="auto"/>
        <w:jc w:val="center"/>
        <w:rPr>
          <w:rFonts w:ascii="Calibri" w:eastAsia="MS Mincho" w:hAnsi="Calibri" w:cs="Calibri"/>
          <w:b/>
          <w:sz w:val="28"/>
          <w:szCs w:val="28"/>
          <w:lang w:val="sk-SK"/>
        </w:rPr>
      </w:pPr>
    </w:p>
    <w:p w:rsidR="00E82FC6" w:rsidRDefault="00E82FC6" w:rsidP="00E82FC6">
      <w:pPr>
        <w:spacing w:after="0" w:line="240" w:lineRule="auto"/>
        <w:jc w:val="center"/>
        <w:rPr>
          <w:rFonts w:ascii="Calibri" w:eastAsia="MS Mincho" w:hAnsi="Calibri" w:cs="Calibri"/>
          <w:b/>
          <w:sz w:val="28"/>
          <w:szCs w:val="28"/>
          <w:lang w:val="sk-SK"/>
        </w:rPr>
      </w:pPr>
    </w:p>
    <w:p w:rsidR="00E82FC6" w:rsidRDefault="00E82FC6" w:rsidP="00E82FC6">
      <w:pPr>
        <w:spacing w:after="0" w:line="240" w:lineRule="auto"/>
        <w:jc w:val="center"/>
        <w:rPr>
          <w:rFonts w:ascii="Calibri" w:eastAsia="MS Mincho" w:hAnsi="Calibri" w:cs="Calibri"/>
          <w:b/>
          <w:sz w:val="28"/>
          <w:szCs w:val="28"/>
          <w:lang w:val="sk-SK"/>
        </w:rPr>
      </w:pPr>
    </w:p>
    <w:p w:rsidR="004805BB" w:rsidRDefault="004805BB" w:rsidP="00E82FC6">
      <w:pPr>
        <w:spacing w:after="0" w:line="240" w:lineRule="auto"/>
        <w:jc w:val="center"/>
        <w:rPr>
          <w:rFonts w:ascii="Calibri" w:eastAsia="MS Mincho" w:hAnsi="Calibri" w:cs="Calibri"/>
          <w:b/>
          <w:sz w:val="28"/>
          <w:szCs w:val="28"/>
          <w:lang w:val="sk-SK"/>
        </w:rPr>
      </w:pPr>
    </w:p>
    <w:p w:rsidR="004805BB" w:rsidRDefault="004805BB" w:rsidP="00E82FC6">
      <w:pPr>
        <w:spacing w:after="0" w:line="240" w:lineRule="auto"/>
        <w:jc w:val="center"/>
        <w:rPr>
          <w:rFonts w:ascii="Calibri" w:eastAsia="MS Mincho" w:hAnsi="Calibri" w:cs="Calibri"/>
          <w:b/>
          <w:sz w:val="28"/>
          <w:szCs w:val="28"/>
          <w:lang w:val="sk-SK"/>
        </w:rPr>
      </w:pPr>
    </w:p>
    <w:p w:rsidR="00E82FC6" w:rsidRPr="00E82FC6" w:rsidRDefault="00E82FC6" w:rsidP="00E82FC6">
      <w:pPr>
        <w:spacing w:after="0" w:line="240" w:lineRule="auto"/>
        <w:jc w:val="center"/>
        <w:rPr>
          <w:rFonts w:ascii="Calibri" w:eastAsia="MS Mincho" w:hAnsi="Calibri" w:cs="Calibri"/>
          <w:b/>
          <w:sz w:val="28"/>
          <w:szCs w:val="28"/>
          <w:lang w:val="sk-SK"/>
        </w:rPr>
      </w:pPr>
      <w:r w:rsidRPr="00E82FC6">
        <w:rPr>
          <w:rFonts w:ascii="Calibri" w:eastAsia="MS Mincho" w:hAnsi="Calibri" w:cs="Calibri"/>
          <w:b/>
          <w:sz w:val="28"/>
          <w:szCs w:val="28"/>
          <w:lang w:val="sk-SK"/>
        </w:rPr>
        <w:t xml:space="preserve">Cena </w:t>
      </w:r>
    </w:p>
    <w:p w:rsidR="00E82FC6" w:rsidRPr="00E82FC6" w:rsidRDefault="00E82FC6" w:rsidP="00E82FC6">
      <w:pPr>
        <w:spacing w:after="0" w:line="240" w:lineRule="auto"/>
        <w:jc w:val="center"/>
        <w:rPr>
          <w:rFonts w:ascii="Calibri" w:eastAsia="MS Mincho" w:hAnsi="Calibri" w:cs="Calibri"/>
          <w:b/>
          <w:sz w:val="28"/>
          <w:szCs w:val="28"/>
          <w:lang w:val="sk-SK"/>
        </w:rPr>
      </w:pPr>
    </w:p>
    <w:p w:rsidR="00E82FC6" w:rsidRPr="00E82FC6" w:rsidRDefault="00E82FC6" w:rsidP="00E82FC6">
      <w:pPr>
        <w:spacing w:after="0" w:line="240" w:lineRule="auto"/>
        <w:jc w:val="center"/>
        <w:rPr>
          <w:rFonts w:ascii="Calibri" w:eastAsia="MS Mincho" w:hAnsi="Calibri" w:cs="Calibri"/>
          <w:b/>
          <w:sz w:val="28"/>
          <w:szCs w:val="28"/>
          <w:lang w:val="sk-SK"/>
        </w:rPr>
      </w:pPr>
      <w:r w:rsidRPr="00E82FC6">
        <w:rPr>
          <w:rFonts w:ascii="Calibri" w:eastAsia="MS Mincho" w:hAnsi="Calibri" w:cs="Calibri"/>
          <w:b/>
          <w:sz w:val="28"/>
          <w:szCs w:val="28"/>
          <w:lang w:val="sk-SK"/>
        </w:rPr>
        <w:t>Vedec roka STU 201</w:t>
      </w:r>
      <w:r w:rsidR="00461075">
        <w:rPr>
          <w:rFonts w:ascii="Calibri" w:eastAsia="MS Mincho" w:hAnsi="Calibri" w:cs="Calibri"/>
          <w:b/>
          <w:sz w:val="28"/>
          <w:szCs w:val="28"/>
          <w:lang w:val="sk-SK"/>
        </w:rPr>
        <w:t>9</w:t>
      </w:r>
    </w:p>
    <w:p w:rsidR="00E82FC6" w:rsidRPr="00E82FC6" w:rsidRDefault="00E82FC6" w:rsidP="00E82FC6">
      <w:pPr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lang w:val="sk-SK"/>
        </w:rPr>
      </w:pPr>
    </w:p>
    <w:p w:rsidR="00E82FC6" w:rsidRPr="00E82FC6" w:rsidRDefault="00E82FC6" w:rsidP="00E82FC6">
      <w:pPr>
        <w:numPr>
          <w:ilvl w:val="0"/>
          <w:numId w:val="3"/>
        </w:numPr>
        <w:spacing w:after="120" w:line="240" w:lineRule="auto"/>
        <w:ind w:left="714" w:hanging="357"/>
        <w:rPr>
          <w:rFonts w:ascii="Calibri" w:eastAsia="MS Mincho" w:hAnsi="Calibri" w:cs="Calibri"/>
          <w:sz w:val="24"/>
          <w:szCs w:val="24"/>
          <w:lang w:val="sk-SK"/>
        </w:rPr>
      </w:pPr>
      <w:r w:rsidRPr="00E82FC6">
        <w:rPr>
          <w:rFonts w:ascii="Calibri" w:eastAsia="MS Mincho" w:hAnsi="Calibri" w:cs="Calibri"/>
          <w:sz w:val="24"/>
          <w:szCs w:val="24"/>
          <w:lang w:val="sk-SK"/>
        </w:rPr>
        <w:t xml:space="preserve">sa vyhlasuje v kategóriách: </w:t>
      </w:r>
    </w:p>
    <w:p w:rsidR="00E82FC6" w:rsidRPr="00E82FC6" w:rsidRDefault="00E82FC6" w:rsidP="00E82FC6">
      <w:pPr>
        <w:spacing w:after="120" w:line="240" w:lineRule="auto"/>
        <w:ind w:left="708"/>
        <w:jc w:val="both"/>
        <w:rPr>
          <w:rFonts w:ascii="Calibri" w:eastAsia="MS Mincho" w:hAnsi="Calibri" w:cs="Calibri"/>
          <w:sz w:val="24"/>
          <w:szCs w:val="24"/>
          <w:lang w:val="sk-SK"/>
        </w:rPr>
      </w:pPr>
      <w:r w:rsidRPr="00E82FC6">
        <w:rPr>
          <w:rFonts w:ascii="Calibri" w:eastAsia="MS Mincho" w:hAnsi="Calibri" w:cs="Calibri"/>
          <w:sz w:val="24"/>
          <w:szCs w:val="24"/>
          <w:lang w:val="sk-SK"/>
        </w:rPr>
        <w:t xml:space="preserve">a/ </w:t>
      </w:r>
      <w:r w:rsidRPr="00E82FC6">
        <w:rPr>
          <w:rFonts w:ascii="Calibri" w:eastAsia="MS Mincho" w:hAnsi="Calibri" w:cs="Calibri"/>
          <w:b/>
          <w:sz w:val="24"/>
          <w:szCs w:val="24"/>
          <w:lang w:val="sk-SK"/>
        </w:rPr>
        <w:t>mladý vedecký pracovník</w:t>
      </w:r>
      <w:r w:rsidRPr="00E82FC6">
        <w:rPr>
          <w:rFonts w:ascii="Calibri" w:eastAsia="MS Mincho" w:hAnsi="Calibri" w:cs="Calibri"/>
          <w:sz w:val="24"/>
          <w:szCs w:val="24"/>
          <w:lang w:val="sk-SK"/>
        </w:rPr>
        <w:t xml:space="preserve"> (</w:t>
      </w:r>
      <w:proofErr w:type="spellStart"/>
      <w:r w:rsidRPr="00E82FC6">
        <w:rPr>
          <w:rFonts w:ascii="Calibri" w:eastAsia="MS Mincho" w:hAnsi="Calibri" w:cs="Calibri"/>
          <w:sz w:val="24"/>
          <w:szCs w:val="24"/>
          <w:lang w:val="sk-SK"/>
        </w:rPr>
        <w:t>postdoktorand</w:t>
      </w:r>
      <w:proofErr w:type="spellEnd"/>
      <w:r w:rsidRPr="00E82FC6">
        <w:rPr>
          <w:rFonts w:ascii="Calibri" w:eastAsia="MS Mincho" w:hAnsi="Calibri" w:cs="Calibri"/>
          <w:sz w:val="24"/>
          <w:szCs w:val="24"/>
          <w:lang w:val="sk-SK"/>
        </w:rPr>
        <w:t xml:space="preserve"> do 35 rokov, ktorý ukončil doktorandské štúdium najneskôr pred vyhlásením súťaže) </w:t>
      </w:r>
    </w:p>
    <w:p w:rsidR="00E82FC6" w:rsidRPr="00E82FC6" w:rsidRDefault="00E82FC6" w:rsidP="00E82FC6">
      <w:pPr>
        <w:spacing w:after="120" w:line="240" w:lineRule="auto"/>
        <w:ind w:left="708"/>
        <w:jc w:val="both"/>
        <w:rPr>
          <w:rFonts w:ascii="Calibri" w:eastAsia="MS Mincho" w:hAnsi="Calibri" w:cs="Calibri"/>
          <w:sz w:val="24"/>
          <w:szCs w:val="24"/>
          <w:lang w:val="sk-SK"/>
        </w:rPr>
      </w:pPr>
      <w:r w:rsidRPr="00E82FC6">
        <w:rPr>
          <w:rFonts w:ascii="Calibri" w:eastAsia="MS Mincho" w:hAnsi="Calibri" w:cs="Calibri"/>
          <w:sz w:val="24"/>
          <w:szCs w:val="24"/>
          <w:lang w:val="sk-SK"/>
        </w:rPr>
        <w:t xml:space="preserve">b/ </w:t>
      </w:r>
      <w:r w:rsidRPr="00E82FC6">
        <w:rPr>
          <w:rFonts w:ascii="Calibri" w:eastAsia="MS Mincho" w:hAnsi="Calibri" w:cs="Calibri"/>
          <w:b/>
          <w:sz w:val="24"/>
          <w:szCs w:val="24"/>
          <w:lang w:val="sk-SK"/>
        </w:rPr>
        <w:t>významný vedecký prínos</w:t>
      </w:r>
      <w:r w:rsidRPr="00E82FC6">
        <w:rPr>
          <w:rFonts w:ascii="Calibri" w:eastAsia="MS Mincho" w:hAnsi="Calibri" w:cs="Calibri"/>
          <w:sz w:val="24"/>
          <w:szCs w:val="24"/>
          <w:lang w:val="sk-SK"/>
        </w:rPr>
        <w:t xml:space="preserve"> (vedec roka alebo pracovný kolektív roka).</w:t>
      </w:r>
    </w:p>
    <w:p w:rsidR="00E82FC6" w:rsidRPr="00E82FC6" w:rsidRDefault="00E82FC6" w:rsidP="00E82FC6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Calibri" w:eastAsia="MS Mincho" w:hAnsi="Calibri" w:cs="Calibri"/>
          <w:sz w:val="24"/>
          <w:szCs w:val="24"/>
          <w:lang w:val="sk-SK"/>
        </w:rPr>
      </w:pPr>
      <w:r w:rsidRPr="00E82FC6">
        <w:rPr>
          <w:rFonts w:ascii="Calibri" w:eastAsia="MS Mincho" w:hAnsi="Calibri" w:cs="Calibri"/>
          <w:sz w:val="24"/>
          <w:szCs w:val="24"/>
          <w:lang w:val="sk-SK"/>
        </w:rPr>
        <w:t xml:space="preserve">prihlásiť sa môže každý vedecký pracovník, učiteľ alebo kolektív pracovníkov STU, ktorý preukázateľne vykonáva aktuálnu vedeckú činnosť, ktorá nebola za posledné roky (spravidla 5 rokov) ocenená touto cenou. </w:t>
      </w:r>
    </w:p>
    <w:p w:rsidR="00A36590" w:rsidRPr="00A36590" w:rsidRDefault="00E82FC6" w:rsidP="00A36590">
      <w:pPr>
        <w:numPr>
          <w:ilvl w:val="0"/>
          <w:numId w:val="3"/>
        </w:numPr>
        <w:spacing w:after="120" w:line="240" w:lineRule="auto"/>
        <w:ind w:left="714" w:hanging="357"/>
        <w:rPr>
          <w:rFonts w:ascii="Calibri" w:eastAsia="MS Mincho" w:hAnsi="Calibri" w:cs="Calibri"/>
          <w:b/>
          <w:sz w:val="24"/>
          <w:szCs w:val="24"/>
          <w:lang w:val="sk-SK"/>
        </w:rPr>
      </w:pPr>
      <w:r w:rsidRPr="00E82FC6">
        <w:rPr>
          <w:rFonts w:ascii="Calibri" w:eastAsia="MS Mincho" w:hAnsi="Calibri" w:cs="Calibri"/>
          <w:sz w:val="24"/>
          <w:szCs w:val="24"/>
          <w:lang w:val="sk-SK"/>
        </w:rPr>
        <w:t xml:space="preserve">Prihlášky spolu s podpornými materiálmi zasielajú jednotlivci a pracovné kolektívy </w:t>
      </w:r>
      <w:r w:rsidRPr="00E82FC6">
        <w:rPr>
          <w:rFonts w:ascii="Calibri" w:eastAsia="MS Mincho" w:hAnsi="Calibri" w:cs="Calibri"/>
          <w:b/>
          <w:sz w:val="24"/>
          <w:szCs w:val="24"/>
          <w:u w:val="single"/>
          <w:lang w:val="sk-SK"/>
        </w:rPr>
        <w:t>na referát pre vedu a výskum príslušnej fakulty</w:t>
      </w:r>
      <w:r w:rsidRPr="00E82FC6">
        <w:rPr>
          <w:rFonts w:ascii="Calibri" w:eastAsia="MS Mincho" w:hAnsi="Calibri" w:cs="Calibri"/>
          <w:sz w:val="24"/>
          <w:szCs w:val="24"/>
          <w:u w:val="single"/>
          <w:lang w:val="sk-SK"/>
        </w:rPr>
        <w:t xml:space="preserve"> do </w:t>
      </w:r>
      <w:r w:rsidRPr="00E82FC6">
        <w:rPr>
          <w:rFonts w:ascii="Calibri" w:eastAsia="MS Mincho" w:hAnsi="Calibri" w:cs="Calibri"/>
          <w:b/>
          <w:sz w:val="24"/>
          <w:szCs w:val="24"/>
          <w:u w:val="single"/>
          <w:lang w:val="sk-SK"/>
        </w:rPr>
        <w:t>2</w:t>
      </w:r>
      <w:r w:rsidR="00A36590">
        <w:rPr>
          <w:rFonts w:ascii="Calibri" w:eastAsia="MS Mincho" w:hAnsi="Calibri" w:cs="Calibri"/>
          <w:b/>
          <w:sz w:val="24"/>
          <w:szCs w:val="24"/>
          <w:u w:val="single"/>
          <w:lang w:val="sk-SK"/>
        </w:rPr>
        <w:t>5</w:t>
      </w:r>
      <w:r w:rsidRPr="00E82FC6">
        <w:rPr>
          <w:rFonts w:ascii="Calibri" w:eastAsia="MS Mincho" w:hAnsi="Calibri" w:cs="Calibri"/>
          <w:b/>
          <w:sz w:val="24"/>
          <w:szCs w:val="24"/>
          <w:u w:val="single"/>
          <w:lang w:val="sk-SK"/>
        </w:rPr>
        <w:t>. 10. 201</w:t>
      </w:r>
      <w:r w:rsidR="00A36590">
        <w:rPr>
          <w:rFonts w:ascii="Calibri" w:eastAsia="MS Mincho" w:hAnsi="Calibri" w:cs="Calibri"/>
          <w:b/>
          <w:sz w:val="24"/>
          <w:szCs w:val="24"/>
          <w:u w:val="single"/>
          <w:lang w:val="sk-SK"/>
        </w:rPr>
        <w:t>9</w:t>
      </w:r>
      <w:r w:rsidRPr="00E82FC6">
        <w:rPr>
          <w:rFonts w:ascii="Calibri" w:eastAsia="MS Mincho" w:hAnsi="Calibri" w:cs="Calibri"/>
          <w:b/>
          <w:sz w:val="24"/>
          <w:szCs w:val="24"/>
          <w:u w:val="single"/>
          <w:lang w:val="sk-SK"/>
        </w:rPr>
        <w:t>.</w:t>
      </w:r>
      <w:r w:rsidRPr="00E82FC6">
        <w:rPr>
          <w:rFonts w:ascii="Calibri" w:eastAsia="MS Mincho" w:hAnsi="Calibri" w:cs="Calibri"/>
          <w:sz w:val="24"/>
          <w:szCs w:val="24"/>
          <w:lang w:val="sk-SK"/>
        </w:rPr>
        <w:t xml:space="preserve"> Prihlášky do súťaže je potrebné zaslať elektronicky a zároveň v tlačenej forme v 3 kópiách. Prodekan pre vedu a výskum postúpi svoje odporúčanie na 1 (prípadne 2) ocenenie v každej kategórii spolu so všetkými podpornými materiálmi </w:t>
      </w:r>
      <w:r w:rsidRPr="00E82FC6">
        <w:rPr>
          <w:rFonts w:ascii="Calibri" w:eastAsia="MS Mincho" w:hAnsi="Calibri" w:cs="Calibri"/>
          <w:b/>
          <w:sz w:val="24"/>
          <w:szCs w:val="24"/>
          <w:u w:val="single"/>
          <w:lang w:val="sk-SK"/>
        </w:rPr>
        <w:t>prorektorovi pre vedu a výskum</w:t>
      </w:r>
      <w:r w:rsidRPr="00E82FC6">
        <w:rPr>
          <w:rFonts w:ascii="Calibri" w:eastAsia="MS Mincho" w:hAnsi="Calibri" w:cs="Calibri"/>
          <w:sz w:val="24"/>
          <w:szCs w:val="24"/>
          <w:lang w:val="sk-SK"/>
        </w:rPr>
        <w:t xml:space="preserve"> do </w:t>
      </w:r>
      <w:r w:rsidR="00A36590" w:rsidRPr="00A36590">
        <w:rPr>
          <w:rFonts w:ascii="Calibri" w:eastAsia="MS Mincho" w:hAnsi="Calibri" w:cs="Calibri"/>
          <w:b/>
          <w:sz w:val="24"/>
          <w:szCs w:val="24"/>
          <w:lang w:val="sk-SK"/>
        </w:rPr>
        <w:t>31. 10. 2019 (</w:t>
      </w:r>
      <w:r w:rsidR="004805BB">
        <w:rPr>
          <w:rFonts w:ascii="Calibri" w:eastAsia="MS Mincho" w:hAnsi="Calibri" w:cs="Calibri"/>
          <w:b/>
          <w:sz w:val="24"/>
          <w:szCs w:val="24"/>
          <w:lang w:val="sk-SK"/>
        </w:rPr>
        <w:t>štvrtok</w:t>
      </w:r>
      <w:r w:rsidR="00A36590" w:rsidRPr="00A36590">
        <w:rPr>
          <w:rFonts w:ascii="Calibri" w:eastAsia="MS Mincho" w:hAnsi="Calibri" w:cs="Calibri"/>
          <w:b/>
          <w:sz w:val="24"/>
          <w:szCs w:val="24"/>
          <w:lang w:val="sk-SK"/>
        </w:rPr>
        <w:t>)</w:t>
      </w:r>
    </w:p>
    <w:p w:rsidR="00E82FC6" w:rsidRPr="004805BB" w:rsidRDefault="00E82FC6" w:rsidP="004805BB">
      <w:pPr>
        <w:numPr>
          <w:ilvl w:val="0"/>
          <w:numId w:val="3"/>
        </w:numPr>
        <w:spacing w:after="120" w:line="240" w:lineRule="auto"/>
        <w:ind w:left="714" w:hanging="357"/>
        <w:rPr>
          <w:rFonts w:ascii="Calibri" w:eastAsia="MS Mincho" w:hAnsi="Calibri" w:cs="Calibri"/>
          <w:sz w:val="24"/>
          <w:szCs w:val="24"/>
          <w:lang w:val="sk-SK"/>
        </w:rPr>
      </w:pPr>
      <w:r w:rsidRPr="00E82FC6">
        <w:rPr>
          <w:rFonts w:ascii="Calibri" w:eastAsia="MS Mincho" w:hAnsi="Calibri" w:cs="Calibri"/>
          <w:sz w:val="24"/>
          <w:szCs w:val="24"/>
          <w:lang w:val="sk-SK"/>
        </w:rPr>
        <w:t xml:space="preserve">. </w:t>
      </w:r>
      <w:r w:rsidRPr="004805BB">
        <w:rPr>
          <w:rFonts w:ascii="Calibri" w:eastAsia="MS Mincho" w:hAnsi="Calibri" w:cs="Calibri"/>
          <w:sz w:val="24"/>
          <w:szCs w:val="24"/>
          <w:lang w:val="sk-SK"/>
        </w:rPr>
        <w:t>Predložené návrhy posudzuje hodnotiaca komisia tvorená osobnosťami menovanými rektorom STU.</w:t>
      </w:r>
    </w:p>
    <w:p w:rsidR="00E82FC6" w:rsidRPr="00E82FC6" w:rsidRDefault="00E82FC6" w:rsidP="00E82FC6">
      <w:pPr>
        <w:numPr>
          <w:ilvl w:val="0"/>
          <w:numId w:val="3"/>
        </w:numPr>
        <w:spacing w:after="120" w:line="240" w:lineRule="auto"/>
        <w:ind w:left="714" w:hanging="357"/>
        <w:rPr>
          <w:rFonts w:ascii="Calibri" w:eastAsia="MS Mincho" w:hAnsi="Calibri" w:cs="Calibri"/>
          <w:sz w:val="24"/>
          <w:szCs w:val="24"/>
          <w:lang w:val="sk-SK"/>
        </w:rPr>
      </w:pPr>
      <w:r w:rsidRPr="00E82FC6">
        <w:rPr>
          <w:rFonts w:ascii="Calibri" w:eastAsia="MS Mincho" w:hAnsi="Calibri" w:cs="Calibri"/>
          <w:sz w:val="24"/>
          <w:szCs w:val="24"/>
          <w:lang w:val="sk-SK"/>
        </w:rPr>
        <w:t xml:space="preserve">Ceny udeľuje rektor STU na základe odporúčaní hodnotiacej komisie. </w:t>
      </w:r>
      <w:r w:rsidRPr="00E82FC6">
        <w:rPr>
          <w:rFonts w:ascii="Calibri" w:eastAsia="MS Mincho" w:hAnsi="Calibri" w:cs="Calibri"/>
          <w:sz w:val="24"/>
          <w:szCs w:val="24"/>
          <w:lang w:val="sk-SK"/>
        </w:rPr>
        <w:br/>
        <w:t>Rektor si vyhradzuje právo niektorú cenu neudeliť.</w:t>
      </w:r>
    </w:p>
    <w:p w:rsidR="00E82FC6" w:rsidRPr="00E82FC6" w:rsidRDefault="00E82FC6" w:rsidP="00E82FC6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Calibri" w:eastAsia="MS Mincho" w:hAnsi="Calibri" w:cs="Calibri"/>
          <w:sz w:val="24"/>
          <w:szCs w:val="24"/>
          <w:lang w:val="sk-SK"/>
        </w:rPr>
      </w:pPr>
      <w:r w:rsidRPr="00E82FC6">
        <w:rPr>
          <w:rFonts w:ascii="Calibri" w:eastAsia="MS Mincho" w:hAnsi="Calibri" w:cs="Calibri"/>
          <w:sz w:val="24"/>
          <w:szCs w:val="24"/>
          <w:lang w:val="sk-SK"/>
        </w:rPr>
        <w:t>Ceny sú pod</w:t>
      </w:r>
      <w:r w:rsidR="004805BB">
        <w:rPr>
          <w:rFonts w:ascii="Calibri" w:eastAsia="MS Mincho" w:hAnsi="Calibri" w:cs="Calibri"/>
          <w:sz w:val="24"/>
          <w:szCs w:val="24"/>
          <w:lang w:val="sk-SK"/>
        </w:rPr>
        <w:t>porené finančne z fondu rektora.</w:t>
      </w:r>
    </w:p>
    <w:p w:rsidR="00E82FC6" w:rsidRDefault="00E82FC6" w:rsidP="00E82FC6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Calibri" w:eastAsia="MS Mincho" w:hAnsi="Calibri" w:cs="Calibri"/>
          <w:sz w:val="24"/>
          <w:szCs w:val="24"/>
          <w:lang w:val="sk-SK"/>
        </w:rPr>
      </w:pPr>
      <w:r w:rsidRPr="00E82FC6">
        <w:rPr>
          <w:rFonts w:ascii="Calibri" w:eastAsia="MS Mincho" w:hAnsi="Calibri" w:cs="Calibri"/>
          <w:sz w:val="24"/>
          <w:szCs w:val="24"/>
          <w:lang w:val="sk-SK"/>
        </w:rPr>
        <w:t>Predseda hodnotiacej komisie môže navrhnúť rektorovi univerzity udeliť čestné uznanie kvalitným neoceneným prácam.</w:t>
      </w:r>
    </w:p>
    <w:p w:rsidR="004805BB" w:rsidRPr="004805BB" w:rsidRDefault="00E82FC6" w:rsidP="00AD2D1F">
      <w:pPr>
        <w:numPr>
          <w:ilvl w:val="0"/>
          <w:numId w:val="3"/>
        </w:numPr>
        <w:spacing w:after="120" w:line="240" w:lineRule="auto"/>
        <w:ind w:left="714" w:hanging="357"/>
        <w:rPr>
          <w:rFonts w:ascii="Calibri" w:eastAsia="MS Mincho" w:hAnsi="Calibri" w:cs="Calibri"/>
          <w:sz w:val="24"/>
          <w:szCs w:val="24"/>
          <w:lang w:val="sk-SK"/>
        </w:rPr>
      </w:pPr>
      <w:bookmarkStart w:id="0" w:name="_GoBack"/>
      <w:r w:rsidRPr="004805BB">
        <w:rPr>
          <w:rFonts w:ascii="Calibri" w:eastAsia="MS Mincho" w:hAnsi="Calibri" w:cs="Calibri"/>
          <w:sz w:val="24"/>
          <w:szCs w:val="24"/>
          <w:lang w:val="sk-SK"/>
        </w:rPr>
        <w:t xml:space="preserve">Ceny budú odovzdané víťazom </w:t>
      </w:r>
      <w:r w:rsidR="004805BB" w:rsidRPr="004805BB">
        <w:rPr>
          <w:rFonts w:ascii="Calibri" w:hAnsi="Calibri" w:cs="Calibri"/>
          <w:sz w:val="24"/>
          <w:szCs w:val="24"/>
          <w:lang w:val="sk-SK"/>
        </w:rPr>
        <w:t xml:space="preserve">na </w:t>
      </w:r>
      <w:proofErr w:type="spellStart"/>
      <w:r w:rsidR="004805BB" w:rsidRPr="004805BB">
        <w:rPr>
          <w:rFonts w:ascii="Calibri" w:hAnsi="Calibri" w:cs="Calibri"/>
          <w:sz w:val="24"/>
          <w:szCs w:val="24"/>
          <w:lang w:val="sk-SK"/>
        </w:rPr>
        <w:t>celouniverzitnom</w:t>
      </w:r>
      <w:proofErr w:type="spellEnd"/>
      <w:r w:rsidR="004805BB" w:rsidRPr="004805BB">
        <w:rPr>
          <w:rFonts w:ascii="Calibri" w:hAnsi="Calibri" w:cs="Calibri"/>
          <w:sz w:val="24"/>
          <w:szCs w:val="24"/>
          <w:lang w:val="sk-SK"/>
        </w:rPr>
        <w:t xml:space="preserve"> </w:t>
      </w:r>
      <w:r w:rsidR="004805BB" w:rsidRPr="004805BB">
        <w:rPr>
          <w:rFonts w:ascii="Calibri" w:hAnsi="Calibri" w:cstheme="minorHAnsi"/>
          <w:sz w:val="24"/>
          <w:szCs w:val="24"/>
          <w:lang w:val="sk-SK"/>
        </w:rPr>
        <w:t>spoločenskom podujatí organizovanom rektorom STU.</w:t>
      </w:r>
    </w:p>
    <w:bookmarkEnd w:id="0"/>
    <w:p w:rsidR="00E82FC6" w:rsidRPr="004805BB" w:rsidRDefault="00E82FC6" w:rsidP="005A3185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Calibri" w:eastAsia="MS Mincho" w:hAnsi="Calibri" w:cs="Calibri"/>
          <w:sz w:val="24"/>
          <w:szCs w:val="24"/>
          <w:lang w:val="sk-SK"/>
        </w:rPr>
      </w:pPr>
      <w:r w:rsidRPr="004805BB">
        <w:rPr>
          <w:rFonts w:ascii="Calibri" w:eastAsia="MS Mincho" w:hAnsi="Calibri" w:cs="Calibri"/>
          <w:sz w:val="24"/>
          <w:szCs w:val="24"/>
          <w:lang w:val="sk-SK"/>
        </w:rPr>
        <w:t xml:space="preserve">Ocenenia budú zverejnené na web stránke univerzity, v časopise STU Spektrum a prostredníctvom masmédií. </w:t>
      </w:r>
    </w:p>
    <w:p w:rsidR="00E82FC6" w:rsidRPr="00E82FC6" w:rsidRDefault="00E82FC6" w:rsidP="00E82FC6">
      <w:pPr>
        <w:spacing w:after="120" w:line="240" w:lineRule="auto"/>
        <w:ind w:left="357"/>
        <w:rPr>
          <w:rFonts w:ascii="Calibri" w:eastAsia="MS Mincho" w:hAnsi="Calibri" w:cs="Calibri"/>
          <w:sz w:val="24"/>
          <w:szCs w:val="24"/>
          <w:lang w:val="sk-SK"/>
        </w:rPr>
      </w:pPr>
    </w:p>
    <w:p w:rsidR="00E82FC6" w:rsidRPr="00E82FC6" w:rsidRDefault="00A36590" w:rsidP="00A36590">
      <w:pPr>
        <w:spacing w:after="120" w:line="240" w:lineRule="auto"/>
        <w:ind w:left="357"/>
        <w:rPr>
          <w:rFonts w:ascii="Calibri" w:eastAsia="MS Mincho" w:hAnsi="Calibri" w:cs="Calibri"/>
          <w:sz w:val="24"/>
          <w:szCs w:val="24"/>
          <w:lang w:val="sk-SK"/>
        </w:rPr>
      </w:pPr>
      <w:r>
        <w:rPr>
          <w:rFonts w:ascii="Calibri" w:eastAsia="MS Mincho" w:hAnsi="Calibri" w:cs="Calibri"/>
          <w:sz w:val="24"/>
          <w:szCs w:val="24"/>
          <w:lang w:val="sk-SK"/>
        </w:rPr>
        <w:t>V Bratislave dňa 7</w:t>
      </w:r>
      <w:r w:rsidR="00E82FC6" w:rsidRPr="00E82FC6">
        <w:rPr>
          <w:rFonts w:ascii="Calibri" w:eastAsia="MS Mincho" w:hAnsi="Calibri" w:cs="Calibri"/>
          <w:sz w:val="24"/>
          <w:szCs w:val="24"/>
          <w:lang w:val="sk-SK"/>
        </w:rPr>
        <w:t>. 1</w:t>
      </w:r>
      <w:r w:rsidR="00950D69">
        <w:rPr>
          <w:rFonts w:ascii="Calibri" w:eastAsia="MS Mincho" w:hAnsi="Calibri" w:cs="Calibri"/>
          <w:sz w:val="24"/>
          <w:szCs w:val="24"/>
          <w:lang w:val="sk-SK"/>
        </w:rPr>
        <w:t>0</w:t>
      </w:r>
      <w:r w:rsidR="00E82FC6" w:rsidRPr="00E82FC6">
        <w:rPr>
          <w:rFonts w:ascii="Calibri" w:eastAsia="MS Mincho" w:hAnsi="Calibri" w:cs="Calibri"/>
          <w:sz w:val="24"/>
          <w:szCs w:val="24"/>
          <w:lang w:val="sk-SK"/>
        </w:rPr>
        <w:t>. 201</w:t>
      </w:r>
      <w:r>
        <w:rPr>
          <w:rFonts w:ascii="Calibri" w:eastAsia="MS Mincho" w:hAnsi="Calibri" w:cs="Calibri"/>
          <w:sz w:val="24"/>
          <w:szCs w:val="24"/>
          <w:lang w:val="sk-SK"/>
        </w:rPr>
        <w:t>9</w:t>
      </w:r>
    </w:p>
    <w:p w:rsidR="00E82FC6" w:rsidRPr="00E82FC6" w:rsidRDefault="00E82FC6" w:rsidP="00461075">
      <w:pPr>
        <w:spacing w:after="0" w:line="240" w:lineRule="auto"/>
        <w:ind w:left="3600" w:firstLine="720"/>
        <w:rPr>
          <w:rFonts w:ascii="Calibri" w:eastAsia="MS Mincho" w:hAnsi="Calibri" w:cs="Calibri"/>
          <w:sz w:val="24"/>
          <w:szCs w:val="24"/>
          <w:lang w:val="sk-SK"/>
        </w:rPr>
      </w:pPr>
      <w:r w:rsidRPr="00E82FC6">
        <w:rPr>
          <w:rFonts w:ascii="Calibri" w:eastAsia="MS Mincho" w:hAnsi="Calibri" w:cs="Calibri"/>
          <w:sz w:val="24"/>
          <w:szCs w:val="24"/>
          <w:lang w:val="sk-SK"/>
        </w:rPr>
        <w:t xml:space="preserve">prof. Ing. </w:t>
      </w:r>
      <w:r w:rsidR="00461075">
        <w:rPr>
          <w:rFonts w:ascii="Calibri" w:eastAsia="MS Mincho" w:hAnsi="Calibri" w:cs="Calibri"/>
          <w:sz w:val="24"/>
          <w:szCs w:val="24"/>
          <w:lang w:val="sk-SK"/>
        </w:rPr>
        <w:t xml:space="preserve">Miroslav </w:t>
      </w:r>
      <w:proofErr w:type="spellStart"/>
      <w:r w:rsidR="00461075">
        <w:rPr>
          <w:rFonts w:ascii="Calibri" w:eastAsia="MS Mincho" w:hAnsi="Calibri" w:cs="Calibri"/>
          <w:sz w:val="24"/>
          <w:szCs w:val="24"/>
          <w:lang w:val="sk-SK"/>
        </w:rPr>
        <w:t>Fikar</w:t>
      </w:r>
      <w:proofErr w:type="spellEnd"/>
      <w:r w:rsidR="00461075">
        <w:rPr>
          <w:rFonts w:ascii="Calibri" w:eastAsia="MS Mincho" w:hAnsi="Calibri" w:cs="Calibri"/>
          <w:sz w:val="24"/>
          <w:szCs w:val="24"/>
          <w:lang w:val="sk-SK"/>
        </w:rPr>
        <w:t>, DrSc.</w:t>
      </w:r>
    </w:p>
    <w:p w:rsidR="00E82FC6" w:rsidRPr="00E82FC6" w:rsidRDefault="00E82FC6" w:rsidP="00E82FC6">
      <w:pPr>
        <w:spacing w:after="0" w:line="240" w:lineRule="auto"/>
        <w:ind w:left="3600" w:firstLine="720"/>
        <w:rPr>
          <w:rFonts w:ascii="Calibri" w:eastAsia="MS Mincho" w:hAnsi="Calibri" w:cs="Calibri"/>
          <w:sz w:val="24"/>
          <w:szCs w:val="24"/>
          <w:lang w:val="sk-SK"/>
        </w:rPr>
      </w:pPr>
      <w:r w:rsidRPr="00E82FC6">
        <w:rPr>
          <w:rFonts w:ascii="Calibri" w:eastAsia="MS Mincho" w:hAnsi="Calibri" w:cs="Calibri"/>
          <w:sz w:val="24"/>
          <w:szCs w:val="24"/>
          <w:lang w:val="sk-SK"/>
        </w:rPr>
        <w:t xml:space="preserve">                           rektor STU</w:t>
      </w:r>
    </w:p>
    <w:p w:rsidR="00E82FC6" w:rsidRPr="00E82FC6" w:rsidRDefault="00E82FC6" w:rsidP="00E82FC6">
      <w:pPr>
        <w:spacing w:after="0" w:line="240" w:lineRule="auto"/>
        <w:jc w:val="center"/>
        <w:rPr>
          <w:rFonts w:ascii="Calibri" w:eastAsia="MS Mincho" w:hAnsi="Calibri" w:cs="Calibri"/>
          <w:sz w:val="24"/>
          <w:szCs w:val="24"/>
          <w:lang w:val="sk-SK"/>
        </w:rPr>
      </w:pPr>
    </w:p>
    <w:p w:rsidR="00E82FC6" w:rsidRPr="00E82FC6" w:rsidRDefault="00E82FC6" w:rsidP="00E82FC6">
      <w:pPr>
        <w:spacing w:after="0" w:line="240" w:lineRule="auto"/>
        <w:jc w:val="center"/>
        <w:rPr>
          <w:rFonts w:ascii="Calibri" w:eastAsia="MS Mincho" w:hAnsi="Calibri" w:cs="Calibri"/>
          <w:sz w:val="24"/>
          <w:szCs w:val="24"/>
          <w:lang w:val="sk-SK"/>
        </w:rPr>
      </w:pPr>
    </w:p>
    <w:p w:rsidR="004805BB" w:rsidRDefault="004805BB" w:rsidP="00E82FC6">
      <w:pPr>
        <w:spacing w:after="0" w:line="240" w:lineRule="auto"/>
        <w:jc w:val="center"/>
        <w:rPr>
          <w:rFonts w:ascii="Calibri" w:eastAsia="MS Mincho" w:hAnsi="Calibri" w:cs="Calibri"/>
          <w:sz w:val="24"/>
          <w:szCs w:val="24"/>
          <w:lang w:val="sk-SK"/>
        </w:rPr>
      </w:pPr>
    </w:p>
    <w:p w:rsidR="004805BB" w:rsidRDefault="004805BB" w:rsidP="00E82FC6">
      <w:pPr>
        <w:spacing w:after="0" w:line="240" w:lineRule="auto"/>
        <w:jc w:val="center"/>
        <w:rPr>
          <w:rFonts w:ascii="Calibri" w:eastAsia="MS Mincho" w:hAnsi="Calibri" w:cs="Calibri"/>
          <w:sz w:val="24"/>
          <w:szCs w:val="24"/>
          <w:lang w:val="sk-SK"/>
        </w:rPr>
      </w:pPr>
    </w:p>
    <w:p w:rsidR="004805BB" w:rsidRDefault="004805BB" w:rsidP="00E82FC6">
      <w:pPr>
        <w:spacing w:after="0" w:line="240" w:lineRule="auto"/>
        <w:jc w:val="center"/>
        <w:rPr>
          <w:rFonts w:ascii="Calibri" w:eastAsia="MS Mincho" w:hAnsi="Calibri" w:cs="Calibri"/>
          <w:sz w:val="24"/>
          <w:szCs w:val="24"/>
          <w:lang w:val="sk-SK"/>
        </w:rPr>
      </w:pPr>
    </w:p>
    <w:p w:rsidR="004805BB" w:rsidRDefault="004805BB" w:rsidP="004805BB">
      <w:pPr>
        <w:spacing w:after="0" w:line="240" w:lineRule="auto"/>
        <w:rPr>
          <w:rFonts w:ascii="Calibri" w:eastAsia="MS Mincho" w:hAnsi="Calibri" w:cs="Calibri"/>
          <w:sz w:val="24"/>
          <w:szCs w:val="24"/>
          <w:lang w:val="sk-SK"/>
        </w:rPr>
      </w:pPr>
    </w:p>
    <w:p w:rsidR="00E82FC6" w:rsidRPr="00E82FC6" w:rsidRDefault="00E82FC6" w:rsidP="00E82FC6">
      <w:pPr>
        <w:spacing w:after="0" w:line="240" w:lineRule="auto"/>
        <w:jc w:val="center"/>
        <w:rPr>
          <w:rFonts w:ascii="Calibri" w:eastAsia="MS Mincho" w:hAnsi="Calibri" w:cs="Calibri"/>
          <w:sz w:val="24"/>
          <w:szCs w:val="24"/>
          <w:lang w:val="sk-SK"/>
        </w:rPr>
      </w:pPr>
      <w:r w:rsidRPr="00E82FC6">
        <w:rPr>
          <w:rFonts w:ascii="Calibri" w:eastAsia="MS Mincho" w:hAnsi="Calibri" w:cs="Calibri"/>
          <w:sz w:val="24"/>
          <w:szCs w:val="24"/>
          <w:lang w:val="sk-SK"/>
        </w:rPr>
        <w:t>Návrh na ocenenie</w:t>
      </w:r>
    </w:p>
    <w:p w:rsidR="00E82FC6" w:rsidRPr="00E82FC6" w:rsidRDefault="00E82FC6" w:rsidP="00E82FC6">
      <w:pPr>
        <w:spacing w:after="0" w:line="240" w:lineRule="auto"/>
        <w:jc w:val="center"/>
        <w:rPr>
          <w:rFonts w:ascii="Calibri" w:eastAsia="MS Mincho" w:hAnsi="Calibri" w:cs="Calibri"/>
          <w:sz w:val="24"/>
          <w:szCs w:val="24"/>
          <w:lang w:val="sk-SK"/>
        </w:rPr>
      </w:pPr>
    </w:p>
    <w:p w:rsidR="00E82FC6" w:rsidRPr="00E82FC6" w:rsidRDefault="00E82FC6" w:rsidP="00E82FC6">
      <w:pPr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lang w:val="sk-SK"/>
        </w:rPr>
      </w:pPr>
      <w:r w:rsidRPr="00E82FC6">
        <w:rPr>
          <w:rFonts w:ascii="Calibri" w:eastAsia="MS Mincho" w:hAnsi="Calibri" w:cs="Calibri"/>
          <w:b/>
          <w:sz w:val="24"/>
          <w:szCs w:val="24"/>
          <w:lang w:val="sk-SK"/>
        </w:rPr>
        <w:t>Vedec roka STU 201</w:t>
      </w:r>
      <w:r w:rsidR="00A36590">
        <w:rPr>
          <w:rFonts w:ascii="Calibri" w:eastAsia="MS Mincho" w:hAnsi="Calibri" w:cs="Calibri"/>
          <w:b/>
          <w:sz w:val="24"/>
          <w:szCs w:val="24"/>
          <w:lang w:val="sk-SK"/>
        </w:rPr>
        <w:t>9</w:t>
      </w:r>
    </w:p>
    <w:p w:rsidR="00E82FC6" w:rsidRPr="00E82FC6" w:rsidRDefault="00E82FC6" w:rsidP="00E82FC6">
      <w:pPr>
        <w:spacing w:after="0" w:line="240" w:lineRule="auto"/>
        <w:rPr>
          <w:rFonts w:ascii="Calibri" w:eastAsia="MS Mincho" w:hAnsi="Calibri" w:cs="Calibri"/>
          <w:sz w:val="24"/>
          <w:szCs w:val="24"/>
          <w:lang w:val="sk-SK"/>
        </w:rPr>
      </w:pPr>
    </w:p>
    <w:p w:rsidR="00E82FC6" w:rsidRPr="00E82FC6" w:rsidRDefault="00E82FC6" w:rsidP="00E82FC6">
      <w:pPr>
        <w:spacing w:after="120" w:line="240" w:lineRule="auto"/>
        <w:jc w:val="center"/>
        <w:rPr>
          <w:rFonts w:ascii="Calibri" w:eastAsia="MS Mincho" w:hAnsi="Calibri" w:cs="Calibri"/>
          <w:sz w:val="24"/>
          <w:szCs w:val="24"/>
          <w:lang w:val="sk-SK"/>
        </w:rPr>
      </w:pPr>
      <w:r w:rsidRPr="00E82FC6">
        <w:rPr>
          <w:rFonts w:ascii="Calibri" w:eastAsia="MS Mincho" w:hAnsi="Calibri" w:cs="Calibri"/>
          <w:sz w:val="24"/>
          <w:szCs w:val="24"/>
          <w:lang w:val="sk-SK"/>
        </w:rPr>
        <w:t>(prihláška)</w:t>
      </w:r>
    </w:p>
    <w:p w:rsidR="00E82FC6" w:rsidRPr="00E82FC6" w:rsidRDefault="00E82FC6" w:rsidP="00E82FC6">
      <w:pPr>
        <w:spacing w:after="120" w:line="240" w:lineRule="auto"/>
        <w:rPr>
          <w:rFonts w:ascii="Calibri" w:eastAsia="MS Mincho" w:hAnsi="Calibri" w:cs="Calibri"/>
          <w:sz w:val="24"/>
          <w:szCs w:val="24"/>
          <w:lang w:val="sk-SK"/>
        </w:rPr>
      </w:pPr>
    </w:p>
    <w:p w:rsidR="00E82FC6" w:rsidRPr="00E82FC6" w:rsidRDefault="00E82FC6" w:rsidP="00E82FC6">
      <w:pPr>
        <w:spacing w:after="120" w:line="240" w:lineRule="auto"/>
        <w:rPr>
          <w:rFonts w:ascii="Calibri" w:eastAsia="MS Mincho" w:hAnsi="Calibri" w:cs="Calibri"/>
          <w:sz w:val="24"/>
          <w:szCs w:val="24"/>
          <w:lang w:val="sk-SK"/>
        </w:rPr>
      </w:pPr>
      <w:r w:rsidRPr="00E82FC6">
        <w:rPr>
          <w:rFonts w:ascii="Calibri" w:eastAsia="MS Mincho" w:hAnsi="Calibri" w:cs="Calibri"/>
          <w:sz w:val="24"/>
          <w:szCs w:val="24"/>
          <w:lang w:val="sk-SK"/>
        </w:rPr>
        <w:t>Navrhovateľ ocenenia (meno, pracovisko, funkcia, tel., fax, e-mail):</w:t>
      </w:r>
    </w:p>
    <w:p w:rsidR="00E82FC6" w:rsidRPr="00E82FC6" w:rsidRDefault="00E82FC6" w:rsidP="00E82FC6">
      <w:pPr>
        <w:spacing w:after="120" w:line="240" w:lineRule="auto"/>
        <w:rPr>
          <w:rFonts w:ascii="Calibri" w:eastAsia="MS Mincho" w:hAnsi="Calibri" w:cs="Calibri"/>
          <w:sz w:val="24"/>
          <w:szCs w:val="24"/>
          <w:lang w:val="sk-SK"/>
        </w:rPr>
      </w:pPr>
    </w:p>
    <w:p w:rsidR="00E82FC6" w:rsidRPr="00E82FC6" w:rsidRDefault="00E82FC6" w:rsidP="00E82FC6">
      <w:pPr>
        <w:spacing w:after="120" w:line="240" w:lineRule="auto"/>
        <w:rPr>
          <w:rFonts w:ascii="Calibri" w:eastAsia="MS Mincho" w:hAnsi="Calibri" w:cs="Calibri"/>
          <w:sz w:val="24"/>
          <w:szCs w:val="24"/>
          <w:lang w:val="sk-SK"/>
        </w:rPr>
      </w:pPr>
      <w:r w:rsidRPr="00E82FC6">
        <w:rPr>
          <w:rFonts w:ascii="Calibri" w:eastAsia="MS Mincho" w:hAnsi="Calibri" w:cs="Calibri"/>
          <w:sz w:val="24"/>
          <w:szCs w:val="24"/>
          <w:lang w:val="sk-SK"/>
        </w:rPr>
        <w:t>Meno osoby alebo názov pracoviska navrhovaného na ocenenie (aj funkcie a tituly):</w:t>
      </w:r>
    </w:p>
    <w:p w:rsidR="00E82FC6" w:rsidRPr="00E82FC6" w:rsidRDefault="00E82FC6" w:rsidP="00E82FC6">
      <w:pPr>
        <w:spacing w:after="120" w:line="240" w:lineRule="auto"/>
        <w:rPr>
          <w:rFonts w:ascii="Calibri" w:eastAsia="MS Mincho" w:hAnsi="Calibri" w:cs="Calibri"/>
          <w:sz w:val="24"/>
          <w:szCs w:val="24"/>
          <w:lang w:val="sk-SK"/>
        </w:rPr>
      </w:pPr>
    </w:p>
    <w:p w:rsidR="00E82FC6" w:rsidRPr="00E82FC6" w:rsidRDefault="00E82FC6" w:rsidP="00E82FC6">
      <w:pPr>
        <w:spacing w:after="120" w:line="240" w:lineRule="auto"/>
        <w:rPr>
          <w:rFonts w:ascii="Calibri" w:eastAsia="MS Mincho" w:hAnsi="Calibri" w:cs="Calibri"/>
          <w:sz w:val="24"/>
          <w:szCs w:val="24"/>
          <w:lang w:val="sk-SK"/>
        </w:rPr>
      </w:pPr>
      <w:r w:rsidRPr="00E82FC6">
        <w:rPr>
          <w:rFonts w:ascii="Calibri" w:eastAsia="MS Mincho" w:hAnsi="Calibri" w:cs="Calibri"/>
          <w:sz w:val="24"/>
          <w:szCs w:val="24"/>
          <w:lang w:val="sk-SK"/>
        </w:rPr>
        <w:t>Dátum a miesto narodenia nominanta:</w:t>
      </w:r>
    </w:p>
    <w:p w:rsidR="00E82FC6" w:rsidRPr="00E82FC6" w:rsidRDefault="00E82FC6" w:rsidP="00E82FC6">
      <w:pPr>
        <w:spacing w:after="120" w:line="240" w:lineRule="auto"/>
        <w:rPr>
          <w:rFonts w:ascii="Calibri" w:eastAsia="MS Mincho" w:hAnsi="Calibri" w:cs="Calibri"/>
          <w:sz w:val="24"/>
          <w:szCs w:val="24"/>
          <w:lang w:val="sk-SK"/>
        </w:rPr>
      </w:pPr>
    </w:p>
    <w:p w:rsidR="00E82FC6" w:rsidRPr="00E82FC6" w:rsidRDefault="00E82FC6" w:rsidP="00E82FC6">
      <w:pPr>
        <w:spacing w:after="120" w:line="240" w:lineRule="auto"/>
        <w:rPr>
          <w:rFonts w:ascii="Calibri" w:eastAsia="MS Mincho" w:hAnsi="Calibri" w:cs="Calibri"/>
          <w:sz w:val="24"/>
          <w:szCs w:val="24"/>
          <w:lang w:val="sk-SK"/>
        </w:rPr>
      </w:pPr>
      <w:r w:rsidRPr="00E82FC6">
        <w:rPr>
          <w:rFonts w:ascii="Calibri" w:eastAsia="MS Mincho" w:hAnsi="Calibri" w:cs="Calibri"/>
          <w:sz w:val="24"/>
          <w:szCs w:val="24"/>
          <w:lang w:val="sk-SK"/>
        </w:rPr>
        <w:t>Vedná alebo technická oblasť:</w:t>
      </w:r>
    </w:p>
    <w:p w:rsidR="00E82FC6" w:rsidRPr="00E82FC6" w:rsidRDefault="00E82FC6" w:rsidP="00E82FC6">
      <w:pPr>
        <w:spacing w:after="120" w:line="240" w:lineRule="auto"/>
        <w:rPr>
          <w:rFonts w:ascii="Calibri" w:eastAsia="MS Mincho" w:hAnsi="Calibri" w:cs="Calibri"/>
          <w:sz w:val="24"/>
          <w:szCs w:val="24"/>
          <w:lang w:val="sk-SK"/>
        </w:rPr>
      </w:pPr>
    </w:p>
    <w:p w:rsidR="00E82FC6" w:rsidRPr="00E82FC6" w:rsidRDefault="00E82FC6" w:rsidP="00E82FC6">
      <w:pPr>
        <w:spacing w:after="120" w:line="240" w:lineRule="auto"/>
        <w:rPr>
          <w:rFonts w:ascii="Calibri" w:eastAsia="MS Mincho" w:hAnsi="Calibri" w:cs="Calibri"/>
          <w:sz w:val="24"/>
          <w:szCs w:val="24"/>
          <w:lang w:val="sk-SK"/>
        </w:rPr>
      </w:pPr>
      <w:r w:rsidRPr="00E82FC6">
        <w:rPr>
          <w:rFonts w:ascii="Calibri" w:eastAsia="MS Mincho" w:hAnsi="Calibri" w:cs="Calibri"/>
          <w:sz w:val="24"/>
          <w:szCs w:val="24"/>
          <w:lang w:val="sk-SK"/>
        </w:rPr>
        <w:t>Adresa pracoviska, tel., e-mail:</w:t>
      </w:r>
    </w:p>
    <w:p w:rsidR="00E82FC6" w:rsidRPr="00E82FC6" w:rsidRDefault="00E82FC6" w:rsidP="00E82FC6">
      <w:pPr>
        <w:spacing w:after="120" w:line="240" w:lineRule="auto"/>
        <w:rPr>
          <w:rFonts w:ascii="Calibri" w:eastAsia="MS Mincho" w:hAnsi="Calibri" w:cs="Calibri"/>
          <w:sz w:val="24"/>
          <w:szCs w:val="24"/>
          <w:lang w:val="sk-SK"/>
        </w:rPr>
      </w:pPr>
    </w:p>
    <w:p w:rsidR="00E82FC6" w:rsidRPr="00E82FC6" w:rsidRDefault="00E82FC6" w:rsidP="00E82FC6">
      <w:pPr>
        <w:spacing w:after="120" w:line="240" w:lineRule="auto"/>
        <w:rPr>
          <w:rFonts w:ascii="Calibri" w:eastAsia="MS Mincho" w:hAnsi="Calibri" w:cs="Calibri"/>
          <w:sz w:val="24"/>
          <w:szCs w:val="24"/>
          <w:lang w:val="sk-SK"/>
        </w:rPr>
      </w:pPr>
      <w:r w:rsidRPr="00E82FC6">
        <w:rPr>
          <w:rFonts w:ascii="Calibri" w:eastAsia="MS Mincho" w:hAnsi="Calibri" w:cs="Calibri"/>
          <w:sz w:val="24"/>
          <w:szCs w:val="24"/>
          <w:lang w:val="sk-SK"/>
        </w:rPr>
        <w:t>Oceňovaná kategória:</w:t>
      </w:r>
    </w:p>
    <w:p w:rsidR="00E82FC6" w:rsidRPr="00E82FC6" w:rsidRDefault="00E82FC6" w:rsidP="00E82FC6">
      <w:pPr>
        <w:spacing w:after="120" w:line="240" w:lineRule="auto"/>
        <w:rPr>
          <w:rFonts w:ascii="Calibri" w:eastAsia="MS Mincho" w:hAnsi="Calibri" w:cs="Calibri"/>
          <w:sz w:val="24"/>
          <w:szCs w:val="24"/>
          <w:lang w:val="sk-SK"/>
        </w:rPr>
      </w:pPr>
    </w:p>
    <w:p w:rsidR="00E82FC6" w:rsidRPr="00E82FC6" w:rsidRDefault="00E82FC6" w:rsidP="00E82FC6">
      <w:pPr>
        <w:spacing w:after="120" w:line="240" w:lineRule="auto"/>
        <w:jc w:val="both"/>
        <w:rPr>
          <w:rFonts w:ascii="Calibri" w:eastAsia="MS Mincho" w:hAnsi="Calibri" w:cs="Calibri"/>
          <w:sz w:val="24"/>
          <w:szCs w:val="24"/>
          <w:lang w:val="sk-SK"/>
        </w:rPr>
      </w:pPr>
      <w:r w:rsidRPr="00E82FC6">
        <w:rPr>
          <w:rFonts w:ascii="Calibri" w:eastAsia="MS Mincho" w:hAnsi="Calibri" w:cs="Calibri"/>
          <w:sz w:val="24"/>
          <w:szCs w:val="24"/>
          <w:lang w:val="sk-SK"/>
        </w:rPr>
        <w:t>Ocenenie sa navrhuje za (stručná charakteristika práce a jej výsledku, názov výskumnej úlohy, grantu, atď. Odporúča sa širšie zdôvodnenie priložiť alebo uviesť na 2. strane formulára.):</w:t>
      </w:r>
    </w:p>
    <w:p w:rsidR="00E82FC6" w:rsidRPr="00E82FC6" w:rsidRDefault="00E82FC6" w:rsidP="00E82FC6">
      <w:pPr>
        <w:spacing w:after="120" w:line="240" w:lineRule="auto"/>
        <w:jc w:val="both"/>
        <w:rPr>
          <w:rFonts w:ascii="Calibri" w:eastAsia="MS Mincho" w:hAnsi="Calibri" w:cs="Calibri"/>
          <w:sz w:val="24"/>
          <w:szCs w:val="24"/>
          <w:lang w:val="sk-SK"/>
        </w:rPr>
      </w:pPr>
    </w:p>
    <w:p w:rsidR="00E82FC6" w:rsidRPr="00E82FC6" w:rsidRDefault="00E82FC6" w:rsidP="00E82FC6">
      <w:pPr>
        <w:spacing w:after="120" w:line="240" w:lineRule="auto"/>
        <w:jc w:val="both"/>
        <w:rPr>
          <w:rFonts w:ascii="Calibri" w:eastAsia="MS Mincho" w:hAnsi="Calibri" w:cs="Calibri"/>
          <w:sz w:val="24"/>
          <w:szCs w:val="24"/>
          <w:lang w:val="sk-SK"/>
        </w:rPr>
      </w:pPr>
      <w:r w:rsidRPr="00E82FC6">
        <w:rPr>
          <w:rFonts w:ascii="Calibri" w:eastAsia="MS Mincho" w:hAnsi="Calibri" w:cs="Calibri"/>
          <w:sz w:val="24"/>
          <w:szCs w:val="24"/>
          <w:lang w:val="sk-SK"/>
        </w:rPr>
        <w:t>Odborný (praktický) prínos výsledku (príp. širšie zdôvodnenie priložiť alebo uviesť na ďalšej strane formulára):</w:t>
      </w:r>
    </w:p>
    <w:p w:rsidR="00E82FC6" w:rsidRPr="00E82FC6" w:rsidRDefault="00E82FC6" w:rsidP="00E82FC6">
      <w:pPr>
        <w:spacing w:after="120" w:line="240" w:lineRule="auto"/>
        <w:jc w:val="both"/>
        <w:rPr>
          <w:rFonts w:ascii="Calibri" w:eastAsia="MS Mincho" w:hAnsi="Calibri" w:cs="Calibri"/>
          <w:sz w:val="24"/>
          <w:szCs w:val="24"/>
          <w:lang w:val="sk-SK"/>
        </w:rPr>
      </w:pPr>
    </w:p>
    <w:p w:rsidR="00E82FC6" w:rsidRPr="00E82FC6" w:rsidRDefault="00E82FC6" w:rsidP="00E82FC6">
      <w:pPr>
        <w:spacing w:after="120" w:line="240" w:lineRule="auto"/>
        <w:jc w:val="both"/>
        <w:rPr>
          <w:rFonts w:ascii="Calibri" w:eastAsia="MS Mincho" w:hAnsi="Calibri" w:cs="Calibri"/>
          <w:sz w:val="24"/>
          <w:szCs w:val="24"/>
          <w:lang w:val="sk-SK"/>
        </w:rPr>
      </w:pPr>
      <w:r w:rsidRPr="00E82FC6">
        <w:rPr>
          <w:rFonts w:ascii="Calibri" w:eastAsia="MS Mincho" w:hAnsi="Calibri" w:cs="Calibri"/>
          <w:sz w:val="24"/>
          <w:szCs w:val="24"/>
          <w:lang w:val="sk-SK"/>
        </w:rPr>
        <w:t>Stanovisko (súhlas) odborného pracoviska (vedúceho ústavu alebo katedry) s príslušným podpisom:</w:t>
      </w:r>
    </w:p>
    <w:p w:rsidR="00E82FC6" w:rsidRPr="00E82FC6" w:rsidRDefault="00E82FC6" w:rsidP="00E82FC6">
      <w:pPr>
        <w:spacing w:after="120" w:line="240" w:lineRule="auto"/>
        <w:jc w:val="both"/>
        <w:rPr>
          <w:rFonts w:ascii="Calibri" w:eastAsia="MS Mincho" w:hAnsi="Calibri" w:cs="Calibri"/>
          <w:sz w:val="24"/>
          <w:szCs w:val="24"/>
          <w:lang w:val="sk-SK"/>
        </w:rPr>
      </w:pPr>
    </w:p>
    <w:p w:rsidR="00E82FC6" w:rsidRPr="00E82FC6" w:rsidRDefault="00E82FC6" w:rsidP="00E82FC6">
      <w:pPr>
        <w:spacing w:after="120" w:line="240" w:lineRule="auto"/>
        <w:jc w:val="both"/>
        <w:rPr>
          <w:rFonts w:ascii="Calibri" w:eastAsia="MS Mincho" w:hAnsi="Calibri" w:cs="Calibri"/>
          <w:sz w:val="24"/>
          <w:szCs w:val="24"/>
          <w:lang w:val="sk-SK"/>
        </w:rPr>
      </w:pPr>
      <w:r w:rsidRPr="00E82FC6">
        <w:rPr>
          <w:rFonts w:ascii="Calibri" w:eastAsia="MS Mincho" w:hAnsi="Calibri" w:cs="Calibri"/>
          <w:sz w:val="24"/>
          <w:szCs w:val="24"/>
          <w:lang w:val="sk-SK"/>
        </w:rPr>
        <w:t>Je potrebné priložiť prílohy, ktorými sa preukazuje autorstvo a aktuálnosť vedeckej práce: publikácie výsledkov, separáty, patent, autorské osvedčenie, odborný životopis navrhovaného, externý posudok, obrazová dokumentácia a pod.</w:t>
      </w:r>
    </w:p>
    <w:p w:rsidR="00E82FC6" w:rsidRPr="00E82FC6" w:rsidRDefault="00E82FC6" w:rsidP="00E82FC6">
      <w:pPr>
        <w:spacing w:after="120" w:line="240" w:lineRule="auto"/>
        <w:jc w:val="both"/>
        <w:rPr>
          <w:rFonts w:ascii="Calibri" w:eastAsia="MS Mincho" w:hAnsi="Calibri" w:cs="Calibri"/>
          <w:sz w:val="24"/>
          <w:szCs w:val="24"/>
          <w:lang w:val="sk-SK"/>
        </w:rPr>
      </w:pPr>
      <w:r w:rsidRPr="00E82FC6">
        <w:rPr>
          <w:rFonts w:ascii="Calibri" w:eastAsia="MS Mincho" w:hAnsi="Calibri" w:cs="Calibri"/>
          <w:sz w:val="24"/>
          <w:szCs w:val="24"/>
          <w:lang w:val="sk-SK"/>
        </w:rPr>
        <w:t>Vyplnený dotazník zasielajte elektronicky aj v tlačenej podobe (3x) na príslušný fakultný Referát pre vedu a výskum.</w:t>
      </w:r>
    </w:p>
    <w:p w:rsidR="00E82FC6" w:rsidRPr="00E82FC6" w:rsidRDefault="00E82FC6" w:rsidP="00E82FC6">
      <w:pPr>
        <w:spacing w:after="120" w:line="240" w:lineRule="auto"/>
        <w:jc w:val="both"/>
        <w:rPr>
          <w:rFonts w:ascii="Calibri" w:eastAsia="MS Mincho" w:hAnsi="Calibri" w:cs="Calibri"/>
          <w:sz w:val="24"/>
          <w:szCs w:val="24"/>
          <w:lang w:val="sk-SK"/>
        </w:rPr>
      </w:pPr>
    </w:p>
    <w:p w:rsidR="005478F8" w:rsidRDefault="005478F8"/>
    <w:sectPr w:rsidR="005478F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553C8"/>
    <w:multiLevelType w:val="hybridMultilevel"/>
    <w:tmpl w:val="2EB642FC"/>
    <w:lvl w:ilvl="0" w:tplc="041B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09B2BCA"/>
    <w:multiLevelType w:val="hybridMultilevel"/>
    <w:tmpl w:val="CA3CD4D0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7D81223"/>
    <w:multiLevelType w:val="hybridMultilevel"/>
    <w:tmpl w:val="D974B4E0"/>
    <w:lvl w:ilvl="0" w:tplc="8D3A64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FC6"/>
    <w:rsid w:val="00461075"/>
    <w:rsid w:val="004805BB"/>
    <w:rsid w:val="005478F8"/>
    <w:rsid w:val="00950D69"/>
    <w:rsid w:val="00A36590"/>
    <w:rsid w:val="00AD2D1F"/>
    <w:rsid w:val="00BC074F"/>
    <w:rsid w:val="00E8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C1055"/>
  <w15:docId w15:val="{9B38370D-BA16-4F36-AC27-215DB5722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805BB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80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petrikova</dc:creator>
  <cp:lastModifiedBy>HP Inc.</cp:lastModifiedBy>
  <cp:revision>6</cp:revision>
  <dcterms:created xsi:type="dcterms:W3CDTF">2019-09-17T07:46:00Z</dcterms:created>
  <dcterms:modified xsi:type="dcterms:W3CDTF">2019-10-08T11:07:00Z</dcterms:modified>
</cp:coreProperties>
</file>