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B4" w:rsidRDefault="007A5DB4" w:rsidP="007A5DB4">
      <w:pPr>
        <w:pStyle w:val="Nadpis1"/>
        <w:jc w:val="center"/>
        <w:rPr>
          <w:rFonts w:asciiTheme="majorHAnsi" w:hAnsiTheme="majorHAnsi"/>
          <w:sz w:val="36"/>
          <w:szCs w:val="36"/>
        </w:rPr>
      </w:pPr>
      <w:r w:rsidRPr="00BC71FF">
        <w:rPr>
          <w:rFonts w:asciiTheme="majorHAnsi" w:hAnsiTheme="majorHAnsi"/>
          <w:sz w:val="36"/>
          <w:szCs w:val="36"/>
        </w:rPr>
        <w:t>Cena rektora</w:t>
      </w:r>
    </w:p>
    <w:p w:rsidR="007A5DB4" w:rsidRPr="00BC71FF" w:rsidRDefault="007A5DB4" w:rsidP="007A5DB4">
      <w:pPr>
        <w:pStyle w:val="Nadpis1"/>
        <w:jc w:val="center"/>
        <w:rPr>
          <w:rFonts w:asciiTheme="majorHAnsi" w:hAnsiTheme="majorHAnsi" w:cs="Helvetica"/>
          <w:color w:val="333333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za</w:t>
      </w:r>
      <w:r w:rsidRPr="00BC71FF">
        <w:rPr>
          <w:rFonts w:asciiTheme="majorHAnsi" w:hAnsiTheme="majorHAnsi"/>
          <w:sz w:val="36"/>
          <w:szCs w:val="36"/>
        </w:rPr>
        <w:t> originálne umelecké alebo architektonické dielo</w:t>
      </w:r>
      <w:r w:rsidRPr="00BC71FF">
        <w:rPr>
          <w:rFonts w:asciiTheme="majorHAnsi" w:hAnsiTheme="majorHAnsi"/>
          <w:b w:val="0"/>
          <w:sz w:val="36"/>
          <w:szCs w:val="36"/>
        </w:rPr>
        <w:t xml:space="preserve"> </w:t>
      </w:r>
      <w:r>
        <w:rPr>
          <w:rFonts w:asciiTheme="majorHAnsi" w:hAnsiTheme="majorHAnsi"/>
          <w:sz w:val="36"/>
          <w:szCs w:val="36"/>
        </w:rPr>
        <w:t>2019</w:t>
      </w:r>
    </w:p>
    <w:p w:rsidR="007A5DB4" w:rsidRPr="00BC71FF" w:rsidRDefault="007A5DB4" w:rsidP="007A5DB4">
      <w:pPr>
        <w:ind w:left="-142"/>
        <w:jc w:val="center"/>
        <w:rPr>
          <w:rFonts w:asciiTheme="majorHAnsi" w:hAnsiTheme="majorHAnsi" w:cs="Calibri"/>
          <w:b/>
          <w:bCs/>
          <w:sz w:val="32"/>
          <w:szCs w:val="32"/>
          <w:lang w:val="sk-SK"/>
        </w:rPr>
      </w:pPr>
    </w:p>
    <w:p w:rsidR="007A5DB4" w:rsidRPr="00BC71FF" w:rsidRDefault="007A5DB4" w:rsidP="007A5DB4">
      <w:pPr>
        <w:spacing w:after="150"/>
        <w:jc w:val="center"/>
        <w:rPr>
          <w:rFonts w:asciiTheme="majorHAnsi" w:eastAsia="Times New Roman" w:hAnsiTheme="majorHAnsi" w:cs="Helvetica"/>
          <w:color w:val="333333"/>
          <w:lang w:val="sk-SK" w:eastAsia="sk-SK"/>
        </w:rPr>
      </w:pPr>
      <w:r w:rsidRPr="00BC71FF">
        <w:rPr>
          <w:rFonts w:asciiTheme="majorHAnsi" w:eastAsia="Times New Roman" w:hAnsiTheme="majorHAnsi" w:cs="Helvetica"/>
          <w:b/>
          <w:bCs/>
          <w:color w:val="333333"/>
          <w:lang w:val="sk-SK" w:eastAsia="sk-SK"/>
        </w:rPr>
        <w:t>Rektor</w:t>
      </w:r>
    </w:p>
    <w:p w:rsidR="007A5DB4" w:rsidRPr="00BC71FF" w:rsidRDefault="007A5DB4" w:rsidP="007A5DB4">
      <w:pPr>
        <w:spacing w:after="150"/>
        <w:jc w:val="center"/>
        <w:rPr>
          <w:rFonts w:asciiTheme="majorHAnsi" w:eastAsia="Times New Roman" w:hAnsiTheme="majorHAnsi" w:cs="Helvetica"/>
          <w:color w:val="333333"/>
          <w:lang w:val="sk-SK" w:eastAsia="sk-SK"/>
        </w:rPr>
      </w:pPr>
      <w:r w:rsidRPr="00BC71FF">
        <w:rPr>
          <w:rFonts w:asciiTheme="majorHAnsi" w:eastAsia="Times New Roman" w:hAnsiTheme="majorHAnsi" w:cs="Helvetica"/>
          <w:b/>
          <w:bCs/>
          <w:color w:val="333333"/>
          <w:lang w:val="sk-SK" w:eastAsia="sk-SK"/>
        </w:rPr>
        <w:t>Slovenskej technickej univerzity v Bratislave</w:t>
      </w:r>
    </w:p>
    <w:p w:rsidR="007A5DB4" w:rsidRDefault="007A5DB4" w:rsidP="007A5DB4">
      <w:pPr>
        <w:spacing w:after="150"/>
        <w:jc w:val="center"/>
        <w:rPr>
          <w:rFonts w:asciiTheme="majorHAnsi" w:eastAsia="Times New Roman" w:hAnsiTheme="majorHAnsi" w:cs="Helvetica"/>
          <w:b/>
          <w:bCs/>
          <w:color w:val="333333"/>
          <w:lang w:val="sk-SK" w:eastAsia="sk-SK"/>
        </w:rPr>
      </w:pPr>
      <w:r w:rsidRPr="00BC71FF">
        <w:rPr>
          <w:rFonts w:asciiTheme="majorHAnsi" w:eastAsia="Times New Roman" w:hAnsiTheme="majorHAnsi" w:cs="Helvetica"/>
          <w:b/>
          <w:bCs/>
          <w:color w:val="333333"/>
          <w:lang w:val="sk-SK" w:eastAsia="sk-SK"/>
        </w:rPr>
        <w:t xml:space="preserve">  </w:t>
      </w:r>
    </w:p>
    <w:p w:rsidR="007A5DB4" w:rsidRPr="00ED29C2" w:rsidRDefault="007A5DB4" w:rsidP="007A5DB4">
      <w:pPr>
        <w:spacing w:after="150"/>
        <w:jc w:val="center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lang w:val="sk-SK" w:eastAsia="sk-SK"/>
        </w:rPr>
        <w:t>v snahe naplniť jednu z kľúčových úloh Vedenia STU smerujúcu k posilneniu motivácie pracovníkov STU na prezentáciu svojich špičkových vedeckých a umeleckých výkonov</w:t>
      </w:r>
    </w:p>
    <w:p w:rsidR="007A5DB4" w:rsidRPr="00ED29C2" w:rsidRDefault="007A5DB4" w:rsidP="007A5DB4">
      <w:pPr>
        <w:spacing w:after="150"/>
        <w:jc w:val="center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b/>
          <w:bCs/>
          <w:lang w:val="sk-SK" w:eastAsia="sk-SK"/>
        </w:rPr>
        <w:t>vyhlasuje finančne dotovanú cenu rektora</w:t>
      </w:r>
      <w:r>
        <w:rPr>
          <w:rFonts w:asciiTheme="majorHAnsi" w:eastAsia="Times New Roman" w:hAnsiTheme="majorHAnsi" w:cs="Helvetica"/>
          <w:b/>
          <w:bCs/>
          <w:lang w:val="sk-SK" w:eastAsia="sk-SK"/>
        </w:rPr>
        <w:t xml:space="preserve"> za</w:t>
      </w:r>
    </w:p>
    <w:p w:rsidR="007A5DB4" w:rsidRPr="00ED29C2" w:rsidRDefault="007A5DB4" w:rsidP="007A5DB4">
      <w:pPr>
        <w:spacing w:before="300" w:after="150"/>
        <w:jc w:val="center"/>
        <w:outlineLvl w:val="2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b/>
          <w:bCs/>
          <w:i/>
          <w:iCs/>
          <w:lang w:val="sk-SK" w:eastAsia="sk-SK"/>
        </w:rPr>
        <w:t>1. originálne umelecké dielo za rok 2019,</w:t>
      </w:r>
      <w:r w:rsidRPr="00ED29C2">
        <w:rPr>
          <w:rFonts w:asciiTheme="majorHAnsi" w:eastAsia="Times New Roman" w:hAnsiTheme="majorHAnsi" w:cs="Helvetica"/>
          <w:b/>
          <w:bCs/>
          <w:lang w:val="sk-SK" w:eastAsia="sk-SK"/>
        </w:rPr>
        <w:br/>
      </w:r>
      <w:r w:rsidRPr="00ED29C2">
        <w:rPr>
          <w:rFonts w:asciiTheme="majorHAnsi" w:eastAsia="Times New Roman" w:hAnsiTheme="majorHAnsi" w:cs="Helvetica"/>
          <w:b/>
          <w:bCs/>
          <w:i/>
          <w:iCs/>
          <w:lang w:val="sk-SK" w:eastAsia="sk-SK"/>
        </w:rPr>
        <w:t>2. originálne architektonické dielo za rok 2019.</w:t>
      </w:r>
    </w:p>
    <w:p w:rsidR="007A5DB4" w:rsidRPr="00ED29C2" w:rsidRDefault="007A5DB4" w:rsidP="007A5DB4">
      <w:pPr>
        <w:spacing w:after="150"/>
        <w:jc w:val="center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Courier New"/>
          <w:lang w:val="sk-SK" w:eastAsia="sk-SK"/>
        </w:rPr>
        <w:t> </w:t>
      </w:r>
    </w:p>
    <w:p w:rsidR="007A5DB4" w:rsidRPr="00ED29C2" w:rsidRDefault="007A5DB4" w:rsidP="007A5DB4">
      <w:pPr>
        <w:spacing w:after="150"/>
        <w:jc w:val="both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lang w:val="sk-SK" w:eastAsia="sk-SK"/>
        </w:rPr>
        <w:t xml:space="preserve">Vo všetkých prípadoch budú akceptované návrhy, kde je navrhovaným na ocenenie pracovník STU na ustanovený týždenný pracovný čas, interný doktorand alebo študent denného štúdia a jeho príslušnosť k STU bola zrejmá v čase </w:t>
      </w:r>
      <w:r>
        <w:rPr>
          <w:rFonts w:asciiTheme="majorHAnsi" w:eastAsia="Times New Roman" w:hAnsiTheme="majorHAnsi" w:cs="Helvetica"/>
          <w:lang w:val="sk-SK" w:eastAsia="sk-SK"/>
        </w:rPr>
        <w:t xml:space="preserve">vytvorenia a </w:t>
      </w:r>
      <w:r w:rsidRPr="00ED29C2">
        <w:rPr>
          <w:rFonts w:asciiTheme="majorHAnsi" w:eastAsia="Times New Roman" w:hAnsiTheme="majorHAnsi" w:cs="Helvetica"/>
          <w:lang w:val="sk-SK" w:eastAsia="sk-SK"/>
        </w:rPr>
        <w:t>realizácie diela. Akceptované budú iba návrhy zatiaľ neocenené v žiadnych súťažiach a diela, ktoré spadajú do kategórie registrovanej v CREUČ.</w:t>
      </w:r>
    </w:p>
    <w:p w:rsidR="007A5DB4" w:rsidRPr="00ED29C2" w:rsidRDefault="007A5DB4" w:rsidP="007A5DB4">
      <w:pPr>
        <w:spacing w:after="150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lang w:val="sk-SK" w:eastAsia="sk-SK"/>
        </w:rPr>
        <w:t> </w:t>
      </w:r>
    </w:p>
    <w:p w:rsidR="007A5DB4" w:rsidRPr="00ED29C2" w:rsidRDefault="007A5DB4" w:rsidP="007A5DB4">
      <w:pPr>
        <w:spacing w:after="150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b/>
          <w:bCs/>
          <w:lang w:val="sk-SK" w:eastAsia="sk-SK"/>
        </w:rPr>
        <w:t>Ocenenie</w:t>
      </w:r>
      <w:r w:rsidRPr="00ED29C2">
        <w:rPr>
          <w:rFonts w:asciiTheme="majorHAnsi" w:eastAsia="Times New Roman" w:hAnsiTheme="majorHAnsi" w:cs="Helvetica"/>
          <w:lang w:val="sk-SK" w:eastAsia="sk-SK"/>
        </w:rPr>
        <w:t xml:space="preserve"> </w:t>
      </w:r>
      <w:r w:rsidRPr="00ED29C2">
        <w:rPr>
          <w:rFonts w:asciiTheme="majorHAnsi" w:eastAsia="Times New Roman" w:hAnsiTheme="majorHAnsi" w:cs="Helvetica"/>
          <w:b/>
          <w:bCs/>
          <w:lang w:val="sk-SK" w:eastAsia="sk-SK"/>
        </w:rPr>
        <w:t>vo forme finančnej odmeny</w:t>
      </w:r>
      <w:r w:rsidRPr="00ED29C2">
        <w:rPr>
          <w:rFonts w:asciiTheme="majorHAnsi" w:eastAsia="Times New Roman" w:hAnsiTheme="majorHAnsi" w:cs="Helvetica"/>
          <w:lang w:val="sk-SK" w:eastAsia="sk-SK"/>
        </w:rPr>
        <w:t>:</w:t>
      </w:r>
    </w:p>
    <w:p w:rsidR="007A5DB4" w:rsidRPr="00ED29C2" w:rsidRDefault="007A5DB4" w:rsidP="007A5DB4">
      <w:pPr>
        <w:spacing w:after="150"/>
        <w:rPr>
          <w:rFonts w:asciiTheme="majorHAnsi" w:eastAsia="Times New Roman" w:hAnsiTheme="majorHAnsi" w:cs="Helvetica"/>
          <w:lang w:val="sk-SK" w:eastAsia="sk-SK"/>
        </w:rPr>
      </w:pPr>
      <w:r w:rsidRPr="00ED29C2">
        <w:rPr>
          <w:rFonts w:asciiTheme="majorHAnsi" w:eastAsia="Times New Roman" w:hAnsiTheme="majorHAnsi" w:cs="Helvetica"/>
          <w:lang w:val="sk-SK" w:eastAsia="sk-SK"/>
        </w:rPr>
        <w:t>            Kategória 1. bude finančne dotovaná sumou 2000,- €.</w:t>
      </w:r>
      <w:r w:rsidRPr="00ED29C2">
        <w:rPr>
          <w:rFonts w:asciiTheme="majorHAnsi" w:eastAsia="Times New Roman" w:hAnsiTheme="majorHAnsi" w:cs="Helvetica"/>
          <w:lang w:val="sk-SK" w:eastAsia="sk-SK"/>
        </w:rPr>
        <w:br/>
        <w:t>            Kategória 2. bude f</w:t>
      </w:r>
      <w:r>
        <w:rPr>
          <w:rFonts w:asciiTheme="majorHAnsi" w:eastAsia="Times New Roman" w:hAnsiTheme="majorHAnsi" w:cs="Helvetica"/>
          <w:lang w:val="sk-SK" w:eastAsia="sk-SK"/>
        </w:rPr>
        <w:t>inančne dotovaná sumou 2000,- €</w:t>
      </w:r>
    </w:p>
    <w:p w:rsidR="007A5DB4" w:rsidRDefault="007A5DB4" w:rsidP="007A5DB4">
      <w:pPr>
        <w:spacing w:after="150"/>
        <w:rPr>
          <w:rFonts w:asciiTheme="majorHAnsi" w:hAnsiTheme="majorHAnsi" w:cs="Times New Roman"/>
          <w:lang w:val="sk-SK"/>
        </w:rPr>
      </w:pPr>
      <w:r w:rsidRPr="00C4760E">
        <w:rPr>
          <w:rFonts w:asciiTheme="majorHAnsi" w:hAnsiTheme="majorHAnsi" w:cs="Times New Roman"/>
          <w:b/>
          <w:lang w:val="sk-SK"/>
        </w:rPr>
        <w:t>Harmonogram výzvy</w:t>
      </w:r>
      <w:r w:rsidRPr="00C4760E">
        <w:rPr>
          <w:rFonts w:asciiTheme="majorHAnsi" w:hAnsiTheme="majorHAnsi" w:cs="Times New Roman"/>
          <w:lang w:val="sk-SK"/>
        </w:rPr>
        <w:t xml:space="preserve"> :</w:t>
      </w:r>
    </w:p>
    <w:p w:rsidR="007A5DB4" w:rsidRPr="00C4760E" w:rsidRDefault="007A5DB4" w:rsidP="007A5DB4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color w:val="auto"/>
          <w:lang w:val="sk-SK"/>
        </w:rPr>
      </w:pPr>
      <w:r w:rsidRPr="00C4760E">
        <w:rPr>
          <w:rFonts w:asciiTheme="majorHAnsi" w:hAnsiTheme="majorHAnsi" w:cs="Times New Roman"/>
          <w:b/>
          <w:color w:val="auto"/>
          <w:lang w:val="sk-SK"/>
        </w:rPr>
        <w:t>Vyhlásenie výzvy</w:t>
      </w:r>
      <w:r w:rsidR="008E3846">
        <w:rPr>
          <w:rFonts w:asciiTheme="majorHAnsi" w:hAnsiTheme="majorHAnsi" w:cs="Times New Roman"/>
          <w:color w:val="auto"/>
          <w:lang w:val="sk-SK"/>
        </w:rPr>
        <w:t xml:space="preserve"> – 18</w:t>
      </w:r>
      <w:bookmarkStart w:id="0" w:name="_GoBack"/>
      <w:bookmarkEnd w:id="0"/>
      <w:r w:rsidRPr="00C4760E">
        <w:rPr>
          <w:rFonts w:asciiTheme="majorHAnsi" w:hAnsiTheme="majorHAnsi" w:cs="Times New Roman"/>
          <w:color w:val="auto"/>
          <w:lang w:val="sk-SK"/>
        </w:rPr>
        <w:t>. 12. 2019</w:t>
      </w:r>
    </w:p>
    <w:p w:rsidR="007A5DB4" w:rsidRPr="00C4760E" w:rsidRDefault="007A5DB4" w:rsidP="007A5DB4">
      <w:pPr>
        <w:pStyle w:val="Default"/>
        <w:numPr>
          <w:ilvl w:val="0"/>
          <w:numId w:val="1"/>
        </w:numPr>
        <w:rPr>
          <w:rFonts w:asciiTheme="majorHAnsi" w:hAnsiTheme="majorHAnsi" w:cs="Times New Roman"/>
          <w:color w:val="auto"/>
          <w:lang w:val="sk-SK"/>
        </w:rPr>
      </w:pPr>
      <w:r w:rsidRPr="00C4760E">
        <w:rPr>
          <w:rFonts w:asciiTheme="majorHAnsi" w:hAnsiTheme="majorHAnsi" w:cs="Times New Roman"/>
          <w:b/>
          <w:bCs/>
          <w:color w:val="auto"/>
          <w:lang w:val="sk-SK"/>
        </w:rPr>
        <w:t>Termín na predkladanie žiadostí na fakulte</w:t>
      </w:r>
      <w:r w:rsidRPr="00C4760E">
        <w:rPr>
          <w:rFonts w:asciiTheme="majorHAnsi" w:hAnsiTheme="majorHAnsi" w:cs="Times New Roman"/>
          <w:color w:val="auto"/>
          <w:lang w:val="sk-SK"/>
        </w:rPr>
        <w:t xml:space="preserve">: 31. január 2020, 13.00 hod. </w:t>
      </w:r>
    </w:p>
    <w:p w:rsidR="007A5DB4" w:rsidRPr="0062399C" w:rsidRDefault="007A5DB4" w:rsidP="007A5DB4">
      <w:pPr>
        <w:pStyle w:val="Default"/>
        <w:numPr>
          <w:ilvl w:val="0"/>
          <w:numId w:val="1"/>
        </w:numPr>
        <w:jc w:val="both"/>
        <w:rPr>
          <w:rFonts w:asciiTheme="majorHAnsi" w:hAnsiTheme="majorHAnsi" w:cs="Times New Roman"/>
          <w:color w:val="auto"/>
          <w:lang w:val="sk-SK"/>
        </w:rPr>
      </w:pPr>
      <w:r w:rsidRPr="0062399C">
        <w:rPr>
          <w:rFonts w:asciiTheme="majorHAnsi" w:hAnsiTheme="majorHAnsi" w:cs="Times New Roman"/>
          <w:b/>
          <w:bCs/>
          <w:color w:val="auto"/>
          <w:lang w:val="sk-SK"/>
        </w:rPr>
        <w:t>Termín pre fakulty na predkladanie žiadostí na rektoráte</w:t>
      </w:r>
      <w:r w:rsidRPr="0062399C">
        <w:rPr>
          <w:rFonts w:asciiTheme="majorHAnsi" w:hAnsiTheme="majorHAnsi" w:cs="Times New Roman"/>
          <w:color w:val="auto"/>
          <w:lang w:val="sk-SK"/>
        </w:rPr>
        <w:t xml:space="preserve">: 14. február 2020, 13.00 hod. Návrhy </w:t>
      </w:r>
      <w:r>
        <w:rPr>
          <w:rFonts w:asciiTheme="majorHAnsi" w:hAnsiTheme="majorHAnsi" w:cs="Times New Roman"/>
          <w:color w:val="auto"/>
          <w:lang w:val="sk-SK"/>
        </w:rPr>
        <w:t xml:space="preserve">sa </w:t>
      </w:r>
      <w:r w:rsidRPr="0062399C">
        <w:rPr>
          <w:rFonts w:asciiTheme="majorHAnsi" w:hAnsiTheme="majorHAnsi" w:cs="Times New Roman"/>
          <w:color w:val="auto"/>
          <w:lang w:val="sk-SK"/>
        </w:rPr>
        <w:t xml:space="preserve">predkladajú v písomnej forme podpísané dekanom fakulty (alebo povereným členom vedenia fakulty). Návrh je potrebné doložiť </w:t>
      </w:r>
      <w:r>
        <w:rPr>
          <w:rFonts w:asciiTheme="majorHAnsi" w:hAnsiTheme="majorHAnsi" w:cs="Times New Roman"/>
          <w:color w:val="auto"/>
          <w:lang w:val="sk-SK"/>
        </w:rPr>
        <w:t>dokumentáciou dokladajúcou navrhované dielo</w:t>
      </w:r>
      <w:r w:rsidRPr="0062399C">
        <w:rPr>
          <w:rFonts w:asciiTheme="majorHAnsi" w:hAnsiTheme="majorHAnsi" w:cs="Times New Roman"/>
          <w:color w:val="auto"/>
          <w:lang w:val="sk-SK"/>
        </w:rPr>
        <w:t>.</w:t>
      </w:r>
    </w:p>
    <w:p w:rsidR="007A5DB4" w:rsidRPr="00FA40D6" w:rsidRDefault="007A5DB4" w:rsidP="007A5DB4">
      <w:pPr>
        <w:pStyle w:val="Odsekzoznamu"/>
        <w:numPr>
          <w:ilvl w:val="0"/>
          <w:numId w:val="1"/>
        </w:numPr>
        <w:jc w:val="both"/>
        <w:rPr>
          <w:rFonts w:asciiTheme="majorHAnsi" w:hAnsiTheme="majorHAnsi" w:cs="Times New Roman"/>
          <w:lang w:val="sk-SK"/>
        </w:rPr>
      </w:pPr>
      <w:r w:rsidRPr="002F20C7">
        <w:rPr>
          <w:rFonts w:asciiTheme="majorHAnsi" w:hAnsiTheme="majorHAnsi" w:cs="Times New Roman"/>
          <w:b/>
          <w:bCs/>
          <w:lang w:val="sk-SK"/>
        </w:rPr>
        <w:t xml:space="preserve">Vyhlásenie výsledkov a </w:t>
      </w:r>
      <w:r>
        <w:rPr>
          <w:rFonts w:asciiTheme="majorHAnsi" w:hAnsiTheme="majorHAnsi" w:cs="Times New Roman"/>
          <w:b/>
          <w:bCs/>
          <w:lang w:val="sk-SK"/>
        </w:rPr>
        <w:t>udelenie ocenení:</w:t>
      </w:r>
      <w:r w:rsidRPr="00FA40D6">
        <w:rPr>
          <w:rFonts w:asciiTheme="majorHAnsi" w:hAnsiTheme="majorHAnsi" w:cs="Times New Roman"/>
          <w:lang w:val="sk-SK"/>
        </w:rPr>
        <w:t xml:space="preserve"> </w:t>
      </w:r>
      <w:r>
        <w:rPr>
          <w:rFonts w:asciiTheme="majorHAnsi" w:hAnsiTheme="majorHAnsi" w:cs="Times New Roman"/>
          <w:lang w:val="sk-SK"/>
        </w:rPr>
        <w:t xml:space="preserve">bude </w:t>
      </w:r>
      <w:r w:rsidRPr="00FA40D6">
        <w:rPr>
          <w:rFonts w:asciiTheme="majorHAnsi" w:hAnsiTheme="majorHAnsi" w:cs="Times New Roman"/>
          <w:lang w:val="sk-SK"/>
        </w:rPr>
        <w:t xml:space="preserve">na </w:t>
      </w:r>
      <w:proofErr w:type="spellStart"/>
      <w:r w:rsidRPr="00FA40D6">
        <w:rPr>
          <w:rFonts w:asciiTheme="majorHAnsi" w:hAnsiTheme="majorHAnsi" w:cs="Times New Roman"/>
          <w:lang w:val="sk-SK"/>
        </w:rPr>
        <w:t>celouniverzitnom</w:t>
      </w:r>
      <w:proofErr w:type="spellEnd"/>
      <w:r w:rsidRPr="00FA40D6">
        <w:rPr>
          <w:rFonts w:asciiTheme="majorHAnsi" w:hAnsiTheme="majorHAnsi" w:cs="Times New Roman"/>
          <w:lang w:val="sk-SK"/>
        </w:rPr>
        <w:t xml:space="preserve"> spoločenskom podujatí organizovanom rektorom STU.</w:t>
      </w:r>
    </w:p>
    <w:p w:rsidR="001D24F3" w:rsidRDefault="001D24F3"/>
    <w:sectPr w:rsidR="001D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AD7"/>
    <w:multiLevelType w:val="hybridMultilevel"/>
    <w:tmpl w:val="59A8E67C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B4"/>
    <w:rsid w:val="001D24F3"/>
    <w:rsid w:val="007A5DB4"/>
    <w:rsid w:val="008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ECEB"/>
  <w15:chartTrackingRefBased/>
  <w15:docId w15:val="{5A66256A-711C-4295-8051-01FB10FE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5DB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7A5DB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A5D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7A5DB4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styleId="Odsekzoznamu">
    <w:name w:val="List Paragraph"/>
    <w:basedOn w:val="Normlny"/>
    <w:uiPriority w:val="99"/>
    <w:qFormat/>
    <w:rsid w:val="007A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2019-12-17T23:01:00Z</dcterms:created>
  <dcterms:modified xsi:type="dcterms:W3CDTF">2019-12-17T23:02:00Z</dcterms:modified>
</cp:coreProperties>
</file>