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FD7E8F">
        <w:rPr>
          <w:rFonts w:ascii="Cambria" w:hAnsi="Cambria" w:cs="Arial"/>
        </w:rPr>
        <w:t>6</w:t>
      </w:r>
      <w:r w:rsidRPr="007D42C2">
        <w:rPr>
          <w:rFonts w:ascii="Cambria" w:hAnsi="Cambria" w:cs="Arial"/>
        </w:rPr>
        <w:t>/201</w:t>
      </w:r>
      <w:r w:rsidR="001A617E">
        <w:rPr>
          <w:rFonts w:ascii="Cambria" w:hAnsi="Cambria" w:cs="Arial"/>
        </w:rPr>
        <w:t>5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FD7E8F">
        <w:rPr>
          <w:rFonts w:ascii="Cambria" w:hAnsi="Cambria" w:cs="Arial"/>
        </w:rPr>
        <w:t>11</w:t>
      </w:r>
      <w:r w:rsidRPr="007D42C2">
        <w:rPr>
          <w:rFonts w:ascii="Cambria" w:hAnsi="Cambria" w:cs="Arial"/>
        </w:rPr>
        <w:t xml:space="preserve">. </w:t>
      </w:r>
      <w:r w:rsidR="001A617E">
        <w:rPr>
          <w:rFonts w:ascii="Cambria" w:hAnsi="Cambria" w:cs="Arial"/>
        </w:rPr>
        <w:t>0</w:t>
      </w:r>
      <w:r w:rsidR="00FD7E8F">
        <w:rPr>
          <w:rFonts w:ascii="Cambria" w:hAnsi="Cambria" w:cs="Arial"/>
        </w:rPr>
        <w:t>3</w:t>
      </w:r>
      <w:r w:rsidRPr="007D42C2">
        <w:rPr>
          <w:rFonts w:ascii="Cambria" w:hAnsi="Cambria" w:cs="Arial"/>
        </w:rPr>
        <w:t>. 201</w:t>
      </w:r>
      <w:r w:rsidR="001A617E">
        <w:rPr>
          <w:rFonts w:ascii="Cambria" w:hAnsi="Cambria" w:cs="Arial"/>
        </w:rPr>
        <w:t>5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B67BB5" w:rsidRPr="00B67BB5" w:rsidRDefault="00B67BB5" w:rsidP="00D87595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B67BB5">
        <w:rPr>
          <w:rFonts w:asciiTheme="majorHAnsi" w:hAnsiTheme="majorHAnsi"/>
          <w:sz w:val="18"/>
          <w:szCs w:val="18"/>
        </w:rPr>
        <w:t xml:space="preserve">Výročná správa o činnosti Slovenskej technickej univerzity v Bratislave za rok 2014 – </w:t>
      </w:r>
      <w:r w:rsidRPr="00B67BB5">
        <w:rPr>
          <w:rFonts w:asciiTheme="majorHAnsi" w:hAnsiTheme="majorHAnsi"/>
          <w:sz w:val="18"/>
          <w:szCs w:val="18"/>
        </w:rPr>
        <w:br/>
        <w:t>1. čítanie (M. Peciar)</w:t>
      </w:r>
    </w:p>
    <w:p w:rsidR="00B67BB5" w:rsidRPr="00B67BB5" w:rsidRDefault="00B67BB5" w:rsidP="00D87595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color w:val="000000"/>
          <w:sz w:val="18"/>
          <w:szCs w:val="18"/>
        </w:rPr>
      </w:pPr>
      <w:r w:rsidRPr="00B67BB5">
        <w:rPr>
          <w:rFonts w:asciiTheme="majorHAnsi" w:hAnsiTheme="majorHAnsi"/>
          <w:color w:val="000000"/>
          <w:sz w:val="18"/>
          <w:szCs w:val="18"/>
        </w:rPr>
        <w:t>Návrh Dodatku číslo 1 k Smernici rektora č. 9/2013-SR „Nájom nehnuteľného majetku vo vlastníctve Slovenskej technickej univerzity v Bratislave“ – 1. čítanie (D. Faktor)</w:t>
      </w:r>
    </w:p>
    <w:p w:rsidR="00B67BB5" w:rsidRPr="00B67BB5" w:rsidRDefault="00B67BB5" w:rsidP="00D87595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color w:val="000000"/>
          <w:sz w:val="18"/>
          <w:szCs w:val="18"/>
        </w:rPr>
      </w:pPr>
      <w:r w:rsidRPr="00B67BB5">
        <w:rPr>
          <w:rFonts w:asciiTheme="majorHAnsi" w:hAnsiTheme="majorHAnsi"/>
          <w:color w:val="000000"/>
          <w:sz w:val="18"/>
          <w:szCs w:val="18"/>
        </w:rPr>
        <w:t>Návrh na odsúhlasenie NZ a dodatkov k NZ (D. Faktor)</w:t>
      </w:r>
    </w:p>
    <w:p w:rsidR="0003208C" w:rsidRPr="00F32770" w:rsidRDefault="0003208C" w:rsidP="00D87595">
      <w:pPr>
        <w:pStyle w:val="Odsekzoznamu"/>
        <w:numPr>
          <w:ilvl w:val="0"/>
          <w:numId w:val="4"/>
        </w:numPr>
        <w:ind w:left="425" w:right="284" w:hanging="425"/>
        <w:contextualSpacing w:val="0"/>
        <w:rPr>
          <w:rFonts w:asciiTheme="majorHAnsi" w:hAnsiTheme="majorHAnsi" w:cs="Arial"/>
          <w:sz w:val="18"/>
          <w:szCs w:val="18"/>
        </w:rPr>
      </w:pPr>
      <w:r w:rsidRPr="00F32770">
        <w:rPr>
          <w:rFonts w:asciiTheme="majorHAnsi" w:hAnsiTheme="majorHAnsi"/>
          <w:sz w:val="18"/>
          <w:szCs w:val="18"/>
        </w:rPr>
        <w:t>Rôzne</w:t>
      </w:r>
    </w:p>
    <w:p w:rsidR="00065295" w:rsidRPr="00065295" w:rsidRDefault="00065295" w:rsidP="00412746">
      <w:pPr>
        <w:pStyle w:val="Odsekzoznamu"/>
        <w:ind w:left="426" w:right="284"/>
        <w:contextualSpacing w:val="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F7B91" w:rsidRPr="007D42C2" w:rsidRDefault="000F7B91" w:rsidP="004127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6A078D" w:rsidRDefault="006A078D" w:rsidP="00412746">
      <w:pPr>
        <w:rPr>
          <w:rFonts w:ascii="Cambria" w:hAnsi="Cambria" w:cs="Arial"/>
          <w:sz w:val="18"/>
          <w:szCs w:val="18"/>
        </w:rPr>
      </w:pPr>
    </w:p>
    <w:p w:rsidR="00B67BB5" w:rsidRPr="00B67BB5" w:rsidRDefault="00B67BB5" w:rsidP="00CB1DFB">
      <w:pPr>
        <w:pStyle w:val="Odsekzoznamu"/>
        <w:numPr>
          <w:ilvl w:val="0"/>
          <w:numId w:val="20"/>
        </w:numPr>
        <w:ind w:left="425" w:hanging="425"/>
        <w:rPr>
          <w:rFonts w:asciiTheme="majorHAnsi" w:hAnsiTheme="majorHAnsi"/>
          <w:sz w:val="18"/>
          <w:szCs w:val="18"/>
        </w:rPr>
      </w:pPr>
      <w:r w:rsidRPr="00B67BB5">
        <w:rPr>
          <w:rFonts w:asciiTheme="majorHAnsi" w:hAnsiTheme="majorHAnsi"/>
          <w:sz w:val="18"/>
          <w:szCs w:val="18"/>
        </w:rPr>
        <w:t xml:space="preserve">Výročná správa o činnosti Slovenskej technickej univerzity v Bratislave za rok 2014 – </w:t>
      </w:r>
      <w:r w:rsidRPr="00B67BB5">
        <w:rPr>
          <w:rFonts w:asciiTheme="majorHAnsi" w:hAnsiTheme="majorHAnsi"/>
          <w:sz w:val="18"/>
          <w:szCs w:val="18"/>
        </w:rPr>
        <w:br/>
        <w:t xml:space="preserve">1. čítanie </w:t>
      </w:r>
    </w:p>
    <w:p w:rsidR="00B67BB5" w:rsidRPr="00B67BB5" w:rsidRDefault="00B67BB5" w:rsidP="00CB1DFB">
      <w:pPr>
        <w:pStyle w:val="Odsekzoznamu"/>
        <w:numPr>
          <w:ilvl w:val="0"/>
          <w:numId w:val="20"/>
        </w:numPr>
        <w:ind w:left="425" w:hanging="425"/>
        <w:rPr>
          <w:rFonts w:asciiTheme="majorHAnsi" w:hAnsiTheme="majorHAnsi"/>
          <w:color w:val="000000"/>
          <w:sz w:val="18"/>
          <w:szCs w:val="18"/>
        </w:rPr>
      </w:pPr>
      <w:r w:rsidRPr="00B67BB5">
        <w:rPr>
          <w:rFonts w:asciiTheme="majorHAnsi" w:hAnsiTheme="majorHAnsi"/>
          <w:color w:val="000000"/>
          <w:sz w:val="18"/>
          <w:szCs w:val="18"/>
        </w:rPr>
        <w:t xml:space="preserve">Návrh Dodatku číslo 1 k Smernici rektora č. 9/2013-SR „Nájom nehnuteľného majetku vo vlastníctve Slovenskej technickej univerzity v Bratislave“ – 1. čítanie </w:t>
      </w:r>
    </w:p>
    <w:p w:rsidR="00B67BB5" w:rsidRPr="00B67BB5" w:rsidRDefault="00B67BB5" w:rsidP="00CB1DFB">
      <w:pPr>
        <w:pStyle w:val="Odsekzoznamu"/>
        <w:numPr>
          <w:ilvl w:val="0"/>
          <w:numId w:val="20"/>
        </w:numPr>
        <w:ind w:left="425" w:hanging="425"/>
        <w:rPr>
          <w:rFonts w:asciiTheme="majorHAnsi" w:hAnsiTheme="majorHAnsi"/>
          <w:color w:val="000000"/>
          <w:sz w:val="18"/>
          <w:szCs w:val="18"/>
        </w:rPr>
      </w:pPr>
      <w:r w:rsidRPr="00B67BB5">
        <w:rPr>
          <w:rFonts w:asciiTheme="majorHAnsi" w:hAnsiTheme="majorHAnsi"/>
          <w:color w:val="000000"/>
          <w:sz w:val="18"/>
          <w:szCs w:val="18"/>
        </w:rPr>
        <w:t xml:space="preserve">Návrh na odsúhlasenie NZ a dodatkov k NZ </w:t>
      </w:r>
    </w:p>
    <w:p w:rsidR="0097539B" w:rsidRDefault="0097539B" w:rsidP="006E5938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D61F9" w:rsidRDefault="000D61F9" w:rsidP="006E5938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255566" w:rsidRPr="00C5532B" w:rsidRDefault="00255566" w:rsidP="00B67BB5">
      <w:pPr>
        <w:pStyle w:val="PredformtovanHTML"/>
        <w:tabs>
          <w:tab w:val="clear" w:pos="1832"/>
          <w:tab w:val="left" w:pos="1418"/>
        </w:tabs>
        <w:ind w:left="1416" w:right="284" w:hanging="1416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1: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B67BB5" w:rsidRPr="00B67BB5">
        <w:rPr>
          <w:rFonts w:asciiTheme="majorHAnsi" w:hAnsiTheme="majorHAnsi"/>
          <w:b/>
          <w:sz w:val="18"/>
          <w:szCs w:val="18"/>
          <w:u w:val="single"/>
        </w:rPr>
        <w:t>Výročná správa o činnosti Slovenskej technickej univerzity v Bratislave za rok 2014 – 1. čítanie</w:t>
      </w:r>
    </w:p>
    <w:p w:rsidR="00065295" w:rsidRPr="00C5532B" w:rsidRDefault="00065295" w:rsidP="00065295">
      <w:pPr>
        <w:pStyle w:val="PredformtovanHTML"/>
        <w:tabs>
          <w:tab w:val="clear" w:pos="1832"/>
          <w:tab w:val="left" w:pos="1418"/>
        </w:tabs>
        <w:ind w:left="720" w:right="284"/>
        <w:rPr>
          <w:rFonts w:asciiTheme="majorHAnsi" w:hAnsiTheme="majorHAnsi" w:cs="Arial"/>
          <w:sz w:val="18"/>
          <w:szCs w:val="18"/>
          <w:u w:val="single"/>
        </w:rPr>
      </w:pPr>
    </w:p>
    <w:p w:rsidR="00B67BB5" w:rsidRDefault="00B67BB5" w:rsidP="00B67BB5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Peciar.  </w:t>
      </w:r>
    </w:p>
    <w:p w:rsidR="00D87595" w:rsidRPr="00D87595" w:rsidRDefault="00D87595" w:rsidP="00D87595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D87595">
        <w:rPr>
          <w:rFonts w:asciiTheme="majorHAnsi" w:hAnsiTheme="majorHAnsi"/>
          <w:sz w:val="18"/>
          <w:szCs w:val="18"/>
        </w:rPr>
        <w:t xml:space="preserve">Výročná správa o činnosti Slovenskej technickej univerzity v Bratislave za rok 2014 </w:t>
      </w:r>
      <w:r>
        <w:rPr>
          <w:rFonts w:asciiTheme="majorHAnsi" w:hAnsiTheme="majorHAnsi"/>
          <w:sz w:val="18"/>
          <w:szCs w:val="18"/>
        </w:rPr>
        <w:t>bola predložená</w:t>
      </w:r>
      <w:r w:rsidR="00A63AFB">
        <w:rPr>
          <w:rFonts w:asciiTheme="majorHAnsi" w:hAnsiTheme="majorHAnsi"/>
          <w:sz w:val="18"/>
          <w:szCs w:val="18"/>
        </w:rPr>
        <w:t xml:space="preserve"> na </w:t>
      </w:r>
      <w:r w:rsidRPr="00D87595">
        <w:rPr>
          <w:rFonts w:asciiTheme="majorHAnsi" w:hAnsiTheme="majorHAnsi"/>
          <w:sz w:val="18"/>
          <w:szCs w:val="18"/>
        </w:rPr>
        <w:t xml:space="preserve">rokovanie v súlade s harmonogramom prípravy výročnej správy, </w:t>
      </w:r>
      <w:r w:rsidR="00A63AFB">
        <w:rPr>
          <w:rFonts w:asciiTheme="majorHAnsi" w:hAnsiTheme="majorHAnsi"/>
          <w:sz w:val="18"/>
          <w:szCs w:val="18"/>
        </w:rPr>
        <w:t xml:space="preserve">ktorý bol </w:t>
      </w:r>
      <w:r w:rsidRPr="00D87595">
        <w:rPr>
          <w:rFonts w:asciiTheme="majorHAnsi" w:hAnsiTheme="majorHAnsi"/>
          <w:sz w:val="18"/>
          <w:szCs w:val="18"/>
        </w:rPr>
        <w:t xml:space="preserve">schválený </w:t>
      </w:r>
      <w:r>
        <w:rPr>
          <w:rFonts w:asciiTheme="majorHAnsi" w:hAnsiTheme="majorHAnsi"/>
          <w:sz w:val="18"/>
          <w:szCs w:val="18"/>
        </w:rPr>
        <w:t xml:space="preserve">na </w:t>
      </w:r>
      <w:r w:rsidR="00A63AFB">
        <w:rPr>
          <w:rFonts w:asciiTheme="majorHAnsi" w:hAnsiTheme="majorHAnsi"/>
          <w:sz w:val="18"/>
          <w:szCs w:val="18"/>
        </w:rPr>
        <w:t xml:space="preserve">zasadnutí </w:t>
      </w:r>
      <w:r w:rsidRPr="00D87595">
        <w:rPr>
          <w:rFonts w:asciiTheme="majorHAnsi" w:hAnsiTheme="majorHAnsi"/>
          <w:sz w:val="18"/>
          <w:szCs w:val="18"/>
        </w:rPr>
        <w:t>Veden</w:t>
      </w:r>
      <w:r w:rsidR="00A63AFB">
        <w:rPr>
          <w:rFonts w:asciiTheme="majorHAnsi" w:hAnsiTheme="majorHAnsi"/>
          <w:sz w:val="18"/>
          <w:szCs w:val="18"/>
        </w:rPr>
        <w:t>ia</w:t>
      </w:r>
      <w:r w:rsidRPr="00D87595">
        <w:rPr>
          <w:rFonts w:asciiTheme="majorHAnsi" w:hAnsiTheme="majorHAnsi"/>
          <w:sz w:val="18"/>
          <w:szCs w:val="18"/>
        </w:rPr>
        <w:t xml:space="preserve"> STU </w:t>
      </w:r>
      <w:r>
        <w:rPr>
          <w:rFonts w:asciiTheme="majorHAnsi" w:hAnsiTheme="majorHAnsi"/>
          <w:sz w:val="18"/>
          <w:szCs w:val="18"/>
        </w:rPr>
        <w:t>dňa 0</w:t>
      </w:r>
      <w:r w:rsidRPr="00D87595">
        <w:rPr>
          <w:rFonts w:asciiTheme="majorHAnsi" w:hAnsiTheme="majorHAnsi"/>
          <w:sz w:val="18"/>
          <w:szCs w:val="18"/>
        </w:rPr>
        <w:t xml:space="preserve">7. </w:t>
      </w:r>
      <w:r>
        <w:rPr>
          <w:rFonts w:asciiTheme="majorHAnsi" w:hAnsiTheme="majorHAnsi"/>
          <w:sz w:val="18"/>
          <w:szCs w:val="18"/>
        </w:rPr>
        <w:t>0</w:t>
      </w:r>
      <w:r w:rsidRPr="00D87595">
        <w:rPr>
          <w:rFonts w:asciiTheme="majorHAnsi" w:hAnsiTheme="majorHAnsi"/>
          <w:sz w:val="18"/>
          <w:szCs w:val="18"/>
        </w:rPr>
        <w:t xml:space="preserve">1. 2015.  Výročná správa </w:t>
      </w:r>
      <w:r>
        <w:rPr>
          <w:rFonts w:asciiTheme="majorHAnsi" w:hAnsiTheme="majorHAnsi"/>
          <w:sz w:val="18"/>
          <w:szCs w:val="18"/>
        </w:rPr>
        <w:t>a jej obsah je pripravený</w:t>
      </w:r>
      <w:r w:rsidRPr="00D87595">
        <w:rPr>
          <w:rFonts w:asciiTheme="majorHAnsi" w:hAnsiTheme="majorHAnsi"/>
          <w:sz w:val="18"/>
          <w:szCs w:val="18"/>
        </w:rPr>
        <w:t xml:space="preserve"> podľa požiadaviek</w:t>
      </w:r>
      <w:r>
        <w:rPr>
          <w:rFonts w:asciiTheme="majorHAnsi" w:hAnsiTheme="majorHAnsi"/>
          <w:sz w:val="18"/>
          <w:szCs w:val="18"/>
        </w:rPr>
        <w:t xml:space="preserve"> </w:t>
      </w:r>
      <w:r w:rsidRPr="00D87595">
        <w:rPr>
          <w:rFonts w:asciiTheme="majorHAnsi" w:hAnsiTheme="majorHAnsi"/>
          <w:sz w:val="18"/>
          <w:szCs w:val="18"/>
        </w:rPr>
        <w:t>Ministerstva školstva, vedy, výskumu a športu SR.</w:t>
      </w:r>
    </w:p>
    <w:p w:rsidR="00CB1DFB" w:rsidRDefault="00CB1DFB" w:rsidP="001C7727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sz w:val="18"/>
          <w:szCs w:val="18"/>
        </w:rPr>
      </w:pPr>
      <w:r w:rsidRPr="00CB1DFB">
        <w:rPr>
          <w:rFonts w:asciiTheme="majorHAnsi" w:hAnsiTheme="majorHAnsi" w:cs="Arial"/>
          <w:sz w:val="18"/>
          <w:szCs w:val="18"/>
        </w:rPr>
        <w:t>Prorektor Peciar v rámci diskusie uviedol, že v správe chýba stav mobilít pra</w:t>
      </w:r>
      <w:r>
        <w:rPr>
          <w:rFonts w:asciiTheme="majorHAnsi" w:hAnsiTheme="majorHAnsi" w:cs="Arial"/>
          <w:sz w:val="18"/>
          <w:szCs w:val="18"/>
        </w:rPr>
        <w:t>cov</w:t>
      </w:r>
      <w:r w:rsidRPr="00CB1DFB">
        <w:rPr>
          <w:rFonts w:asciiTheme="majorHAnsi" w:hAnsiTheme="majorHAnsi" w:cs="Arial"/>
          <w:sz w:val="18"/>
          <w:szCs w:val="18"/>
        </w:rPr>
        <w:t xml:space="preserve">níkov </w:t>
      </w:r>
    </w:p>
    <w:p w:rsidR="00A63AFB" w:rsidRDefault="00CB1DFB" w:rsidP="001C7727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sz w:val="18"/>
          <w:szCs w:val="18"/>
        </w:rPr>
      </w:pPr>
      <w:r w:rsidRPr="00CB1DFB">
        <w:rPr>
          <w:rFonts w:asciiTheme="majorHAnsi" w:hAnsiTheme="majorHAnsi" w:cs="Arial"/>
          <w:sz w:val="18"/>
          <w:szCs w:val="18"/>
        </w:rPr>
        <w:t>a študentov, podklady za</w:t>
      </w:r>
      <w:r>
        <w:rPr>
          <w:rFonts w:asciiTheme="majorHAnsi" w:hAnsiTheme="majorHAnsi" w:cs="Arial"/>
          <w:sz w:val="18"/>
          <w:szCs w:val="18"/>
        </w:rPr>
        <w:t xml:space="preserve">tiaľ neboli dodané. Rektor požiadal doplniť do úvodnej časti text, </w:t>
      </w:r>
    </w:p>
    <w:p w:rsidR="00A63AFB" w:rsidRDefault="00A63AFB" w:rsidP="001C7727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popis, resp. </w:t>
      </w:r>
      <w:r w:rsidR="00CB1DFB">
        <w:rPr>
          <w:rFonts w:asciiTheme="majorHAnsi" w:hAnsiTheme="majorHAnsi" w:cs="Arial"/>
          <w:sz w:val="18"/>
          <w:szCs w:val="18"/>
        </w:rPr>
        <w:t>akúsi esenciu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CB1DFB">
        <w:rPr>
          <w:rFonts w:asciiTheme="majorHAnsi" w:hAnsiTheme="majorHAnsi" w:cs="Arial"/>
          <w:sz w:val="18"/>
          <w:szCs w:val="18"/>
        </w:rPr>
        <w:t xml:space="preserve">roku 2014. Prorektor </w:t>
      </w:r>
      <w:proofErr w:type="spellStart"/>
      <w:r w:rsidR="00CB1DFB">
        <w:rPr>
          <w:rFonts w:asciiTheme="majorHAnsi" w:hAnsiTheme="majorHAnsi" w:cs="Arial"/>
          <w:sz w:val="18"/>
          <w:szCs w:val="18"/>
        </w:rPr>
        <w:t>Biskupič</w:t>
      </w:r>
      <w:proofErr w:type="spellEnd"/>
      <w:r w:rsidR="00CB1DFB">
        <w:rPr>
          <w:rFonts w:asciiTheme="majorHAnsi" w:hAnsiTheme="majorHAnsi" w:cs="Arial"/>
          <w:sz w:val="18"/>
          <w:szCs w:val="18"/>
        </w:rPr>
        <w:t xml:space="preserve"> upozornil, že sfinalizuje </w:t>
      </w:r>
    </w:p>
    <w:p w:rsidR="00065295" w:rsidRDefault="00CB1DFB" w:rsidP="001C7727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 aktualizuje tabuľky publikácií a</w:t>
      </w:r>
      <w:r w:rsidR="00A63AFB">
        <w:rPr>
          <w:rFonts w:asciiTheme="majorHAnsi" w:hAnsiTheme="majorHAnsi" w:cs="Arial"/>
          <w:sz w:val="18"/>
          <w:szCs w:val="18"/>
        </w:rPr>
        <w:t> </w:t>
      </w:r>
      <w:proofErr w:type="spellStart"/>
      <w:r w:rsidR="00A63AFB">
        <w:rPr>
          <w:rFonts w:asciiTheme="majorHAnsi" w:hAnsiTheme="majorHAnsi" w:cs="Arial"/>
          <w:sz w:val="18"/>
          <w:szCs w:val="18"/>
        </w:rPr>
        <w:t>ZoD</w:t>
      </w:r>
      <w:proofErr w:type="spellEnd"/>
      <w:r w:rsidR="00A63AFB">
        <w:rPr>
          <w:rFonts w:asciiTheme="majorHAnsi" w:hAnsiTheme="majorHAnsi" w:cs="Arial"/>
          <w:sz w:val="18"/>
          <w:szCs w:val="18"/>
        </w:rPr>
        <w:t>.</w:t>
      </w:r>
    </w:p>
    <w:p w:rsidR="00A63AFB" w:rsidRDefault="00A63AFB" w:rsidP="001C7727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závere rektor požiadal prítomných o písomné zaslanie pripomienok prorektorovi Peciarovi </w:t>
      </w:r>
    </w:p>
    <w:p w:rsidR="00A63AFB" w:rsidRPr="00CB1DFB" w:rsidRDefault="00A63AFB" w:rsidP="001C7727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do 18.03.2015.</w:t>
      </w:r>
    </w:p>
    <w:p w:rsidR="00A63AFB" w:rsidRDefault="00A63AFB" w:rsidP="00A63AFB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6.1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63AFB" w:rsidRDefault="00A63AFB" w:rsidP="00A63AFB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1C7727">
        <w:rPr>
          <w:rFonts w:asciiTheme="majorHAnsi" w:hAnsiTheme="majorHAnsi" w:cs="Arial"/>
          <w:sz w:val="18"/>
          <w:szCs w:val="18"/>
        </w:rPr>
        <w:t xml:space="preserve">Vedenie STU </w:t>
      </w:r>
      <w:r>
        <w:rPr>
          <w:rFonts w:asciiTheme="majorHAnsi" w:hAnsiTheme="majorHAnsi" w:cs="Arial"/>
          <w:sz w:val="18"/>
          <w:szCs w:val="18"/>
        </w:rPr>
        <w:t xml:space="preserve">prerokovalo </w:t>
      </w:r>
      <w:r w:rsidRPr="00B67BB5">
        <w:rPr>
          <w:rFonts w:asciiTheme="majorHAnsi" w:hAnsiTheme="majorHAnsi"/>
          <w:sz w:val="18"/>
          <w:szCs w:val="18"/>
        </w:rPr>
        <w:t xml:space="preserve">Výročná správa o činnosti Slovenskej technickej univerzity </w:t>
      </w:r>
    </w:p>
    <w:p w:rsidR="00A63AFB" w:rsidRDefault="00A63AFB" w:rsidP="00A63AFB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B67BB5">
        <w:rPr>
          <w:rFonts w:asciiTheme="majorHAnsi" w:hAnsiTheme="majorHAnsi"/>
          <w:sz w:val="18"/>
          <w:szCs w:val="18"/>
        </w:rPr>
        <w:t>v Bratislave za rok 2014 – 1. čítanie</w:t>
      </w:r>
      <w:r w:rsidRPr="0077694E">
        <w:rPr>
          <w:rFonts w:asciiTheme="majorHAnsi" w:hAnsiTheme="majorHAnsi"/>
          <w:color w:val="000000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s </w:t>
      </w:r>
      <w:r>
        <w:rPr>
          <w:rFonts w:asciiTheme="majorHAnsi" w:hAnsiTheme="majorHAnsi"/>
          <w:sz w:val="18"/>
          <w:szCs w:val="18"/>
        </w:rPr>
        <w:t xml:space="preserve">pripomienkami. Po zapracovaní pripomienok odporúča </w:t>
      </w:r>
    </w:p>
    <w:p w:rsidR="00A63AFB" w:rsidRDefault="00A63AFB" w:rsidP="00A63AFB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predložiť materiál v 2. čítaní znova na rokovanie Vedenia STU dňa 25.03.2015</w:t>
      </w:r>
      <w:r>
        <w:rPr>
          <w:rFonts w:asciiTheme="majorHAnsi" w:hAnsiTheme="majorHAnsi" w:cs="Arial"/>
          <w:sz w:val="18"/>
          <w:szCs w:val="18"/>
        </w:rPr>
        <w:t xml:space="preserve">. </w:t>
      </w:r>
    </w:p>
    <w:p w:rsidR="0097539B" w:rsidRDefault="0097539B" w:rsidP="001C7727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b/>
          <w:sz w:val="18"/>
          <w:szCs w:val="18"/>
        </w:rPr>
      </w:pPr>
    </w:p>
    <w:p w:rsidR="00A63AFB" w:rsidRDefault="00A63AFB" w:rsidP="00A63AFB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A63AFB" w:rsidRDefault="00A63AFB" w:rsidP="00A63AFB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A63AFB" w:rsidRDefault="00A63AFB" w:rsidP="00A63AFB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4A6DF4" w:rsidRPr="004A6DF4" w:rsidRDefault="001E21C0" w:rsidP="00A63AFB">
      <w:pPr>
        <w:ind w:left="1410" w:hanging="1410"/>
        <w:rPr>
          <w:rFonts w:asciiTheme="majorHAnsi" w:hAnsiTheme="majorHAnsi"/>
          <w:sz w:val="18"/>
          <w:szCs w:val="18"/>
        </w:rPr>
      </w:pPr>
      <w:r w:rsidRPr="004A6DF4">
        <w:rPr>
          <w:rFonts w:asciiTheme="majorHAnsi" w:hAnsiTheme="majorHAnsi" w:cs="Arial"/>
          <w:b/>
          <w:sz w:val="18"/>
          <w:szCs w:val="18"/>
          <w:u w:val="single"/>
        </w:rPr>
        <w:lastRenderedPageBreak/>
        <w:t xml:space="preserve">K BODU </w:t>
      </w:r>
      <w:r w:rsidR="00724121" w:rsidRPr="004A6DF4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4A6DF4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="004A6DF4">
        <w:rPr>
          <w:rFonts w:asciiTheme="majorHAnsi" w:hAnsiTheme="majorHAnsi" w:cs="Arial"/>
          <w:b/>
          <w:sz w:val="18"/>
          <w:szCs w:val="18"/>
        </w:rPr>
        <w:tab/>
      </w:r>
      <w:r w:rsidR="00A63AFB" w:rsidRPr="00A63AFB">
        <w:rPr>
          <w:rFonts w:asciiTheme="majorHAnsi" w:hAnsiTheme="majorHAnsi"/>
          <w:b/>
          <w:color w:val="000000"/>
          <w:sz w:val="18"/>
          <w:szCs w:val="18"/>
          <w:u w:val="single"/>
        </w:rPr>
        <w:t>Návrh Dodatku číslo 1 k Smernici rektora č. 9/2013-SR „Nájom nehnuteľného majetku vo vlastníctve Slovenskej technickej univerzity v Bratislave“ – 1. čítanie</w:t>
      </w:r>
    </w:p>
    <w:p w:rsidR="009F72D0" w:rsidRPr="0097539B" w:rsidRDefault="009F72D0" w:rsidP="009F72D0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542656" w:rsidRDefault="00542656" w:rsidP="00F8275B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kvestor. Prizvaná: </w:t>
      </w:r>
      <w:r w:rsidR="00A63AFB">
        <w:rPr>
          <w:rFonts w:asciiTheme="majorHAnsi" w:hAnsiTheme="majorHAnsi" w:cs="Arial"/>
          <w:sz w:val="18"/>
          <w:szCs w:val="18"/>
        </w:rPr>
        <w:t xml:space="preserve">JUDr. </w:t>
      </w:r>
      <w:proofErr w:type="spellStart"/>
      <w:r w:rsidR="00A63AFB">
        <w:rPr>
          <w:rFonts w:asciiTheme="majorHAnsi" w:hAnsiTheme="majorHAnsi" w:cs="Arial"/>
          <w:sz w:val="18"/>
          <w:szCs w:val="18"/>
        </w:rPr>
        <w:t>Haladejová</w:t>
      </w:r>
      <w:proofErr w:type="spellEnd"/>
      <w:r w:rsidR="00A63AFB">
        <w:rPr>
          <w:rFonts w:asciiTheme="majorHAnsi" w:hAnsiTheme="majorHAnsi" w:cs="Arial"/>
          <w:sz w:val="18"/>
          <w:szCs w:val="18"/>
        </w:rPr>
        <w:t>.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A63AFB" w:rsidRDefault="00542656" w:rsidP="00A63AFB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</w:t>
      </w:r>
      <w:r w:rsidR="00A63AFB">
        <w:rPr>
          <w:rFonts w:asciiTheme="majorHAnsi" w:hAnsiTheme="majorHAnsi" w:cs="Arial"/>
          <w:sz w:val="18"/>
          <w:szCs w:val="18"/>
        </w:rPr>
        <w:t xml:space="preserve">bol predložený so zámerom zosúladiť výšku obvyklého nájomného s aktuálnou </w:t>
      </w:r>
    </w:p>
    <w:p w:rsidR="00F8275B" w:rsidRDefault="00A63AFB" w:rsidP="00A63AFB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ponukou a možnosťami trhu.</w:t>
      </w:r>
    </w:p>
    <w:p w:rsidR="004A6FA9" w:rsidRDefault="004A6FA9" w:rsidP="00A63AFB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Krátka d</w:t>
      </w:r>
      <w:r w:rsidR="00A63AFB">
        <w:rPr>
          <w:rFonts w:asciiTheme="majorHAnsi" w:hAnsiTheme="majorHAnsi" w:cs="Arial"/>
          <w:sz w:val="18"/>
          <w:szCs w:val="18"/>
        </w:rPr>
        <w:t xml:space="preserve">iskusia sa viedla k možnosti prenajímať parkovacie miesta pred budovou R STU na </w:t>
      </w:r>
    </w:p>
    <w:p w:rsidR="004A6FA9" w:rsidRDefault="00A63AFB" w:rsidP="00A63AFB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proofErr w:type="spellStart"/>
      <w:r>
        <w:rPr>
          <w:rFonts w:asciiTheme="majorHAnsi" w:hAnsiTheme="majorHAnsi" w:cs="Arial"/>
          <w:sz w:val="18"/>
          <w:szCs w:val="18"/>
        </w:rPr>
        <w:t>Vazovovej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5 za finančnú odplatu 650 EUR</w:t>
      </w:r>
      <w:r w:rsidR="004A6FA9">
        <w:rPr>
          <w:rFonts w:asciiTheme="majorHAnsi" w:hAnsiTheme="majorHAnsi" w:cs="Arial"/>
          <w:sz w:val="18"/>
          <w:szCs w:val="18"/>
        </w:rPr>
        <w:t>/</w:t>
      </w:r>
      <w:r>
        <w:rPr>
          <w:rFonts w:asciiTheme="majorHAnsi" w:hAnsiTheme="majorHAnsi" w:cs="Arial"/>
          <w:sz w:val="18"/>
          <w:szCs w:val="18"/>
        </w:rPr>
        <w:t>rok</w:t>
      </w:r>
      <w:r w:rsidR="004A6FA9">
        <w:rPr>
          <w:rFonts w:asciiTheme="majorHAnsi" w:hAnsiTheme="majorHAnsi" w:cs="Arial"/>
          <w:sz w:val="18"/>
          <w:szCs w:val="18"/>
        </w:rPr>
        <w:t xml:space="preserve">. Prítomní zvažovali aj  možnosť </w:t>
      </w:r>
      <w:r>
        <w:rPr>
          <w:rFonts w:asciiTheme="majorHAnsi" w:hAnsiTheme="majorHAnsi" w:cs="Arial"/>
          <w:sz w:val="18"/>
          <w:szCs w:val="18"/>
        </w:rPr>
        <w:t xml:space="preserve">ponechať </w:t>
      </w:r>
    </w:p>
    <w:p w:rsidR="00A63AFB" w:rsidRDefault="004A6FA9" w:rsidP="00A63AFB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parkovacie miesta </w:t>
      </w:r>
      <w:r w:rsidR="00A63AFB">
        <w:rPr>
          <w:rFonts w:asciiTheme="majorHAnsi" w:hAnsiTheme="majorHAnsi" w:cs="Arial"/>
          <w:sz w:val="18"/>
          <w:szCs w:val="18"/>
        </w:rPr>
        <w:t>zadarmo a</w:t>
      </w:r>
      <w:r>
        <w:rPr>
          <w:rFonts w:asciiTheme="majorHAnsi" w:hAnsiTheme="majorHAnsi" w:cs="Arial"/>
          <w:sz w:val="18"/>
          <w:szCs w:val="18"/>
        </w:rPr>
        <w:t xml:space="preserve"> vyčleniť ich </w:t>
      </w:r>
      <w:r w:rsidR="00F6731D">
        <w:rPr>
          <w:rFonts w:asciiTheme="majorHAnsi" w:hAnsiTheme="majorHAnsi" w:cs="Arial"/>
          <w:sz w:val="18"/>
          <w:szCs w:val="18"/>
        </w:rPr>
        <w:t xml:space="preserve">ako </w:t>
      </w:r>
      <w:r w:rsidR="00A63AFB">
        <w:rPr>
          <w:rFonts w:asciiTheme="majorHAnsi" w:hAnsiTheme="majorHAnsi" w:cs="Arial"/>
          <w:sz w:val="18"/>
          <w:szCs w:val="18"/>
        </w:rPr>
        <w:t>vyhradené miesta pre návštevy STU.</w:t>
      </w:r>
    </w:p>
    <w:p w:rsidR="004A6FA9" w:rsidRDefault="004A6FA9" w:rsidP="00A63AFB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Sokol v rámci cenníka navrhol akceptovať nižšie minimálne nájomné (návrh SvF </w:t>
      </w:r>
    </w:p>
    <w:p w:rsidR="004A6FA9" w:rsidRDefault="004A6FA9" w:rsidP="00A63AFB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STU), konkrétne v prípade nájmu kancelárskych priestorov a bufetov.</w:t>
      </w:r>
    </w:p>
    <w:p w:rsidR="009F72D0" w:rsidRDefault="009F72D0" w:rsidP="009F72D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63AFB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="0097539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A63AFB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A6FA9" w:rsidRDefault="001C7727" w:rsidP="004A6FA9">
      <w:pPr>
        <w:pStyle w:val="Odsekzoznamu"/>
        <w:ind w:left="1410" w:right="284" w:hanging="1410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1C7727">
        <w:rPr>
          <w:rFonts w:asciiTheme="majorHAnsi" w:hAnsiTheme="majorHAnsi" w:cs="Arial"/>
          <w:sz w:val="18"/>
          <w:szCs w:val="18"/>
        </w:rPr>
        <w:t xml:space="preserve">Vedenie STU </w:t>
      </w:r>
      <w:r w:rsidR="008B63F4">
        <w:rPr>
          <w:rFonts w:asciiTheme="majorHAnsi" w:hAnsiTheme="majorHAnsi" w:cs="Arial"/>
          <w:sz w:val="18"/>
          <w:szCs w:val="18"/>
        </w:rPr>
        <w:t xml:space="preserve">prerokovalo </w:t>
      </w:r>
      <w:r w:rsidR="004A6FA9">
        <w:rPr>
          <w:rFonts w:asciiTheme="majorHAnsi" w:hAnsiTheme="majorHAnsi" w:cs="Arial"/>
          <w:sz w:val="18"/>
          <w:szCs w:val="18"/>
        </w:rPr>
        <w:t>n</w:t>
      </w:r>
      <w:r w:rsidR="004A6FA9" w:rsidRPr="00B67BB5">
        <w:rPr>
          <w:rFonts w:asciiTheme="majorHAnsi" w:hAnsiTheme="majorHAnsi"/>
          <w:color w:val="000000"/>
          <w:sz w:val="18"/>
          <w:szCs w:val="18"/>
        </w:rPr>
        <w:t xml:space="preserve">ávrh Dodatku číslo 1 k Smernici rektora č. 9/2013-SR „Nájom </w:t>
      </w:r>
    </w:p>
    <w:p w:rsidR="009F72D0" w:rsidRPr="004A6FA9" w:rsidRDefault="004A6FA9" w:rsidP="004A6FA9">
      <w:pPr>
        <w:pStyle w:val="Odsekzoznamu"/>
        <w:ind w:left="0" w:right="210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B67BB5">
        <w:rPr>
          <w:rFonts w:asciiTheme="majorHAnsi" w:hAnsiTheme="majorHAnsi"/>
          <w:color w:val="000000"/>
          <w:sz w:val="18"/>
          <w:szCs w:val="18"/>
        </w:rPr>
        <w:t xml:space="preserve">nehnuteľného majetku vo vlastníctve Slovenskej technickej univerzity v Bratislave“ – </w:t>
      </w:r>
      <w:r>
        <w:rPr>
          <w:rFonts w:asciiTheme="majorHAnsi" w:hAnsiTheme="majorHAnsi"/>
          <w:color w:val="000000"/>
          <w:sz w:val="18"/>
          <w:szCs w:val="18"/>
        </w:rPr>
        <w:br/>
        <w:t xml:space="preserve">1. </w:t>
      </w:r>
      <w:r w:rsidRPr="004A6FA9">
        <w:rPr>
          <w:rFonts w:asciiTheme="majorHAnsi" w:hAnsiTheme="majorHAnsi"/>
          <w:color w:val="000000"/>
          <w:sz w:val="18"/>
          <w:szCs w:val="18"/>
        </w:rPr>
        <w:t>čítanie</w:t>
      </w:r>
      <w:r w:rsidRPr="004A6FA9">
        <w:rPr>
          <w:rFonts w:asciiTheme="majorHAnsi" w:hAnsiTheme="majorHAnsi"/>
          <w:sz w:val="18"/>
          <w:szCs w:val="18"/>
        </w:rPr>
        <w:t xml:space="preserve"> </w:t>
      </w:r>
      <w:r w:rsidR="00F6731D">
        <w:rPr>
          <w:rFonts w:asciiTheme="majorHAnsi" w:hAnsiTheme="majorHAnsi"/>
          <w:sz w:val="18"/>
          <w:szCs w:val="18"/>
        </w:rPr>
        <w:t xml:space="preserve">s pripomienkami </w:t>
      </w:r>
      <w:r w:rsidRPr="004A6FA9">
        <w:rPr>
          <w:rFonts w:asciiTheme="majorHAnsi" w:hAnsiTheme="majorHAnsi"/>
          <w:sz w:val="18"/>
          <w:szCs w:val="18"/>
        </w:rPr>
        <w:t xml:space="preserve">a </w:t>
      </w:r>
      <w:r w:rsidR="00F8275B" w:rsidRPr="004A6FA9">
        <w:rPr>
          <w:rFonts w:asciiTheme="majorHAnsi" w:hAnsiTheme="majorHAnsi"/>
          <w:sz w:val="18"/>
          <w:szCs w:val="18"/>
        </w:rPr>
        <w:t>odporúča predložiť materiál na zasadnutie Kolégia rektora STU</w:t>
      </w:r>
      <w:r w:rsidR="00724121" w:rsidRPr="004A6FA9">
        <w:rPr>
          <w:rFonts w:asciiTheme="majorHAnsi" w:hAnsiTheme="majorHAnsi" w:cs="Arial"/>
          <w:sz w:val="18"/>
          <w:szCs w:val="18"/>
        </w:rPr>
        <w:t>.</w:t>
      </w:r>
      <w:r w:rsidR="009F72D0" w:rsidRPr="004A6FA9">
        <w:rPr>
          <w:rFonts w:asciiTheme="majorHAnsi" w:hAnsiTheme="majorHAnsi" w:cs="Arial"/>
          <w:sz w:val="18"/>
          <w:szCs w:val="18"/>
        </w:rPr>
        <w:t xml:space="preserve"> </w:t>
      </w:r>
    </w:p>
    <w:p w:rsidR="0097539B" w:rsidRDefault="0097539B" w:rsidP="00BD49D2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6B0504" w:rsidRPr="004A6FA9" w:rsidRDefault="00114E33" w:rsidP="004A6FA9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/>
          <w:b/>
          <w:color w:val="000000"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 w:rsidR="001E21C0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1E21C0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724121"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4A6FA9" w:rsidRPr="004A6FA9">
        <w:rPr>
          <w:rFonts w:asciiTheme="majorHAnsi" w:hAnsiTheme="majorHAnsi"/>
          <w:b/>
          <w:color w:val="000000"/>
          <w:sz w:val="18"/>
          <w:szCs w:val="18"/>
          <w:u w:val="single"/>
        </w:rPr>
        <w:t>Návrh na odsúhlasenie NZ a dodatkov k NZ</w:t>
      </w:r>
    </w:p>
    <w:p w:rsidR="004A6FA9" w:rsidRDefault="004A6FA9" w:rsidP="004A6FA9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</w:p>
    <w:p w:rsidR="004A6FA9" w:rsidRDefault="000618A3" w:rsidP="000618A3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kvestor. </w:t>
      </w:r>
      <w:r w:rsidR="004A6FA9">
        <w:rPr>
          <w:rFonts w:asciiTheme="majorHAnsi" w:hAnsiTheme="majorHAnsi" w:cs="Arial"/>
          <w:sz w:val="18"/>
          <w:szCs w:val="18"/>
        </w:rPr>
        <w:t xml:space="preserve">Zároveň navrhol stiahnuť z rokovania nájomnú zmluvu uvedenú </w:t>
      </w:r>
    </w:p>
    <w:p w:rsidR="000618A3" w:rsidRDefault="004A6FA9" w:rsidP="000618A3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bode 10</w:t>
      </w:r>
      <w:r w:rsidR="00175651">
        <w:rPr>
          <w:rFonts w:asciiTheme="majorHAnsi" w:hAnsiTheme="majorHAnsi" w:cs="Arial"/>
          <w:sz w:val="18"/>
          <w:szCs w:val="18"/>
        </w:rPr>
        <w:t xml:space="preserve"> </w:t>
      </w:r>
      <w:r w:rsidR="00175651" w:rsidRPr="007F2C01">
        <w:rPr>
          <w:rFonts w:asciiTheme="majorHAnsi" w:hAnsiTheme="majorHAnsi" w:cs="Arial"/>
          <w:sz w:val="18"/>
          <w:szCs w:val="18"/>
        </w:rPr>
        <w:t>predloženého návrhu.</w:t>
      </w:r>
    </w:p>
    <w:p w:rsidR="000618A3" w:rsidRDefault="000618A3" w:rsidP="000618A3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A6FA9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4A6FA9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A6FA9" w:rsidRDefault="004A6FA9" w:rsidP="004A6FA9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4A6FA9">
        <w:rPr>
          <w:rFonts w:asciiTheme="majorHAnsi" w:hAnsiTheme="majorHAnsi"/>
          <w:sz w:val="18"/>
          <w:szCs w:val="18"/>
        </w:rPr>
        <w:t xml:space="preserve">Vedenie STU prerokovalo žiadosti  FCHPT STU, ÚZ ŠD a J STU, UTI  o prenájom nehnuteľného </w:t>
      </w:r>
    </w:p>
    <w:p w:rsidR="004A6FA9" w:rsidRPr="004A6FA9" w:rsidRDefault="004A6FA9" w:rsidP="004A6FA9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4A6FA9">
        <w:rPr>
          <w:rFonts w:asciiTheme="majorHAnsi" w:hAnsiTheme="majorHAnsi"/>
          <w:sz w:val="18"/>
          <w:szCs w:val="18"/>
        </w:rPr>
        <w:t>majetku STU uvedeného v bodoch 1 až 1</w:t>
      </w:r>
      <w:r w:rsidR="00A031E8">
        <w:rPr>
          <w:rFonts w:asciiTheme="majorHAnsi" w:hAnsiTheme="majorHAnsi"/>
          <w:sz w:val="18"/>
          <w:szCs w:val="18"/>
        </w:rPr>
        <w:t>1</w:t>
      </w:r>
      <w:r w:rsidRPr="004A6FA9">
        <w:rPr>
          <w:rFonts w:asciiTheme="majorHAnsi" w:hAnsiTheme="majorHAnsi"/>
          <w:sz w:val="18"/>
          <w:szCs w:val="18"/>
        </w:rPr>
        <w:t xml:space="preserve">  tohto materiálu</w:t>
      </w:r>
      <w:r>
        <w:rPr>
          <w:rFonts w:asciiTheme="majorHAnsi" w:hAnsiTheme="majorHAnsi"/>
          <w:sz w:val="18"/>
          <w:szCs w:val="18"/>
        </w:rPr>
        <w:t xml:space="preserve"> </w:t>
      </w:r>
      <w:r w:rsidRPr="004A6FA9">
        <w:rPr>
          <w:rFonts w:asciiTheme="majorHAnsi" w:hAnsiTheme="majorHAnsi"/>
          <w:sz w:val="18"/>
          <w:szCs w:val="18"/>
        </w:rPr>
        <w:t>a odporúča rektorovi žiadosti uvedené v bodoch 1, 2, 3, 7 až 1</w:t>
      </w:r>
      <w:r w:rsidR="00A031E8">
        <w:rPr>
          <w:rFonts w:asciiTheme="majorHAnsi" w:hAnsiTheme="majorHAnsi"/>
          <w:sz w:val="18"/>
          <w:szCs w:val="18"/>
        </w:rPr>
        <w:t>0</w:t>
      </w:r>
      <w:r w:rsidRPr="004A6FA9">
        <w:rPr>
          <w:rFonts w:asciiTheme="majorHAnsi" w:hAnsiTheme="majorHAnsi"/>
          <w:sz w:val="18"/>
          <w:szCs w:val="18"/>
        </w:rPr>
        <w:t xml:space="preserve"> tohto materiálu v zmysle článku 3 bod 3 smernice rektora číslo 9/0213-SR predložiť na vyjadrenie predchádzajúceho písomného súhlasu do Akademického senátu STU. </w:t>
      </w:r>
    </w:p>
    <w:p w:rsidR="000618A3" w:rsidRPr="00451176" w:rsidRDefault="000618A3" w:rsidP="00AF4EC1">
      <w:pPr>
        <w:pStyle w:val="Default"/>
        <w:tabs>
          <w:tab w:val="left" w:pos="1985"/>
        </w:tabs>
        <w:ind w:left="2160" w:hanging="2160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5"/>
        <w:gridCol w:w="1702"/>
        <w:gridCol w:w="5244"/>
      </w:tblGrid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 xml:space="preserve">Ing. Tibor </w:t>
            </w:r>
            <w:proofErr w:type="spellStart"/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Pálszegi</w:t>
            </w:r>
            <w:proofErr w:type="spellEnd"/>
            <w:r w:rsidRPr="00A031E8">
              <w:rPr>
                <w:rFonts w:asciiTheme="majorHAnsi" w:hAnsiTheme="majorHAnsi"/>
                <w:b/>
                <w:sz w:val="16"/>
                <w:szCs w:val="16"/>
              </w:rPr>
              <w:t xml:space="preserve"> - </w:t>
            </w:r>
            <w:proofErr w:type="spellStart"/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TheMatExp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</w:rPr>
              <w:t>Fedinova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</w:rPr>
              <w:t xml:space="preserve"> 1117/22, 851 01 Bratislava,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nájomca je zapísaný  v ŽR OÚ Bratislava, reg. č. 115-32729.</w:t>
            </w:r>
          </w:p>
        </w:tc>
      </w:tr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jedná sa o predloženie 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dodatku č. 1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k Nájomnej zmluve č. FCHPT STU 01/2014;  č. 32/2014 R -STU o nájme nebytových priestorov v starej budove FCHPT STU – sklad č. 215a o výmere 10,0m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, ktorým sa  predlžuje doba nájmu do 31.12.2016,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predmet nájmu spolu vo výmere: 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10,00  m</w:t>
            </w:r>
            <w:r w:rsidRPr="00A031E8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. </w:t>
            </w:r>
          </w:p>
        </w:tc>
      </w:tr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skladové priestory firmy.</w:t>
            </w:r>
          </w:p>
        </w:tc>
      </w:tr>
      <w:tr w:rsidR="00A031E8" w:rsidRPr="00A031E8" w:rsidTr="00A031E8">
        <w:trPr>
          <w:trHeight w:val="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od 01.05.2015 do 31.12.2016</w:t>
            </w:r>
          </w:p>
        </w:tc>
      </w:tr>
      <w:tr w:rsidR="00A031E8" w:rsidRPr="00A031E8" w:rsidTr="00A031E8">
        <w:trPr>
          <w:trHeight w:val="8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Nájomné 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skladový priestor  20,00 €/m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/ročne– 200,00 €, t. j. 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nájomné ročne 200,00 €,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nájomné hradí nájomca štvrťročne vopred vždy k 15. dňu prvého mesiaca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daného štvrťroka vo výške  50,00 €, </w:t>
            </w:r>
          </w:p>
          <w:p w:rsidR="00A031E8" w:rsidRPr="00A031E8" w:rsidRDefault="00A031E8" w:rsidP="00A031E8">
            <w:pPr>
              <w:jc w:val="both"/>
              <w:rPr>
                <w:rFonts w:asciiTheme="majorHAnsi" w:hAnsiTheme="majorHAnsi"/>
                <w:sz w:val="16"/>
                <w:szCs w:val="16"/>
                <w:vertAlign w:val="superscript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</w:p>
        </w:tc>
      </w:tr>
      <w:tr w:rsidR="00A031E8" w:rsidRPr="00A031E8" w:rsidTr="00A031E8">
        <w:trPr>
          <w:trHeight w:val="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preddavky na náklady za  dodanie energií a služieb sú stanovené </w:t>
            </w:r>
            <w:r w:rsidRPr="00A031E8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štvrťročne vopred a to vždy 15. dňa 1. mesiaca daného kalendárneho štvrťroka so splatnosťou 14 dní, vypočítaná ako aritmetický priemer z platieb za uplynulý rok. Najneskôr do 20 dní po uplynutí štvrťroka vyhotoví prenajímateľ vyúčtovaciu faktúru so splatnosťou 14 dní odo dňa jej vyhotovenia.</w:t>
            </w:r>
          </w:p>
        </w:tc>
      </w:tr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dekan  FCHPT  STU</w:t>
            </w:r>
          </w:p>
        </w:tc>
      </w:tr>
    </w:tbl>
    <w:p w:rsidR="00A031E8" w:rsidRPr="00A031E8" w:rsidRDefault="00A031E8" w:rsidP="00A031E8">
      <w:pPr>
        <w:rPr>
          <w:rFonts w:asciiTheme="majorHAnsi" w:hAnsiTheme="majorHAnsi" w:cstheme="minorBidi"/>
          <w:sz w:val="16"/>
          <w:szCs w:val="16"/>
          <w:lang w:val="en-US" w:eastAsia="en-US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9"/>
        <w:gridCol w:w="1714"/>
        <w:gridCol w:w="5228"/>
      </w:tblGrid>
      <w:tr w:rsidR="00A031E8" w:rsidRPr="00A031E8" w:rsidTr="00A031E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pStyle w:val="Odsekzoznamu"/>
              <w:ind w:left="644" w:hanging="611"/>
              <w:rPr>
                <w:rFonts w:asciiTheme="majorHAnsi" w:hAnsiTheme="majorHAnsi" w:cstheme="minorBid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 xml:space="preserve">Ústav ekológie lesa SAV, 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Štúrova 2, 960 53 Zvolen,</w:t>
            </w:r>
          </w:p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nájomca je jedným z ústavov SAV zriadenej v zmysle zákona 133/2002 Z. z.</w:t>
            </w:r>
          </w:p>
        </w:tc>
      </w:tr>
      <w:tr w:rsidR="00A031E8" w:rsidRPr="00A031E8" w:rsidTr="00A031E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dočasne nepotrebný majetok, nebytové priestory: na FCHPT STU, na prízemí novej budovy,   sklad č. P-99a o výmere 12,00m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, archív č. P-99b o výmere 4,00m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a laboratórium č. P-98 o výmere 40,00m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.  Predchádzajúci nájom (NZ č. 81/2013 R-STU) končil dňom 31.12.2014. Na prvý štvrťrok 2015 bola s nájomcom podpísaná Dohoda o urovnaní vzájomných pohľadávok a záväzkov. Jedná sa o opakovanú nájomnú zmluvu.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predmet nájmu spolu vo výmere: 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56,00 m</w:t>
            </w:r>
            <w:r w:rsidRPr="00A031E8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 xml:space="preserve"> .</w:t>
            </w:r>
          </w:p>
        </w:tc>
      </w:tr>
      <w:tr w:rsidR="00A031E8" w:rsidRPr="00A031E8" w:rsidTr="00A031E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využívanie predmetu nájmu ako laboratórne a skladové priestory na činnosť vysunutého pracoviska ÚEL SAV v Bratislave</w:t>
            </w:r>
          </w:p>
        </w:tc>
      </w:tr>
      <w:tr w:rsidR="00A031E8" w:rsidRPr="00A031E8" w:rsidTr="00A031E8">
        <w:trPr>
          <w:trHeight w:val="25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od 01.04.2015 do 31.03.2020</w:t>
            </w:r>
          </w:p>
        </w:tc>
      </w:tr>
      <w:tr w:rsidR="00A031E8" w:rsidRPr="00A031E8" w:rsidTr="00A031E8">
        <w:trPr>
          <w:trHeight w:val="25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Nájomné 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laboratórium č. P-98/70,00€/m2/rok a sklad a archív č. P-99 a P-99a/20,00€/m2/rok 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t. j. spolu ročne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 xml:space="preserve">3 120,00 €. 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Nájomné hradí nájomca štvrťročne vopred vždy k 15. dňu prvého mesiaca daného štvrťroka vo výške  780,00 €.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nájomné je v súlade so smernicou. </w:t>
            </w:r>
          </w:p>
        </w:tc>
      </w:tr>
      <w:tr w:rsidR="00A031E8" w:rsidRPr="00A031E8" w:rsidTr="00A031E8">
        <w:trPr>
          <w:trHeight w:val="25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preddavky na náklady za  dodanie energií a služieb sú stanovené </w:t>
            </w:r>
            <w:r w:rsidRPr="00A031E8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štvrťročne vopred a to vždy 15. dňa 1. mesiaca daného kalendárneho štvrťroka so splatnosťou 14 dní, vypočítaná ako aritmetický priemer z platieb za uplynulý rok. Najneskôr do 20 dní po uplynutí štvrťroka vyhotoví prenajímateľ vyúčtovaciu faktúru so splatnosťou 14 dní odo dňa jej vyhotovenia.</w:t>
            </w:r>
          </w:p>
        </w:tc>
      </w:tr>
      <w:tr w:rsidR="00A031E8" w:rsidRPr="00A031E8" w:rsidTr="00A031E8">
        <w:trPr>
          <w:trHeight w:val="25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dekan FCHPT STU</w:t>
            </w:r>
          </w:p>
        </w:tc>
      </w:tr>
    </w:tbl>
    <w:p w:rsidR="00A031E8" w:rsidRPr="00A031E8" w:rsidRDefault="00A031E8" w:rsidP="00A031E8">
      <w:pPr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9"/>
        <w:gridCol w:w="1714"/>
        <w:gridCol w:w="5228"/>
      </w:tblGrid>
      <w:tr w:rsidR="00A031E8" w:rsidRPr="00A031E8" w:rsidTr="00A031E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 xml:space="preserve">DIVADLO MALÁ SCÉNA, </w:t>
            </w:r>
            <w:proofErr w:type="spellStart"/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o.z</w:t>
            </w:r>
            <w:proofErr w:type="spellEnd"/>
            <w:r w:rsidRPr="00A031E8">
              <w:rPr>
                <w:rFonts w:asciiTheme="majorHAnsi" w:hAnsiTheme="majorHAnsi"/>
                <w:b/>
                <w:sz w:val="16"/>
                <w:szCs w:val="16"/>
              </w:rPr>
              <w:t xml:space="preserve">.,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</w:rPr>
              <w:t>Dostojevského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</w:rPr>
              <w:t xml:space="preserve"> rad 7, 811 09 Bratislava,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nájomca je občianske združenie zaregistrované na MV SR pod č. VVS/1-900/90-352 91</w:t>
            </w:r>
          </w:p>
        </w:tc>
      </w:tr>
      <w:tr w:rsidR="00A031E8" w:rsidRPr="00A031E8" w:rsidTr="00A031E8">
        <w:trPr>
          <w:trHeight w:val="174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 w:cstheme="minorBid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dočasne nepotrebný majetok, nebytové priestory nachádzajúce sa  v ŠD STU 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</w:rPr>
              <w:t>Dobrovičova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</w:rPr>
              <w:t xml:space="preserve"> 14 s vchodom z 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</w:rPr>
              <w:t>Dostojevského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</w:rPr>
              <w:t xml:space="preserve"> radu 7 a z 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</w:rPr>
              <w:t>Klemensovej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</w:rPr>
              <w:t xml:space="preserve"> ul. pozostávajúce z:  miestnosť č. 8 o výmere 9,84m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, miestnosť č. 9 o výmere 11,66m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, miestnosť č. 10 o výmere 15,90m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miestnosť č. 11 o výmere 40,73m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na prízemí budovy; priestory javiska a hľadiska o výmere 474,54m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; miestnosti pre technikov č. 2 až 7 o výmere spolu 82,08m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a miestnosť pre technikov o výmere 18,00m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v suteréne budovy; šatne o </w:t>
            </w:r>
            <w:r>
              <w:rPr>
                <w:rFonts w:asciiTheme="majorHAnsi" w:hAnsiTheme="majorHAnsi"/>
                <w:sz w:val="16"/>
                <w:szCs w:val="16"/>
              </w:rPr>
              <w:t>v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ýmere 77,00m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na prízemí budovy; miestnosť klimatizácie o výmere 33,00m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v suteréne budovy; šatne o výmere 33,01m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a 70,56m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v 2. suteréne budovy a spoločné priestory  - sociálne zariadenia, chodby a schodiská o výmere 183,34m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. Predchádzajúci nájom -  NZ 20/2010 R-STU končí dňa 31.05.2015,</w:t>
            </w:r>
          </w:p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predmet nájmu spolu je 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1 049,66m</w:t>
            </w:r>
            <w:r w:rsidRPr="00A031E8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A031E8" w:rsidRPr="00A031E8" w:rsidTr="00A031E8">
        <w:trPr>
          <w:trHeight w:val="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prevádzka divadla.</w:t>
            </w:r>
          </w:p>
        </w:tc>
      </w:tr>
      <w:tr w:rsidR="00A031E8" w:rsidRPr="00A031E8" w:rsidTr="00A031E8">
        <w:trPr>
          <w:trHeight w:val="25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 w:rsidP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01.06.2015 do 30.09.201</w:t>
            </w: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</w:tr>
      <w:tr w:rsidR="00A031E8" w:rsidRPr="00A031E8" w:rsidTr="00A031E8">
        <w:trPr>
          <w:trHeight w:val="81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javisko a hľadisko (474,54m2) 17,00 €/m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/rok – 8 067,18 €, miestnosti č. 8 až 11 (78,13m2)  68,12 € /m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/ročne- 5 322,22 €, miestnosti technikov (100,08m2) 10,25 €/m2/rok – 1 025,82 € a šatne prízemie, klimatizačná miestnosť,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</w:rPr>
              <w:t>častne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</w:rPr>
              <w:t xml:space="preserve"> 2. suterén spolu so spoločnými priestormi (396,91m2) 8,54 €/m2/rok – 3 389,61 €, t. j. 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nájomné spolu ročne 17 804,83 €,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 15. dňu prvého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lastRenderedPageBreak/>
              <w:t>mesiaca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daného štvrťroka vo výške  4 451,21 €, 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vertAlign w:val="superscript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</w:p>
        </w:tc>
      </w:tr>
      <w:tr w:rsidR="00A031E8" w:rsidRPr="00A031E8" w:rsidTr="00A031E8">
        <w:trPr>
          <w:trHeight w:val="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prenajímateľ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A031E8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do 15 dní po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uplynutí daného štvrťroka, náklady </w:t>
            </w:r>
          </w:p>
          <w:p w:rsid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za služby súvisiace s prevádzkou predmetu nájmu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vrátane OLO si </w:t>
            </w:r>
          </w:p>
          <w:p w:rsidR="00A031E8" w:rsidRP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nájomca zabezpečuje sám na vlastné náklady. Prenajímateľ po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</w:rPr>
              <w:t>obdržaní</w:t>
            </w:r>
            <w:proofErr w:type="spellEnd"/>
          </w:p>
          <w:p w:rsid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zúčtovacích faktúr od dodávateľov energií vyhotoví nájomcovi </w:t>
            </w:r>
          </w:p>
          <w:p w:rsid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vyúčtovaciu faktúru za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príslušný kalendárny rok. Splatnosť nedoplatku </w:t>
            </w:r>
          </w:p>
          <w:p w:rsidR="00A031E8" w:rsidRDefault="00A031E8" w:rsidP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alebo preplatku zo zúčtovacej faktúry je 15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kalendárnych dní odo dňa </w:t>
            </w:r>
          </w:p>
          <w:p w:rsidR="00A031E8" w:rsidRPr="00A031E8" w:rsidRDefault="00A031E8" w:rsidP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doručenia vyúčtovania nájomcovi.</w:t>
            </w:r>
          </w:p>
        </w:tc>
      </w:tr>
      <w:tr w:rsidR="00A031E8" w:rsidRPr="00A031E8" w:rsidTr="00A031E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riaditeľ ÚZ ŠD a J   STU</w:t>
            </w:r>
          </w:p>
        </w:tc>
      </w:tr>
    </w:tbl>
    <w:p w:rsidR="00A031E8" w:rsidRPr="00A031E8" w:rsidRDefault="00A031E8" w:rsidP="00A031E8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703"/>
        <w:gridCol w:w="5243"/>
      </w:tblGrid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 xml:space="preserve">DIVADLO MALÁ SCÉNA, </w:t>
            </w:r>
            <w:proofErr w:type="spellStart"/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o.z</w:t>
            </w:r>
            <w:proofErr w:type="spellEnd"/>
            <w:r w:rsidRPr="00A031E8">
              <w:rPr>
                <w:rFonts w:asciiTheme="majorHAnsi" w:hAnsiTheme="majorHAnsi"/>
                <w:b/>
                <w:sz w:val="16"/>
                <w:szCs w:val="16"/>
              </w:rPr>
              <w:t xml:space="preserve">.,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</w:rPr>
              <w:t>Dostojevského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</w:rPr>
              <w:t xml:space="preserve"> rad 7, 811 09 Bratislava,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nájomca je občianske združenie zaregistrované na MV SR pod č. VVS/1-900/90-352 91</w:t>
            </w:r>
          </w:p>
        </w:tc>
      </w:tr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 w:cstheme="minorBid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dočasne nepotrebný majetok, nebytový priestor – garáž č.  3 nachádzajúca sa  v dvorovej časti  ŠD STU 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</w:rPr>
              <w:t>Dobrovičova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</w:rPr>
              <w:t xml:space="preserve"> 14 v Bratislave o výmere 16,07 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. Jedná sa o novú nájomnú zmluvu,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predmet nájmu spolu je 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16,07m</w:t>
            </w:r>
            <w:r w:rsidRPr="00A031E8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sklad kulís a rekvizít pre prevádzku divadla.</w:t>
            </w:r>
          </w:p>
        </w:tc>
      </w:tr>
      <w:tr w:rsidR="00A031E8" w:rsidRPr="00A031E8" w:rsidTr="00A031E8">
        <w:trPr>
          <w:trHeight w:val="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od 01.04.2015 do 31.03.2016</w:t>
            </w:r>
          </w:p>
        </w:tc>
      </w:tr>
      <w:tr w:rsidR="00A031E8" w:rsidRPr="00A031E8" w:rsidTr="00A031E8">
        <w:trPr>
          <w:trHeight w:val="4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 w:rsidP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výška nájomného dohodou  20,00 €/m2/rok, t.j. 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nájomné ročne 321,40 €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nájomné hradí nájomca štvrťročne vopred vždy k 15. dňu prvého mesiaca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daného štvrťroka vo výške  80,35 €, </w:t>
            </w:r>
          </w:p>
        </w:tc>
      </w:tr>
      <w:tr w:rsidR="00A031E8" w:rsidRPr="00A031E8" w:rsidTr="00A031E8">
        <w:trPr>
          <w:trHeight w:val="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 bude </w:t>
            </w:r>
          </w:p>
          <w:p w:rsid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prenajímateľ  fakturovať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štvrťročne; za dodanie energií vyfakturuje </w:t>
            </w:r>
          </w:p>
          <w:p w:rsid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A031E8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do 15 dní po uplynutí daného štvrťroka, náklady </w:t>
            </w:r>
          </w:p>
          <w:p w:rsidR="00A031E8" w:rsidRP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za služby súvisiace s prevádzkou predmetu nájmu  vrátane OLO</w:t>
            </w:r>
          </w:p>
          <w:p w:rsid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si nájomca zabezpečuje sám na vlastné náklady. Splatnosť nedoplatku </w:t>
            </w:r>
          </w:p>
          <w:p w:rsidR="00A031E8" w:rsidRDefault="00A031E8" w:rsidP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alebo preplatku zo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zúčtovacej faktúry je 15 kalendárnych dní odo dňa </w:t>
            </w:r>
          </w:p>
          <w:p w:rsidR="00A031E8" w:rsidRPr="00A031E8" w:rsidRDefault="00A031E8" w:rsidP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doručenia vyúčtovania nájomcovi.</w:t>
            </w:r>
          </w:p>
        </w:tc>
      </w:tr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riaditeľ ÚZ ŠD a J   STU</w:t>
            </w:r>
          </w:p>
        </w:tc>
      </w:tr>
    </w:tbl>
    <w:p w:rsidR="00A031E8" w:rsidRPr="00A031E8" w:rsidRDefault="00A031E8" w:rsidP="00A031E8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9"/>
        <w:gridCol w:w="1714"/>
        <w:gridCol w:w="5228"/>
      </w:tblGrid>
      <w:tr w:rsidR="00A031E8" w:rsidRPr="00A031E8" w:rsidTr="00A031E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 xml:space="preserve">Dušan </w:t>
            </w:r>
            <w:proofErr w:type="spellStart"/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Amrich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</w:rPr>
              <w:t>, 980 23 Teplý Vrch č. 33,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nájomca je súkromná osoba.</w:t>
            </w:r>
          </w:p>
        </w:tc>
      </w:tr>
      <w:tr w:rsidR="00A031E8" w:rsidRPr="00A031E8" w:rsidTr="00A031E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dočasne nepotrebný majetok, nebytové priestory: v ŠD Mladá Garda,  miestnosť č. 01 HB-1 0026   o výmere 11,04m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, skladový priestor nachádzajúci sa v suteréne ŠD, blok B. Jedná sa o novú nájomnú zmluvu.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predmet nájmu spolu vo výmere: 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11,04 m</w:t>
            </w:r>
            <w:r w:rsidRPr="00A031E8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 xml:space="preserve"> .</w:t>
            </w:r>
          </w:p>
        </w:tc>
      </w:tr>
      <w:tr w:rsidR="00A031E8" w:rsidRPr="00A031E8" w:rsidTr="00A031E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skladový priestor.</w:t>
            </w:r>
          </w:p>
        </w:tc>
      </w:tr>
      <w:tr w:rsidR="00A031E8" w:rsidRPr="00A031E8" w:rsidTr="00A031E8">
        <w:trPr>
          <w:trHeight w:val="25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od 01.04.2015 do 31.03.2016</w:t>
            </w:r>
          </w:p>
        </w:tc>
      </w:tr>
      <w:tr w:rsidR="00A031E8" w:rsidRPr="00A031E8" w:rsidTr="00A031E8">
        <w:trPr>
          <w:trHeight w:val="25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 w:cstheme="minorBid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sklad 20,00 €/m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/rok  -  t. j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. ročne 220,80 €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A031E8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daného štvrťroka vo výške  55,20 €,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A031E8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A031E8" w:rsidRPr="00A031E8" w:rsidTr="00A031E8">
        <w:trPr>
          <w:trHeight w:val="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prenajímateľ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A031E8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do 15 dní po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uplynutí daného štvrťroka.  Náklady </w:t>
            </w:r>
          </w:p>
          <w:p w:rsid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za dodanie služieb budú fakturované paušálnou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sumou do 15 dní po </w:t>
            </w:r>
          </w:p>
          <w:p w:rsidR="00A031E8" w:rsidRP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uplynutí príslušného štvrťroka. Prenajímateľ po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</w:rPr>
              <w:t>obdržaní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</w:rPr>
              <w:t xml:space="preserve"> zúčtovacích</w:t>
            </w:r>
          </w:p>
          <w:p w:rsid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faktúr od dodávateľov energií vyhotoví nájomcovi vyúčtovaciu faktúru za </w:t>
            </w:r>
          </w:p>
          <w:p w:rsid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príslušný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kalendárny rok. Splatnosť nedoplatku alebo preplatku zo </w:t>
            </w:r>
          </w:p>
          <w:p w:rsidR="00A031E8" w:rsidRDefault="00A031E8" w:rsidP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zúčtovacej faktúry je 15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kalendárnych dní odo dňa doručenia </w:t>
            </w:r>
          </w:p>
          <w:p w:rsidR="00A031E8" w:rsidRPr="00A031E8" w:rsidRDefault="00A031E8" w:rsidP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vyúčtovania nájomcovi.</w:t>
            </w:r>
          </w:p>
        </w:tc>
      </w:tr>
      <w:tr w:rsidR="00A031E8" w:rsidRPr="00A031E8" w:rsidTr="00A031E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riaditeľ ÚZ ŠD a J   STU</w:t>
            </w:r>
          </w:p>
        </w:tc>
      </w:tr>
    </w:tbl>
    <w:p w:rsidR="00A031E8" w:rsidRPr="00A031E8" w:rsidRDefault="00A031E8" w:rsidP="00A031E8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5"/>
        <w:gridCol w:w="1702"/>
        <w:gridCol w:w="5244"/>
      </w:tblGrid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pStyle w:val="Odsekzoznamu"/>
              <w:ind w:left="644" w:hanging="611"/>
              <w:rPr>
                <w:rFonts w:asciiTheme="majorHAnsi" w:hAnsiTheme="majorHAnsi" w:cstheme="minorBidi"/>
                <w:i/>
                <w:sz w:val="16"/>
                <w:szCs w:val="16"/>
              </w:rPr>
            </w:pPr>
            <w:proofErr w:type="spellStart"/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NEXT</w:t>
            </w:r>
            <w:proofErr w:type="spellEnd"/>
            <w:r w:rsidRPr="00A031E8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Vision</w:t>
            </w:r>
            <w:proofErr w:type="spellEnd"/>
            <w:r w:rsidRPr="00A031E8">
              <w:rPr>
                <w:rFonts w:asciiTheme="majorHAnsi" w:hAnsiTheme="majorHAnsi"/>
                <w:b/>
                <w:sz w:val="16"/>
                <w:szCs w:val="16"/>
              </w:rPr>
              <w:t xml:space="preserve">, s. r. o.,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925 26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</w:rPr>
              <w:t>Réca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</w:rPr>
              <w:t xml:space="preserve"> č. 216,</w:t>
            </w:r>
          </w:p>
          <w:p w:rsidR="00A031E8" w:rsidRDefault="00A031E8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nájomca je podnikateľom zapísaným   v OR OS Ba I, oddiel: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</w:rPr>
              <w:t xml:space="preserve">, vložka č. </w:t>
            </w:r>
          </w:p>
          <w:p w:rsidR="00A031E8" w:rsidRPr="00A031E8" w:rsidRDefault="00A031E8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95324/B.</w:t>
            </w:r>
          </w:p>
        </w:tc>
      </w:tr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dočasne nepotrebný majetok, nebytové priestory: v ŠD Mladá Garda,  miestnosti č. 01 HK-1 0127   o výmere 24,00m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a č. 01 HK -1 0128 o výmere 24,00m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,  skladové priestory nachádzajúce sa v suteréne ŠD, blok K. Jedná sa o novú nájomnú zmluvu.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predmet nájmu spolu vo výmere: 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48,00 m</w:t>
            </w:r>
            <w:r w:rsidRPr="00A031E8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 xml:space="preserve"> .</w:t>
            </w:r>
          </w:p>
        </w:tc>
      </w:tr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skladový priestor.</w:t>
            </w:r>
          </w:p>
        </w:tc>
      </w:tr>
      <w:tr w:rsidR="00A031E8" w:rsidRPr="00A031E8" w:rsidTr="00A031E8">
        <w:trPr>
          <w:trHeight w:val="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od 01.04.2015 do 31.03.2016</w:t>
            </w:r>
          </w:p>
        </w:tc>
      </w:tr>
      <w:tr w:rsidR="00A031E8" w:rsidRPr="00A031E8" w:rsidTr="00A031E8">
        <w:trPr>
          <w:trHeight w:val="8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 w:cstheme="minorBid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sklad 20,00 €/m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/rok  -  t. j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. ročne 960,00 €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A031E8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daného štvrťroka vo výške  240,00 €,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A031E8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A031E8" w:rsidRPr="00A031E8" w:rsidTr="00A031E8">
        <w:trPr>
          <w:trHeight w:val="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prenajímateľ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A031E8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do 15 dní po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uplynutí daného štvrťroka.  Náklady </w:t>
            </w:r>
          </w:p>
          <w:p w:rsid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za dodanie služieb budú fakturované paušálnou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sumou do 15 dní po </w:t>
            </w:r>
          </w:p>
          <w:p w:rsidR="00A031E8" w:rsidRP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uplynutí príslušného štvrťroka. Prenajímateľ po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</w:rPr>
              <w:t>obdržaní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</w:rPr>
              <w:t xml:space="preserve"> zúčtovacích</w:t>
            </w:r>
          </w:p>
          <w:p w:rsid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faktúr od dodávateľov energií vyhotoví nájomcovi vyúčtovaciu faktúru za </w:t>
            </w:r>
          </w:p>
          <w:p w:rsid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príslušný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kalendárny rok. Splatnosť nedoplatku alebo preplatku zo </w:t>
            </w:r>
          </w:p>
          <w:p w:rsidR="00A031E8" w:rsidRDefault="00A031E8" w:rsidP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zúčtovacej faktúry je 15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kalendárnych dní odo dňa doručenia vyúčtovania </w:t>
            </w:r>
          </w:p>
          <w:p w:rsidR="00A031E8" w:rsidRPr="00A031E8" w:rsidRDefault="00A031E8" w:rsidP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nájomcovi.</w:t>
            </w:r>
          </w:p>
        </w:tc>
      </w:tr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riaditeľ ÚZ ŠD a J   STU</w:t>
            </w:r>
          </w:p>
        </w:tc>
      </w:tr>
    </w:tbl>
    <w:p w:rsidR="00A031E8" w:rsidRPr="00A031E8" w:rsidRDefault="00A031E8" w:rsidP="00A031E8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5"/>
        <w:gridCol w:w="1702"/>
        <w:gridCol w:w="5244"/>
      </w:tblGrid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pStyle w:val="Odsekzoznamu"/>
              <w:ind w:left="644" w:hanging="611"/>
              <w:rPr>
                <w:rFonts w:asciiTheme="majorHAnsi" w:hAnsiTheme="majorHAnsi" w:cstheme="minorBidi"/>
                <w:i/>
                <w:sz w:val="16"/>
                <w:szCs w:val="16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 xml:space="preserve">Sieť </w:t>
            </w:r>
            <w:proofErr w:type="spellStart"/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ChemNet</w:t>
            </w:r>
            <w:proofErr w:type="spellEnd"/>
            <w:r w:rsidRPr="00A031E8">
              <w:rPr>
                <w:rFonts w:asciiTheme="majorHAnsi" w:hAnsiTheme="majorHAnsi"/>
                <w:b/>
                <w:sz w:val="16"/>
                <w:szCs w:val="16"/>
              </w:rPr>
              <w:t xml:space="preserve">, o. z.,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Račianska 108, 831 02 Bratislava</w:t>
            </w:r>
          </w:p>
          <w:p w:rsidR="00A031E8" w:rsidRDefault="00A031E8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nájomca je občianske združenie zaregistrované na MV SR pod č. VVS/1-</w:t>
            </w:r>
          </w:p>
          <w:p w:rsidR="00A031E8" w:rsidRPr="00A031E8" w:rsidRDefault="00A031E8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900/90-33957.</w:t>
            </w:r>
          </w:p>
        </w:tc>
      </w:tr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jedná sa o predloženie 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dodatku č. 1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k Nájomnej zmluve ÚZ ŠD a J STU č. 711-8/2014; 25/2014 R-STU, predmet nájmu miestnosť č. 01 HS -01 0013 o výmere 6,13m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(Blok S)  a miestnosť č. 01 HI -1 0097 o výmere 13,45m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(Blok I) v ŠD Mladá Garda,   ktorým sa predlžuje  doba nájmu  nebytových priestorov do 31.03.2017 a  dopĺňa sa: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Čl. IV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- Nájomné a úhrada za služby: bod 9. sa dopĺňa o vetu - Faktúry sa hradia .....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predmet nájmu spolu vo výmere: 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19,58 m</w:t>
            </w:r>
            <w:r w:rsidRPr="00A031E8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 xml:space="preserve"> .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</w:p>
        </w:tc>
      </w:tr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 potreby zabezpečenia chodu internetovej siete.</w:t>
            </w:r>
          </w:p>
        </w:tc>
      </w:tr>
      <w:tr w:rsidR="00A031E8" w:rsidRPr="00A031E8" w:rsidTr="00A031E8">
        <w:trPr>
          <w:trHeight w:val="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od 01.04.2015 do 31.03.2017.</w:t>
            </w:r>
          </w:p>
        </w:tc>
      </w:tr>
      <w:tr w:rsidR="00A031E8" w:rsidRPr="00A031E8" w:rsidTr="00A031E8">
        <w:trPr>
          <w:trHeight w:val="8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pStyle w:val="Odsekzoznamu"/>
              <w:ind w:left="644" w:hanging="644"/>
              <w:rPr>
                <w:rFonts w:asciiTheme="majorHAnsi" w:hAnsiTheme="majorHAnsi" w:cstheme="minorBid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predmet  nájmu 7,00€/m2/rok , t. j. 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nájomné spolu ročne 137,06 €,</w:t>
            </w:r>
          </w:p>
          <w:p w:rsidR="00A031E8" w:rsidRDefault="00A031E8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prvého </w:t>
            </w:r>
          </w:p>
          <w:p w:rsidR="00A031E8" w:rsidRPr="00A031E8" w:rsidRDefault="00A031E8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mesiaca daného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štvrťroka vo výške 34,27 €, </w:t>
            </w:r>
          </w:p>
          <w:p w:rsidR="00A031E8" w:rsidRPr="00A031E8" w:rsidRDefault="00A031E8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A031E8" w:rsidRPr="00A031E8" w:rsidTr="00A031E8">
        <w:trPr>
          <w:trHeight w:val="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prenajímateľ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A031E8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do 15 dní po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uplynutí daného štvrťroka.  Náklady </w:t>
            </w:r>
          </w:p>
          <w:p w:rsidR="00A031E8" w:rsidRP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za dodanie služieb budú fakturované paušálnou</w:t>
            </w:r>
          </w:p>
          <w:p w:rsid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sumou do 15 dní po uplynutí príslušného štvrťroka. Prenajímateľ po </w:t>
            </w:r>
          </w:p>
          <w:p w:rsid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A031E8">
              <w:rPr>
                <w:rFonts w:asciiTheme="majorHAnsi" w:hAnsiTheme="majorHAnsi"/>
                <w:sz w:val="16"/>
                <w:szCs w:val="16"/>
              </w:rPr>
              <w:t>obdržaní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</w:rPr>
              <w:t xml:space="preserve"> zúčtovacích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faktúr od dodávateľov energií vyhotoví nájomcovi </w:t>
            </w:r>
          </w:p>
          <w:p w:rsidR="00A031E8" w:rsidRDefault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vyúčtovaciu faktúru za príslušný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kalendárny rok. Splatnosť nedoplatku </w:t>
            </w:r>
          </w:p>
          <w:p w:rsidR="00A031E8" w:rsidRDefault="00A031E8" w:rsidP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alebo preplatku zo zúčtovacej faktúry je 15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kalendárnych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dní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odo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dňa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</w:p>
          <w:p w:rsidR="00A031E8" w:rsidRPr="00A031E8" w:rsidRDefault="00A031E8" w:rsidP="00A031E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doručenia</w:t>
            </w:r>
            <w:proofErr w:type="spellEnd"/>
            <w:proofErr w:type="gramEnd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vyúčtovania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nájomcovi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</w:p>
        </w:tc>
      </w:tr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riaditeľ  ÚZ ŠD a J STU</w:t>
            </w:r>
          </w:p>
        </w:tc>
      </w:tr>
    </w:tbl>
    <w:p w:rsidR="00A031E8" w:rsidRPr="00A031E8" w:rsidRDefault="00A031E8" w:rsidP="00A031E8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5"/>
        <w:gridCol w:w="1702"/>
        <w:gridCol w:w="5244"/>
      </w:tblGrid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pStyle w:val="Odsekzoznamu"/>
              <w:ind w:left="644" w:hanging="611"/>
              <w:rPr>
                <w:rFonts w:asciiTheme="majorHAnsi" w:hAnsiTheme="majorHAnsi" w:cstheme="minorBidi"/>
                <w:i/>
                <w:sz w:val="16"/>
                <w:szCs w:val="16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 xml:space="preserve">Sieť </w:t>
            </w:r>
            <w:proofErr w:type="spellStart"/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ChemNet</w:t>
            </w:r>
            <w:proofErr w:type="spellEnd"/>
            <w:r w:rsidRPr="00A031E8">
              <w:rPr>
                <w:rFonts w:asciiTheme="majorHAnsi" w:hAnsiTheme="majorHAnsi"/>
                <w:b/>
                <w:sz w:val="16"/>
                <w:szCs w:val="16"/>
              </w:rPr>
              <w:t xml:space="preserve">, o. z.,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Račianska 108, 831 02 Bratislava</w:t>
            </w:r>
          </w:p>
          <w:p w:rsidR="00A031E8" w:rsidRDefault="00A031E8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nájomca je občianske združenie zaregistrované na MV SR pod č. VVS/1-</w:t>
            </w:r>
          </w:p>
          <w:p w:rsidR="00A031E8" w:rsidRPr="00A031E8" w:rsidRDefault="00A031E8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900/90-33957.</w:t>
            </w:r>
          </w:p>
        </w:tc>
      </w:tr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jedná sa o predloženie 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dodatku č. 1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k Nájomnej zmluve ÚZ ŠD a J STU č. 711-1-2014; predmetom nájmu je umiestnenie kabeláže pre zabezpečenie internátnej internetovej siete pre ubytovaných študentov v ŠD Mladá Garda,  ktorým sa predlžuje  doba nájmu  nebytových priestorov do 31.03.2017 a  dopĺňa sa: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Čl. IV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-  bod 9:  sa nahrádza novým znením,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predmet nájmu : 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pre 659 osôb .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</w:p>
        </w:tc>
      </w:tr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zabezpečenie chodu internetovej siete.</w:t>
            </w:r>
          </w:p>
        </w:tc>
      </w:tr>
      <w:tr w:rsidR="00A031E8" w:rsidRPr="00A031E8" w:rsidTr="00A031E8">
        <w:trPr>
          <w:trHeight w:val="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od 01.04.2015 do 31.03.2017.</w:t>
            </w:r>
          </w:p>
        </w:tc>
      </w:tr>
      <w:tr w:rsidR="00A031E8" w:rsidRPr="00A031E8" w:rsidTr="00A031E8">
        <w:trPr>
          <w:trHeight w:val="8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pStyle w:val="Odsekzoznamu"/>
              <w:ind w:left="644" w:hanging="644"/>
              <w:rPr>
                <w:rFonts w:asciiTheme="majorHAnsi" w:hAnsiTheme="majorHAnsi" w:cstheme="minorBid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predmet  nájmu 0,55€/osoba/rok, t. j. 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nájomné spolu ročne 362,45 €,</w:t>
            </w:r>
          </w:p>
          <w:p w:rsidR="00A031E8" w:rsidRDefault="00A031E8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prvého </w:t>
            </w:r>
          </w:p>
          <w:p w:rsidR="00A031E8" w:rsidRPr="00A031E8" w:rsidRDefault="00A031E8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mesiaca daného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štvrťroka vo výške 90,61 €, </w:t>
            </w:r>
          </w:p>
          <w:p w:rsidR="00A031E8" w:rsidRPr="00A031E8" w:rsidRDefault="00A031E8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A031E8" w:rsidRPr="00A031E8" w:rsidTr="00A031E8">
        <w:trPr>
          <w:trHeight w:val="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pStyle w:val="Zkladntext"/>
              <w:rPr>
                <w:rFonts w:asciiTheme="majorHAnsi" w:hAnsiTheme="majorHAnsi"/>
                <w:sz w:val="16"/>
                <w:szCs w:val="16"/>
                <w:lang w:val="en-US"/>
              </w:rPr>
            </w:pP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nie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sú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predmetom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nájmu</w:t>
            </w:r>
            <w:proofErr w:type="spellEnd"/>
          </w:p>
        </w:tc>
      </w:tr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riaditeľ  ÚZ ŠD a J STU</w:t>
            </w:r>
          </w:p>
        </w:tc>
      </w:tr>
    </w:tbl>
    <w:p w:rsidR="00A031E8" w:rsidRPr="00A031E8" w:rsidRDefault="00A031E8" w:rsidP="00A031E8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703"/>
        <w:gridCol w:w="5243"/>
      </w:tblGrid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9.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proofErr w:type="spellStart"/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FaceMedia</w:t>
            </w:r>
            <w:proofErr w:type="spellEnd"/>
            <w:r w:rsidRPr="00A031E8">
              <w:rPr>
                <w:rFonts w:asciiTheme="majorHAnsi" w:hAnsiTheme="majorHAnsi"/>
                <w:b/>
                <w:sz w:val="16"/>
                <w:szCs w:val="16"/>
              </w:rPr>
              <w:t xml:space="preserve"> SK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, Sídlisko 1. Mája F1/64, 093 01 Vranov nad Topľou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nájomca je podnikateľom zapísaným   v OR OS Prešov, oddiel: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</w:rPr>
              <w:t>, vložka č. 29949/P.</w:t>
            </w:r>
          </w:p>
        </w:tc>
      </w:tr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dočasne nepotrebný majetok   -  nebytový priestor (NP)  – miestnosť č. 211 a 212 nachádzajúca sa na 2. poschodí  budovy UTI na Pionierskej 15, Bratislava a hnuteľné veci nachádzajúce sa v predmetnom NP spolu s pomernou časťou spoločných priestorov (chodba, WC, kuchynka a pod.), ktoré bude nájomca užívať výlučne za  účelom vykonávania podnikateľskej činnosti  podľa výpisu z Obchodného registra SR.   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Celková výmera podlahovej plochy je 30,4m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vykonávania podnikateľskej činnosti podľa výpisu z Obchodného registra SR.   </w:t>
            </w:r>
          </w:p>
        </w:tc>
      </w:tr>
      <w:tr w:rsidR="00A031E8" w:rsidRPr="00A031E8" w:rsidTr="00A031E8">
        <w:trPr>
          <w:trHeight w:val="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od 01.04.2015 do 31.03.2017</w:t>
            </w:r>
          </w:p>
        </w:tc>
      </w:tr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predmet nájmu o výmere 30,4m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-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123,09 €/mesačne najneskôr do15.dňa príslušného kalendárneho mesiaca za daný mesiac. Nájomné za hnuteľné veci zaplatí nájomca vždy do 15. dňa príslušného mesiaca vo výške 33,98 €/mes. spolu s úhradou za služby vo výške 114,00 €/mes. 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 xml:space="preserve">t. j. spolu  271,07€/mesiac. 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 xml:space="preserve">ročne:  3 252,84 €.  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Nájomca uhradí prenajímateľovi s prvou splátkou aj finančnú zábezpeku ako stálu zálohu vo výške 271,07 €.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</w:p>
        </w:tc>
      </w:tr>
      <w:tr w:rsidR="00A031E8" w:rsidRPr="00A031E8" w:rsidTr="00A031E8">
        <w:trPr>
          <w:trHeight w:val="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pStyle w:val="Zkladntext"/>
              <w:rPr>
                <w:rFonts w:asciiTheme="majorHAnsi" w:hAnsiTheme="majorHAnsi"/>
                <w:sz w:val="16"/>
                <w:szCs w:val="16"/>
                <w:lang w:val="en-US"/>
              </w:rPr>
            </w:pP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elektrina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teplo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TÚV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a SUV, OLO – 114,00 €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mesačne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a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sú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súčasťou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mesačného</w:t>
            </w:r>
            <w:proofErr w:type="spellEnd"/>
          </w:p>
          <w:p w:rsidR="00A031E8" w:rsidRPr="00A031E8" w:rsidRDefault="00A031E8">
            <w:pPr>
              <w:pStyle w:val="Zkladntext"/>
              <w:rPr>
                <w:rFonts w:asciiTheme="majorHAnsi" w:hAnsiTheme="majorHAnsi"/>
                <w:sz w:val="16"/>
                <w:szCs w:val="16"/>
                <w:lang w:val="en-US"/>
              </w:rPr>
            </w:pP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lastRenderedPageBreak/>
              <w:t>nájomného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</w:p>
        </w:tc>
      </w:tr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vedúca UTI STU</w:t>
            </w:r>
          </w:p>
        </w:tc>
      </w:tr>
    </w:tbl>
    <w:p w:rsidR="00A031E8" w:rsidRPr="00A031E8" w:rsidRDefault="00A031E8" w:rsidP="00A031E8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703"/>
        <w:gridCol w:w="5243"/>
      </w:tblGrid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 w:rsidP="00A031E8">
            <w:pPr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proofErr w:type="spellStart"/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IURA</w:t>
            </w:r>
            <w:proofErr w:type="spellEnd"/>
            <w:r w:rsidRPr="00A031E8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Capital</w:t>
            </w:r>
            <w:proofErr w:type="spellEnd"/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, s. r. o.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</w:rPr>
              <w:t>Grosslingová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</w:rPr>
              <w:t xml:space="preserve"> 17,811 09 Bratislava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nájomca je zapísaný   v OR OS Bratislava  I, oddiel: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</w:rPr>
              <w:t>, vložka č. 64323/B.</w:t>
            </w:r>
          </w:p>
        </w:tc>
      </w:tr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Zmluva o nájme nebytových priestorov a hnuteľných vecí č. UTI1404362 s dobou platnosti od 01.04.2014 do 31.03.2015; dočasne nepotrebný majetok  -  nebytový priestor (NP) miestnosti č. 201 a 218 nachádzajúci sa  na 2. poschodí v 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</w:rPr>
              <w:t>priestortoch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</w:rPr>
              <w:t>UTI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</w:rPr>
              <w:t xml:space="preserve"> STU v budove STU, Pionierska 15, Bratislava –  a hnuteľné veci nachádzajúce sa v predmetnom NP spolu s pomernou časťou spoločných priestorov (chodba, WC, kuchynka, výťah ...).</w:t>
            </w:r>
          </w:p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Celková výmera podlahovej plochy  je 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53,63m</w:t>
            </w:r>
            <w:r w:rsidRPr="00A031E8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vykonávania podnikateľskej  činnosti nájomcu na základe podnikateľského plánu</w:t>
            </w:r>
          </w:p>
        </w:tc>
      </w:tr>
      <w:tr w:rsidR="00A031E8" w:rsidRPr="00A031E8" w:rsidTr="00A031E8">
        <w:trPr>
          <w:trHeight w:val="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od 01.04.2015 do 31.03.2017</w:t>
            </w:r>
          </w:p>
        </w:tc>
      </w:tr>
      <w:tr w:rsidR="00A031E8" w:rsidRPr="00A031E8" w:rsidTr="00A031E8">
        <w:trPr>
          <w:trHeight w:val="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miestnosti spolu o výmere 53,63m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-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272,55 €/mesačne najneskôr do15. dňa príslušného kalendárneho mesiaca za daný mesiac. Nájomné za hnuteľné veci zaplatí nájomca vždy do 15. dňa príslušného mesiaca vo výške 107,40 €/mes. spolu s úhradou sa služby vo výške 201,15 €/mes. a  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t. j.   581,10€/mesiac.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Ročne 6 973,20 €,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A031E8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>1</w:t>
            </w:r>
          </w:p>
        </w:tc>
      </w:tr>
      <w:tr w:rsidR="00A031E8" w:rsidRPr="00A031E8" w:rsidTr="00A031E8">
        <w:trPr>
          <w:trHeight w:val="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pStyle w:val="Zkladntext"/>
              <w:rPr>
                <w:rFonts w:asciiTheme="majorHAnsi" w:hAnsiTheme="majorHAnsi"/>
                <w:sz w:val="16"/>
                <w:szCs w:val="16"/>
                <w:lang w:val="en-US"/>
              </w:rPr>
            </w:pP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elektrina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teplo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TÚV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a 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SÚV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, OLO – 201,15 €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mesačne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a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sú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súčasťou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mesačného</w:t>
            </w:r>
            <w:proofErr w:type="spellEnd"/>
          </w:p>
          <w:p w:rsidR="00A031E8" w:rsidRPr="00A031E8" w:rsidRDefault="00A031E8">
            <w:pPr>
              <w:pStyle w:val="Zkladntext"/>
              <w:rPr>
                <w:rFonts w:asciiTheme="majorHAnsi" w:hAnsiTheme="majorHAnsi"/>
                <w:sz w:val="16"/>
                <w:szCs w:val="16"/>
                <w:lang w:val="en-US"/>
              </w:rPr>
            </w:pP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nájomného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</w:p>
        </w:tc>
      </w:tr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vedúca UTI STU</w:t>
            </w:r>
          </w:p>
        </w:tc>
      </w:tr>
    </w:tbl>
    <w:p w:rsidR="00A031E8" w:rsidRPr="00A031E8" w:rsidRDefault="00A031E8" w:rsidP="00A031E8">
      <w:pPr>
        <w:rPr>
          <w:rFonts w:asciiTheme="majorHAnsi" w:hAnsiTheme="majorHAnsi" w:cstheme="minorBidi"/>
          <w:sz w:val="16"/>
          <w:szCs w:val="16"/>
          <w:lang w:val="en-US" w:eastAsia="en-US"/>
        </w:rPr>
      </w:pPr>
    </w:p>
    <w:tbl>
      <w:tblPr>
        <w:tblStyle w:val="Mriekatabuky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703"/>
        <w:gridCol w:w="5243"/>
      </w:tblGrid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 w:rsidP="00A031E8">
            <w:pPr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Centrum vedecko-technických informácií SR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, Lamačská cesta 8/A, 811 4 Bratislava</w:t>
            </w:r>
          </w:p>
          <w:p w:rsidR="00A031E8" w:rsidRPr="00A031E8" w:rsidRDefault="00A031E8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nájomca </w:t>
            </w:r>
            <w:r w:rsidRPr="00A031E8">
              <w:rPr>
                <w:rFonts w:asciiTheme="majorHAnsi" w:hAnsiTheme="majorHAnsi" w:cs="Calibri"/>
                <w:sz w:val="16"/>
                <w:szCs w:val="16"/>
              </w:rPr>
              <w:t>je štátnou príspevkovou organizáciou s právnou subjektivitou, MŠV SR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dočasne nepotrebný majetok   -  nebytový priestor (NP) na MTF STU v Trnave  – učebňa  č. 231 o výmere 55,2m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nachádzajúca sa na 3. poschodí  MTF STU, Paulínska 16,  ďalej učebňa č. 319 o výmere 75,0m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na 3. poschodí a laboratórium počítačovej techniky –učebňa CE s výmerou 68,4m</w:t>
            </w:r>
            <w:r w:rsidRPr="00A031E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na 1. poschodí nachádzajúce sa v budove MTF STU na Botanickej 49, Trnava.   </w:t>
            </w:r>
          </w:p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Celková výmera podlahovej plochy  je 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198,60m</w:t>
            </w:r>
            <w:r w:rsidRPr="00A031E8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využívanie predmetu nájmu výlučne na účely súvisiace so vzdelávaním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</w:rPr>
              <w:t>studentov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</w:rPr>
              <w:t xml:space="preserve"> VŠ pomocou inovačných foriem vzdelávania v súlade s projektom „Vysoké školy ako motory rozvoja vedomostnej spoločnosti“ ITMS 26110230120 ................  . </w:t>
            </w:r>
          </w:p>
        </w:tc>
      </w:tr>
      <w:tr w:rsidR="00A031E8" w:rsidRPr="00A031E8" w:rsidTr="00A031E8">
        <w:trPr>
          <w:trHeight w:val="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od 15.03.2015 do 31.10.2015</w:t>
            </w:r>
          </w:p>
        </w:tc>
      </w:tr>
      <w:tr w:rsidR="00A031E8" w:rsidRPr="00A031E8" w:rsidTr="00A031E8">
        <w:trPr>
          <w:trHeight w:val="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 xml:space="preserve">Zmluvné strany sa dohodli na výške nájomného v sume 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1 510.55 €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mesačne</w:t>
            </w:r>
            <w:r w:rsidRPr="00A031E8">
              <w:rPr>
                <w:rFonts w:asciiTheme="majorHAnsi" w:hAnsiTheme="majorHAnsi"/>
                <w:sz w:val="16"/>
                <w:szCs w:val="16"/>
              </w:rPr>
              <w:t xml:space="preserve"> na základe vystavenej faktúry so splatnosťou 30 dní od jej doručenia.</w:t>
            </w:r>
          </w:p>
          <w:p w:rsidR="00A031E8" w:rsidRPr="00A031E8" w:rsidRDefault="00A031E8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b/>
                <w:sz w:val="16"/>
                <w:szCs w:val="16"/>
              </w:rPr>
              <w:t>Ročné nájomné 18 126,60 €</w:t>
            </w:r>
          </w:p>
        </w:tc>
      </w:tr>
      <w:tr w:rsidR="00A031E8" w:rsidRPr="00A031E8" w:rsidTr="00A031E8">
        <w:trPr>
          <w:trHeight w:val="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pStyle w:val="Zkladntext"/>
              <w:rPr>
                <w:rFonts w:asciiTheme="majorHAnsi" w:hAnsiTheme="majorHAnsi"/>
                <w:sz w:val="16"/>
                <w:szCs w:val="16"/>
                <w:lang w:val="en-US"/>
              </w:rPr>
            </w:pP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sú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súčasťou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mesačného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>nájomného</w:t>
            </w:r>
            <w:proofErr w:type="spellEnd"/>
            <w:r w:rsidRPr="00A031E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</w:p>
        </w:tc>
      </w:tr>
      <w:tr w:rsidR="00A031E8" w:rsidRPr="00A031E8" w:rsidTr="00A03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E8" w:rsidRPr="00A031E8" w:rsidRDefault="00A031E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031E8">
              <w:rPr>
                <w:rFonts w:asciiTheme="majorHAnsi" w:hAnsiTheme="majorHAnsi"/>
                <w:sz w:val="16"/>
                <w:szCs w:val="16"/>
              </w:rPr>
              <w:t>dekan MTF STU</w:t>
            </w:r>
          </w:p>
        </w:tc>
      </w:tr>
    </w:tbl>
    <w:p w:rsidR="009255A2" w:rsidRDefault="009255A2" w:rsidP="009255A2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9255A2" w:rsidRDefault="009255A2" w:rsidP="009255A2">
      <w:pPr>
        <w:ind w:right="284"/>
        <w:rPr>
          <w:rFonts w:ascii="Cambria" w:hAnsi="Cambria" w:cs="Arial"/>
          <w:sz w:val="18"/>
          <w:szCs w:val="18"/>
        </w:rPr>
      </w:pPr>
    </w:p>
    <w:p w:rsidR="00377DAA" w:rsidRDefault="00A031E8" w:rsidP="00163FAF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</w:t>
      </w:r>
      <w:r w:rsidR="00163FAF">
        <w:rPr>
          <w:rFonts w:asciiTheme="majorHAnsi" w:hAnsiTheme="majorHAnsi" w:cs="Arial"/>
          <w:sz w:val="18"/>
          <w:szCs w:val="18"/>
        </w:rPr>
        <w:t xml:space="preserve">ektor </w:t>
      </w:r>
    </w:p>
    <w:p w:rsidR="00A031E8" w:rsidRDefault="006761F6" w:rsidP="006761F6">
      <w:pPr>
        <w:pStyle w:val="Odsekzoznamu"/>
        <w:numPr>
          <w:ilvl w:val="0"/>
          <w:numId w:val="12"/>
        </w:numPr>
        <w:ind w:right="284"/>
        <w:rPr>
          <w:rFonts w:asciiTheme="majorHAnsi" w:hAnsiTheme="majorHAnsi" w:cs="Arial"/>
          <w:sz w:val="18"/>
          <w:szCs w:val="18"/>
        </w:rPr>
      </w:pPr>
      <w:r w:rsidRPr="00A031E8">
        <w:rPr>
          <w:rFonts w:asciiTheme="majorHAnsi" w:hAnsiTheme="majorHAnsi" w:cs="Arial"/>
          <w:sz w:val="18"/>
          <w:szCs w:val="18"/>
        </w:rPr>
        <w:t>informoval o</w:t>
      </w:r>
      <w:r w:rsidR="00A031E8" w:rsidRPr="00A031E8">
        <w:rPr>
          <w:rFonts w:asciiTheme="majorHAnsi" w:hAnsiTheme="majorHAnsi" w:cs="Arial"/>
          <w:sz w:val="18"/>
          <w:szCs w:val="18"/>
        </w:rPr>
        <w:t xml:space="preserve"> stave komplexnej akreditácie </w:t>
      </w:r>
    </w:p>
    <w:p w:rsidR="006761F6" w:rsidRPr="00A031E8" w:rsidRDefault="006761F6" w:rsidP="00A031E8">
      <w:pPr>
        <w:ind w:right="284"/>
        <w:rPr>
          <w:rFonts w:asciiTheme="majorHAnsi" w:hAnsiTheme="majorHAnsi" w:cs="Arial"/>
          <w:sz w:val="18"/>
          <w:szCs w:val="18"/>
        </w:rPr>
      </w:pPr>
      <w:r w:rsidRPr="00A031E8">
        <w:rPr>
          <w:rFonts w:asciiTheme="majorHAnsi" w:hAnsiTheme="majorHAnsi" w:cs="Arial"/>
          <w:sz w:val="18"/>
          <w:szCs w:val="18"/>
        </w:rPr>
        <w:t>Pr</w:t>
      </w:r>
      <w:r w:rsidR="00A031E8">
        <w:rPr>
          <w:rFonts w:asciiTheme="majorHAnsi" w:hAnsiTheme="majorHAnsi" w:cs="Arial"/>
          <w:sz w:val="18"/>
          <w:szCs w:val="18"/>
        </w:rPr>
        <w:t>edseda AS STU</w:t>
      </w:r>
    </w:p>
    <w:p w:rsidR="00A031E8" w:rsidRDefault="00A031E8" w:rsidP="006761F6">
      <w:pPr>
        <w:pStyle w:val="Odsekzoznamu"/>
        <w:numPr>
          <w:ilvl w:val="0"/>
          <w:numId w:val="1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uskutočnenom zasadnutí Dozornej rady VÚZ PI-SR</w:t>
      </w:r>
    </w:p>
    <w:p w:rsidR="006761F6" w:rsidRDefault="00A031E8" w:rsidP="006761F6">
      <w:pPr>
        <w:pStyle w:val="Odsekzoznamu"/>
        <w:numPr>
          <w:ilvl w:val="0"/>
          <w:numId w:val="1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pripomenul prítomným zasadnutie Predsedníctva AS STU, ktoré sa uskutoční dňa 16.03.2015</w:t>
      </w:r>
    </w:p>
    <w:p w:rsidR="00775248" w:rsidRDefault="00775248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6761F6" w:rsidRDefault="006761F6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125CA4" w:rsidRDefault="000F7B91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F53925" w:rsidRDefault="00F53925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margin" w:tblpXSpec="right" w:tblpY="44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60"/>
        <w:gridCol w:w="920"/>
        <w:gridCol w:w="3685"/>
      </w:tblGrid>
      <w:tr w:rsidR="00F53925" w:rsidRPr="00FF69C0" w:rsidTr="009A5CAA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53925" w:rsidRDefault="00F53925" w:rsidP="00F5392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Marec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3925" w:rsidRDefault="00F53925" w:rsidP="00F5392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16.03.2015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3925" w:rsidRPr="00474369" w:rsidRDefault="00F53925" w:rsidP="00F53925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474369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53925" w:rsidRPr="00474369" w:rsidRDefault="00F53925" w:rsidP="00F5392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474369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3925" w:rsidRDefault="00F53925" w:rsidP="00F5392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53925" w:rsidRPr="00FF69C0" w:rsidTr="006761F6">
        <w:trPr>
          <w:cantSplit/>
          <w:trHeight w:val="6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53925" w:rsidRDefault="00F53925" w:rsidP="00F5392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3925" w:rsidRDefault="00F53925" w:rsidP="00F5392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18.03.2015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3925" w:rsidRPr="00895191" w:rsidRDefault="00F53925" w:rsidP="00F5392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95191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3925" w:rsidRPr="00895191" w:rsidRDefault="00F53925" w:rsidP="00F53925">
            <w:pPr>
              <w:jc w:val="center"/>
            </w:pPr>
            <w:r w:rsidRPr="00895191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3925" w:rsidRDefault="00F53925" w:rsidP="00F5392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53925" w:rsidRPr="00FF69C0" w:rsidTr="009A5CAA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53925" w:rsidRDefault="00F53925" w:rsidP="00F5392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3925" w:rsidRDefault="00F53925" w:rsidP="00F5392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25.03.2015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3925" w:rsidRPr="00895191" w:rsidRDefault="00F53925" w:rsidP="00F5392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95191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3925" w:rsidRPr="00895191" w:rsidRDefault="00F53925" w:rsidP="00F53925">
            <w:pPr>
              <w:jc w:val="center"/>
            </w:pPr>
            <w:r w:rsidRPr="00895191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3925" w:rsidRDefault="00F53925" w:rsidP="00F5392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53925" w:rsidRPr="00FF69C0" w:rsidTr="00F53925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925" w:rsidRDefault="00F53925" w:rsidP="00F5392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3925" w:rsidRDefault="00F53925" w:rsidP="00F5392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30.03.2015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925" w:rsidRPr="00895191" w:rsidRDefault="00F53925" w:rsidP="00F5392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95191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3925" w:rsidRPr="00895191" w:rsidRDefault="00F53925" w:rsidP="00F53925">
            <w:pPr>
              <w:jc w:val="center"/>
            </w:pPr>
            <w:r w:rsidRPr="00895191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3925" w:rsidRDefault="00F53925" w:rsidP="00F5392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506E9D" w:rsidRDefault="00506E9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41370" w:rsidRDefault="00B4137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221023" w:rsidRDefault="00221023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75248" w:rsidRDefault="00775248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75248" w:rsidRDefault="00775248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66DFA" w:rsidRDefault="00F66DF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7EB7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F53925">
        <w:rPr>
          <w:rFonts w:ascii="Cambria" w:hAnsi="Cambria" w:cs="Arial"/>
          <w:sz w:val="18"/>
          <w:szCs w:val="18"/>
        </w:rPr>
        <w:t>13</w:t>
      </w:r>
      <w:r w:rsidRPr="00273475">
        <w:rPr>
          <w:rFonts w:ascii="Cambria" w:hAnsi="Cambria" w:cs="Arial"/>
          <w:sz w:val="18"/>
          <w:szCs w:val="18"/>
        </w:rPr>
        <w:t>.</w:t>
      </w:r>
      <w:r w:rsidR="00C84FB1">
        <w:rPr>
          <w:rFonts w:ascii="Cambria" w:hAnsi="Cambria" w:cs="Arial"/>
          <w:sz w:val="18"/>
          <w:szCs w:val="18"/>
        </w:rPr>
        <w:t>0</w:t>
      </w:r>
      <w:r w:rsidR="00F53925">
        <w:rPr>
          <w:rFonts w:ascii="Cambria" w:hAnsi="Cambria" w:cs="Arial"/>
          <w:sz w:val="18"/>
          <w:szCs w:val="18"/>
        </w:rPr>
        <w:t>3</w:t>
      </w:r>
      <w:r w:rsidRPr="00273475">
        <w:rPr>
          <w:rFonts w:ascii="Cambria" w:hAnsi="Cambria" w:cs="Arial"/>
          <w:sz w:val="18"/>
          <w:szCs w:val="18"/>
        </w:rPr>
        <w:t>.201</w:t>
      </w:r>
      <w:r w:rsidR="00C84FB1">
        <w:rPr>
          <w:rFonts w:ascii="Cambria" w:hAnsi="Cambria" w:cs="Arial"/>
          <w:sz w:val="18"/>
          <w:szCs w:val="18"/>
        </w:rPr>
        <w:t>5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F53925">
        <w:rPr>
          <w:rFonts w:ascii="Cambria" w:hAnsi="Cambria" w:cs="Arial"/>
          <w:sz w:val="18"/>
          <w:szCs w:val="18"/>
        </w:rPr>
        <w:t>13</w:t>
      </w:r>
      <w:r w:rsidRPr="00273475">
        <w:rPr>
          <w:rFonts w:ascii="Cambria" w:hAnsi="Cambria" w:cs="Arial"/>
          <w:sz w:val="18"/>
          <w:szCs w:val="18"/>
        </w:rPr>
        <w:t>.</w:t>
      </w:r>
      <w:r w:rsidR="00C84FB1">
        <w:rPr>
          <w:rFonts w:ascii="Cambria" w:hAnsi="Cambria" w:cs="Arial"/>
          <w:sz w:val="18"/>
          <w:szCs w:val="18"/>
        </w:rPr>
        <w:t>0</w:t>
      </w:r>
      <w:r w:rsidR="00F53925">
        <w:rPr>
          <w:rFonts w:ascii="Cambria" w:hAnsi="Cambria" w:cs="Arial"/>
          <w:sz w:val="18"/>
          <w:szCs w:val="18"/>
        </w:rPr>
        <w:t>3</w:t>
      </w:r>
      <w:r w:rsidRPr="00190394">
        <w:rPr>
          <w:rFonts w:ascii="Cambria" w:hAnsi="Cambria" w:cs="Arial"/>
          <w:sz w:val="18"/>
          <w:szCs w:val="18"/>
        </w:rPr>
        <w:t>.201</w:t>
      </w:r>
      <w:r w:rsidR="00C84FB1">
        <w:rPr>
          <w:rFonts w:ascii="Cambria" w:hAnsi="Cambria" w:cs="Arial"/>
          <w:sz w:val="18"/>
          <w:szCs w:val="18"/>
        </w:rPr>
        <w:t>5</w:t>
      </w:r>
    </w:p>
    <w:p w:rsidR="005E3243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0B4309">
        <w:rPr>
          <w:rFonts w:ascii="Cambria" w:hAnsi="Cambria" w:cs="Arial"/>
          <w:sz w:val="18"/>
          <w:szCs w:val="18"/>
        </w:rPr>
        <w:t>Erika Jevčáková</w:t>
      </w:r>
      <w:r w:rsidRPr="000B4309">
        <w:rPr>
          <w:rFonts w:ascii="Cambria" w:hAnsi="Cambria" w:cs="Arial"/>
          <w:sz w:val="18"/>
          <w:szCs w:val="18"/>
        </w:rPr>
        <w:tab/>
      </w:r>
      <w:r w:rsidR="00B15F67" w:rsidRPr="000B4309">
        <w:rPr>
          <w:rFonts w:ascii="Cambria" w:hAnsi="Cambria" w:cs="Arial"/>
          <w:sz w:val="18"/>
          <w:szCs w:val="18"/>
        </w:rPr>
        <w:tab/>
      </w:r>
      <w:r w:rsidR="0088007E">
        <w:rPr>
          <w:rFonts w:ascii="Cambria" w:hAnsi="Cambria" w:cs="Arial"/>
          <w:sz w:val="18"/>
          <w:szCs w:val="18"/>
        </w:rPr>
        <w:t xml:space="preserve">prof. </w:t>
      </w:r>
      <w:r w:rsidR="00F43FF8">
        <w:rPr>
          <w:rFonts w:ascii="Cambria" w:hAnsi="Cambria" w:cs="Arial"/>
          <w:sz w:val="18"/>
          <w:szCs w:val="18"/>
        </w:rPr>
        <w:t xml:space="preserve">Ing. </w:t>
      </w:r>
      <w:r w:rsidR="0088007E">
        <w:rPr>
          <w:rFonts w:ascii="Cambria" w:hAnsi="Cambria" w:cs="Arial"/>
          <w:sz w:val="18"/>
          <w:szCs w:val="18"/>
        </w:rPr>
        <w:t>Marián Peciar</w:t>
      </w:r>
      <w:r w:rsidR="00D92BC7" w:rsidRPr="000B4309">
        <w:rPr>
          <w:rFonts w:ascii="Cambria" w:hAnsi="Cambria" w:cs="Arial"/>
          <w:sz w:val="18"/>
          <w:szCs w:val="18"/>
        </w:rPr>
        <w:t xml:space="preserve">, </w:t>
      </w:r>
      <w:r w:rsidRPr="000B4309">
        <w:rPr>
          <w:rFonts w:ascii="Cambria" w:hAnsi="Cambria" w:cs="Arial"/>
          <w:sz w:val="18"/>
          <w:szCs w:val="18"/>
        </w:rPr>
        <w:t>PhD.</w:t>
      </w:r>
    </w:p>
    <w:p w:rsidR="00F66DFA" w:rsidRDefault="00F66DFA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775248" w:rsidRDefault="00775248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775248" w:rsidRDefault="00775248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775248" w:rsidRDefault="00775248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775248" w:rsidSect="00F92DB7">
      <w:headerReference w:type="default" r:id="rId9"/>
      <w:footerReference w:type="default" r:id="rId10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1C" w:rsidRDefault="009A231C">
      <w:r>
        <w:separator/>
      </w:r>
    </w:p>
  </w:endnote>
  <w:endnote w:type="continuationSeparator" w:id="0">
    <w:p w:rsidR="009A231C" w:rsidRDefault="009A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E8" w:rsidRPr="00516930" w:rsidRDefault="00A031E8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49EB26" wp14:editId="75CF0085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1E8" w:rsidRPr="0080567D" w:rsidRDefault="00A031E8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12A19" w:rsidRPr="00C12A19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A031E8" w:rsidRPr="0080567D" w:rsidRDefault="00A031E8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C12A19" w:rsidRPr="00C12A19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6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5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11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03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1C" w:rsidRDefault="009A231C">
      <w:r>
        <w:separator/>
      </w:r>
    </w:p>
  </w:footnote>
  <w:footnote w:type="continuationSeparator" w:id="0">
    <w:p w:rsidR="009A231C" w:rsidRDefault="009A2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E8" w:rsidRDefault="00A031E8" w:rsidP="00516930">
    <w:pPr>
      <w:pStyle w:val="Hlavika"/>
      <w:jc w:val="right"/>
    </w:pPr>
    <w:r>
      <w:rPr>
        <w:noProof/>
      </w:rPr>
      <w:drawing>
        <wp:inline distT="0" distB="0" distL="0" distR="0" wp14:anchorId="3252188A" wp14:editId="128429F2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2373109"/>
    <w:multiLevelType w:val="hybridMultilevel"/>
    <w:tmpl w:val="3D929424"/>
    <w:lvl w:ilvl="0" w:tplc="C22ED6B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579"/>
    <w:multiLevelType w:val="hybridMultilevel"/>
    <w:tmpl w:val="0254B14A"/>
    <w:lvl w:ilvl="0" w:tplc="EDD6E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3112E"/>
    <w:multiLevelType w:val="hybridMultilevel"/>
    <w:tmpl w:val="83AA7C82"/>
    <w:lvl w:ilvl="0" w:tplc="453ED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5746F"/>
    <w:multiLevelType w:val="hybridMultilevel"/>
    <w:tmpl w:val="4FEC93F4"/>
    <w:lvl w:ilvl="0" w:tplc="FC6A3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F3F1C"/>
    <w:multiLevelType w:val="hybridMultilevel"/>
    <w:tmpl w:val="4150033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91823"/>
    <w:multiLevelType w:val="hybridMultilevel"/>
    <w:tmpl w:val="411429EC"/>
    <w:lvl w:ilvl="0" w:tplc="AD32D5EC">
      <w:start w:val="42"/>
      <w:numFmt w:val="bullet"/>
      <w:lvlText w:val="-"/>
      <w:lvlJc w:val="left"/>
      <w:pPr>
        <w:ind w:left="177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3C17065D"/>
    <w:multiLevelType w:val="hybridMultilevel"/>
    <w:tmpl w:val="A4388E00"/>
    <w:lvl w:ilvl="0" w:tplc="20F6C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91CEA"/>
    <w:multiLevelType w:val="hybridMultilevel"/>
    <w:tmpl w:val="D9F0496E"/>
    <w:lvl w:ilvl="0" w:tplc="511CF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1541B"/>
    <w:multiLevelType w:val="hybridMultilevel"/>
    <w:tmpl w:val="B310FD10"/>
    <w:lvl w:ilvl="0" w:tplc="02BE9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35BED"/>
    <w:multiLevelType w:val="hybridMultilevel"/>
    <w:tmpl w:val="0C9C3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616EA"/>
    <w:multiLevelType w:val="hybridMultilevel"/>
    <w:tmpl w:val="6652C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E7AF8"/>
    <w:multiLevelType w:val="hybridMultilevel"/>
    <w:tmpl w:val="CB644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06DD4"/>
    <w:multiLevelType w:val="hybridMultilevel"/>
    <w:tmpl w:val="DD56ECAC"/>
    <w:lvl w:ilvl="0" w:tplc="444ED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F6E04"/>
    <w:multiLevelType w:val="hybridMultilevel"/>
    <w:tmpl w:val="E08C0176"/>
    <w:lvl w:ilvl="0" w:tplc="AD32D5EC">
      <w:start w:val="42"/>
      <w:numFmt w:val="bullet"/>
      <w:lvlText w:val="-"/>
      <w:lvlJc w:val="left"/>
      <w:pPr>
        <w:ind w:left="177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943BF"/>
    <w:multiLevelType w:val="hybridMultilevel"/>
    <w:tmpl w:val="4D982D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96548"/>
    <w:multiLevelType w:val="hybridMultilevel"/>
    <w:tmpl w:val="AC9A0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B16B3"/>
    <w:multiLevelType w:val="hybridMultilevel"/>
    <w:tmpl w:val="023612BE"/>
    <w:lvl w:ilvl="0" w:tplc="34CA7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2"/>
  </w:num>
  <w:num w:numId="6">
    <w:abstractNumId w:val="0"/>
  </w:num>
  <w:num w:numId="7">
    <w:abstractNumId w:val="1"/>
  </w:num>
  <w:num w:numId="8">
    <w:abstractNumId w:val="15"/>
  </w:num>
  <w:num w:numId="9">
    <w:abstractNumId w:val="1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7"/>
  </w:num>
  <w:num w:numId="15">
    <w:abstractNumId w:val="11"/>
  </w:num>
  <w:num w:numId="16">
    <w:abstractNumId w:val="4"/>
  </w:num>
  <w:num w:numId="17">
    <w:abstractNumId w:val="5"/>
  </w:num>
  <w:num w:numId="18">
    <w:abstractNumId w:val="6"/>
  </w:num>
  <w:num w:numId="19">
    <w:abstractNumId w:val="14"/>
  </w:num>
  <w:num w:numId="2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019E"/>
    <w:rsid w:val="00000A96"/>
    <w:rsid w:val="0000206D"/>
    <w:rsid w:val="00002C52"/>
    <w:rsid w:val="0000392B"/>
    <w:rsid w:val="000039E6"/>
    <w:rsid w:val="00003AD1"/>
    <w:rsid w:val="00010142"/>
    <w:rsid w:val="00015162"/>
    <w:rsid w:val="00016595"/>
    <w:rsid w:val="000166AE"/>
    <w:rsid w:val="0002057C"/>
    <w:rsid w:val="000228A8"/>
    <w:rsid w:val="0002390A"/>
    <w:rsid w:val="00025D04"/>
    <w:rsid w:val="00025FA5"/>
    <w:rsid w:val="0002635E"/>
    <w:rsid w:val="0002672C"/>
    <w:rsid w:val="000312FF"/>
    <w:rsid w:val="0003208C"/>
    <w:rsid w:val="0003330C"/>
    <w:rsid w:val="000337C7"/>
    <w:rsid w:val="000364EF"/>
    <w:rsid w:val="00036CC4"/>
    <w:rsid w:val="000377F1"/>
    <w:rsid w:val="0004023A"/>
    <w:rsid w:val="00040251"/>
    <w:rsid w:val="0004028B"/>
    <w:rsid w:val="000402D9"/>
    <w:rsid w:val="00042274"/>
    <w:rsid w:val="0004460E"/>
    <w:rsid w:val="00044916"/>
    <w:rsid w:val="000452CF"/>
    <w:rsid w:val="00045364"/>
    <w:rsid w:val="000460C5"/>
    <w:rsid w:val="0004613F"/>
    <w:rsid w:val="0004669C"/>
    <w:rsid w:val="00046AE5"/>
    <w:rsid w:val="00050216"/>
    <w:rsid w:val="000518CC"/>
    <w:rsid w:val="00051A4A"/>
    <w:rsid w:val="00053BF6"/>
    <w:rsid w:val="000561CA"/>
    <w:rsid w:val="0005664B"/>
    <w:rsid w:val="00056D07"/>
    <w:rsid w:val="00057278"/>
    <w:rsid w:val="000574E0"/>
    <w:rsid w:val="00057C42"/>
    <w:rsid w:val="000603BE"/>
    <w:rsid w:val="000612DC"/>
    <w:rsid w:val="0006170E"/>
    <w:rsid w:val="000618A3"/>
    <w:rsid w:val="00061CE6"/>
    <w:rsid w:val="000635D2"/>
    <w:rsid w:val="000641E8"/>
    <w:rsid w:val="00065295"/>
    <w:rsid w:val="00065A07"/>
    <w:rsid w:val="00066597"/>
    <w:rsid w:val="00066C62"/>
    <w:rsid w:val="00066D5D"/>
    <w:rsid w:val="00070963"/>
    <w:rsid w:val="00070E93"/>
    <w:rsid w:val="00071EC6"/>
    <w:rsid w:val="0007337A"/>
    <w:rsid w:val="000746DA"/>
    <w:rsid w:val="00076CFE"/>
    <w:rsid w:val="00077549"/>
    <w:rsid w:val="00082D5D"/>
    <w:rsid w:val="00083B53"/>
    <w:rsid w:val="00084995"/>
    <w:rsid w:val="00085840"/>
    <w:rsid w:val="00085EAD"/>
    <w:rsid w:val="00086B95"/>
    <w:rsid w:val="00086BB1"/>
    <w:rsid w:val="00091E4E"/>
    <w:rsid w:val="00094621"/>
    <w:rsid w:val="00097D4F"/>
    <w:rsid w:val="000A211A"/>
    <w:rsid w:val="000A2D82"/>
    <w:rsid w:val="000A495D"/>
    <w:rsid w:val="000A5B79"/>
    <w:rsid w:val="000A6E72"/>
    <w:rsid w:val="000A733A"/>
    <w:rsid w:val="000A7982"/>
    <w:rsid w:val="000B06D7"/>
    <w:rsid w:val="000B1934"/>
    <w:rsid w:val="000B2606"/>
    <w:rsid w:val="000B3A3E"/>
    <w:rsid w:val="000B4309"/>
    <w:rsid w:val="000B5979"/>
    <w:rsid w:val="000B6615"/>
    <w:rsid w:val="000C014D"/>
    <w:rsid w:val="000C0848"/>
    <w:rsid w:val="000C10CC"/>
    <w:rsid w:val="000C1C0C"/>
    <w:rsid w:val="000C1FBB"/>
    <w:rsid w:val="000C4000"/>
    <w:rsid w:val="000C43CD"/>
    <w:rsid w:val="000C6037"/>
    <w:rsid w:val="000C6EA9"/>
    <w:rsid w:val="000C7374"/>
    <w:rsid w:val="000C7CF6"/>
    <w:rsid w:val="000D0B73"/>
    <w:rsid w:val="000D1355"/>
    <w:rsid w:val="000D20D2"/>
    <w:rsid w:val="000D20D5"/>
    <w:rsid w:val="000D3F86"/>
    <w:rsid w:val="000D4026"/>
    <w:rsid w:val="000D59FB"/>
    <w:rsid w:val="000D61F9"/>
    <w:rsid w:val="000D6C44"/>
    <w:rsid w:val="000D77A6"/>
    <w:rsid w:val="000E0514"/>
    <w:rsid w:val="000E0F7F"/>
    <w:rsid w:val="000E1DA8"/>
    <w:rsid w:val="000E20D4"/>
    <w:rsid w:val="000E3CB3"/>
    <w:rsid w:val="000E5642"/>
    <w:rsid w:val="000E6562"/>
    <w:rsid w:val="000E6706"/>
    <w:rsid w:val="000F0ED8"/>
    <w:rsid w:val="000F35EF"/>
    <w:rsid w:val="000F4EC6"/>
    <w:rsid w:val="000F5B9C"/>
    <w:rsid w:val="000F64F8"/>
    <w:rsid w:val="000F78AE"/>
    <w:rsid w:val="000F7B91"/>
    <w:rsid w:val="00100E4C"/>
    <w:rsid w:val="00101897"/>
    <w:rsid w:val="00103368"/>
    <w:rsid w:val="001038B7"/>
    <w:rsid w:val="00103DC1"/>
    <w:rsid w:val="001042DD"/>
    <w:rsid w:val="00106E6F"/>
    <w:rsid w:val="001101A4"/>
    <w:rsid w:val="0011271B"/>
    <w:rsid w:val="0011349C"/>
    <w:rsid w:val="00114E33"/>
    <w:rsid w:val="0011558D"/>
    <w:rsid w:val="00115E4E"/>
    <w:rsid w:val="00121BE5"/>
    <w:rsid w:val="001220BE"/>
    <w:rsid w:val="00124045"/>
    <w:rsid w:val="00124F3A"/>
    <w:rsid w:val="00125AED"/>
    <w:rsid w:val="00125CA4"/>
    <w:rsid w:val="0012686E"/>
    <w:rsid w:val="00126AEF"/>
    <w:rsid w:val="00127FF5"/>
    <w:rsid w:val="00130113"/>
    <w:rsid w:val="00130189"/>
    <w:rsid w:val="00131495"/>
    <w:rsid w:val="00131507"/>
    <w:rsid w:val="00131878"/>
    <w:rsid w:val="00131F20"/>
    <w:rsid w:val="0013335D"/>
    <w:rsid w:val="00133B53"/>
    <w:rsid w:val="0013443B"/>
    <w:rsid w:val="00135685"/>
    <w:rsid w:val="0013647C"/>
    <w:rsid w:val="00137C71"/>
    <w:rsid w:val="00137CAC"/>
    <w:rsid w:val="0014027F"/>
    <w:rsid w:val="00140CF2"/>
    <w:rsid w:val="0014221A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3BFC"/>
    <w:rsid w:val="0015475C"/>
    <w:rsid w:val="00154A8F"/>
    <w:rsid w:val="001555F0"/>
    <w:rsid w:val="0015719A"/>
    <w:rsid w:val="001573DF"/>
    <w:rsid w:val="001578FE"/>
    <w:rsid w:val="0016010A"/>
    <w:rsid w:val="00163FAF"/>
    <w:rsid w:val="00164189"/>
    <w:rsid w:val="00173805"/>
    <w:rsid w:val="00173B2A"/>
    <w:rsid w:val="00173DB2"/>
    <w:rsid w:val="00175477"/>
    <w:rsid w:val="00175651"/>
    <w:rsid w:val="00176429"/>
    <w:rsid w:val="00177CB5"/>
    <w:rsid w:val="0018008E"/>
    <w:rsid w:val="0018035B"/>
    <w:rsid w:val="00180561"/>
    <w:rsid w:val="00180A58"/>
    <w:rsid w:val="0018131A"/>
    <w:rsid w:val="0018202B"/>
    <w:rsid w:val="00185869"/>
    <w:rsid w:val="00186BAF"/>
    <w:rsid w:val="0019020A"/>
    <w:rsid w:val="00190394"/>
    <w:rsid w:val="00190E27"/>
    <w:rsid w:val="00191D96"/>
    <w:rsid w:val="00191FDB"/>
    <w:rsid w:val="00192162"/>
    <w:rsid w:val="00193582"/>
    <w:rsid w:val="00194EF8"/>
    <w:rsid w:val="00195252"/>
    <w:rsid w:val="001952C2"/>
    <w:rsid w:val="00196C4C"/>
    <w:rsid w:val="001A08E0"/>
    <w:rsid w:val="001A1BAE"/>
    <w:rsid w:val="001A25EB"/>
    <w:rsid w:val="001A25EF"/>
    <w:rsid w:val="001A3F65"/>
    <w:rsid w:val="001A54D7"/>
    <w:rsid w:val="001A5BED"/>
    <w:rsid w:val="001A617E"/>
    <w:rsid w:val="001A76EC"/>
    <w:rsid w:val="001A7C0E"/>
    <w:rsid w:val="001B03D6"/>
    <w:rsid w:val="001B10FD"/>
    <w:rsid w:val="001B2846"/>
    <w:rsid w:val="001B51CF"/>
    <w:rsid w:val="001B5DCE"/>
    <w:rsid w:val="001B5F49"/>
    <w:rsid w:val="001B61F4"/>
    <w:rsid w:val="001C0387"/>
    <w:rsid w:val="001C0A00"/>
    <w:rsid w:val="001C0D2A"/>
    <w:rsid w:val="001C143D"/>
    <w:rsid w:val="001C3A54"/>
    <w:rsid w:val="001C40E3"/>
    <w:rsid w:val="001C4DD3"/>
    <w:rsid w:val="001C5496"/>
    <w:rsid w:val="001C771B"/>
    <w:rsid w:val="001C7727"/>
    <w:rsid w:val="001D04F1"/>
    <w:rsid w:val="001D0575"/>
    <w:rsid w:val="001D1811"/>
    <w:rsid w:val="001D3084"/>
    <w:rsid w:val="001D3C7F"/>
    <w:rsid w:val="001D4A6E"/>
    <w:rsid w:val="001D554D"/>
    <w:rsid w:val="001D5DC4"/>
    <w:rsid w:val="001D6DB7"/>
    <w:rsid w:val="001E0FA9"/>
    <w:rsid w:val="001E21C0"/>
    <w:rsid w:val="001E22D0"/>
    <w:rsid w:val="001E43CA"/>
    <w:rsid w:val="001E48B5"/>
    <w:rsid w:val="001E57C6"/>
    <w:rsid w:val="001E7EFD"/>
    <w:rsid w:val="001F0431"/>
    <w:rsid w:val="001F1BC0"/>
    <w:rsid w:val="001F419E"/>
    <w:rsid w:val="001F5E5A"/>
    <w:rsid w:val="001F778A"/>
    <w:rsid w:val="001F7D56"/>
    <w:rsid w:val="001F7EEF"/>
    <w:rsid w:val="00200FF1"/>
    <w:rsid w:val="0020118E"/>
    <w:rsid w:val="0020351D"/>
    <w:rsid w:val="00203AC5"/>
    <w:rsid w:val="002044CA"/>
    <w:rsid w:val="00204A03"/>
    <w:rsid w:val="00205297"/>
    <w:rsid w:val="00210B5A"/>
    <w:rsid w:val="00211736"/>
    <w:rsid w:val="00212283"/>
    <w:rsid w:val="002124C9"/>
    <w:rsid w:val="002133FB"/>
    <w:rsid w:val="00213BCD"/>
    <w:rsid w:val="0021626D"/>
    <w:rsid w:val="00216846"/>
    <w:rsid w:val="00220394"/>
    <w:rsid w:val="002207E5"/>
    <w:rsid w:val="00221023"/>
    <w:rsid w:val="00221BA3"/>
    <w:rsid w:val="00221ED7"/>
    <w:rsid w:val="00221FDB"/>
    <w:rsid w:val="00222C0B"/>
    <w:rsid w:val="002249D7"/>
    <w:rsid w:val="002249EF"/>
    <w:rsid w:val="002255BC"/>
    <w:rsid w:val="00231520"/>
    <w:rsid w:val="00231FD2"/>
    <w:rsid w:val="00233D5B"/>
    <w:rsid w:val="0023465D"/>
    <w:rsid w:val="0023504B"/>
    <w:rsid w:val="00235D2B"/>
    <w:rsid w:val="00235E41"/>
    <w:rsid w:val="002365C6"/>
    <w:rsid w:val="002369B3"/>
    <w:rsid w:val="0024027F"/>
    <w:rsid w:val="0024188A"/>
    <w:rsid w:val="002448B5"/>
    <w:rsid w:val="00247A83"/>
    <w:rsid w:val="002508A3"/>
    <w:rsid w:val="00251525"/>
    <w:rsid w:val="00251F04"/>
    <w:rsid w:val="002528D9"/>
    <w:rsid w:val="00253DF6"/>
    <w:rsid w:val="00254B02"/>
    <w:rsid w:val="00255566"/>
    <w:rsid w:val="002579A0"/>
    <w:rsid w:val="00257BA3"/>
    <w:rsid w:val="002604A6"/>
    <w:rsid w:val="00260B3C"/>
    <w:rsid w:val="00263645"/>
    <w:rsid w:val="00264588"/>
    <w:rsid w:val="00264B01"/>
    <w:rsid w:val="00266AC8"/>
    <w:rsid w:val="00267567"/>
    <w:rsid w:val="00267E2F"/>
    <w:rsid w:val="00270B57"/>
    <w:rsid w:val="00273475"/>
    <w:rsid w:val="002742B5"/>
    <w:rsid w:val="00274B72"/>
    <w:rsid w:val="00275B8A"/>
    <w:rsid w:val="00280056"/>
    <w:rsid w:val="002807FB"/>
    <w:rsid w:val="00280C6A"/>
    <w:rsid w:val="00282A22"/>
    <w:rsid w:val="00284307"/>
    <w:rsid w:val="002855A5"/>
    <w:rsid w:val="00290D38"/>
    <w:rsid w:val="00290D3B"/>
    <w:rsid w:val="002913AF"/>
    <w:rsid w:val="00291C87"/>
    <w:rsid w:val="00292423"/>
    <w:rsid w:val="00292726"/>
    <w:rsid w:val="0029371D"/>
    <w:rsid w:val="00293C87"/>
    <w:rsid w:val="00293F33"/>
    <w:rsid w:val="0029465A"/>
    <w:rsid w:val="00295226"/>
    <w:rsid w:val="00295234"/>
    <w:rsid w:val="00296A70"/>
    <w:rsid w:val="00297659"/>
    <w:rsid w:val="002977C3"/>
    <w:rsid w:val="002979CA"/>
    <w:rsid w:val="002A094C"/>
    <w:rsid w:val="002A1D0D"/>
    <w:rsid w:val="002A3BB8"/>
    <w:rsid w:val="002A4A53"/>
    <w:rsid w:val="002A6735"/>
    <w:rsid w:val="002A6BE9"/>
    <w:rsid w:val="002B0360"/>
    <w:rsid w:val="002B12BB"/>
    <w:rsid w:val="002B1B8F"/>
    <w:rsid w:val="002B28EA"/>
    <w:rsid w:val="002B66BA"/>
    <w:rsid w:val="002B6ACA"/>
    <w:rsid w:val="002B731C"/>
    <w:rsid w:val="002C094C"/>
    <w:rsid w:val="002C0F6A"/>
    <w:rsid w:val="002C1452"/>
    <w:rsid w:val="002C2A11"/>
    <w:rsid w:val="002C2FE2"/>
    <w:rsid w:val="002C45DB"/>
    <w:rsid w:val="002C6666"/>
    <w:rsid w:val="002D0198"/>
    <w:rsid w:val="002D0B9C"/>
    <w:rsid w:val="002D0E4C"/>
    <w:rsid w:val="002D3C93"/>
    <w:rsid w:val="002D3CF9"/>
    <w:rsid w:val="002D7AFA"/>
    <w:rsid w:val="002E08F8"/>
    <w:rsid w:val="002E2CCB"/>
    <w:rsid w:val="002E2DAD"/>
    <w:rsid w:val="002E5246"/>
    <w:rsid w:val="002F15A7"/>
    <w:rsid w:val="002F1862"/>
    <w:rsid w:val="002F2440"/>
    <w:rsid w:val="002F2B4F"/>
    <w:rsid w:val="002F4C88"/>
    <w:rsid w:val="002F6E74"/>
    <w:rsid w:val="0030100D"/>
    <w:rsid w:val="00302207"/>
    <w:rsid w:val="003033F5"/>
    <w:rsid w:val="00304945"/>
    <w:rsid w:val="0030534C"/>
    <w:rsid w:val="00305CA7"/>
    <w:rsid w:val="003062DB"/>
    <w:rsid w:val="00306B37"/>
    <w:rsid w:val="00306D9E"/>
    <w:rsid w:val="00306EB3"/>
    <w:rsid w:val="00307FBE"/>
    <w:rsid w:val="003110C8"/>
    <w:rsid w:val="00311505"/>
    <w:rsid w:val="003116A9"/>
    <w:rsid w:val="0031264B"/>
    <w:rsid w:val="0031363D"/>
    <w:rsid w:val="00316F09"/>
    <w:rsid w:val="00321D9E"/>
    <w:rsid w:val="0032251A"/>
    <w:rsid w:val="00324B59"/>
    <w:rsid w:val="0032770C"/>
    <w:rsid w:val="00330BF8"/>
    <w:rsid w:val="003310D2"/>
    <w:rsid w:val="0033235D"/>
    <w:rsid w:val="003331C1"/>
    <w:rsid w:val="003332CB"/>
    <w:rsid w:val="00333819"/>
    <w:rsid w:val="0033471A"/>
    <w:rsid w:val="00335609"/>
    <w:rsid w:val="00335668"/>
    <w:rsid w:val="003360B9"/>
    <w:rsid w:val="003376E2"/>
    <w:rsid w:val="00337C76"/>
    <w:rsid w:val="00340D04"/>
    <w:rsid w:val="00340DA3"/>
    <w:rsid w:val="00340DCF"/>
    <w:rsid w:val="00341C96"/>
    <w:rsid w:val="00342DC5"/>
    <w:rsid w:val="00343460"/>
    <w:rsid w:val="00343FE7"/>
    <w:rsid w:val="0034409B"/>
    <w:rsid w:val="00344C1B"/>
    <w:rsid w:val="003469E6"/>
    <w:rsid w:val="0035147E"/>
    <w:rsid w:val="0035319E"/>
    <w:rsid w:val="0035328A"/>
    <w:rsid w:val="00353CB6"/>
    <w:rsid w:val="00354AB4"/>
    <w:rsid w:val="00354C42"/>
    <w:rsid w:val="003558CB"/>
    <w:rsid w:val="00356FF5"/>
    <w:rsid w:val="003602CA"/>
    <w:rsid w:val="003609F5"/>
    <w:rsid w:val="00361FEA"/>
    <w:rsid w:val="00362251"/>
    <w:rsid w:val="003654A2"/>
    <w:rsid w:val="0036553C"/>
    <w:rsid w:val="00366D2A"/>
    <w:rsid w:val="00370687"/>
    <w:rsid w:val="003714F4"/>
    <w:rsid w:val="00371F7D"/>
    <w:rsid w:val="0037240D"/>
    <w:rsid w:val="00374C40"/>
    <w:rsid w:val="00376D58"/>
    <w:rsid w:val="0037791E"/>
    <w:rsid w:val="00377DAA"/>
    <w:rsid w:val="003845E4"/>
    <w:rsid w:val="0039055B"/>
    <w:rsid w:val="00390C46"/>
    <w:rsid w:val="00391F64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0F6"/>
    <w:rsid w:val="003A38DE"/>
    <w:rsid w:val="003A5271"/>
    <w:rsid w:val="003A57BD"/>
    <w:rsid w:val="003A589E"/>
    <w:rsid w:val="003A5EA7"/>
    <w:rsid w:val="003B05B3"/>
    <w:rsid w:val="003B3097"/>
    <w:rsid w:val="003B417B"/>
    <w:rsid w:val="003B479D"/>
    <w:rsid w:val="003B586B"/>
    <w:rsid w:val="003B64E7"/>
    <w:rsid w:val="003B6774"/>
    <w:rsid w:val="003B7EA7"/>
    <w:rsid w:val="003B7F72"/>
    <w:rsid w:val="003C03B4"/>
    <w:rsid w:val="003C1692"/>
    <w:rsid w:val="003C2D45"/>
    <w:rsid w:val="003C3107"/>
    <w:rsid w:val="003C4658"/>
    <w:rsid w:val="003C4BC7"/>
    <w:rsid w:val="003C56F8"/>
    <w:rsid w:val="003C659E"/>
    <w:rsid w:val="003C75E7"/>
    <w:rsid w:val="003D252B"/>
    <w:rsid w:val="003D3CEB"/>
    <w:rsid w:val="003D3E81"/>
    <w:rsid w:val="003D461F"/>
    <w:rsid w:val="003D5A95"/>
    <w:rsid w:val="003D5AFE"/>
    <w:rsid w:val="003D5B0F"/>
    <w:rsid w:val="003D6D08"/>
    <w:rsid w:val="003E01EA"/>
    <w:rsid w:val="003E1300"/>
    <w:rsid w:val="003E1D91"/>
    <w:rsid w:val="003E32FF"/>
    <w:rsid w:val="003E49AA"/>
    <w:rsid w:val="003E49BF"/>
    <w:rsid w:val="003E4F20"/>
    <w:rsid w:val="003E51A9"/>
    <w:rsid w:val="003E6B44"/>
    <w:rsid w:val="003E7211"/>
    <w:rsid w:val="003E7FC8"/>
    <w:rsid w:val="003F0F09"/>
    <w:rsid w:val="003F1984"/>
    <w:rsid w:val="003F2391"/>
    <w:rsid w:val="003F2545"/>
    <w:rsid w:val="003F3D59"/>
    <w:rsid w:val="003F57DB"/>
    <w:rsid w:val="0040061B"/>
    <w:rsid w:val="00400B96"/>
    <w:rsid w:val="0040509D"/>
    <w:rsid w:val="00406786"/>
    <w:rsid w:val="00412649"/>
    <w:rsid w:val="00412746"/>
    <w:rsid w:val="00413141"/>
    <w:rsid w:val="004135A4"/>
    <w:rsid w:val="00414828"/>
    <w:rsid w:val="0041609B"/>
    <w:rsid w:val="0041713B"/>
    <w:rsid w:val="0041719F"/>
    <w:rsid w:val="0041777A"/>
    <w:rsid w:val="00421C98"/>
    <w:rsid w:val="00425325"/>
    <w:rsid w:val="004253EB"/>
    <w:rsid w:val="00426818"/>
    <w:rsid w:val="00426EAB"/>
    <w:rsid w:val="00427FBC"/>
    <w:rsid w:val="00432CDC"/>
    <w:rsid w:val="0043371C"/>
    <w:rsid w:val="00433B47"/>
    <w:rsid w:val="004350C7"/>
    <w:rsid w:val="004361C3"/>
    <w:rsid w:val="0043670A"/>
    <w:rsid w:val="00436772"/>
    <w:rsid w:val="00436863"/>
    <w:rsid w:val="00437113"/>
    <w:rsid w:val="00437183"/>
    <w:rsid w:val="00437D31"/>
    <w:rsid w:val="004413A7"/>
    <w:rsid w:val="00444CEF"/>
    <w:rsid w:val="00445ADB"/>
    <w:rsid w:val="00446C26"/>
    <w:rsid w:val="0044701D"/>
    <w:rsid w:val="00447706"/>
    <w:rsid w:val="0045019C"/>
    <w:rsid w:val="00451176"/>
    <w:rsid w:val="00452160"/>
    <w:rsid w:val="004522D3"/>
    <w:rsid w:val="00453043"/>
    <w:rsid w:val="00454856"/>
    <w:rsid w:val="00454BC2"/>
    <w:rsid w:val="00457554"/>
    <w:rsid w:val="00457AE7"/>
    <w:rsid w:val="00457CF0"/>
    <w:rsid w:val="004619BE"/>
    <w:rsid w:val="00462088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3337"/>
    <w:rsid w:val="0047347D"/>
    <w:rsid w:val="00474369"/>
    <w:rsid w:val="00474B48"/>
    <w:rsid w:val="00476963"/>
    <w:rsid w:val="00477111"/>
    <w:rsid w:val="004771B2"/>
    <w:rsid w:val="00477D6C"/>
    <w:rsid w:val="00480CA3"/>
    <w:rsid w:val="00480E44"/>
    <w:rsid w:val="004829D0"/>
    <w:rsid w:val="0048335F"/>
    <w:rsid w:val="00483B9E"/>
    <w:rsid w:val="00483D24"/>
    <w:rsid w:val="00483F33"/>
    <w:rsid w:val="00486788"/>
    <w:rsid w:val="00490304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34B2"/>
    <w:rsid w:val="004A6DF4"/>
    <w:rsid w:val="004A6FA9"/>
    <w:rsid w:val="004A7471"/>
    <w:rsid w:val="004B0DD2"/>
    <w:rsid w:val="004B1724"/>
    <w:rsid w:val="004B215B"/>
    <w:rsid w:val="004B46B8"/>
    <w:rsid w:val="004B597E"/>
    <w:rsid w:val="004C0468"/>
    <w:rsid w:val="004C1468"/>
    <w:rsid w:val="004C16EE"/>
    <w:rsid w:val="004C2838"/>
    <w:rsid w:val="004C28E4"/>
    <w:rsid w:val="004C2A2F"/>
    <w:rsid w:val="004C2AC0"/>
    <w:rsid w:val="004C329C"/>
    <w:rsid w:val="004C3C97"/>
    <w:rsid w:val="004C3DB9"/>
    <w:rsid w:val="004D029A"/>
    <w:rsid w:val="004D1530"/>
    <w:rsid w:val="004D349E"/>
    <w:rsid w:val="004D446E"/>
    <w:rsid w:val="004D5F8D"/>
    <w:rsid w:val="004D6814"/>
    <w:rsid w:val="004E0AB3"/>
    <w:rsid w:val="004E1D07"/>
    <w:rsid w:val="004E228F"/>
    <w:rsid w:val="004E24BB"/>
    <w:rsid w:val="004E2C33"/>
    <w:rsid w:val="004E3E92"/>
    <w:rsid w:val="004E459D"/>
    <w:rsid w:val="004E547C"/>
    <w:rsid w:val="004E598D"/>
    <w:rsid w:val="004E6965"/>
    <w:rsid w:val="004E6D47"/>
    <w:rsid w:val="004E75E0"/>
    <w:rsid w:val="004F0BB0"/>
    <w:rsid w:val="004F0D4C"/>
    <w:rsid w:val="004F0F81"/>
    <w:rsid w:val="004F176D"/>
    <w:rsid w:val="004F2427"/>
    <w:rsid w:val="004F2DF2"/>
    <w:rsid w:val="004F3990"/>
    <w:rsid w:val="004F4A30"/>
    <w:rsid w:val="004F4D9E"/>
    <w:rsid w:val="004F5C63"/>
    <w:rsid w:val="004F6EC0"/>
    <w:rsid w:val="004F76EA"/>
    <w:rsid w:val="004F78C3"/>
    <w:rsid w:val="005019E8"/>
    <w:rsid w:val="00501D59"/>
    <w:rsid w:val="00501DC2"/>
    <w:rsid w:val="00502992"/>
    <w:rsid w:val="005043CB"/>
    <w:rsid w:val="005062B0"/>
    <w:rsid w:val="005062B6"/>
    <w:rsid w:val="005066FC"/>
    <w:rsid w:val="00506E9D"/>
    <w:rsid w:val="00507A6D"/>
    <w:rsid w:val="00507E56"/>
    <w:rsid w:val="005101D7"/>
    <w:rsid w:val="005105AC"/>
    <w:rsid w:val="00510964"/>
    <w:rsid w:val="00510D37"/>
    <w:rsid w:val="0051434F"/>
    <w:rsid w:val="0051474B"/>
    <w:rsid w:val="00516930"/>
    <w:rsid w:val="00516DD0"/>
    <w:rsid w:val="005200A3"/>
    <w:rsid w:val="005206F9"/>
    <w:rsid w:val="00521CD6"/>
    <w:rsid w:val="0052283A"/>
    <w:rsid w:val="005250DF"/>
    <w:rsid w:val="00526690"/>
    <w:rsid w:val="00526A79"/>
    <w:rsid w:val="00530162"/>
    <w:rsid w:val="005317A8"/>
    <w:rsid w:val="005348E1"/>
    <w:rsid w:val="0053735C"/>
    <w:rsid w:val="005378EE"/>
    <w:rsid w:val="00537A2C"/>
    <w:rsid w:val="00542656"/>
    <w:rsid w:val="00544BFC"/>
    <w:rsid w:val="00545171"/>
    <w:rsid w:val="005453C9"/>
    <w:rsid w:val="00545C88"/>
    <w:rsid w:val="00546AA7"/>
    <w:rsid w:val="00551A17"/>
    <w:rsid w:val="005524EE"/>
    <w:rsid w:val="00553353"/>
    <w:rsid w:val="00553B1F"/>
    <w:rsid w:val="00553B3A"/>
    <w:rsid w:val="0055440C"/>
    <w:rsid w:val="00554A9F"/>
    <w:rsid w:val="00556110"/>
    <w:rsid w:val="00557D9E"/>
    <w:rsid w:val="005609B3"/>
    <w:rsid w:val="00560AE0"/>
    <w:rsid w:val="00560E15"/>
    <w:rsid w:val="00561722"/>
    <w:rsid w:val="00564D48"/>
    <w:rsid w:val="005666FA"/>
    <w:rsid w:val="00570217"/>
    <w:rsid w:val="005738FA"/>
    <w:rsid w:val="00575800"/>
    <w:rsid w:val="00577346"/>
    <w:rsid w:val="00577558"/>
    <w:rsid w:val="00580149"/>
    <w:rsid w:val="00580C47"/>
    <w:rsid w:val="005824B4"/>
    <w:rsid w:val="0058284F"/>
    <w:rsid w:val="00583409"/>
    <w:rsid w:val="00584068"/>
    <w:rsid w:val="00584085"/>
    <w:rsid w:val="00585A9B"/>
    <w:rsid w:val="00585F1C"/>
    <w:rsid w:val="005861C9"/>
    <w:rsid w:val="00590A08"/>
    <w:rsid w:val="005917D0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479"/>
    <w:rsid w:val="005A0594"/>
    <w:rsid w:val="005A0B6E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E12"/>
    <w:rsid w:val="005B3723"/>
    <w:rsid w:val="005B5489"/>
    <w:rsid w:val="005B54BC"/>
    <w:rsid w:val="005B54F3"/>
    <w:rsid w:val="005B5EDB"/>
    <w:rsid w:val="005C04B7"/>
    <w:rsid w:val="005C11BC"/>
    <w:rsid w:val="005C1256"/>
    <w:rsid w:val="005C1B47"/>
    <w:rsid w:val="005C3701"/>
    <w:rsid w:val="005C4106"/>
    <w:rsid w:val="005C461F"/>
    <w:rsid w:val="005C7C8F"/>
    <w:rsid w:val="005C7DD0"/>
    <w:rsid w:val="005D0135"/>
    <w:rsid w:val="005D069F"/>
    <w:rsid w:val="005D0C48"/>
    <w:rsid w:val="005D0F25"/>
    <w:rsid w:val="005D4435"/>
    <w:rsid w:val="005D51CA"/>
    <w:rsid w:val="005D69E4"/>
    <w:rsid w:val="005D7BCF"/>
    <w:rsid w:val="005E0102"/>
    <w:rsid w:val="005E0C15"/>
    <w:rsid w:val="005E165A"/>
    <w:rsid w:val="005E250B"/>
    <w:rsid w:val="005E3230"/>
    <w:rsid w:val="005E3243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2CA4"/>
    <w:rsid w:val="00603067"/>
    <w:rsid w:val="00603C8A"/>
    <w:rsid w:val="00604683"/>
    <w:rsid w:val="00610A22"/>
    <w:rsid w:val="0061148F"/>
    <w:rsid w:val="0061162B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2DF0"/>
    <w:rsid w:val="00624318"/>
    <w:rsid w:val="00624CEC"/>
    <w:rsid w:val="006266F8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23D2"/>
    <w:rsid w:val="006425BA"/>
    <w:rsid w:val="0064549F"/>
    <w:rsid w:val="00645590"/>
    <w:rsid w:val="00646B36"/>
    <w:rsid w:val="006471A6"/>
    <w:rsid w:val="006471DA"/>
    <w:rsid w:val="00651C92"/>
    <w:rsid w:val="00651DF5"/>
    <w:rsid w:val="006534DE"/>
    <w:rsid w:val="006541C2"/>
    <w:rsid w:val="00654E56"/>
    <w:rsid w:val="00657180"/>
    <w:rsid w:val="006579E7"/>
    <w:rsid w:val="0066141C"/>
    <w:rsid w:val="0066187C"/>
    <w:rsid w:val="0066255A"/>
    <w:rsid w:val="00662C45"/>
    <w:rsid w:val="006630B1"/>
    <w:rsid w:val="006636F4"/>
    <w:rsid w:val="0066372D"/>
    <w:rsid w:val="006638F5"/>
    <w:rsid w:val="00663F2D"/>
    <w:rsid w:val="00667C30"/>
    <w:rsid w:val="006719AC"/>
    <w:rsid w:val="006733FE"/>
    <w:rsid w:val="006739DF"/>
    <w:rsid w:val="00673DE9"/>
    <w:rsid w:val="006761F6"/>
    <w:rsid w:val="00677724"/>
    <w:rsid w:val="00677AC7"/>
    <w:rsid w:val="00677D1B"/>
    <w:rsid w:val="006821E4"/>
    <w:rsid w:val="00682878"/>
    <w:rsid w:val="00682E9E"/>
    <w:rsid w:val="0068384A"/>
    <w:rsid w:val="00684012"/>
    <w:rsid w:val="0068483D"/>
    <w:rsid w:val="0068495C"/>
    <w:rsid w:val="00684C82"/>
    <w:rsid w:val="00686B74"/>
    <w:rsid w:val="00690299"/>
    <w:rsid w:val="006908B1"/>
    <w:rsid w:val="00691A05"/>
    <w:rsid w:val="00691A53"/>
    <w:rsid w:val="00691A79"/>
    <w:rsid w:val="00691EAD"/>
    <w:rsid w:val="00692E48"/>
    <w:rsid w:val="00694472"/>
    <w:rsid w:val="006947BA"/>
    <w:rsid w:val="0069487F"/>
    <w:rsid w:val="00695DF8"/>
    <w:rsid w:val="0069762E"/>
    <w:rsid w:val="006A010A"/>
    <w:rsid w:val="006A078D"/>
    <w:rsid w:val="006A20A0"/>
    <w:rsid w:val="006A3A2E"/>
    <w:rsid w:val="006A5DB7"/>
    <w:rsid w:val="006A73DA"/>
    <w:rsid w:val="006A7EB1"/>
    <w:rsid w:val="006B0504"/>
    <w:rsid w:val="006B0E53"/>
    <w:rsid w:val="006B1846"/>
    <w:rsid w:val="006B229E"/>
    <w:rsid w:val="006B4859"/>
    <w:rsid w:val="006B6F85"/>
    <w:rsid w:val="006B7B3E"/>
    <w:rsid w:val="006C2926"/>
    <w:rsid w:val="006C31E8"/>
    <w:rsid w:val="006C53CB"/>
    <w:rsid w:val="006C6B84"/>
    <w:rsid w:val="006C7313"/>
    <w:rsid w:val="006C73EE"/>
    <w:rsid w:val="006C7824"/>
    <w:rsid w:val="006D0046"/>
    <w:rsid w:val="006D2950"/>
    <w:rsid w:val="006D344D"/>
    <w:rsid w:val="006D42E0"/>
    <w:rsid w:val="006D4F20"/>
    <w:rsid w:val="006D775F"/>
    <w:rsid w:val="006E1333"/>
    <w:rsid w:val="006E1EB6"/>
    <w:rsid w:val="006E1F04"/>
    <w:rsid w:val="006E2ABA"/>
    <w:rsid w:val="006E4B6F"/>
    <w:rsid w:val="006E5938"/>
    <w:rsid w:val="006F01E0"/>
    <w:rsid w:val="006F0541"/>
    <w:rsid w:val="006F17D5"/>
    <w:rsid w:val="006F2404"/>
    <w:rsid w:val="006F335A"/>
    <w:rsid w:val="006F483F"/>
    <w:rsid w:val="006F6415"/>
    <w:rsid w:val="006F71EE"/>
    <w:rsid w:val="006F76D8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3811"/>
    <w:rsid w:val="00714AD2"/>
    <w:rsid w:val="007174CE"/>
    <w:rsid w:val="00717D47"/>
    <w:rsid w:val="00721088"/>
    <w:rsid w:val="00721F0B"/>
    <w:rsid w:val="007227DE"/>
    <w:rsid w:val="007230C4"/>
    <w:rsid w:val="00724121"/>
    <w:rsid w:val="0072678A"/>
    <w:rsid w:val="00727138"/>
    <w:rsid w:val="00727C32"/>
    <w:rsid w:val="00733B7F"/>
    <w:rsid w:val="007342BB"/>
    <w:rsid w:val="00734AC8"/>
    <w:rsid w:val="00735342"/>
    <w:rsid w:val="007358CA"/>
    <w:rsid w:val="00735B06"/>
    <w:rsid w:val="00736C0F"/>
    <w:rsid w:val="00737122"/>
    <w:rsid w:val="0074077A"/>
    <w:rsid w:val="0074190E"/>
    <w:rsid w:val="00741C58"/>
    <w:rsid w:val="0074263F"/>
    <w:rsid w:val="00744507"/>
    <w:rsid w:val="00745481"/>
    <w:rsid w:val="0074622D"/>
    <w:rsid w:val="0074692E"/>
    <w:rsid w:val="007500F6"/>
    <w:rsid w:val="007510E2"/>
    <w:rsid w:val="00753590"/>
    <w:rsid w:val="007538DB"/>
    <w:rsid w:val="00754133"/>
    <w:rsid w:val="007552F5"/>
    <w:rsid w:val="007555F9"/>
    <w:rsid w:val="007557C4"/>
    <w:rsid w:val="0075734D"/>
    <w:rsid w:val="00757535"/>
    <w:rsid w:val="00760B5D"/>
    <w:rsid w:val="0076362D"/>
    <w:rsid w:val="00763BBB"/>
    <w:rsid w:val="007665C7"/>
    <w:rsid w:val="007667F9"/>
    <w:rsid w:val="00766BCB"/>
    <w:rsid w:val="00766E0E"/>
    <w:rsid w:val="00767AD1"/>
    <w:rsid w:val="0077133A"/>
    <w:rsid w:val="00773263"/>
    <w:rsid w:val="00773393"/>
    <w:rsid w:val="007736BA"/>
    <w:rsid w:val="00773FB2"/>
    <w:rsid w:val="00774C60"/>
    <w:rsid w:val="00774CE2"/>
    <w:rsid w:val="00775248"/>
    <w:rsid w:val="00775350"/>
    <w:rsid w:val="0077694E"/>
    <w:rsid w:val="007772DD"/>
    <w:rsid w:val="0078012D"/>
    <w:rsid w:val="007803B3"/>
    <w:rsid w:val="00781866"/>
    <w:rsid w:val="00781CF4"/>
    <w:rsid w:val="007824EE"/>
    <w:rsid w:val="007825D0"/>
    <w:rsid w:val="00783D62"/>
    <w:rsid w:val="00783D90"/>
    <w:rsid w:val="007842E5"/>
    <w:rsid w:val="0078465E"/>
    <w:rsid w:val="00786AC3"/>
    <w:rsid w:val="00790C1E"/>
    <w:rsid w:val="00791A59"/>
    <w:rsid w:val="00791F14"/>
    <w:rsid w:val="007934A1"/>
    <w:rsid w:val="00793EFE"/>
    <w:rsid w:val="00794E66"/>
    <w:rsid w:val="007969A4"/>
    <w:rsid w:val="007969BE"/>
    <w:rsid w:val="00796ED9"/>
    <w:rsid w:val="00797144"/>
    <w:rsid w:val="007A0F22"/>
    <w:rsid w:val="007A2C36"/>
    <w:rsid w:val="007A3D8B"/>
    <w:rsid w:val="007A47C6"/>
    <w:rsid w:val="007A4AE2"/>
    <w:rsid w:val="007A7C7C"/>
    <w:rsid w:val="007A7F59"/>
    <w:rsid w:val="007A7F71"/>
    <w:rsid w:val="007B029A"/>
    <w:rsid w:val="007B1A1A"/>
    <w:rsid w:val="007B1C5C"/>
    <w:rsid w:val="007B298E"/>
    <w:rsid w:val="007B577D"/>
    <w:rsid w:val="007B678F"/>
    <w:rsid w:val="007B695A"/>
    <w:rsid w:val="007B6B36"/>
    <w:rsid w:val="007C2294"/>
    <w:rsid w:val="007C3444"/>
    <w:rsid w:val="007C63E8"/>
    <w:rsid w:val="007C65B2"/>
    <w:rsid w:val="007D0FD1"/>
    <w:rsid w:val="007D16FC"/>
    <w:rsid w:val="007D260F"/>
    <w:rsid w:val="007D2DD5"/>
    <w:rsid w:val="007D3661"/>
    <w:rsid w:val="007D392A"/>
    <w:rsid w:val="007D42C2"/>
    <w:rsid w:val="007D4F0E"/>
    <w:rsid w:val="007D5128"/>
    <w:rsid w:val="007D556C"/>
    <w:rsid w:val="007D5F10"/>
    <w:rsid w:val="007D727C"/>
    <w:rsid w:val="007E29C2"/>
    <w:rsid w:val="007E57E4"/>
    <w:rsid w:val="007E6F5A"/>
    <w:rsid w:val="007E71BD"/>
    <w:rsid w:val="007F03CF"/>
    <w:rsid w:val="007F0B8A"/>
    <w:rsid w:val="007F1B1B"/>
    <w:rsid w:val="007F1E0A"/>
    <w:rsid w:val="007F1F10"/>
    <w:rsid w:val="007F2838"/>
    <w:rsid w:val="007F2B08"/>
    <w:rsid w:val="007F2C01"/>
    <w:rsid w:val="007F6053"/>
    <w:rsid w:val="007F670A"/>
    <w:rsid w:val="007F6746"/>
    <w:rsid w:val="007F78BB"/>
    <w:rsid w:val="00801011"/>
    <w:rsid w:val="0080276E"/>
    <w:rsid w:val="00802772"/>
    <w:rsid w:val="00803F63"/>
    <w:rsid w:val="00804B94"/>
    <w:rsid w:val="0080567D"/>
    <w:rsid w:val="00807626"/>
    <w:rsid w:val="00811A80"/>
    <w:rsid w:val="00811BE0"/>
    <w:rsid w:val="008130F6"/>
    <w:rsid w:val="00813BC7"/>
    <w:rsid w:val="008140CC"/>
    <w:rsid w:val="008144CB"/>
    <w:rsid w:val="008150A9"/>
    <w:rsid w:val="00816BBE"/>
    <w:rsid w:val="00817E0F"/>
    <w:rsid w:val="00817F8A"/>
    <w:rsid w:val="00820F31"/>
    <w:rsid w:val="008241E8"/>
    <w:rsid w:val="0082512D"/>
    <w:rsid w:val="0082531C"/>
    <w:rsid w:val="00831B9F"/>
    <w:rsid w:val="00831E07"/>
    <w:rsid w:val="00832BE1"/>
    <w:rsid w:val="008332A4"/>
    <w:rsid w:val="00833894"/>
    <w:rsid w:val="00834B85"/>
    <w:rsid w:val="00834D1F"/>
    <w:rsid w:val="008353A9"/>
    <w:rsid w:val="00840EA7"/>
    <w:rsid w:val="00841280"/>
    <w:rsid w:val="00841A48"/>
    <w:rsid w:val="00843C1F"/>
    <w:rsid w:val="008441C6"/>
    <w:rsid w:val="00844CFD"/>
    <w:rsid w:val="00844E2C"/>
    <w:rsid w:val="008451F0"/>
    <w:rsid w:val="008458E7"/>
    <w:rsid w:val="008464EE"/>
    <w:rsid w:val="0084685A"/>
    <w:rsid w:val="008470B1"/>
    <w:rsid w:val="0084764D"/>
    <w:rsid w:val="00847BBB"/>
    <w:rsid w:val="008507B7"/>
    <w:rsid w:val="0085496B"/>
    <w:rsid w:val="00854F4A"/>
    <w:rsid w:val="008556A1"/>
    <w:rsid w:val="00855C67"/>
    <w:rsid w:val="00857D7C"/>
    <w:rsid w:val="00857F0B"/>
    <w:rsid w:val="00860D72"/>
    <w:rsid w:val="00863BCD"/>
    <w:rsid w:val="0086455A"/>
    <w:rsid w:val="008646E1"/>
    <w:rsid w:val="0086527C"/>
    <w:rsid w:val="008656FD"/>
    <w:rsid w:val="00867EB7"/>
    <w:rsid w:val="00871C55"/>
    <w:rsid w:val="0087323A"/>
    <w:rsid w:val="008737A4"/>
    <w:rsid w:val="00874D38"/>
    <w:rsid w:val="00874EF2"/>
    <w:rsid w:val="008751B3"/>
    <w:rsid w:val="00875E5C"/>
    <w:rsid w:val="008771CD"/>
    <w:rsid w:val="0087783B"/>
    <w:rsid w:val="0088007E"/>
    <w:rsid w:val="00880E83"/>
    <w:rsid w:val="00882A58"/>
    <w:rsid w:val="00883442"/>
    <w:rsid w:val="00884772"/>
    <w:rsid w:val="00885AD2"/>
    <w:rsid w:val="00887BF5"/>
    <w:rsid w:val="0089045A"/>
    <w:rsid w:val="00890EA6"/>
    <w:rsid w:val="00890F7A"/>
    <w:rsid w:val="00891A31"/>
    <w:rsid w:val="0089312C"/>
    <w:rsid w:val="00893460"/>
    <w:rsid w:val="00893BAC"/>
    <w:rsid w:val="00893E5F"/>
    <w:rsid w:val="00894426"/>
    <w:rsid w:val="00895191"/>
    <w:rsid w:val="0089573D"/>
    <w:rsid w:val="008962D0"/>
    <w:rsid w:val="00896CDA"/>
    <w:rsid w:val="00897863"/>
    <w:rsid w:val="008A07DE"/>
    <w:rsid w:val="008A0826"/>
    <w:rsid w:val="008A28AD"/>
    <w:rsid w:val="008A2BF0"/>
    <w:rsid w:val="008A44A6"/>
    <w:rsid w:val="008A4766"/>
    <w:rsid w:val="008A4B7F"/>
    <w:rsid w:val="008A4E79"/>
    <w:rsid w:val="008A51C3"/>
    <w:rsid w:val="008A5474"/>
    <w:rsid w:val="008A710B"/>
    <w:rsid w:val="008A7793"/>
    <w:rsid w:val="008A7927"/>
    <w:rsid w:val="008A7C25"/>
    <w:rsid w:val="008B33F6"/>
    <w:rsid w:val="008B368B"/>
    <w:rsid w:val="008B3F2E"/>
    <w:rsid w:val="008B5151"/>
    <w:rsid w:val="008B5AD8"/>
    <w:rsid w:val="008B63F4"/>
    <w:rsid w:val="008B6CC8"/>
    <w:rsid w:val="008C07F9"/>
    <w:rsid w:val="008C0B6A"/>
    <w:rsid w:val="008C19A8"/>
    <w:rsid w:val="008C39C2"/>
    <w:rsid w:val="008C5837"/>
    <w:rsid w:val="008C5A56"/>
    <w:rsid w:val="008C5FF4"/>
    <w:rsid w:val="008C72ED"/>
    <w:rsid w:val="008D0246"/>
    <w:rsid w:val="008D0A58"/>
    <w:rsid w:val="008D528A"/>
    <w:rsid w:val="008D6307"/>
    <w:rsid w:val="008D6BEC"/>
    <w:rsid w:val="008D7412"/>
    <w:rsid w:val="008E105C"/>
    <w:rsid w:val="008E17B8"/>
    <w:rsid w:val="008E42D7"/>
    <w:rsid w:val="008E4E03"/>
    <w:rsid w:val="008E6190"/>
    <w:rsid w:val="008E72C8"/>
    <w:rsid w:val="008E7D94"/>
    <w:rsid w:val="008F0AA8"/>
    <w:rsid w:val="008F0B21"/>
    <w:rsid w:val="008F0E79"/>
    <w:rsid w:val="008F236A"/>
    <w:rsid w:val="008F2704"/>
    <w:rsid w:val="008F3BE0"/>
    <w:rsid w:val="008F42EC"/>
    <w:rsid w:val="008F66C7"/>
    <w:rsid w:val="009007C1"/>
    <w:rsid w:val="00901425"/>
    <w:rsid w:val="00902CA3"/>
    <w:rsid w:val="00903358"/>
    <w:rsid w:val="00910060"/>
    <w:rsid w:val="0091041C"/>
    <w:rsid w:val="00911E00"/>
    <w:rsid w:val="00911E33"/>
    <w:rsid w:val="00912BF8"/>
    <w:rsid w:val="00912DA5"/>
    <w:rsid w:val="009142E7"/>
    <w:rsid w:val="00914340"/>
    <w:rsid w:val="00914524"/>
    <w:rsid w:val="00914C31"/>
    <w:rsid w:val="00916690"/>
    <w:rsid w:val="0091738F"/>
    <w:rsid w:val="00920EA7"/>
    <w:rsid w:val="009215BE"/>
    <w:rsid w:val="009219A1"/>
    <w:rsid w:val="00921C43"/>
    <w:rsid w:val="009255A2"/>
    <w:rsid w:val="0092588F"/>
    <w:rsid w:val="0092709D"/>
    <w:rsid w:val="009308A2"/>
    <w:rsid w:val="00931DE7"/>
    <w:rsid w:val="0093346F"/>
    <w:rsid w:val="0093353D"/>
    <w:rsid w:val="00934215"/>
    <w:rsid w:val="009352DF"/>
    <w:rsid w:val="0093652F"/>
    <w:rsid w:val="009371ED"/>
    <w:rsid w:val="009374E1"/>
    <w:rsid w:val="00937D0D"/>
    <w:rsid w:val="00940C8C"/>
    <w:rsid w:val="009423CA"/>
    <w:rsid w:val="009429DA"/>
    <w:rsid w:val="00942DB1"/>
    <w:rsid w:val="00945FF3"/>
    <w:rsid w:val="009460DA"/>
    <w:rsid w:val="0094633C"/>
    <w:rsid w:val="009466FF"/>
    <w:rsid w:val="00946F8D"/>
    <w:rsid w:val="00947603"/>
    <w:rsid w:val="00950EC5"/>
    <w:rsid w:val="00951285"/>
    <w:rsid w:val="00952C31"/>
    <w:rsid w:val="00953853"/>
    <w:rsid w:val="00954D50"/>
    <w:rsid w:val="009550BA"/>
    <w:rsid w:val="009565CB"/>
    <w:rsid w:val="00957EF6"/>
    <w:rsid w:val="009608DA"/>
    <w:rsid w:val="0096092E"/>
    <w:rsid w:val="00960D94"/>
    <w:rsid w:val="00962BE8"/>
    <w:rsid w:val="009645D4"/>
    <w:rsid w:val="009665F2"/>
    <w:rsid w:val="009668B5"/>
    <w:rsid w:val="00966ECC"/>
    <w:rsid w:val="009677B8"/>
    <w:rsid w:val="00970C68"/>
    <w:rsid w:val="00970CEB"/>
    <w:rsid w:val="009744D9"/>
    <w:rsid w:val="0097539B"/>
    <w:rsid w:val="00976E1C"/>
    <w:rsid w:val="0098005E"/>
    <w:rsid w:val="0098058C"/>
    <w:rsid w:val="00980D92"/>
    <w:rsid w:val="00981715"/>
    <w:rsid w:val="00982C11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1A2"/>
    <w:rsid w:val="0099545F"/>
    <w:rsid w:val="009A0727"/>
    <w:rsid w:val="009A1D7E"/>
    <w:rsid w:val="009A1F48"/>
    <w:rsid w:val="009A231C"/>
    <w:rsid w:val="009A751C"/>
    <w:rsid w:val="009A787D"/>
    <w:rsid w:val="009A78D4"/>
    <w:rsid w:val="009B02C3"/>
    <w:rsid w:val="009B0B46"/>
    <w:rsid w:val="009B18B7"/>
    <w:rsid w:val="009B1A2A"/>
    <w:rsid w:val="009B2547"/>
    <w:rsid w:val="009B2EA9"/>
    <w:rsid w:val="009B7247"/>
    <w:rsid w:val="009B74AF"/>
    <w:rsid w:val="009B78C8"/>
    <w:rsid w:val="009C0CD9"/>
    <w:rsid w:val="009C1408"/>
    <w:rsid w:val="009C2A3B"/>
    <w:rsid w:val="009C2EF0"/>
    <w:rsid w:val="009C361D"/>
    <w:rsid w:val="009C37A5"/>
    <w:rsid w:val="009C3802"/>
    <w:rsid w:val="009C3B5B"/>
    <w:rsid w:val="009C51B4"/>
    <w:rsid w:val="009C52E9"/>
    <w:rsid w:val="009C5A9E"/>
    <w:rsid w:val="009C75B8"/>
    <w:rsid w:val="009C7E60"/>
    <w:rsid w:val="009C7FF8"/>
    <w:rsid w:val="009D008D"/>
    <w:rsid w:val="009D0DB8"/>
    <w:rsid w:val="009D1DAD"/>
    <w:rsid w:val="009D2C6B"/>
    <w:rsid w:val="009D6978"/>
    <w:rsid w:val="009D6CEA"/>
    <w:rsid w:val="009E00FF"/>
    <w:rsid w:val="009E1B10"/>
    <w:rsid w:val="009E4157"/>
    <w:rsid w:val="009E6669"/>
    <w:rsid w:val="009E69F1"/>
    <w:rsid w:val="009F011D"/>
    <w:rsid w:val="009F0FAE"/>
    <w:rsid w:val="009F1EB3"/>
    <w:rsid w:val="009F2DE6"/>
    <w:rsid w:val="009F2E34"/>
    <w:rsid w:val="009F5ACB"/>
    <w:rsid w:val="009F6A17"/>
    <w:rsid w:val="009F72D0"/>
    <w:rsid w:val="009F7F71"/>
    <w:rsid w:val="00A002EC"/>
    <w:rsid w:val="00A016B3"/>
    <w:rsid w:val="00A01F34"/>
    <w:rsid w:val="00A024CA"/>
    <w:rsid w:val="00A02C8A"/>
    <w:rsid w:val="00A031E8"/>
    <w:rsid w:val="00A03A95"/>
    <w:rsid w:val="00A04AD7"/>
    <w:rsid w:val="00A05849"/>
    <w:rsid w:val="00A05E08"/>
    <w:rsid w:val="00A06E6F"/>
    <w:rsid w:val="00A072DE"/>
    <w:rsid w:val="00A107F4"/>
    <w:rsid w:val="00A1130F"/>
    <w:rsid w:val="00A11F1B"/>
    <w:rsid w:val="00A122F7"/>
    <w:rsid w:val="00A1531A"/>
    <w:rsid w:val="00A1604F"/>
    <w:rsid w:val="00A17ECB"/>
    <w:rsid w:val="00A21812"/>
    <w:rsid w:val="00A21DB8"/>
    <w:rsid w:val="00A21E6C"/>
    <w:rsid w:val="00A22581"/>
    <w:rsid w:val="00A23462"/>
    <w:rsid w:val="00A24042"/>
    <w:rsid w:val="00A25138"/>
    <w:rsid w:val="00A26E83"/>
    <w:rsid w:val="00A320F5"/>
    <w:rsid w:val="00A32322"/>
    <w:rsid w:val="00A32F2F"/>
    <w:rsid w:val="00A34F2D"/>
    <w:rsid w:val="00A35045"/>
    <w:rsid w:val="00A376CE"/>
    <w:rsid w:val="00A42176"/>
    <w:rsid w:val="00A429F2"/>
    <w:rsid w:val="00A4360A"/>
    <w:rsid w:val="00A437A0"/>
    <w:rsid w:val="00A447DC"/>
    <w:rsid w:val="00A4703C"/>
    <w:rsid w:val="00A500BE"/>
    <w:rsid w:val="00A53120"/>
    <w:rsid w:val="00A54E79"/>
    <w:rsid w:val="00A552F5"/>
    <w:rsid w:val="00A55718"/>
    <w:rsid w:val="00A5644A"/>
    <w:rsid w:val="00A60275"/>
    <w:rsid w:val="00A61201"/>
    <w:rsid w:val="00A62369"/>
    <w:rsid w:val="00A62F3A"/>
    <w:rsid w:val="00A631AA"/>
    <w:rsid w:val="00A633A6"/>
    <w:rsid w:val="00A63AFB"/>
    <w:rsid w:val="00A651AE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6718"/>
    <w:rsid w:val="00A76F02"/>
    <w:rsid w:val="00A77EB0"/>
    <w:rsid w:val="00A808F3"/>
    <w:rsid w:val="00A80A2F"/>
    <w:rsid w:val="00A80BE2"/>
    <w:rsid w:val="00A8219C"/>
    <w:rsid w:val="00A82294"/>
    <w:rsid w:val="00A82F9B"/>
    <w:rsid w:val="00A85585"/>
    <w:rsid w:val="00A85C9C"/>
    <w:rsid w:val="00A85FA3"/>
    <w:rsid w:val="00A86004"/>
    <w:rsid w:val="00A86648"/>
    <w:rsid w:val="00A870C5"/>
    <w:rsid w:val="00A874F8"/>
    <w:rsid w:val="00A87EBF"/>
    <w:rsid w:val="00A87FDA"/>
    <w:rsid w:val="00A92437"/>
    <w:rsid w:val="00A93564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3802"/>
    <w:rsid w:val="00AA571D"/>
    <w:rsid w:val="00AA596C"/>
    <w:rsid w:val="00AA6B83"/>
    <w:rsid w:val="00AA6E30"/>
    <w:rsid w:val="00AA7D6D"/>
    <w:rsid w:val="00AB0A56"/>
    <w:rsid w:val="00AB1A4E"/>
    <w:rsid w:val="00AB2971"/>
    <w:rsid w:val="00AB33A8"/>
    <w:rsid w:val="00AB6661"/>
    <w:rsid w:val="00AB7F7C"/>
    <w:rsid w:val="00AC42B2"/>
    <w:rsid w:val="00AC457D"/>
    <w:rsid w:val="00AC57CB"/>
    <w:rsid w:val="00AC6238"/>
    <w:rsid w:val="00AD0A54"/>
    <w:rsid w:val="00AD1DCB"/>
    <w:rsid w:val="00AD212D"/>
    <w:rsid w:val="00AD2552"/>
    <w:rsid w:val="00AD258D"/>
    <w:rsid w:val="00AD2BED"/>
    <w:rsid w:val="00AD2E00"/>
    <w:rsid w:val="00AD4F54"/>
    <w:rsid w:val="00AD79C7"/>
    <w:rsid w:val="00AE0162"/>
    <w:rsid w:val="00AE1A0F"/>
    <w:rsid w:val="00AE2F13"/>
    <w:rsid w:val="00AE3A0B"/>
    <w:rsid w:val="00AE4FAA"/>
    <w:rsid w:val="00AE55BC"/>
    <w:rsid w:val="00AE6F7A"/>
    <w:rsid w:val="00AF0657"/>
    <w:rsid w:val="00AF373E"/>
    <w:rsid w:val="00AF4EC1"/>
    <w:rsid w:val="00AF6C13"/>
    <w:rsid w:val="00B01533"/>
    <w:rsid w:val="00B02238"/>
    <w:rsid w:val="00B03193"/>
    <w:rsid w:val="00B04DD1"/>
    <w:rsid w:val="00B06489"/>
    <w:rsid w:val="00B0696F"/>
    <w:rsid w:val="00B06F33"/>
    <w:rsid w:val="00B07D3D"/>
    <w:rsid w:val="00B07FCB"/>
    <w:rsid w:val="00B10009"/>
    <w:rsid w:val="00B101BC"/>
    <w:rsid w:val="00B10DBC"/>
    <w:rsid w:val="00B1157C"/>
    <w:rsid w:val="00B11BEE"/>
    <w:rsid w:val="00B1221B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9A4"/>
    <w:rsid w:val="00B22B5F"/>
    <w:rsid w:val="00B23E5E"/>
    <w:rsid w:val="00B253BC"/>
    <w:rsid w:val="00B2584D"/>
    <w:rsid w:val="00B30DF8"/>
    <w:rsid w:val="00B314F3"/>
    <w:rsid w:val="00B3201F"/>
    <w:rsid w:val="00B349D4"/>
    <w:rsid w:val="00B353BF"/>
    <w:rsid w:val="00B35967"/>
    <w:rsid w:val="00B36346"/>
    <w:rsid w:val="00B366F5"/>
    <w:rsid w:val="00B36F61"/>
    <w:rsid w:val="00B373F8"/>
    <w:rsid w:val="00B37DCE"/>
    <w:rsid w:val="00B41370"/>
    <w:rsid w:val="00B4169E"/>
    <w:rsid w:val="00B420BB"/>
    <w:rsid w:val="00B42168"/>
    <w:rsid w:val="00B42656"/>
    <w:rsid w:val="00B43724"/>
    <w:rsid w:val="00B43F41"/>
    <w:rsid w:val="00B45B61"/>
    <w:rsid w:val="00B460F4"/>
    <w:rsid w:val="00B461CC"/>
    <w:rsid w:val="00B46834"/>
    <w:rsid w:val="00B5027B"/>
    <w:rsid w:val="00B51BF0"/>
    <w:rsid w:val="00B51FAA"/>
    <w:rsid w:val="00B529A9"/>
    <w:rsid w:val="00B5319F"/>
    <w:rsid w:val="00B579E3"/>
    <w:rsid w:val="00B57D6A"/>
    <w:rsid w:val="00B60786"/>
    <w:rsid w:val="00B628AF"/>
    <w:rsid w:val="00B62BFE"/>
    <w:rsid w:val="00B62DF3"/>
    <w:rsid w:val="00B63D3B"/>
    <w:rsid w:val="00B64AB6"/>
    <w:rsid w:val="00B64E32"/>
    <w:rsid w:val="00B657CE"/>
    <w:rsid w:val="00B67538"/>
    <w:rsid w:val="00B67BB5"/>
    <w:rsid w:val="00B67BD5"/>
    <w:rsid w:val="00B7019C"/>
    <w:rsid w:val="00B703B0"/>
    <w:rsid w:val="00B7072B"/>
    <w:rsid w:val="00B714CA"/>
    <w:rsid w:val="00B71765"/>
    <w:rsid w:val="00B739C4"/>
    <w:rsid w:val="00B742D2"/>
    <w:rsid w:val="00B746C7"/>
    <w:rsid w:val="00B7615B"/>
    <w:rsid w:val="00B76452"/>
    <w:rsid w:val="00B81C40"/>
    <w:rsid w:val="00B826AC"/>
    <w:rsid w:val="00B82AE7"/>
    <w:rsid w:val="00B82EFA"/>
    <w:rsid w:val="00B8326E"/>
    <w:rsid w:val="00B84354"/>
    <w:rsid w:val="00B86393"/>
    <w:rsid w:val="00B868D7"/>
    <w:rsid w:val="00B86BB4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5B58"/>
    <w:rsid w:val="00BA7360"/>
    <w:rsid w:val="00BA7C8C"/>
    <w:rsid w:val="00BB016C"/>
    <w:rsid w:val="00BB3330"/>
    <w:rsid w:val="00BB38B6"/>
    <w:rsid w:val="00BB4C2F"/>
    <w:rsid w:val="00BB5950"/>
    <w:rsid w:val="00BB633F"/>
    <w:rsid w:val="00BB6E35"/>
    <w:rsid w:val="00BB71C1"/>
    <w:rsid w:val="00BB79F3"/>
    <w:rsid w:val="00BC13AF"/>
    <w:rsid w:val="00BC21AF"/>
    <w:rsid w:val="00BC3BD7"/>
    <w:rsid w:val="00BC428A"/>
    <w:rsid w:val="00BC56A3"/>
    <w:rsid w:val="00BC6356"/>
    <w:rsid w:val="00BC7F9C"/>
    <w:rsid w:val="00BD1D0C"/>
    <w:rsid w:val="00BD1D49"/>
    <w:rsid w:val="00BD2B5E"/>
    <w:rsid w:val="00BD317F"/>
    <w:rsid w:val="00BD4579"/>
    <w:rsid w:val="00BD49D2"/>
    <w:rsid w:val="00BD4A72"/>
    <w:rsid w:val="00BD575F"/>
    <w:rsid w:val="00BD732B"/>
    <w:rsid w:val="00BD7D3B"/>
    <w:rsid w:val="00BE4B66"/>
    <w:rsid w:val="00BE5835"/>
    <w:rsid w:val="00BE6980"/>
    <w:rsid w:val="00BE6EEA"/>
    <w:rsid w:val="00BE7FB2"/>
    <w:rsid w:val="00BF1663"/>
    <w:rsid w:val="00BF192A"/>
    <w:rsid w:val="00BF1FAE"/>
    <w:rsid w:val="00BF3CCD"/>
    <w:rsid w:val="00BF4953"/>
    <w:rsid w:val="00BF49A8"/>
    <w:rsid w:val="00BF4D73"/>
    <w:rsid w:val="00BF58DD"/>
    <w:rsid w:val="00BF7085"/>
    <w:rsid w:val="00C015DA"/>
    <w:rsid w:val="00C03A33"/>
    <w:rsid w:val="00C047B3"/>
    <w:rsid w:val="00C05DBD"/>
    <w:rsid w:val="00C06475"/>
    <w:rsid w:val="00C071EC"/>
    <w:rsid w:val="00C07690"/>
    <w:rsid w:val="00C077E3"/>
    <w:rsid w:val="00C10579"/>
    <w:rsid w:val="00C11DA1"/>
    <w:rsid w:val="00C12A19"/>
    <w:rsid w:val="00C157F1"/>
    <w:rsid w:val="00C15F0B"/>
    <w:rsid w:val="00C203BF"/>
    <w:rsid w:val="00C214AB"/>
    <w:rsid w:val="00C215FD"/>
    <w:rsid w:val="00C22A9F"/>
    <w:rsid w:val="00C27842"/>
    <w:rsid w:val="00C31C41"/>
    <w:rsid w:val="00C33357"/>
    <w:rsid w:val="00C35E43"/>
    <w:rsid w:val="00C360B6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3DAF"/>
    <w:rsid w:val="00C53FC7"/>
    <w:rsid w:val="00C54609"/>
    <w:rsid w:val="00C54B25"/>
    <w:rsid w:val="00C54B34"/>
    <w:rsid w:val="00C5532B"/>
    <w:rsid w:val="00C55581"/>
    <w:rsid w:val="00C55742"/>
    <w:rsid w:val="00C55FE1"/>
    <w:rsid w:val="00C61289"/>
    <w:rsid w:val="00C62971"/>
    <w:rsid w:val="00C6386C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7718E"/>
    <w:rsid w:val="00C80510"/>
    <w:rsid w:val="00C813A6"/>
    <w:rsid w:val="00C846B0"/>
    <w:rsid w:val="00C84DFC"/>
    <w:rsid w:val="00C84FB1"/>
    <w:rsid w:val="00C8500B"/>
    <w:rsid w:val="00C85146"/>
    <w:rsid w:val="00C866CD"/>
    <w:rsid w:val="00C86A4F"/>
    <w:rsid w:val="00C873F7"/>
    <w:rsid w:val="00C8752F"/>
    <w:rsid w:val="00C87C13"/>
    <w:rsid w:val="00C91323"/>
    <w:rsid w:val="00C91D3D"/>
    <w:rsid w:val="00C91E11"/>
    <w:rsid w:val="00C95FE9"/>
    <w:rsid w:val="00C97B71"/>
    <w:rsid w:val="00CA0CD6"/>
    <w:rsid w:val="00CA153D"/>
    <w:rsid w:val="00CA25D9"/>
    <w:rsid w:val="00CA2915"/>
    <w:rsid w:val="00CA31A9"/>
    <w:rsid w:val="00CA34BA"/>
    <w:rsid w:val="00CA35E9"/>
    <w:rsid w:val="00CA4480"/>
    <w:rsid w:val="00CA4825"/>
    <w:rsid w:val="00CA51C2"/>
    <w:rsid w:val="00CA51C5"/>
    <w:rsid w:val="00CA5A72"/>
    <w:rsid w:val="00CA6B57"/>
    <w:rsid w:val="00CB1DFB"/>
    <w:rsid w:val="00CB302B"/>
    <w:rsid w:val="00CB46EF"/>
    <w:rsid w:val="00CB49A1"/>
    <w:rsid w:val="00CB5BE6"/>
    <w:rsid w:val="00CB6ACF"/>
    <w:rsid w:val="00CB6DEF"/>
    <w:rsid w:val="00CB778B"/>
    <w:rsid w:val="00CC0719"/>
    <w:rsid w:val="00CC0B49"/>
    <w:rsid w:val="00CC368D"/>
    <w:rsid w:val="00CC4527"/>
    <w:rsid w:val="00CC610E"/>
    <w:rsid w:val="00CC7A22"/>
    <w:rsid w:val="00CC7C97"/>
    <w:rsid w:val="00CD0405"/>
    <w:rsid w:val="00CD102B"/>
    <w:rsid w:val="00CD10EF"/>
    <w:rsid w:val="00CD117D"/>
    <w:rsid w:val="00CD20CA"/>
    <w:rsid w:val="00CD2360"/>
    <w:rsid w:val="00CD24EF"/>
    <w:rsid w:val="00CD264A"/>
    <w:rsid w:val="00CD34B7"/>
    <w:rsid w:val="00CD412F"/>
    <w:rsid w:val="00CD542A"/>
    <w:rsid w:val="00CD5D90"/>
    <w:rsid w:val="00CE0C31"/>
    <w:rsid w:val="00CE268E"/>
    <w:rsid w:val="00CE4BFE"/>
    <w:rsid w:val="00CE5B5C"/>
    <w:rsid w:val="00CE5E6B"/>
    <w:rsid w:val="00CE6067"/>
    <w:rsid w:val="00CE70CE"/>
    <w:rsid w:val="00CE7825"/>
    <w:rsid w:val="00CF107D"/>
    <w:rsid w:val="00CF11F5"/>
    <w:rsid w:val="00CF12F4"/>
    <w:rsid w:val="00CF3F33"/>
    <w:rsid w:val="00CF5D8A"/>
    <w:rsid w:val="00CF5E30"/>
    <w:rsid w:val="00CF6D66"/>
    <w:rsid w:val="00CF7807"/>
    <w:rsid w:val="00D00182"/>
    <w:rsid w:val="00D021E2"/>
    <w:rsid w:val="00D04177"/>
    <w:rsid w:val="00D07741"/>
    <w:rsid w:val="00D1088C"/>
    <w:rsid w:val="00D113F5"/>
    <w:rsid w:val="00D11B7F"/>
    <w:rsid w:val="00D12C23"/>
    <w:rsid w:val="00D13799"/>
    <w:rsid w:val="00D142B7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C39"/>
    <w:rsid w:val="00D25E20"/>
    <w:rsid w:val="00D27BC2"/>
    <w:rsid w:val="00D27E72"/>
    <w:rsid w:val="00D301AD"/>
    <w:rsid w:val="00D302D1"/>
    <w:rsid w:val="00D31065"/>
    <w:rsid w:val="00D31226"/>
    <w:rsid w:val="00D31B00"/>
    <w:rsid w:val="00D33DF8"/>
    <w:rsid w:val="00D33F1D"/>
    <w:rsid w:val="00D36390"/>
    <w:rsid w:val="00D3723F"/>
    <w:rsid w:val="00D41103"/>
    <w:rsid w:val="00D4116B"/>
    <w:rsid w:val="00D4164A"/>
    <w:rsid w:val="00D4225B"/>
    <w:rsid w:val="00D43291"/>
    <w:rsid w:val="00D46139"/>
    <w:rsid w:val="00D469D7"/>
    <w:rsid w:val="00D52508"/>
    <w:rsid w:val="00D52884"/>
    <w:rsid w:val="00D540D2"/>
    <w:rsid w:val="00D5431A"/>
    <w:rsid w:val="00D5785C"/>
    <w:rsid w:val="00D57E25"/>
    <w:rsid w:val="00D60811"/>
    <w:rsid w:val="00D619E5"/>
    <w:rsid w:val="00D6242A"/>
    <w:rsid w:val="00D63465"/>
    <w:rsid w:val="00D65157"/>
    <w:rsid w:val="00D707C4"/>
    <w:rsid w:val="00D70926"/>
    <w:rsid w:val="00D71F44"/>
    <w:rsid w:val="00D7272E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728F"/>
    <w:rsid w:val="00D77E0C"/>
    <w:rsid w:val="00D82038"/>
    <w:rsid w:val="00D83283"/>
    <w:rsid w:val="00D84A72"/>
    <w:rsid w:val="00D84E5F"/>
    <w:rsid w:val="00D859CD"/>
    <w:rsid w:val="00D86C7D"/>
    <w:rsid w:val="00D86F30"/>
    <w:rsid w:val="00D87595"/>
    <w:rsid w:val="00D8775A"/>
    <w:rsid w:val="00D90516"/>
    <w:rsid w:val="00D90F6D"/>
    <w:rsid w:val="00D91722"/>
    <w:rsid w:val="00D929BE"/>
    <w:rsid w:val="00D92BC7"/>
    <w:rsid w:val="00D92F33"/>
    <w:rsid w:val="00D9442F"/>
    <w:rsid w:val="00D956E3"/>
    <w:rsid w:val="00DA2BBB"/>
    <w:rsid w:val="00DA38F3"/>
    <w:rsid w:val="00DA4463"/>
    <w:rsid w:val="00DA5DAB"/>
    <w:rsid w:val="00DA6149"/>
    <w:rsid w:val="00DA6673"/>
    <w:rsid w:val="00DA68E4"/>
    <w:rsid w:val="00DA6D4A"/>
    <w:rsid w:val="00DA7D83"/>
    <w:rsid w:val="00DB15A1"/>
    <w:rsid w:val="00DB202B"/>
    <w:rsid w:val="00DB22DD"/>
    <w:rsid w:val="00DB23F0"/>
    <w:rsid w:val="00DB24EF"/>
    <w:rsid w:val="00DB2C1A"/>
    <w:rsid w:val="00DB39A2"/>
    <w:rsid w:val="00DB411F"/>
    <w:rsid w:val="00DB4908"/>
    <w:rsid w:val="00DB6040"/>
    <w:rsid w:val="00DB63CD"/>
    <w:rsid w:val="00DB6890"/>
    <w:rsid w:val="00DB7140"/>
    <w:rsid w:val="00DB7999"/>
    <w:rsid w:val="00DB7E25"/>
    <w:rsid w:val="00DC01E1"/>
    <w:rsid w:val="00DC0DB9"/>
    <w:rsid w:val="00DC1ECA"/>
    <w:rsid w:val="00DC4DA3"/>
    <w:rsid w:val="00DC50EB"/>
    <w:rsid w:val="00DC59A8"/>
    <w:rsid w:val="00DC5B65"/>
    <w:rsid w:val="00DC5D8E"/>
    <w:rsid w:val="00DC69AD"/>
    <w:rsid w:val="00DD18BF"/>
    <w:rsid w:val="00DD23C1"/>
    <w:rsid w:val="00DD443D"/>
    <w:rsid w:val="00DD4618"/>
    <w:rsid w:val="00DD489E"/>
    <w:rsid w:val="00DD6F79"/>
    <w:rsid w:val="00DD7078"/>
    <w:rsid w:val="00DE0178"/>
    <w:rsid w:val="00DE0507"/>
    <w:rsid w:val="00DE08DD"/>
    <w:rsid w:val="00DE2BB3"/>
    <w:rsid w:val="00DE3562"/>
    <w:rsid w:val="00DE3A3A"/>
    <w:rsid w:val="00DE532A"/>
    <w:rsid w:val="00DE6AF1"/>
    <w:rsid w:val="00DE6F06"/>
    <w:rsid w:val="00DF34D9"/>
    <w:rsid w:val="00DF3CBA"/>
    <w:rsid w:val="00DF4919"/>
    <w:rsid w:val="00DF576C"/>
    <w:rsid w:val="00DF5D33"/>
    <w:rsid w:val="00DF6353"/>
    <w:rsid w:val="00DF7126"/>
    <w:rsid w:val="00DF7C01"/>
    <w:rsid w:val="00E00F11"/>
    <w:rsid w:val="00E011B8"/>
    <w:rsid w:val="00E013DD"/>
    <w:rsid w:val="00E025E0"/>
    <w:rsid w:val="00E050BE"/>
    <w:rsid w:val="00E05B4D"/>
    <w:rsid w:val="00E06158"/>
    <w:rsid w:val="00E07A5A"/>
    <w:rsid w:val="00E108FB"/>
    <w:rsid w:val="00E11B5D"/>
    <w:rsid w:val="00E1717D"/>
    <w:rsid w:val="00E172D9"/>
    <w:rsid w:val="00E173F9"/>
    <w:rsid w:val="00E179B1"/>
    <w:rsid w:val="00E17CD7"/>
    <w:rsid w:val="00E17FBF"/>
    <w:rsid w:val="00E21E1A"/>
    <w:rsid w:val="00E24BB1"/>
    <w:rsid w:val="00E30746"/>
    <w:rsid w:val="00E30FE6"/>
    <w:rsid w:val="00E318EA"/>
    <w:rsid w:val="00E326B8"/>
    <w:rsid w:val="00E34AD4"/>
    <w:rsid w:val="00E34B82"/>
    <w:rsid w:val="00E34BD0"/>
    <w:rsid w:val="00E3557E"/>
    <w:rsid w:val="00E3579E"/>
    <w:rsid w:val="00E36999"/>
    <w:rsid w:val="00E372AD"/>
    <w:rsid w:val="00E40CC4"/>
    <w:rsid w:val="00E41209"/>
    <w:rsid w:val="00E43014"/>
    <w:rsid w:val="00E4572F"/>
    <w:rsid w:val="00E47169"/>
    <w:rsid w:val="00E51336"/>
    <w:rsid w:val="00E517C9"/>
    <w:rsid w:val="00E553DD"/>
    <w:rsid w:val="00E5547B"/>
    <w:rsid w:val="00E55BAF"/>
    <w:rsid w:val="00E6026F"/>
    <w:rsid w:val="00E60C5D"/>
    <w:rsid w:val="00E60DE4"/>
    <w:rsid w:val="00E62F86"/>
    <w:rsid w:val="00E64C0E"/>
    <w:rsid w:val="00E67450"/>
    <w:rsid w:val="00E67457"/>
    <w:rsid w:val="00E72E29"/>
    <w:rsid w:val="00E769E6"/>
    <w:rsid w:val="00E76C4F"/>
    <w:rsid w:val="00E7743B"/>
    <w:rsid w:val="00E778A8"/>
    <w:rsid w:val="00E81C85"/>
    <w:rsid w:val="00E82856"/>
    <w:rsid w:val="00E82D12"/>
    <w:rsid w:val="00E837CB"/>
    <w:rsid w:val="00E837FC"/>
    <w:rsid w:val="00E83C3D"/>
    <w:rsid w:val="00E868FE"/>
    <w:rsid w:val="00E87AF3"/>
    <w:rsid w:val="00E87CF1"/>
    <w:rsid w:val="00E95036"/>
    <w:rsid w:val="00E9784D"/>
    <w:rsid w:val="00EA05C3"/>
    <w:rsid w:val="00EA09A1"/>
    <w:rsid w:val="00EA1897"/>
    <w:rsid w:val="00EA3AFD"/>
    <w:rsid w:val="00EA4C21"/>
    <w:rsid w:val="00EA6341"/>
    <w:rsid w:val="00EB0084"/>
    <w:rsid w:val="00EB1082"/>
    <w:rsid w:val="00EB11B9"/>
    <w:rsid w:val="00EB188F"/>
    <w:rsid w:val="00EB2883"/>
    <w:rsid w:val="00EB3862"/>
    <w:rsid w:val="00EB5AF6"/>
    <w:rsid w:val="00EB78C8"/>
    <w:rsid w:val="00EC1315"/>
    <w:rsid w:val="00EC140D"/>
    <w:rsid w:val="00EC24B6"/>
    <w:rsid w:val="00EC407F"/>
    <w:rsid w:val="00EC487C"/>
    <w:rsid w:val="00EC720D"/>
    <w:rsid w:val="00EC72D5"/>
    <w:rsid w:val="00EC75CF"/>
    <w:rsid w:val="00EC768F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06DB"/>
    <w:rsid w:val="00EE159F"/>
    <w:rsid w:val="00EE281F"/>
    <w:rsid w:val="00EE4875"/>
    <w:rsid w:val="00EE501F"/>
    <w:rsid w:val="00EE587C"/>
    <w:rsid w:val="00EE5FB9"/>
    <w:rsid w:val="00EE6236"/>
    <w:rsid w:val="00EF0815"/>
    <w:rsid w:val="00EF0B66"/>
    <w:rsid w:val="00EF2CE5"/>
    <w:rsid w:val="00EF384B"/>
    <w:rsid w:val="00EF4DA4"/>
    <w:rsid w:val="00EF6BA1"/>
    <w:rsid w:val="00EF7507"/>
    <w:rsid w:val="00F00AE1"/>
    <w:rsid w:val="00F00F96"/>
    <w:rsid w:val="00F012C5"/>
    <w:rsid w:val="00F0312A"/>
    <w:rsid w:val="00F041D8"/>
    <w:rsid w:val="00F04204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2651"/>
    <w:rsid w:val="00F147F1"/>
    <w:rsid w:val="00F15F23"/>
    <w:rsid w:val="00F16A2D"/>
    <w:rsid w:val="00F173CA"/>
    <w:rsid w:val="00F174CD"/>
    <w:rsid w:val="00F17C72"/>
    <w:rsid w:val="00F17DDD"/>
    <w:rsid w:val="00F20460"/>
    <w:rsid w:val="00F212A6"/>
    <w:rsid w:val="00F23A5C"/>
    <w:rsid w:val="00F25F25"/>
    <w:rsid w:val="00F27B14"/>
    <w:rsid w:val="00F314B8"/>
    <w:rsid w:val="00F32770"/>
    <w:rsid w:val="00F32FE4"/>
    <w:rsid w:val="00F33242"/>
    <w:rsid w:val="00F338AE"/>
    <w:rsid w:val="00F344D2"/>
    <w:rsid w:val="00F35412"/>
    <w:rsid w:val="00F36CAF"/>
    <w:rsid w:val="00F37128"/>
    <w:rsid w:val="00F379E4"/>
    <w:rsid w:val="00F401AA"/>
    <w:rsid w:val="00F40F1F"/>
    <w:rsid w:val="00F428D6"/>
    <w:rsid w:val="00F42F37"/>
    <w:rsid w:val="00F4350D"/>
    <w:rsid w:val="00F437F1"/>
    <w:rsid w:val="00F43CF2"/>
    <w:rsid w:val="00F43E28"/>
    <w:rsid w:val="00F43FF8"/>
    <w:rsid w:val="00F45E1B"/>
    <w:rsid w:val="00F470FD"/>
    <w:rsid w:val="00F47533"/>
    <w:rsid w:val="00F47F38"/>
    <w:rsid w:val="00F50228"/>
    <w:rsid w:val="00F504D7"/>
    <w:rsid w:val="00F50508"/>
    <w:rsid w:val="00F51B89"/>
    <w:rsid w:val="00F5370F"/>
    <w:rsid w:val="00F53925"/>
    <w:rsid w:val="00F53941"/>
    <w:rsid w:val="00F54CA8"/>
    <w:rsid w:val="00F55C20"/>
    <w:rsid w:val="00F60C32"/>
    <w:rsid w:val="00F611E8"/>
    <w:rsid w:val="00F636A3"/>
    <w:rsid w:val="00F64180"/>
    <w:rsid w:val="00F64A6C"/>
    <w:rsid w:val="00F657FF"/>
    <w:rsid w:val="00F66DFA"/>
    <w:rsid w:val="00F6731D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275B"/>
    <w:rsid w:val="00F836BE"/>
    <w:rsid w:val="00F84548"/>
    <w:rsid w:val="00F851B1"/>
    <w:rsid w:val="00F8538D"/>
    <w:rsid w:val="00F8581D"/>
    <w:rsid w:val="00F86432"/>
    <w:rsid w:val="00F91B0A"/>
    <w:rsid w:val="00F92DB7"/>
    <w:rsid w:val="00F93101"/>
    <w:rsid w:val="00F94A9A"/>
    <w:rsid w:val="00F95123"/>
    <w:rsid w:val="00F95395"/>
    <w:rsid w:val="00F9549E"/>
    <w:rsid w:val="00F9584D"/>
    <w:rsid w:val="00FA5726"/>
    <w:rsid w:val="00FA6233"/>
    <w:rsid w:val="00FA755C"/>
    <w:rsid w:val="00FB06B4"/>
    <w:rsid w:val="00FB09C1"/>
    <w:rsid w:val="00FB1075"/>
    <w:rsid w:val="00FB1497"/>
    <w:rsid w:val="00FB1599"/>
    <w:rsid w:val="00FB1C88"/>
    <w:rsid w:val="00FB295E"/>
    <w:rsid w:val="00FB3205"/>
    <w:rsid w:val="00FB3545"/>
    <w:rsid w:val="00FB3E13"/>
    <w:rsid w:val="00FB4272"/>
    <w:rsid w:val="00FB437B"/>
    <w:rsid w:val="00FB5165"/>
    <w:rsid w:val="00FB516A"/>
    <w:rsid w:val="00FB554E"/>
    <w:rsid w:val="00FB6111"/>
    <w:rsid w:val="00FB6E92"/>
    <w:rsid w:val="00FB6F21"/>
    <w:rsid w:val="00FB71E3"/>
    <w:rsid w:val="00FB734F"/>
    <w:rsid w:val="00FC14A0"/>
    <w:rsid w:val="00FC2D7A"/>
    <w:rsid w:val="00FC75E6"/>
    <w:rsid w:val="00FC77B9"/>
    <w:rsid w:val="00FC78AF"/>
    <w:rsid w:val="00FC7B91"/>
    <w:rsid w:val="00FD092B"/>
    <w:rsid w:val="00FD0DCE"/>
    <w:rsid w:val="00FD1884"/>
    <w:rsid w:val="00FD25C0"/>
    <w:rsid w:val="00FD2DC4"/>
    <w:rsid w:val="00FD425D"/>
    <w:rsid w:val="00FD574E"/>
    <w:rsid w:val="00FD79D7"/>
    <w:rsid w:val="00FD7E8F"/>
    <w:rsid w:val="00FE08A8"/>
    <w:rsid w:val="00FE0C2A"/>
    <w:rsid w:val="00FE23D8"/>
    <w:rsid w:val="00FE2F6F"/>
    <w:rsid w:val="00FE3318"/>
    <w:rsid w:val="00FE43EC"/>
    <w:rsid w:val="00FE447E"/>
    <w:rsid w:val="00FE501A"/>
    <w:rsid w:val="00FE556D"/>
    <w:rsid w:val="00FE63AB"/>
    <w:rsid w:val="00FE7E78"/>
    <w:rsid w:val="00FF035E"/>
    <w:rsid w:val="00FF0C92"/>
    <w:rsid w:val="00FF32EF"/>
    <w:rsid w:val="00FF3C1E"/>
    <w:rsid w:val="00FF4370"/>
    <w:rsid w:val="00FF4AD9"/>
    <w:rsid w:val="00FF7052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B1D3-BB6C-42B6-BF79-3F828B42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2015-03-16T07:58:00Z</cp:lastPrinted>
  <dcterms:created xsi:type="dcterms:W3CDTF">2015-03-16T08:03:00Z</dcterms:created>
  <dcterms:modified xsi:type="dcterms:W3CDTF">2015-03-16T08:03:00Z</dcterms:modified>
</cp:coreProperties>
</file>