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A437A0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437A0">
        <w:rPr>
          <w:rFonts w:ascii="Cambria" w:hAnsi="Cambria" w:cs="Arial"/>
        </w:rPr>
        <w:t>22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6A7EB1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8A44A6">
      <w:pPr>
        <w:pStyle w:val="Odsekzoznamu"/>
        <w:numPr>
          <w:ilvl w:val="0"/>
          <w:numId w:val="3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>Ochrana a správa práv duševného vlastníctva na Slovenskej technickej univerzite v Bratislave</w:t>
      </w:r>
    </w:p>
    <w:p w:rsidR="008441C6" w:rsidRDefault="008441C6" w:rsidP="008441C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 xml:space="preserve">Návrh organizačnej štruktúry Univerzitný vedecký park - Výskumné centrum 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>Stratégia STU pri zviditeľňovaní a popularizácií špičkových pracovníkov a</w:t>
      </w:r>
      <w:r>
        <w:rPr>
          <w:rFonts w:asciiTheme="majorHAnsi" w:hAnsiTheme="majorHAnsi" w:cstheme="majorHAnsi"/>
          <w:sz w:val="18"/>
          <w:szCs w:val="18"/>
        </w:rPr>
        <w:t xml:space="preserve"> špičkových výskumných tímov 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>Návrh na odsúhlasenie dodatku k NZ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 xml:space="preserve">Návrhy na vyslania na zahraničné pracovné cesty </w:t>
      </w:r>
    </w:p>
    <w:p w:rsidR="006A7EB1" w:rsidRPr="006A7EB1" w:rsidRDefault="008441C6" w:rsidP="008441C6">
      <w:pPr>
        <w:pStyle w:val="Odsekzoznamu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>Stretnutie 4TU – druhá informácia</w:t>
      </w:r>
    </w:p>
    <w:p w:rsidR="003E32FF" w:rsidRPr="003E32FF" w:rsidRDefault="003E32FF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Pr="003A589E" w:rsidRDefault="000E3CB3" w:rsidP="00D92BC7">
      <w:pPr>
        <w:pStyle w:val="Odsekzoznamu"/>
        <w:ind w:left="851"/>
        <w:rPr>
          <w:rFonts w:asciiTheme="majorHAnsi" w:hAnsiTheme="majorHAnsi"/>
          <w:sz w:val="18"/>
          <w:szCs w:val="18"/>
        </w:rPr>
      </w:pP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8A44A6">
      <w:pPr>
        <w:pStyle w:val="Odsekzoznamu"/>
        <w:numPr>
          <w:ilvl w:val="0"/>
          <w:numId w:val="4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(E. </w:t>
      </w:r>
      <w:proofErr w:type="spellStart"/>
      <w:r>
        <w:rPr>
          <w:rFonts w:asciiTheme="majorHAnsi" w:hAnsiTheme="majorHAnsi"/>
          <w:sz w:val="18"/>
          <w:szCs w:val="18"/>
        </w:rPr>
        <w:t>Jevčáková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:rsidR="008441C6" w:rsidRPr="008441C6" w:rsidRDefault="00CD2360" w:rsidP="008441C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smernice rektora „</w:t>
      </w:r>
      <w:r w:rsidR="008441C6" w:rsidRPr="008441C6">
        <w:rPr>
          <w:rFonts w:asciiTheme="majorHAnsi" w:hAnsiTheme="majorHAnsi" w:cstheme="majorHAnsi"/>
          <w:sz w:val="18"/>
          <w:szCs w:val="18"/>
        </w:rPr>
        <w:t>Ochrana a správa práv duševného vlastníctva na Slovenskej technickej univerzite v</w:t>
      </w:r>
      <w:r>
        <w:rPr>
          <w:rFonts w:asciiTheme="majorHAnsi" w:hAnsiTheme="majorHAnsi" w:cstheme="majorHAnsi"/>
          <w:sz w:val="18"/>
          <w:szCs w:val="18"/>
        </w:rPr>
        <w:t> </w:t>
      </w:r>
      <w:r w:rsidR="008441C6" w:rsidRPr="008441C6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Theme="majorHAnsi" w:hAnsiTheme="majorHAnsi" w:cstheme="majorHAnsi"/>
          <w:sz w:val="18"/>
          <w:szCs w:val="18"/>
        </w:rPr>
        <w:t>“</w:t>
      </w:r>
      <w:r w:rsidR="008441C6" w:rsidRPr="008441C6">
        <w:rPr>
          <w:rFonts w:asciiTheme="majorHAnsi" w:hAnsiTheme="majorHAnsi" w:cs="Cambria"/>
          <w:sz w:val="18"/>
          <w:szCs w:val="18"/>
        </w:rPr>
        <w:t>(M. Peciar)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 xml:space="preserve">Návrh organizačnej štruktúry Univerzitný vedecký park - Výskumné centrum (S. </w:t>
      </w:r>
      <w:proofErr w:type="spellStart"/>
      <w:r w:rsidRPr="008441C6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8441C6">
        <w:rPr>
          <w:rFonts w:asciiTheme="majorHAnsi" w:hAnsiTheme="majorHAnsi" w:cstheme="majorHAnsi"/>
          <w:sz w:val="18"/>
          <w:szCs w:val="18"/>
        </w:rPr>
        <w:t>)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 xml:space="preserve">Stratégia STU pri zviditeľňovaní a popularizácií špičkových pracovníkov a špičkových výskumných tímov (S. </w:t>
      </w:r>
      <w:proofErr w:type="spellStart"/>
      <w:r w:rsidRPr="008441C6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8441C6">
        <w:rPr>
          <w:rFonts w:asciiTheme="majorHAnsi" w:hAnsiTheme="majorHAnsi" w:cstheme="majorHAnsi"/>
          <w:sz w:val="18"/>
          <w:szCs w:val="18"/>
        </w:rPr>
        <w:t>)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>Návrh na odsúhlasenie dodatku k NZ (D. Faktor)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>Návrhy na vyslania na zahraničné pracovné cesty (F. Horňák)</w:t>
      </w:r>
    </w:p>
    <w:p w:rsidR="008441C6" w:rsidRPr="008441C6" w:rsidRDefault="008441C6" w:rsidP="008441C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441C6">
        <w:rPr>
          <w:rFonts w:asciiTheme="majorHAnsi" w:hAnsiTheme="majorHAnsi" w:cstheme="majorHAnsi"/>
          <w:sz w:val="18"/>
          <w:szCs w:val="18"/>
        </w:rPr>
        <w:t>Stretnutie 4TU – druhá informácia (F. Horňák)</w:t>
      </w:r>
    </w:p>
    <w:p w:rsidR="00D92BC7" w:rsidRPr="00D25E20" w:rsidRDefault="00D92BC7" w:rsidP="00D92BC7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D92BC7">
        <w:rPr>
          <w:rFonts w:asciiTheme="majorHAnsi" w:hAnsiTheme="majorHAnsi"/>
          <w:sz w:val="18"/>
          <w:szCs w:val="18"/>
        </w:rPr>
        <w:t>Rôzne</w:t>
      </w:r>
    </w:p>
    <w:p w:rsidR="00D25E20" w:rsidRPr="00D92BC7" w:rsidRDefault="00D25E20" w:rsidP="00D25E2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Letná univerzita pre stredoškolákov 2013 (M. Peciar)</w:t>
      </w:r>
    </w:p>
    <w:p w:rsidR="00D92BC7" w:rsidRDefault="00D92BC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DB22DD" w:rsidRDefault="00DB22DD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tbl>
      <w:tblPr>
        <w:tblpPr w:leftFromText="141" w:rightFromText="141" w:vertAnchor="page" w:horzAnchor="margin" w:tblpY="999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5A6084" w:rsidRPr="0006170E" w:rsidTr="00781CF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6084" w:rsidRPr="005A6084" w:rsidRDefault="005A6084" w:rsidP="00781CF4">
            <w:pPr>
              <w:shd w:val="clear" w:color="auto" w:fill="FFFFFF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8.1/20</w:t>
            </w: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84" w:rsidRDefault="005A6084" w:rsidP="00B460F4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5A6084">
              <w:rPr>
                <w:rFonts w:asciiTheme="majorHAnsi" w:hAnsiTheme="majorHAnsi"/>
                <w:sz w:val="14"/>
                <w:szCs w:val="14"/>
              </w:rPr>
              <w:t xml:space="preserve">ukladá poslať prorektorovi Horňákovi návrhy </w:t>
            </w:r>
          </w:p>
          <w:p w:rsidR="005A6084" w:rsidRDefault="005A6084" w:rsidP="00B460F4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5A6084">
              <w:rPr>
                <w:rFonts w:asciiTheme="majorHAnsi" w:hAnsiTheme="majorHAnsi"/>
                <w:sz w:val="14"/>
                <w:szCs w:val="14"/>
              </w:rPr>
              <w:t xml:space="preserve">možných tém rokovania pri príležitosti stretnutia rektorov 4 </w:t>
            </w:r>
          </w:p>
          <w:p w:rsidR="005A6084" w:rsidRPr="005A6084" w:rsidRDefault="005A6084" w:rsidP="00B460F4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5A6084">
              <w:rPr>
                <w:rFonts w:asciiTheme="majorHAnsi" w:hAnsiTheme="majorHAnsi"/>
                <w:sz w:val="14"/>
                <w:szCs w:val="14"/>
              </w:rPr>
              <w:t>TU.</w:t>
            </w:r>
          </w:p>
          <w:p w:rsidR="005A6084" w:rsidRPr="005A6084" w:rsidRDefault="005A6084" w:rsidP="00B460F4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084" w:rsidRPr="005A6084" w:rsidRDefault="005A6084" w:rsidP="00781CF4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>22.5.2013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084" w:rsidRPr="005A6084" w:rsidRDefault="005A6084" w:rsidP="00B460F4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>členovia vedenia STU</w:t>
            </w:r>
          </w:p>
        </w:tc>
      </w:tr>
    </w:tbl>
    <w:p w:rsidR="00DB22DD" w:rsidRDefault="00DB22DD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DB22DD" w:rsidRDefault="00DB22DD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DB22DD" w:rsidRDefault="00DB22DD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13443B" w:rsidRDefault="005A6084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lastRenderedPageBreak/>
        <w:t>Odložené úlohy:</w:t>
      </w:r>
    </w:p>
    <w:tbl>
      <w:tblPr>
        <w:tblpPr w:leftFromText="141" w:rightFromText="141" w:vertAnchor="page" w:horzAnchor="margin" w:tblpXSpec="right" w:tblpY="1268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DB22DD" w:rsidRPr="0006170E" w:rsidTr="00781CF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2DD" w:rsidRPr="005A6084" w:rsidRDefault="00DB22DD" w:rsidP="00781CF4">
            <w:pPr>
              <w:shd w:val="clear" w:color="auto" w:fill="FFFFFF"/>
              <w:ind w:right="-70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9.2/20</w:t>
            </w: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2DD" w:rsidRDefault="00DB22DD" w:rsidP="00DB22DD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5A6084">
              <w:rPr>
                <w:rFonts w:asciiTheme="majorHAnsi" w:hAnsiTheme="majorHAnsi"/>
                <w:sz w:val="14"/>
                <w:szCs w:val="14"/>
              </w:rPr>
              <w:t xml:space="preserve">ukladá pripraviť návrh rozpočítavania výkonov </w:t>
            </w:r>
          </w:p>
          <w:p w:rsidR="00DB22DD" w:rsidRPr="005A6084" w:rsidRDefault="00DB22DD" w:rsidP="00781CF4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5A6084">
              <w:rPr>
                <w:rFonts w:asciiTheme="majorHAnsi" w:hAnsiTheme="majorHAnsi"/>
                <w:sz w:val="14"/>
                <w:szCs w:val="14"/>
              </w:rPr>
              <w:t>výskumnej činnosti medzi VC a fakulty.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2DD" w:rsidRPr="00781CF4" w:rsidRDefault="004361C3" w:rsidP="00781CF4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781CF4">
              <w:rPr>
                <w:rFonts w:asciiTheme="majorHAnsi" w:hAnsiTheme="majorHAnsi" w:cs="Calibri"/>
                <w:sz w:val="14"/>
                <w:szCs w:val="14"/>
              </w:rPr>
              <w:t>7.6.2013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2DD" w:rsidRPr="005A6084" w:rsidRDefault="00DB22DD" w:rsidP="00DB22DD">
            <w:pPr>
              <w:ind w:left="1410" w:hanging="1410"/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5A6084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DB22DD" w:rsidRPr="005A6084" w:rsidTr="00781CF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2DD" w:rsidRPr="005A6084" w:rsidRDefault="00DB22DD" w:rsidP="00781CF4">
            <w:pPr>
              <w:shd w:val="clear" w:color="auto" w:fill="FFFFFF"/>
              <w:tabs>
                <w:tab w:val="left" w:pos="923"/>
              </w:tabs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9.4/20</w:t>
            </w: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2DD" w:rsidRPr="005A6084" w:rsidRDefault="00DB22DD" w:rsidP="00DB22DD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5A6084">
              <w:rPr>
                <w:rFonts w:asciiTheme="majorHAnsi" w:hAnsiTheme="majorHAnsi"/>
                <w:sz w:val="14"/>
                <w:szCs w:val="14"/>
              </w:rPr>
              <w:t xml:space="preserve">ukladá navrhnúť </w:t>
            </w:r>
            <w:r w:rsidRPr="005A6084">
              <w:rPr>
                <w:rFonts w:asciiTheme="majorHAnsi" w:hAnsiTheme="majorHAnsi" w:cs="Arial"/>
                <w:sz w:val="14"/>
                <w:szCs w:val="14"/>
              </w:rPr>
              <w:t xml:space="preserve">efektívne a systémové riešenie odborných prekladov dokumentov STU (prioritne zmluvy, prípadne propagačné materiály STU a pod.)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2DD" w:rsidRPr="005A6084" w:rsidRDefault="00DB22DD" w:rsidP="00781CF4">
            <w:pPr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7.6</w:t>
            </w:r>
            <w:r w:rsidRPr="005A6084">
              <w:rPr>
                <w:rFonts w:asciiTheme="majorHAnsi" w:hAnsiTheme="majorHAnsi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2DD" w:rsidRPr="005A6084" w:rsidRDefault="00DB22DD" w:rsidP="00DB22DD">
            <w:pPr>
              <w:ind w:left="1410" w:hanging="1410"/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>D. Faktor</w:t>
            </w:r>
          </w:p>
        </w:tc>
      </w:tr>
      <w:tr w:rsidR="00DB22DD" w:rsidRPr="005A6084" w:rsidTr="00781CF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2DD" w:rsidRPr="005A6084" w:rsidRDefault="00DB22DD" w:rsidP="00781CF4">
            <w:pPr>
              <w:shd w:val="clear" w:color="auto" w:fill="FFFFFF"/>
              <w:ind w:right="-70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11.5/20</w:t>
            </w:r>
            <w:r w:rsidRPr="005A6084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2DD" w:rsidRPr="005A6084" w:rsidRDefault="00DB22DD" w:rsidP="00DB22DD">
            <w:pPr>
              <w:ind w:right="284"/>
              <w:rPr>
                <w:rFonts w:asciiTheme="majorHAnsi" w:hAnsiTheme="majorHAnsi" w:cstheme="minorBid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5A6084">
              <w:rPr>
                <w:rFonts w:asciiTheme="majorHAnsi" w:hAnsiTheme="majorHAnsi"/>
                <w:sz w:val="14"/>
                <w:szCs w:val="14"/>
              </w:rPr>
              <w:t xml:space="preserve">ukladá v rámci prezentácie </w:t>
            </w:r>
            <w:r w:rsidRPr="005A6084">
              <w:rPr>
                <w:rFonts w:asciiTheme="majorHAnsi" w:hAnsiTheme="majorHAnsi" w:cs="Arial"/>
                <w:sz w:val="14"/>
                <w:szCs w:val="14"/>
              </w:rPr>
              <w:t xml:space="preserve">STU navonok navrhnúť jednoduchý mobilný pútavý systém za účelom výraznejšieho zviditeľnenia STU.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2DD" w:rsidRPr="005A6084" w:rsidRDefault="00DB22DD" w:rsidP="00781CF4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>22.0</w:t>
            </w:r>
            <w:r>
              <w:rPr>
                <w:rFonts w:asciiTheme="majorHAnsi" w:hAnsiTheme="majorHAnsi" w:cs="Calibri"/>
                <w:sz w:val="14"/>
                <w:szCs w:val="14"/>
              </w:rPr>
              <w:t>6</w:t>
            </w:r>
            <w:r w:rsidRPr="005A6084">
              <w:rPr>
                <w:rFonts w:asciiTheme="majorHAnsi" w:hAnsiTheme="majorHAnsi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2DD" w:rsidRPr="005A6084" w:rsidRDefault="00DB22DD" w:rsidP="00DB22DD">
            <w:pPr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5A6084"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</w:tc>
      </w:tr>
    </w:tbl>
    <w:p w:rsidR="005A6084" w:rsidRDefault="005A6084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DB22DD" w:rsidRPr="008441C6" w:rsidRDefault="000F7B91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9C7FF8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> </w:t>
      </w:r>
      <w:r w:rsidRPr="009C7FF8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C7FF8">
        <w:rPr>
          <w:rFonts w:ascii="Cambria" w:hAnsi="Cambria" w:cs="Arial"/>
          <w:b/>
          <w:sz w:val="18"/>
          <w:szCs w:val="18"/>
          <w:u w:val="single"/>
        </w:rPr>
        <w:t>2:</w:t>
      </w:r>
      <w:r w:rsidRPr="009C7FF8">
        <w:rPr>
          <w:rFonts w:ascii="Cambria" w:hAnsi="Cambria" w:cs="Arial"/>
          <w:b/>
          <w:sz w:val="18"/>
          <w:szCs w:val="18"/>
        </w:rPr>
        <w:tab/>
      </w:r>
      <w:r w:rsidR="00CD2360" w:rsidRPr="00CD2360">
        <w:rPr>
          <w:rFonts w:ascii="Cambria" w:hAnsi="Cambria" w:cs="Arial"/>
          <w:b/>
          <w:sz w:val="18"/>
          <w:szCs w:val="18"/>
          <w:u w:val="single"/>
        </w:rPr>
        <w:t>Návrh smernice rektora „</w:t>
      </w:r>
      <w:r w:rsidR="00DB22DD" w:rsidRPr="00DB22DD">
        <w:rPr>
          <w:rFonts w:asciiTheme="majorHAnsi" w:hAnsiTheme="majorHAnsi" w:cstheme="majorHAnsi"/>
          <w:b/>
          <w:sz w:val="18"/>
          <w:szCs w:val="18"/>
          <w:u w:val="single"/>
        </w:rPr>
        <w:t>Ochrana a správa práv duševného vlastníctva na Slovenskej technickej univerzite v</w:t>
      </w:r>
      <w:r w:rsidR="00CD2360"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="00DB22DD" w:rsidRPr="00DB22DD">
        <w:rPr>
          <w:rFonts w:asciiTheme="majorHAnsi" w:hAnsiTheme="majorHAnsi" w:cstheme="majorHAnsi"/>
          <w:b/>
          <w:sz w:val="18"/>
          <w:szCs w:val="18"/>
          <w:u w:val="single"/>
        </w:rPr>
        <w:t>Bratislave</w:t>
      </w:r>
      <w:r w:rsidR="00CD2360">
        <w:rPr>
          <w:rFonts w:asciiTheme="majorHAnsi" w:hAnsiTheme="majorHAnsi" w:cstheme="majorHAnsi"/>
          <w:b/>
          <w:sz w:val="18"/>
          <w:szCs w:val="18"/>
          <w:u w:val="single"/>
        </w:rPr>
        <w:t>“</w:t>
      </w:r>
    </w:p>
    <w:p w:rsidR="009C7FF8" w:rsidRPr="009C7FF8" w:rsidRDefault="009C7FF8" w:rsidP="009C7FF8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DB22DD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 a </w:t>
      </w:r>
    </w:p>
    <w:p w:rsidR="00DB22DD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Ďurovčíková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9C2A3B" w:rsidRDefault="009C2A3B" w:rsidP="009C2A3B">
      <w:pPr>
        <w:tabs>
          <w:tab w:val="left" w:pos="0"/>
        </w:tabs>
        <w:ind w:hanging="2115"/>
        <w:jc w:val="both"/>
        <w:rPr>
          <w:rFonts w:asciiTheme="majorHAnsi" w:hAnsiTheme="majorHAnsi"/>
          <w:sz w:val="18"/>
          <w:szCs w:val="18"/>
        </w:rPr>
      </w:pPr>
      <w:r w:rsidRPr="009C2A3B">
        <w:rPr>
          <w:rFonts w:ascii="Cambria" w:hAnsi="Cambria" w:cs="Arial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Dokument bol pripomienkovaný priamo na zasadnutí.</w:t>
      </w:r>
      <w:r w:rsidR="00DB22DD">
        <w:rPr>
          <w:rFonts w:asciiTheme="majorHAnsi" w:hAnsiTheme="majorHAnsi"/>
          <w:sz w:val="18"/>
          <w:szCs w:val="18"/>
        </w:rPr>
        <w:t xml:space="preserve"> Rektor odporúčal </w:t>
      </w:r>
      <w:r w:rsidR="003C2D45">
        <w:rPr>
          <w:rFonts w:asciiTheme="majorHAnsi" w:hAnsiTheme="majorHAnsi"/>
          <w:sz w:val="18"/>
          <w:szCs w:val="18"/>
        </w:rPr>
        <w:t>posúdiť</w:t>
      </w:r>
      <w:r w:rsidR="00B366F5">
        <w:rPr>
          <w:rFonts w:asciiTheme="majorHAnsi" w:hAnsiTheme="majorHAnsi"/>
          <w:sz w:val="18"/>
          <w:szCs w:val="18"/>
        </w:rPr>
        <w:t xml:space="preserve"> materiál z pohľadu priemyselného vlastníctva a požiadal JUDr. </w:t>
      </w:r>
      <w:proofErr w:type="spellStart"/>
      <w:r w:rsidR="00B366F5">
        <w:rPr>
          <w:rFonts w:asciiTheme="majorHAnsi" w:hAnsiTheme="majorHAnsi"/>
          <w:sz w:val="18"/>
          <w:szCs w:val="18"/>
        </w:rPr>
        <w:t>Haladejovú</w:t>
      </w:r>
      <w:proofErr w:type="spellEnd"/>
      <w:r w:rsidR="00B366F5">
        <w:rPr>
          <w:rFonts w:asciiTheme="majorHAnsi" w:hAnsiTheme="majorHAnsi"/>
          <w:sz w:val="18"/>
          <w:szCs w:val="18"/>
        </w:rPr>
        <w:t xml:space="preserve"> o návrh textácie novely v časti „školské dielo“.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</w:t>
      </w:r>
      <w:r w:rsidR="00DB22DD">
        <w:rPr>
          <w:rFonts w:ascii="Cambria" w:hAnsi="Cambria" w:cs="Arial"/>
          <w:b/>
          <w:color w:val="C00000"/>
          <w:sz w:val="18"/>
          <w:szCs w:val="18"/>
        </w:rPr>
        <w:t>3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Default="00147FD6" w:rsidP="000377F1">
      <w:pPr>
        <w:pStyle w:val="Obyajntext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DB22DD">
        <w:rPr>
          <w:rFonts w:ascii="Cambria" w:hAnsi="Cambria" w:cs="Arial"/>
          <w:szCs w:val="18"/>
        </w:rPr>
        <w:t>prerokovalo návrh smernice rektora „Ochrana a správa práv duševného vlastníctva na STU“ s pripomienkami a odporúča predmetnú smernicu predložiť na zasadnutie Kolégia rektora</w:t>
      </w:r>
      <w:r w:rsidR="00CD34B7">
        <w:rPr>
          <w:rFonts w:ascii="Cambria" w:hAnsi="Cambria" w:cs="Arial"/>
          <w:szCs w:val="18"/>
        </w:rPr>
        <w:t>.</w:t>
      </w:r>
      <w:r w:rsidR="009C2A3B">
        <w:rPr>
          <w:rFonts w:ascii="Cambria" w:hAnsi="Cambria" w:cs="Arial"/>
          <w:szCs w:val="18"/>
        </w:rPr>
        <w:t xml:space="preserve"> </w:t>
      </w:r>
    </w:p>
    <w:p w:rsidR="008A44A6" w:rsidRPr="000377F1" w:rsidRDefault="008A44A6" w:rsidP="000377F1">
      <w:pPr>
        <w:pStyle w:val="Obyajntext"/>
        <w:rPr>
          <w:rFonts w:asciiTheme="majorHAnsi" w:hAnsiTheme="majorHAnsi"/>
          <w:szCs w:val="18"/>
        </w:rPr>
      </w:pPr>
    </w:p>
    <w:p w:rsidR="00BE6EEA" w:rsidRPr="00BE6EEA" w:rsidRDefault="000F7B91" w:rsidP="00BE6EEA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B366F5" w:rsidRPr="00B366F5">
        <w:rPr>
          <w:rFonts w:asciiTheme="majorHAnsi" w:hAnsiTheme="majorHAnsi" w:cstheme="majorHAnsi"/>
          <w:b/>
          <w:sz w:val="18"/>
          <w:szCs w:val="18"/>
          <w:u w:val="single"/>
        </w:rPr>
        <w:t>Návrh organizačnej štruktúry Univerzitný vedecký park - Výskumné centrum</w:t>
      </w:r>
    </w:p>
    <w:p w:rsidR="001C771B" w:rsidRDefault="001C771B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B366F5" w:rsidRDefault="00811A80" w:rsidP="00B366F5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B366F5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B366F5">
        <w:rPr>
          <w:rFonts w:ascii="Cambria" w:hAnsi="Cambria" w:cs="Arial"/>
          <w:sz w:val="18"/>
          <w:szCs w:val="18"/>
        </w:rPr>
        <w:t>Biskupič</w:t>
      </w:r>
      <w:proofErr w:type="spellEnd"/>
      <w:r w:rsidR="00B366F5">
        <w:rPr>
          <w:rFonts w:ascii="Cambria" w:hAnsi="Cambria" w:cs="Arial"/>
          <w:sz w:val="18"/>
          <w:szCs w:val="18"/>
        </w:rPr>
        <w:t xml:space="preserve"> ako plnenie úlohy </w:t>
      </w:r>
      <w:r w:rsidR="00B366F5" w:rsidRPr="007E29C2">
        <w:rPr>
          <w:rFonts w:asciiTheme="majorHAnsi" w:hAnsiTheme="majorHAnsi"/>
          <w:sz w:val="18"/>
          <w:szCs w:val="18"/>
        </w:rPr>
        <w:t xml:space="preserve">pripraviť návrh postupu pri </w:t>
      </w:r>
    </w:p>
    <w:p w:rsidR="00B366F5" w:rsidRPr="007E29C2" w:rsidRDefault="00B366F5" w:rsidP="00B366F5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E29C2">
        <w:rPr>
          <w:rFonts w:asciiTheme="majorHAnsi" w:hAnsiTheme="majorHAnsi"/>
          <w:sz w:val="18"/>
          <w:szCs w:val="18"/>
        </w:rPr>
        <w:t>reorganizácii Výskumného centra, resp. transformácii VC na UVP</w:t>
      </w:r>
      <w:r>
        <w:rPr>
          <w:rFonts w:asciiTheme="majorHAnsi" w:hAnsiTheme="majorHAnsi"/>
          <w:sz w:val="18"/>
          <w:szCs w:val="18"/>
        </w:rPr>
        <w:t>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B366F5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D43291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schvaľuje </w:t>
      </w:r>
      <w:r w:rsidR="00B366F5">
        <w:rPr>
          <w:rFonts w:ascii="Cambria" w:hAnsi="Cambria" w:cs="Arial"/>
          <w:szCs w:val="18"/>
        </w:rPr>
        <w:t>organizačnú štruktúra Univerzitný vedecký park – Výskumné centrum podľa varianty B a odporúča túto variantu ďalej rozpracovať</w:t>
      </w:r>
      <w:r w:rsidR="00811A80">
        <w:rPr>
          <w:rFonts w:ascii="Cambria" w:hAnsi="Cambria" w:cs="Arial"/>
          <w:szCs w:val="18"/>
        </w:rPr>
        <w:t xml:space="preserve">. </w:t>
      </w:r>
      <w:r w:rsidR="00D52884">
        <w:rPr>
          <w:rFonts w:ascii="Cambria" w:hAnsi="Cambria" w:cs="Arial"/>
          <w:szCs w:val="18"/>
        </w:rPr>
        <w:t xml:space="preserve"> </w:t>
      </w:r>
      <w:r w:rsidR="00D52884" w:rsidRPr="000377F1">
        <w:rPr>
          <w:rFonts w:asciiTheme="majorHAnsi" w:hAnsiTheme="majorHAnsi" w:cs="Arial"/>
          <w:szCs w:val="18"/>
        </w:rPr>
        <w:t xml:space="preserve"> </w:t>
      </w:r>
      <w:r w:rsidR="00D52884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A71637" w:rsidRPr="008441C6" w:rsidRDefault="001A54D7" w:rsidP="00A71637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6D295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C65B2" w:rsidRPr="006D2950">
        <w:rPr>
          <w:rFonts w:ascii="Cambria" w:hAnsi="Cambria" w:cs="Arial"/>
          <w:b/>
          <w:sz w:val="18"/>
          <w:szCs w:val="18"/>
          <w:u w:val="single"/>
        </w:rPr>
        <w:t>4</w:t>
      </w:r>
      <w:r w:rsidRPr="006D2950">
        <w:rPr>
          <w:rFonts w:ascii="Cambria" w:hAnsi="Cambria" w:cs="Arial"/>
          <w:b/>
          <w:sz w:val="18"/>
          <w:szCs w:val="18"/>
          <w:u w:val="single"/>
        </w:rPr>
        <w:t>:</w:t>
      </w:r>
      <w:r w:rsidRPr="006D2950">
        <w:rPr>
          <w:rFonts w:ascii="Cambria" w:hAnsi="Cambria" w:cs="Arial"/>
          <w:b/>
          <w:sz w:val="18"/>
          <w:szCs w:val="18"/>
        </w:rPr>
        <w:tab/>
      </w:r>
      <w:r w:rsidR="00A71637" w:rsidRPr="00A71637">
        <w:rPr>
          <w:rFonts w:asciiTheme="majorHAnsi" w:hAnsiTheme="majorHAnsi" w:cstheme="majorHAnsi"/>
          <w:b/>
          <w:sz w:val="18"/>
          <w:szCs w:val="18"/>
          <w:u w:val="single"/>
        </w:rPr>
        <w:t>Stratégia STU pri zviditeľňovaní a popularizácií špičkových pracovníkov a špičkových výskumných tímov</w:t>
      </w:r>
      <w:r w:rsidR="00A71637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D2950" w:rsidRPr="00D43291" w:rsidRDefault="006D2950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903358" w:rsidRDefault="00CD34B7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 w:rsidR="00D43291">
        <w:rPr>
          <w:rFonts w:ascii="Cambria" w:hAnsi="Cambria" w:cs="Arial"/>
          <w:sz w:val="18"/>
          <w:szCs w:val="18"/>
        </w:rPr>
        <w:t>Biskupič</w:t>
      </w:r>
      <w:proofErr w:type="spellEnd"/>
      <w:r w:rsidR="00413141">
        <w:rPr>
          <w:rFonts w:ascii="Cambria" w:hAnsi="Cambria" w:cs="Arial"/>
          <w:sz w:val="18"/>
          <w:szCs w:val="18"/>
        </w:rPr>
        <w:t>.</w:t>
      </w:r>
      <w:r w:rsidR="00A71637">
        <w:rPr>
          <w:rFonts w:ascii="Cambria" w:hAnsi="Cambria" w:cs="Arial"/>
          <w:sz w:val="18"/>
          <w:szCs w:val="18"/>
        </w:rPr>
        <w:t xml:space="preserve"> </w:t>
      </w:r>
    </w:p>
    <w:p w:rsidR="00A77EB0" w:rsidRDefault="00413141" w:rsidP="00914340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bol predložený v</w:t>
      </w:r>
      <w:r w:rsidR="00914340">
        <w:rPr>
          <w:rFonts w:ascii="Cambria" w:hAnsi="Cambria" w:cs="Arial"/>
          <w:sz w:val="18"/>
          <w:szCs w:val="18"/>
        </w:rPr>
        <w:t> súvislosti s</w:t>
      </w:r>
      <w:r w:rsidR="00A77EB0">
        <w:rPr>
          <w:rFonts w:ascii="Cambria" w:hAnsi="Cambria" w:cs="Arial"/>
          <w:sz w:val="18"/>
          <w:szCs w:val="18"/>
        </w:rPr>
        <w:t xml:space="preserve"> medializáciou, propagáciou a zviditeľňovaní osobností </w:t>
      </w:r>
    </w:p>
    <w:p w:rsidR="00413141" w:rsidRDefault="00A77EB0" w:rsidP="00914340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univerzity</w:t>
      </w:r>
      <w:r w:rsidR="00914340">
        <w:rPr>
          <w:rFonts w:ascii="Cambria" w:hAnsi="Cambria" w:cs="Arial"/>
          <w:sz w:val="18"/>
          <w:szCs w:val="18"/>
        </w:rPr>
        <w:t xml:space="preserve">. 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206D">
        <w:rPr>
          <w:rFonts w:ascii="Cambria" w:hAnsi="Cambria" w:cs="Arial"/>
          <w:b/>
          <w:color w:val="C00000"/>
          <w:sz w:val="18"/>
          <w:szCs w:val="18"/>
        </w:rPr>
        <w:t>1</w:t>
      </w:r>
      <w:r w:rsidR="00A71637">
        <w:rPr>
          <w:rFonts w:ascii="Cambria" w:hAnsi="Cambria" w:cs="Arial"/>
          <w:b/>
          <w:color w:val="C00000"/>
          <w:sz w:val="18"/>
          <w:szCs w:val="18"/>
        </w:rPr>
        <w:t>3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77EB0" w:rsidRDefault="0061176E" w:rsidP="00A77EB0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914340">
        <w:rPr>
          <w:rFonts w:ascii="Cambria" w:hAnsi="Cambria" w:cs="Arial"/>
          <w:sz w:val="18"/>
          <w:szCs w:val="18"/>
        </w:rPr>
        <w:t xml:space="preserve">schvaľuje </w:t>
      </w:r>
      <w:r w:rsidR="00A77EB0">
        <w:rPr>
          <w:rFonts w:ascii="Cambria" w:hAnsi="Cambria" w:cs="Arial"/>
          <w:sz w:val="18"/>
          <w:szCs w:val="18"/>
        </w:rPr>
        <w:t xml:space="preserve">stratégiu STU pri zviditeľňovaní a popularizácii špičkových pracovníkov </w:t>
      </w:r>
    </w:p>
    <w:p w:rsidR="009D1DAD" w:rsidRPr="009D1DAD" w:rsidRDefault="00A77EB0" w:rsidP="00A77EB0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špičkových výskumných tímov.</w:t>
      </w:r>
    </w:p>
    <w:p w:rsidR="00212283" w:rsidRPr="00BA1C08" w:rsidRDefault="00212283" w:rsidP="00914340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 xml:space="preserve">Účastníci: 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>, M. Peciar, D. Faktor</w:t>
      </w:r>
    </w:p>
    <w:p w:rsidR="00A77EB0" w:rsidRDefault="00A77EB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A77EB0" w:rsidRPr="008441C6" w:rsidRDefault="0061176E" w:rsidP="00A77EB0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1F5E5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715A" w:rsidRPr="001F5E5A">
        <w:rPr>
          <w:rFonts w:ascii="Cambria" w:hAnsi="Cambria" w:cs="Arial"/>
          <w:b/>
          <w:sz w:val="18"/>
          <w:szCs w:val="18"/>
          <w:u w:val="single"/>
        </w:rPr>
        <w:t>5</w:t>
      </w:r>
      <w:r w:rsidRPr="001F5E5A">
        <w:rPr>
          <w:rFonts w:ascii="Cambria" w:hAnsi="Cambria" w:cs="Arial"/>
          <w:b/>
          <w:sz w:val="18"/>
          <w:szCs w:val="18"/>
          <w:u w:val="single"/>
        </w:rPr>
        <w:t>:</w:t>
      </w:r>
      <w:r w:rsidRPr="001F5E5A">
        <w:rPr>
          <w:rFonts w:ascii="Cambria" w:hAnsi="Cambria" w:cs="Arial"/>
          <w:b/>
          <w:sz w:val="18"/>
          <w:szCs w:val="18"/>
        </w:rPr>
        <w:tab/>
      </w:r>
      <w:r w:rsidR="00A77EB0" w:rsidRPr="00A77EB0">
        <w:rPr>
          <w:rFonts w:asciiTheme="majorHAnsi" w:hAnsiTheme="majorHAnsi" w:cstheme="majorHAnsi"/>
          <w:b/>
          <w:sz w:val="18"/>
          <w:szCs w:val="18"/>
          <w:u w:val="single"/>
        </w:rPr>
        <w:t>Návrh na odsúhlasenie dodatku k NZ</w:t>
      </w:r>
      <w:r w:rsidR="00A77EB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BB3330" w:rsidRPr="009E6669" w:rsidRDefault="00BB3330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</w:p>
    <w:p w:rsidR="00454BC2" w:rsidRDefault="00454BC2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5E5A">
        <w:rPr>
          <w:rFonts w:ascii="Cambria" w:hAnsi="Cambria" w:cs="Arial"/>
          <w:b/>
          <w:color w:val="C00000"/>
          <w:sz w:val="18"/>
          <w:szCs w:val="18"/>
        </w:rPr>
        <w:t>1</w:t>
      </w:r>
      <w:r w:rsidR="00A77EB0">
        <w:rPr>
          <w:rFonts w:ascii="Cambria" w:hAnsi="Cambria" w:cs="Arial"/>
          <w:b/>
          <w:color w:val="C00000"/>
          <w:sz w:val="18"/>
          <w:szCs w:val="18"/>
        </w:rPr>
        <w:t>3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77EB0" w:rsidRDefault="00A77EB0" w:rsidP="00A77EB0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dodatkov k zmluvám o umiestnení predajného nápojového automatu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a 2):</w:t>
      </w:r>
    </w:p>
    <w:p w:rsidR="00A77EB0" w:rsidRPr="00A77EB0" w:rsidRDefault="00A77EB0" w:rsidP="00A77EB0">
      <w:pPr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A77EB0">
        <w:rPr>
          <w:rFonts w:asciiTheme="majorHAnsi" w:hAnsiTheme="majorHAnsi"/>
          <w:sz w:val="18"/>
          <w:szCs w:val="18"/>
        </w:rPr>
        <w:t xml:space="preserve">Dodatok č. 8 k Zmluve o nájme nebytových priestorov  s nájomcom: 6/6 spol. s r. o., MUDr. Katarína </w:t>
      </w:r>
      <w:proofErr w:type="spellStart"/>
      <w:r w:rsidRPr="00A77EB0">
        <w:rPr>
          <w:rFonts w:asciiTheme="majorHAnsi" w:hAnsiTheme="majorHAnsi"/>
          <w:sz w:val="18"/>
          <w:szCs w:val="18"/>
        </w:rPr>
        <w:t>Kramplová</w:t>
      </w:r>
      <w:proofErr w:type="spellEnd"/>
      <w:r w:rsidRPr="00A77EB0">
        <w:rPr>
          <w:rFonts w:asciiTheme="majorHAnsi" w:hAnsiTheme="majorHAnsi"/>
          <w:sz w:val="18"/>
          <w:szCs w:val="18"/>
        </w:rPr>
        <w:t>. . Nájom nebytových priestorov nachádzajúcich sa v </w:t>
      </w:r>
      <w:proofErr w:type="spellStart"/>
      <w:r w:rsidRPr="00A77EB0">
        <w:rPr>
          <w:rFonts w:asciiTheme="majorHAnsi" w:hAnsiTheme="majorHAnsi"/>
          <w:sz w:val="18"/>
          <w:szCs w:val="18"/>
        </w:rPr>
        <w:t>v</w:t>
      </w:r>
      <w:proofErr w:type="spellEnd"/>
      <w:r w:rsidRPr="00A77EB0">
        <w:rPr>
          <w:rFonts w:asciiTheme="majorHAnsi" w:hAnsiTheme="majorHAnsi"/>
          <w:sz w:val="18"/>
          <w:szCs w:val="18"/>
        </w:rPr>
        <w:t xml:space="preserve"> ŠD </w:t>
      </w:r>
      <w:proofErr w:type="spellStart"/>
      <w:r w:rsidRPr="00A77EB0">
        <w:rPr>
          <w:rFonts w:asciiTheme="majorHAnsi" w:hAnsiTheme="majorHAnsi"/>
          <w:sz w:val="18"/>
          <w:szCs w:val="18"/>
        </w:rPr>
        <w:t>N.Belojanisa</w:t>
      </w:r>
      <w:proofErr w:type="spellEnd"/>
      <w:r w:rsidRPr="00A77EB0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A77EB0">
        <w:rPr>
          <w:rFonts w:asciiTheme="majorHAnsi" w:hAnsiTheme="majorHAnsi"/>
          <w:sz w:val="18"/>
          <w:szCs w:val="18"/>
        </w:rPr>
        <w:t>Wilsonova</w:t>
      </w:r>
      <w:proofErr w:type="spellEnd"/>
      <w:r w:rsidRPr="00A77EB0">
        <w:rPr>
          <w:rFonts w:asciiTheme="majorHAnsi" w:hAnsiTheme="majorHAnsi"/>
          <w:sz w:val="18"/>
          <w:szCs w:val="18"/>
        </w:rPr>
        <w:t xml:space="preserve"> 6, prízemie ŠD, miestnosť č. 32 – ambulancia a miestnosť č. 31 – čakáreň za účelom vykonávania neštátnej zdravotnej starostlivosti – očný lekár. Dodatkom sa predlžuje doba nájmu od 1.6.2013  do 31.05.2017 a mení sa aj výška nájomného z dôvodu úpravy cien za prenájom priestorov slúžiacich na poskytovanie zdravotnej starostlivosti o študentov a zamestnancov STU a to, ambulancia o výmere 31,62m2/34,00€/m2/ročne a čakáreň o výmere 12,24m2/10,00€/m2/ročne.  Ročné nájomné je vo výške 1197,48 €. Cena je v súlade so smernicou č. 3/2011 – N a jej dodatku č. 1.   </w:t>
      </w:r>
    </w:p>
    <w:p w:rsidR="00A77EB0" w:rsidRPr="00A77EB0" w:rsidRDefault="00A77EB0" w:rsidP="00A77EB0">
      <w:pPr>
        <w:ind w:left="720"/>
        <w:rPr>
          <w:rFonts w:asciiTheme="majorHAnsi" w:hAnsiTheme="majorHAnsi"/>
          <w:sz w:val="18"/>
          <w:szCs w:val="18"/>
        </w:rPr>
      </w:pPr>
      <w:r w:rsidRPr="00A77EB0">
        <w:rPr>
          <w:rFonts w:asciiTheme="majorHAnsi" w:hAnsiTheme="majorHAnsi"/>
          <w:sz w:val="18"/>
          <w:szCs w:val="18"/>
        </w:rPr>
        <w:t>Pôvodná cena za prenájom bola 19,916 €/m2/ročne – ambulancia a 6,638 €/m2/ročne - čakáreň</w:t>
      </w:r>
    </w:p>
    <w:p w:rsidR="005105AC" w:rsidRPr="005105AC" w:rsidRDefault="005105AC" w:rsidP="00A26E83">
      <w:pPr>
        <w:rPr>
          <w:rFonts w:ascii="Cambria" w:hAnsi="Cambria" w:cs="Arial"/>
          <w:b/>
          <w:sz w:val="18"/>
          <w:szCs w:val="18"/>
          <w:u w:val="single"/>
        </w:rPr>
      </w:pPr>
    </w:p>
    <w:p w:rsidR="00CD2360" w:rsidRPr="008441C6" w:rsidRDefault="005105AC" w:rsidP="00CD2360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A26E83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A26E83">
        <w:rPr>
          <w:rFonts w:ascii="Cambria" w:hAnsi="Cambria" w:cs="Arial"/>
          <w:b/>
          <w:sz w:val="18"/>
          <w:szCs w:val="18"/>
        </w:rPr>
        <w:tab/>
      </w:r>
      <w:r w:rsidR="00CD2360" w:rsidRPr="00CD2360">
        <w:rPr>
          <w:rFonts w:asciiTheme="majorHAnsi" w:hAnsiTheme="majorHAnsi" w:cstheme="majorHAnsi"/>
          <w:b/>
          <w:sz w:val="18"/>
          <w:szCs w:val="18"/>
          <w:u w:val="single"/>
        </w:rPr>
        <w:t>Návrhy na vyslania na zahraničné pracovné cesty</w:t>
      </w:r>
      <w:r w:rsidR="00CD2360" w:rsidRPr="008441C6">
        <w:rPr>
          <w:rFonts w:asciiTheme="majorHAnsi" w:hAnsiTheme="majorHAnsi" w:cstheme="majorHAnsi"/>
          <w:sz w:val="18"/>
          <w:szCs w:val="18"/>
        </w:rPr>
        <w:t xml:space="preserve"> </w:t>
      </w:r>
    </w:p>
    <w:p w:rsidR="005105AC" w:rsidRPr="00E837FC" w:rsidRDefault="005105AC" w:rsidP="00E837FC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prorektor </w:t>
      </w:r>
      <w:r w:rsidR="00CD2360">
        <w:rPr>
          <w:rFonts w:asciiTheme="majorHAnsi" w:hAnsiTheme="majorHAnsi" w:cs="Arial"/>
          <w:sz w:val="18"/>
          <w:szCs w:val="18"/>
        </w:rPr>
        <w:t>Horňák</w:t>
      </w:r>
      <w:r w:rsidRPr="00E837FC">
        <w:rPr>
          <w:rFonts w:asciiTheme="majorHAnsi" w:hAnsiTheme="majorHAnsi" w:cs="Arial"/>
          <w:sz w:val="18"/>
          <w:szCs w:val="18"/>
        </w:rPr>
        <w:t>.</w:t>
      </w:r>
    </w:p>
    <w:p w:rsidR="005105AC" w:rsidRDefault="005105AC" w:rsidP="005105A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837CB">
        <w:rPr>
          <w:rFonts w:ascii="Cambria" w:hAnsi="Cambria" w:cs="Arial"/>
          <w:b/>
          <w:color w:val="C00000"/>
          <w:sz w:val="18"/>
          <w:szCs w:val="18"/>
        </w:rPr>
        <w:t>1</w:t>
      </w:r>
      <w:r w:rsidR="00CD2360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CD2360" w:rsidRDefault="00CD2360" w:rsidP="00CD2360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zahraničné pracovné cesty členov Vedenia STU špecifikované v bodoch </w:t>
      </w:r>
    </w:p>
    <w:p w:rsidR="00CD2360" w:rsidRPr="00CD2360" w:rsidRDefault="00CD2360" w:rsidP="00CD2360">
      <w:pPr>
        <w:spacing w:line="276" w:lineRule="auto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 w:rsidRPr="00CD2360">
        <w:rPr>
          <w:rFonts w:asciiTheme="majorHAnsi" w:hAnsiTheme="majorHAnsi" w:cs="Arial"/>
          <w:sz w:val="18"/>
          <w:szCs w:val="18"/>
        </w:rPr>
        <w:t>1)– 3):</w:t>
      </w:r>
    </w:p>
    <w:p w:rsidR="00CD2360" w:rsidRPr="00CD2360" w:rsidRDefault="00CD2360" w:rsidP="00CD2360">
      <w:pPr>
        <w:ind w:left="-142" w:firstLine="568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1)</w:t>
      </w:r>
      <w:r>
        <w:rPr>
          <w:rFonts w:asciiTheme="majorHAnsi" w:hAnsiTheme="majorHAnsi" w:cs="Calibri"/>
          <w:b/>
          <w:sz w:val="18"/>
          <w:szCs w:val="18"/>
        </w:rPr>
        <w:tab/>
      </w:r>
      <w:r w:rsidRPr="00CD2360">
        <w:rPr>
          <w:rFonts w:asciiTheme="majorHAnsi" w:hAnsiTheme="majorHAnsi" w:cs="Calibri"/>
          <w:b/>
          <w:sz w:val="18"/>
          <w:szCs w:val="18"/>
        </w:rPr>
        <w:t xml:space="preserve">Čína: Peking, </w:t>
      </w:r>
      <w:proofErr w:type="spellStart"/>
      <w:r w:rsidRPr="00CD2360">
        <w:rPr>
          <w:rFonts w:asciiTheme="majorHAnsi" w:hAnsiTheme="majorHAnsi" w:cs="Calibri"/>
          <w:b/>
          <w:sz w:val="18"/>
          <w:szCs w:val="18"/>
        </w:rPr>
        <w:t>Tianjin</w:t>
      </w:r>
      <w:proofErr w:type="spellEnd"/>
    </w:p>
    <w:tbl>
      <w:tblPr>
        <w:tblpPr w:leftFromText="141" w:rightFromText="141" w:vertAnchor="text" w:horzAnchor="margin" w:tblpY="41"/>
        <w:tblW w:w="754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09"/>
        <w:gridCol w:w="5232"/>
      </w:tblGrid>
      <w:tr w:rsidR="00CD2360" w:rsidRPr="00CD2360" w:rsidTr="00CD2360">
        <w:trPr>
          <w:trHeight w:val="247"/>
        </w:trPr>
        <w:tc>
          <w:tcPr>
            <w:tcW w:w="2309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232" w:type="dxa"/>
          </w:tcPr>
          <w:p w:rsidR="00CD2360" w:rsidRPr="00CD2360" w:rsidRDefault="00CD2360" w:rsidP="00CD2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The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Confucius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Institute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 - 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Board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of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Directors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Meeting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</w:tr>
      <w:tr w:rsidR="00CD2360" w:rsidRPr="00CD2360" w:rsidTr="00CD2360">
        <w:trPr>
          <w:trHeight w:val="247"/>
        </w:trPr>
        <w:tc>
          <w:tcPr>
            <w:tcW w:w="2309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232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29.5. – 6.6. 2013</w:t>
            </w:r>
          </w:p>
        </w:tc>
      </w:tr>
      <w:tr w:rsidR="00CD2360" w:rsidRPr="00CD2360" w:rsidTr="00CD2360">
        <w:trPr>
          <w:trHeight w:val="247"/>
        </w:trPr>
        <w:tc>
          <w:tcPr>
            <w:tcW w:w="2309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232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Peking, </w:t>
            </w:r>
            <w:proofErr w:type="spellStart"/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Tianjin</w:t>
            </w:r>
            <w:proofErr w:type="spellEnd"/>
          </w:p>
        </w:tc>
      </w:tr>
      <w:tr w:rsidR="00CD2360" w:rsidRPr="00CD2360" w:rsidTr="00CD2360">
        <w:trPr>
          <w:trHeight w:val="247"/>
        </w:trPr>
        <w:tc>
          <w:tcPr>
            <w:tcW w:w="2309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232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sz w:val="18"/>
                <w:szCs w:val="18"/>
              </w:rPr>
              <w:t>1 338,90 EUR</w:t>
            </w:r>
          </w:p>
        </w:tc>
      </w:tr>
      <w:tr w:rsidR="00CD2360" w:rsidRPr="00CD2360" w:rsidTr="00CD2360">
        <w:trPr>
          <w:trHeight w:val="247"/>
        </w:trPr>
        <w:tc>
          <w:tcPr>
            <w:tcW w:w="2309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232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Robert Redhammer, PhD.</w:t>
            </w:r>
          </w:p>
        </w:tc>
      </w:tr>
      <w:tr w:rsidR="00CD2360" w:rsidRPr="00CD2360" w:rsidTr="00CD2360">
        <w:trPr>
          <w:trHeight w:val="247"/>
        </w:trPr>
        <w:tc>
          <w:tcPr>
            <w:tcW w:w="2309" w:type="dxa"/>
          </w:tcPr>
          <w:p w:rsidR="00CD2360" w:rsidRPr="00CD2360" w:rsidRDefault="00CD236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232" w:type="dxa"/>
          </w:tcPr>
          <w:p w:rsidR="00CD2360" w:rsidRPr="00CD2360" w:rsidRDefault="00D25E20" w:rsidP="00CD236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Konfuciov inštitút</w:t>
            </w:r>
          </w:p>
        </w:tc>
      </w:tr>
    </w:tbl>
    <w:p w:rsidR="00CD2360" w:rsidRPr="00CD2360" w:rsidRDefault="00CD2360" w:rsidP="00CD2360">
      <w:pPr>
        <w:ind w:left="-142"/>
        <w:rPr>
          <w:rFonts w:asciiTheme="majorHAnsi" w:hAnsiTheme="majorHAnsi" w:cs="Calibri"/>
          <w:b/>
          <w:sz w:val="18"/>
          <w:szCs w:val="18"/>
        </w:rPr>
      </w:pPr>
    </w:p>
    <w:p w:rsidR="00CD2360" w:rsidRPr="00CD2360" w:rsidRDefault="00CD2360" w:rsidP="00CD2360">
      <w:pPr>
        <w:pStyle w:val="Odsekzoznamu"/>
        <w:numPr>
          <w:ilvl w:val="0"/>
          <w:numId w:val="1"/>
        </w:numPr>
        <w:rPr>
          <w:rFonts w:asciiTheme="majorHAnsi" w:hAnsiTheme="majorHAnsi" w:cs="Calibri"/>
          <w:b/>
          <w:sz w:val="18"/>
          <w:szCs w:val="18"/>
        </w:rPr>
      </w:pPr>
      <w:r w:rsidRPr="00CD2360">
        <w:rPr>
          <w:rFonts w:asciiTheme="majorHAnsi" w:hAnsiTheme="majorHAnsi" w:cs="Calibri"/>
          <w:b/>
          <w:sz w:val="18"/>
          <w:szCs w:val="18"/>
        </w:rPr>
        <w:t>Rakúsko, Viedeň</w:t>
      </w:r>
    </w:p>
    <w:tbl>
      <w:tblPr>
        <w:tblW w:w="7617" w:type="dxa"/>
        <w:tblInd w:w="-3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32"/>
        <w:gridCol w:w="5285"/>
      </w:tblGrid>
      <w:tr w:rsidR="00CD2360" w:rsidRPr="00CD2360" w:rsidTr="00D25E20">
        <w:trPr>
          <w:trHeight w:val="261"/>
        </w:trPr>
        <w:tc>
          <w:tcPr>
            <w:tcW w:w="2332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285" w:type="dxa"/>
          </w:tcPr>
          <w:p w:rsidR="00CD2360" w:rsidRPr="00CD2360" w:rsidRDefault="00CD2360" w:rsidP="00E75856">
            <w:pPr>
              <w:pStyle w:val="PredformtovanHTML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Meeting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of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partners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project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REALITY</w:t>
            </w:r>
          </w:p>
        </w:tc>
      </w:tr>
      <w:tr w:rsidR="00CD2360" w:rsidRPr="00CD2360" w:rsidTr="00D25E20">
        <w:trPr>
          <w:trHeight w:val="261"/>
        </w:trPr>
        <w:tc>
          <w:tcPr>
            <w:tcW w:w="2332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285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13. – 14.6. 2013</w:t>
            </w:r>
          </w:p>
        </w:tc>
      </w:tr>
      <w:tr w:rsidR="00CD2360" w:rsidRPr="00CD2360" w:rsidTr="00D25E20">
        <w:trPr>
          <w:trHeight w:val="261"/>
        </w:trPr>
        <w:tc>
          <w:tcPr>
            <w:tcW w:w="2332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285" w:type="dxa"/>
          </w:tcPr>
          <w:p w:rsidR="00CD2360" w:rsidRPr="00CD2360" w:rsidRDefault="00CD2360" w:rsidP="00E75856">
            <w:pPr>
              <w:pStyle w:val="PredformtovanHTML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Rakúsko, Viedeň</w:t>
            </w:r>
          </w:p>
        </w:tc>
      </w:tr>
      <w:tr w:rsidR="00CD2360" w:rsidRPr="00CD2360" w:rsidTr="00D25E20">
        <w:trPr>
          <w:trHeight w:val="261"/>
        </w:trPr>
        <w:tc>
          <w:tcPr>
            <w:tcW w:w="2332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285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sz w:val="18"/>
                <w:szCs w:val="18"/>
              </w:rPr>
              <w:t>220 EUR</w:t>
            </w:r>
          </w:p>
        </w:tc>
      </w:tr>
      <w:tr w:rsidR="00CD2360" w:rsidRPr="00CD2360" w:rsidTr="00D25E20">
        <w:trPr>
          <w:trHeight w:val="261"/>
        </w:trPr>
        <w:tc>
          <w:tcPr>
            <w:tcW w:w="2332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285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Milan Sokol, PhD.</w:t>
            </w:r>
          </w:p>
        </w:tc>
      </w:tr>
      <w:tr w:rsidR="00CD2360" w:rsidRPr="00CD2360" w:rsidTr="00D25E20">
        <w:trPr>
          <w:trHeight w:val="261"/>
        </w:trPr>
        <w:tc>
          <w:tcPr>
            <w:tcW w:w="2332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285" w:type="dxa"/>
          </w:tcPr>
          <w:p w:rsidR="00CD2360" w:rsidRPr="00CD2360" w:rsidRDefault="00CD2360" w:rsidP="00E7585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Projekt REALITY</w:t>
            </w:r>
          </w:p>
        </w:tc>
      </w:tr>
    </w:tbl>
    <w:tbl>
      <w:tblPr>
        <w:tblpPr w:leftFromText="141" w:rightFromText="141" w:vertAnchor="text" w:horzAnchor="margin" w:tblpY="498"/>
        <w:tblW w:w="753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06"/>
        <w:gridCol w:w="5225"/>
      </w:tblGrid>
      <w:tr w:rsidR="005E0102" w:rsidRPr="00CD2360" w:rsidTr="005E0102">
        <w:trPr>
          <w:trHeight w:val="247"/>
        </w:trPr>
        <w:tc>
          <w:tcPr>
            <w:tcW w:w="2306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225" w:type="dxa"/>
          </w:tcPr>
          <w:p w:rsidR="005E0102" w:rsidRPr="00CD2360" w:rsidRDefault="005E0102" w:rsidP="005E0102">
            <w:pPr>
              <w:pStyle w:val="PredformtovanHTML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Co-ordination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>meeting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on </w:t>
            </w:r>
            <w:proofErr w:type="spellStart"/>
            <w:r w:rsidRPr="00CD2360">
              <w:rPr>
                <w:rFonts w:asciiTheme="majorHAnsi" w:hAnsiTheme="majorHAnsi" w:cs="Arial"/>
                <w:b/>
                <w:sz w:val="18"/>
                <w:szCs w:val="18"/>
              </w:rPr>
              <w:t>students</w:t>
            </w:r>
            <w:proofErr w:type="spellEnd"/>
            <w:r w:rsidRPr="00CD2360">
              <w:rPr>
                <w:rFonts w:asciiTheme="majorHAnsi" w:hAnsiTheme="majorHAnsi" w:cs="Arial"/>
                <w:b/>
                <w:sz w:val="18"/>
                <w:szCs w:val="18"/>
              </w:rPr>
              <w:t xml:space="preserve">´ </w:t>
            </w:r>
            <w:proofErr w:type="spellStart"/>
            <w:r w:rsidRPr="00CD2360">
              <w:rPr>
                <w:rFonts w:asciiTheme="majorHAnsi" w:hAnsiTheme="majorHAnsi" w:cs="Arial"/>
                <w:b/>
                <w:sz w:val="18"/>
                <w:szCs w:val="18"/>
              </w:rPr>
              <w:t>creative</w:t>
            </w:r>
            <w:proofErr w:type="spellEnd"/>
            <w:r w:rsidRPr="00CD236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CD2360">
              <w:rPr>
                <w:rFonts w:asciiTheme="majorHAnsi" w:hAnsiTheme="majorHAnsi" w:cs="Arial"/>
                <w:b/>
                <w:sz w:val="18"/>
                <w:szCs w:val="18"/>
              </w:rPr>
              <w:t>workshops</w:t>
            </w:r>
            <w:proofErr w:type="spellEnd"/>
            <w:r w:rsidRPr="00CD23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</w:tr>
      <w:tr w:rsidR="005E0102" w:rsidRPr="00CD2360" w:rsidTr="005E0102">
        <w:trPr>
          <w:trHeight w:val="247"/>
        </w:trPr>
        <w:tc>
          <w:tcPr>
            <w:tcW w:w="2306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225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13. 6. 2013</w:t>
            </w:r>
          </w:p>
        </w:tc>
      </w:tr>
      <w:tr w:rsidR="005E0102" w:rsidRPr="00CD2360" w:rsidTr="005E0102">
        <w:trPr>
          <w:trHeight w:val="247"/>
        </w:trPr>
        <w:tc>
          <w:tcPr>
            <w:tcW w:w="2306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225" w:type="dxa"/>
          </w:tcPr>
          <w:p w:rsidR="005E0102" w:rsidRPr="00CD2360" w:rsidRDefault="005E0102" w:rsidP="005E0102">
            <w:pPr>
              <w:pStyle w:val="PredformtovanHTML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Rakúsko, Viedeň</w:t>
            </w:r>
          </w:p>
        </w:tc>
      </w:tr>
      <w:tr w:rsidR="005E0102" w:rsidRPr="00CD2360" w:rsidTr="005E0102">
        <w:trPr>
          <w:trHeight w:val="247"/>
        </w:trPr>
        <w:tc>
          <w:tcPr>
            <w:tcW w:w="2306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225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sz w:val="18"/>
                <w:szCs w:val="18"/>
              </w:rPr>
              <w:t>77 EUR</w:t>
            </w:r>
          </w:p>
        </w:tc>
      </w:tr>
      <w:tr w:rsidR="005E0102" w:rsidRPr="00CD2360" w:rsidTr="005E0102">
        <w:trPr>
          <w:trHeight w:val="247"/>
        </w:trPr>
        <w:tc>
          <w:tcPr>
            <w:tcW w:w="2306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225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doc. Ing. František Horňák, PhD.</w:t>
            </w:r>
          </w:p>
        </w:tc>
      </w:tr>
      <w:tr w:rsidR="005E0102" w:rsidRPr="00CD2360" w:rsidTr="005E0102">
        <w:trPr>
          <w:trHeight w:val="247"/>
        </w:trPr>
        <w:tc>
          <w:tcPr>
            <w:tcW w:w="2306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225" w:type="dxa"/>
          </w:tcPr>
          <w:p w:rsidR="005E0102" w:rsidRPr="00CD2360" w:rsidRDefault="005E0102" w:rsidP="005E010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D2360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CD2360" w:rsidRDefault="00CD2360" w:rsidP="00CD2360">
      <w:pPr>
        <w:ind w:left="-142"/>
        <w:rPr>
          <w:rFonts w:asciiTheme="majorHAnsi" w:hAnsiTheme="majorHAnsi"/>
          <w:b/>
          <w:sz w:val="18"/>
          <w:szCs w:val="18"/>
        </w:rPr>
      </w:pPr>
    </w:p>
    <w:p w:rsidR="00CD2360" w:rsidRPr="00CD2360" w:rsidRDefault="00CD2360" w:rsidP="00CD2360">
      <w:pPr>
        <w:pStyle w:val="Odsekzoznamu"/>
        <w:numPr>
          <w:ilvl w:val="0"/>
          <w:numId w:val="1"/>
        </w:numPr>
        <w:rPr>
          <w:rFonts w:asciiTheme="majorHAnsi" w:hAnsiTheme="majorHAnsi" w:cs="Calibri"/>
          <w:b/>
          <w:sz w:val="18"/>
          <w:szCs w:val="18"/>
        </w:rPr>
      </w:pPr>
      <w:r w:rsidRPr="00CD2360">
        <w:rPr>
          <w:rFonts w:asciiTheme="majorHAnsi" w:hAnsiTheme="majorHAnsi" w:cs="Calibri"/>
          <w:b/>
          <w:sz w:val="18"/>
          <w:szCs w:val="18"/>
        </w:rPr>
        <w:t>Rakúsko, Viedeň</w:t>
      </w:r>
    </w:p>
    <w:p w:rsidR="00D25E20" w:rsidRPr="00D25E20" w:rsidRDefault="00D25E20" w:rsidP="00D25E20">
      <w:pPr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25E20">
        <w:rPr>
          <w:rFonts w:ascii="Cambria" w:hAnsi="Cambria" w:cs="Arial"/>
          <w:b/>
          <w:sz w:val="18"/>
          <w:szCs w:val="18"/>
          <w:u w:val="single"/>
        </w:rPr>
        <w:lastRenderedPageBreak/>
        <w:t>K BODU 7:</w:t>
      </w:r>
      <w:r w:rsidRPr="00D25E20">
        <w:rPr>
          <w:rFonts w:ascii="Cambria" w:hAnsi="Cambria" w:cs="Arial"/>
          <w:b/>
          <w:sz w:val="18"/>
          <w:szCs w:val="18"/>
        </w:rPr>
        <w:tab/>
      </w:r>
      <w:r w:rsidRPr="00D25E20">
        <w:rPr>
          <w:rFonts w:asciiTheme="majorHAnsi" w:hAnsiTheme="majorHAnsi" w:cstheme="majorHAnsi"/>
          <w:b/>
          <w:sz w:val="18"/>
          <w:szCs w:val="18"/>
          <w:u w:val="single"/>
        </w:rPr>
        <w:t>Stretnutie 4TU – druhá informácia</w:t>
      </w:r>
    </w:p>
    <w:p w:rsidR="00D25E20" w:rsidRPr="008441C6" w:rsidRDefault="00D25E20" w:rsidP="00D25E20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D25E20" w:rsidRPr="00E837FC" w:rsidRDefault="00D25E20" w:rsidP="00D25E20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prorektor </w:t>
      </w:r>
      <w:r>
        <w:rPr>
          <w:rFonts w:asciiTheme="majorHAnsi" w:hAnsiTheme="majorHAnsi" w:cs="Arial"/>
          <w:sz w:val="18"/>
          <w:szCs w:val="18"/>
        </w:rPr>
        <w:t>Horňák</w:t>
      </w:r>
      <w:r w:rsidRPr="00E837FC">
        <w:rPr>
          <w:rFonts w:asciiTheme="majorHAnsi" w:hAnsiTheme="majorHAnsi" w:cs="Arial"/>
          <w:sz w:val="18"/>
          <w:szCs w:val="18"/>
        </w:rPr>
        <w:t>.</w:t>
      </w: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13.6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  <w:bookmarkStart w:id="0" w:name="_GoBack"/>
      <w:bookmarkEnd w:id="0"/>
    </w:p>
    <w:p w:rsidR="00D25E20" w:rsidRDefault="00D25E20" w:rsidP="00D25E20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prípravu stretnutia rektorov 4TU. </w:t>
      </w: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25E20" w:rsidRPr="00267567" w:rsidRDefault="00D25E20" w:rsidP="00D25E20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D25E20" w:rsidRPr="00D25E20" w:rsidRDefault="00D25E20" w:rsidP="00D25E20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/A: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25E20">
        <w:rPr>
          <w:rFonts w:ascii="Cambria" w:hAnsi="Cambria" w:cs="Arial"/>
          <w:b/>
          <w:sz w:val="18"/>
          <w:szCs w:val="18"/>
          <w:u w:val="single"/>
        </w:rPr>
        <w:t>/</w:t>
      </w:r>
      <w:r w:rsidRPr="00D25E20">
        <w:rPr>
          <w:rFonts w:asciiTheme="majorHAnsi" w:hAnsiTheme="majorHAnsi"/>
          <w:b/>
          <w:sz w:val="18"/>
          <w:szCs w:val="18"/>
          <w:u w:val="single"/>
        </w:rPr>
        <w:t>Letná univerzita pre stredoškolákov 2013</w:t>
      </w:r>
    </w:p>
    <w:p w:rsidR="00D25E20" w:rsidRPr="00E837FC" w:rsidRDefault="00D25E20" w:rsidP="00D25E20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prorektor </w:t>
      </w:r>
      <w:r>
        <w:rPr>
          <w:rFonts w:asciiTheme="majorHAnsi" w:hAnsiTheme="majorHAnsi" w:cs="Arial"/>
          <w:sz w:val="18"/>
          <w:szCs w:val="18"/>
        </w:rPr>
        <w:t>Peciar v súvislosti s organizáciou 5. ročníka LUS</w:t>
      </w:r>
      <w:r w:rsidR="004361C3">
        <w:rPr>
          <w:rFonts w:asciiTheme="majorHAnsi" w:hAnsiTheme="majorHAnsi" w:cs="Arial"/>
          <w:sz w:val="18"/>
          <w:szCs w:val="18"/>
        </w:rPr>
        <w:t xml:space="preserve"> </w:t>
      </w:r>
      <w:r w:rsidR="004361C3" w:rsidRPr="00781CF4">
        <w:rPr>
          <w:rFonts w:asciiTheme="majorHAnsi" w:hAnsiTheme="majorHAnsi" w:cs="Arial"/>
          <w:sz w:val="18"/>
          <w:szCs w:val="18"/>
        </w:rPr>
        <w:t>2013.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13.7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25E20" w:rsidRDefault="00D25E20" w:rsidP="00D25E20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realizáciu projektu „Letná univerzita pre stredoškolákov 2013“. </w:t>
      </w: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460F4" w:rsidRPr="00B460F4" w:rsidRDefault="00B460F4" w:rsidP="00B460F4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prítomných, že v rámci UVP neboli zo strany dekanov dodržané termíny pre dodanie podkladov k vyhláseniu verejných obstarávaní</w:t>
      </w: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727138" w:rsidRPr="00727138" w:rsidRDefault="00727138" w:rsidP="002F2B4F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727138">
        <w:rPr>
          <w:rFonts w:asciiTheme="majorHAnsi" w:hAnsiTheme="majorHAnsi"/>
          <w:sz w:val="18"/>
          <w:szCs w:val="18"/>
        </w:rPr>
        <w:t xml:space="preserve">informoval o stave </w:t>
      </w:r>
      <w:r>
        <w:rPr>
          <w:rFonts w:asciiTheme="majorHAnsi" w:hAnsiTheme="majorHAnsi"/>
          <w:sz w:val="18"/>
          <w:szCs w:val="18"/>
        </w:rPr>
        <w:t xml:space="preserve">a priebehu opráv na </w:t>
      </w:r>
      <w:r w:rsidRPr="00727138">
        <w:rPr>
          <w:rFonts w:asciiTheme="majorHAnsi" w:hAnsiTheme="majorHAnsi"/>
          <w:sz w:val="18"/>
          <w:szCs w:val="18"/>
        </w:rPr>
        <w:t>trafostanic</w:t>
      </w:r>
      <w:r>
        <w:rPr>
          <w:rFonts w:asciiTheme="majorHAnsi" w:hAnsiTheme="majorHAnsi"/>
          <w:sz w:val="18"/>
          <w:szCs w:val="18"/>
        </w:rPr>
        <w:t>i</w:t>
      </w:r>
    </w:p>
    <w:p w:rsidR="00727138" w:rsidRPr="00727138" w:rsidRDefault="00727138" w:rsidP="002F2B4F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uzavretí náhradnej výsadby zelene na FIIT STU</w:t>
      </w:r>
    </w:p>
    <w:p w:rsidR="00727138" w:rsidRPr="00727138" w:rsidRDefault="00727138" w:rsidP="002F2B4F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rokoval s Magistrátom ohľadom </w:t>
      </w:r>
      <w:proofErr w:type="spellStart"/>
      <w:r>
        <w:rPr>
          <w:rFonts w:asciiTheme="majorHAnsi" w:hAnsiTheme="majorHAnsi"/>
          <w:sz w:val="18"/>
          <w:szCs w:val="18"/>
        </w:rPr>
        <w:t>nevysporiadaných</w:t>
      </w:r>
      <w:proofErr w:type="spellEnd"/>
      <w:r>
        <w:rPr>
          <w:rFonts w:asciiTheme="majorHAnsi" w:hAnsiTheme="majorHAnsi"/>
          <w:sz w:val="18"/>
          <w:szCs w:val="18"/>
        </w:rPr>
        <w:t xml:space="preserve"> pozemkov</w:t>
      </w:r>
      <w:r w:rsidRPr="00727138">
        <w:rPr>
          <w:rFonts w:asciiTheme="majorHAnsi" w:hAnsiTheme="majorHAnsi"/>
          <w:sz w:val="18"/>
          <w:szCs w:val="18"/>
        </w:rPr>
        <w:t xml:space="preserve"> </w:t>
      </w:r>
    </w:p>
    <w:p w:rsidR="00C15F0B" w:rsidRPr="00727138" w:rsidRDefault="00C15F0B" w:rsidP="00727138">
      <w:pPr>
        <w:ind w:right="284"/>
        <w:rPr>
          <w:rFonts w:ascii="Cambria" w:hAnsi="Cambria" w:cs="Arial"/>
          <w:sz w:val="18"/>
          <w:szCs w:val="18"/>
        </w:rPr>
      </w:pPr>
      <w:r w:rsidRPr="00727138">
        <w:rPr>
          <w:rFonts w:ascii="Cambria" w:hAnsi="Cambria" w:cs="Arial"/>
          <w:sz w:val="18"/>
          <w:szCs w:val="18"/>
        </w:rPr>
        <w:t xml:space="preserve">Prorektor </w:t>
      </w:r>
      <w:r w:rsidR="00727138">
        <w:rPr>
          <w:rFonts w:ascii="Cambria" w:hAnsi="Cambria" w:cs="Arial"/>
          <w:sz w:val="18"/>
          <w:szCs w:val="18"/>
        </w:rPr>
        <w:t>Horňák</w:t>
      </w:r>
    </w:p>
    <w:p w:rsidR="00C15F0B" w:rsidRDefault="00F118CD" w:rsidP="00C15F0B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6821E4">
        <w:rPr>
          <w:rFonts w:ascii="Cambria" w:hAnsi="Cambria" w:cs="Arial"/>
          <w:sz w:val="18"/>
          <w:szCs w:val="18"/>
        </w:rPr>
        <w:t>informoval o</w:t>
      </w:r>
      <w:r w:rsidR="00727138">
        <w:rPr>
          <w:rFonts w:ascii="Cambria" w:hAnsi="Cambria" w:cs="Arial"/>
          <w:sz w:val="18"/>
          <w:szCs w:val="18"/>
        </w:rPr>
        <w:t xml:space="preserve"> PhD. promóciách, ktoré sa uskutočnia dňa 23.5.2013 a  na ktorých budú odovzdané 3 ceny rektora </w:t>
      </w:r>
    </w:p>
    <w:p w:rsidR="00B460F4" w:rsidRDefault="00B460F4" w:rsidP="00C15F0B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dňa 7.6.2012 prebehnú promócie na univerzite tretieho veku</w:t>
      </w:r>
    </w:p>
    <w:p w:rsidR="00B460F4" w:rsidRPr="006821E4" w:rsidRDefault="00B460F4" w:rsidP="00C15F0B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dňa 27.6.2013 sa uskutočnia promócie MBA </w:t>
      </w:r>
      <w:proofErr w:type="spellStart"/>
      <w:r>
        <w:rPr>
          <w:rFonts w:ascii="Cambria" w:hAnsi="Cambria" w:cs="Arial"/>
          <w:sz w:val="18"/>
          <w:szCs w:val="18"/>
        </w:rPr>
        <w:t>Automotive</w:t>
      </w:r>
      <w:proofErr w:type="spellEnd"/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E0102" w:rsidRDefault="005E0102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8918" w:tblpY="-5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5E0102" w:rsidRPr="00FF69C0" w:rsidTr="00FF0C92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Pr="00FF69C0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27.5.2013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A21812" w:rsidRDefault="005E0102" w:rsidP="005E010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A21812" w:rsidRDefault="005E0102" w:rsidP="005E010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FF69C0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FF69C0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A21812" w:rsidRDefault="005E0102" w:rsidP="005E010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FF69C0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A21812" w:rsidRDefault="005E0102" w:rsidP="005E010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A21812" w:rsidRDefault="005E0102" w:rsidP="005E010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E97AF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sz w:val="14"/>
                <w:szCs w:val="14"/>
              </w:rPr>
              <w:t>12.6.2013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5E0102" w:rsidRDefault="005E0102" w:rsidP="005E0102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5E0102">
              <w:rPr>
                <w:rFonts w:ascii="Cambria" w:hAnsi="Cambria"/>
                <w:color w:val="4F81BD" w:themeColor="accent1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E97AF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5E0102" w:rsidRDefault="005E0102" w:rsidP="005E010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E0102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5E010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B46EF" w:rsidRPr="00FF69C0" w:rsidTr="00D4412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46EF" w:rsidRP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B46EF">
              <w:rPr>
                <w:rFonts w:asciiTheme="majorHAnsi" w:hAnsiTheme="majorHAnsi"/>
                <w:sz w:val="14"/>
                <w:szCs w:val="14"/>
              </w:rPr>
              <w:t>26.6.2013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B46EF" w:rsidRPr="00FF69C0" w:rsidTr="00D4412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96D9B" w:rsidRDefault="00496D9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5E0102">
        <w:rPr>
          <w:rFonts w:ascii="Cambria" w:hAnsi="Cambria" w:cs="Arial"/>
          <w:sz w:val="18"/>
          <w:szCs w:val="18"/>
        </w:rPr>
        <w:t>24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5E0102">
        <w:rPr>
          <w:rFonts w:ascii="Cambria" w:hAnsi="Cambria" w:cs="Arial"/>
          <w:sz w:val="18"/>
          <w:szCs w:val="18"/>
        </w:rPr>
        <w:t>24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A661E9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A661E9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F5" w:rsidRDefault="00127FF5">
      <w:r>
        <w:separator/>
      </w:r>
    </w:p>
  </w:endnote>
  <w:endnote w:type="continuationSeparator" w:id="0">
    <w:p w:rsidR="00127FF5" w:rsidRDefault="0012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Pr="00516930" w:rsidRDefault="003D5B0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0F" w:rsidRPr="0080567D" w:rsidRDefault="003D5B0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81CF4" w:rsidRPr="00781CF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D5B0F" w:rsidRPr="0080567D" w:rsidRDefault="003D5B0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81CF4" w:rsidRPr="00781CF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A673F5">
      <w:rPr>
        <w:rFonts w:asciiTheme="majorHAnsi" w:hAnsiTheme="majorHAnsi"/>
        <w:sz w:val="14"/>
        <w:szCs w:val="14"/>
      </w:rPr>
      <w:t>1</w:t>
    </w:r>
    <w:r w:rsidR="008441C6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8441C6">
      <w:rPr>
        <w:rFonts w:asciiTheme="majorHAnsi" w:hAnsiTheme="majorHAnsi"/>
        <w:sz w:val="14"/>
        <w:szCs w:val="14"/>
      </w:rPr>
      <w:t>22</w:t>
    </w:r>
    <w:r w:rsidRPr="00516930">
      <w:rPr>
        <w:rFonts w:asciiTheme="majorHAnsi" w:hAnsiTheme="majorHAnsi"/>
        <w:sz w:val="14"/>
        <w:szCs w:val="14"/>
      </w:rPr>
      <w:t>.</w:t>
    </w:r>
    <w:r w:rsidR="006A7EB1"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F5" w:rsidRDefault="00127FF5">
      <w:r>
        <w:separator/>
      </w:r>
    </w:p>
  </w:footnote>
  <w:footnote w:type="continuationSeparator" w:id="0">
    <w:p w:rsidR="00127FF5" w:rsidRDefault="0012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Default="003D5B0F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D8"/>
    <w:multiLevelType w:val="hybridMultilevel"/>
    <w:tmpl w:val="30A4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1">
    <w:nsid w:val="3E632FA7"/>
    <w:multiLevelType w:val="hybridMultilevel"/>
    <w:tmpl w:val="E2F2FD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094071"/>
    <w:multiLevelType w:val="hybridMultilevel"/>
    <w:tmpl w:val="7DE40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1CE6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3F86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5609"/>
    <w:rsid w:val="003360B9"/>
    <w:rsid w:val="003376E2"/>
    <w:rsid w:val="00337C76"/>
    <w:rsid w:val="00340DCF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3B1F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204"/>
    <w:rsid w:val="006416BA"/>
    <w:rsid w:val="006422DE"/>
    <w:rsid w:val="0064549F"/>
    <w:rsid w:val="00645590"/>
    <w:rsid w:val="00646B36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824"/>
    <w:rsid w:val="006D0046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2713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A80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FF8"/>
    <w:rsid w:val="009D1DAD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52F5"/>
    <w:rsid w:val="00A61201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176C0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633F"/>
    <w:rsid w:val="00BB6E35"/>
    <w:rsid w:val="00BB71C1"/>
    <w:rsid w:val="00BB79F3"/>
    <w:rsid w:val="00BC3BD7"/>
    <w:rsid w:val="00BD1D0C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F0B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360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4F04"/>
    <w:rsid w:val="00D2582D"/>
    <w:rsid w:val="00D25E20"/>
    <w:rsid w:val="00D27BC2"/>
    <w:rsid w:val="00D302D1"/>
    <w:rsid w:val="00D33DF8"/>
    <w:rsid w:val="00D36390"/>
    <w:rsid w:val="00D3723F"/>
    <w:rsid w:val="00D41103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4E5F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22DD"/>
    <w:rsid w:val="00DB23F0"/>
    <w:rsid w:val="00DB39A2"/>
    <w:rsid w:val="00DB4908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7AF3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0B61-0CA2-47EB-AF6F-8672E162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2013-05-24T10:24:00Z</cp:lastPrinted>
  <dcterms:created xsi:type="dcterms:W3CDTF">2013-05-24T10:25:00Z</dcterms:created>
  <dcterms:modified xsi:type="dcterms:W3CDTF">2013-05-24T10:25:00Z</dcterms:modified>
</cp:coreProperties>
</file>