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67" w:rsidRPr="009C1D14" w:rsidRDefault="00B24267" w:rsidP="00B24267">
      <w:pPr>
        <w:pStyle w:val="Odsekzoznamu"/>
        <w:jc w:val="center"/>
        <w:rPr>
          <w:rFonts w:ascii="Helvetica" w:hAnsi="Helvetica" w:cs="Helvetica"/>
          <w:b/>
          <w:bCs/>
          <w:color w:val="333333"/>
          <w:sz w:val="30"/>
          <w:szCs w:val="30"/>
          <w:u w:val="single"/>
          <w:shd w:val="clear" w:color="auto" w:fill="FFFFFF"/>
        </w:rPr>
      </w:pPr>
      <w:bookmarkStart w:id="0" w:name="_GoBack"/>
      <w:bookmarkEnd w:id="0"/>
      <w:r w:rsidRPr="009C1D14">
        <w:rPr>
          <w:rFonts w:ascii="Helvetica" w:hAnsi="Helvetica" w:cs="Helvetica"/>
          <w:b/>
          <w:bCs/>
          <w:color w:val="333333"/>
          <w:sz w:val="30"/>
          <w:szCs w:val="30"/>
          <w:u w:val="single"/>
          <w:shd w:val="clear" w:color="auto" w:fill="FFFFFF"/>
        </w:rPr>
        <w:t>PREHĽAD ŠTUDENTSKÝCH ORGANIZÁCIÍ STU:</w:t>
      </w:r>
    </w:p>
    <w:p w:rsidR="00B24267" w:rsidRPr="009C1D14" w:rsidRDefault="00B24267" w:rsidP="00B24267">
      <w:pPr>
        <w:pStyle w:val="Odsekzoznamu"/>
        <w:rPr>
          <w:rFonts w:ascii="Helvetica" w:hAnsi="Helvetica" w:cs="Helvetica"/>
          <w:b/>
          <w:bCs/>
          <w:color w:val="333333"/>
          <w:sz w:val="21"/>
          <w:szCs w:val="21"/>
          <w:u w:val="single"/>
          <w:shd w:val="clear" w:color="auto" w:fill="FFFFFF"/>
        </w:rPr>
      </w:pPr>
    </w:p>
    <w:p w:rsidR="00B24267" w:rsidRPr="009C1D14" w:rsidRDefault="00B24267" w:rsidP="00B24267">
      <w:pPr>
        <w:pStyle w:val="Odsekzoznamu"/>
        <w:rPr>
          <w:rFonts w:cs="Helvetica"/>
          <w:b/>
          <w:bCs/>
          <w:color w:val="333333"/>
          <w:sz w:val="28"/>
          <w:szCs w:val="28"/>
          <w:shd w:val="clear" w:color="auto" w:fill="FFFFFF"/>
        </w:rPr>
      </w:pPr>
      <w:r w:rsidRPr="009C1D14">
        <w:rPr>
          <w:rFonts w:cs="Helvetica"/>
          <w:b/>
          <w:bCs/>
          <w:color w:val="333333"/>
          <w:shd w:val="clear" w:color="auto" w:fill="FFFFFF"/>
        </w:rPr>
        <w:tab/>
      </w:r>
      <w:r w:rsidRPr="009C1D14">
        <w:rPr>
          <w:rFonts w:cs="Helvetica"/>
          <w:b/>
          <w:bCs/>
          <w:color w:val="333333"/>
          <w:shd w:val="clear" w:color="auto" w:fill="FFFFFF"/>
        </w:rPr>
        <w:tab/>
      </w:r>
      <w:r w:rsidRPr="009C1D14">
        <w:rPr>
          <w:rFonts w:cs="Helvetica"/>
          <w:b/>
          <w:bCs/>
          <w:color w:val="333333"/>
          <w:shd w:val="clear" w:color="auto" w:fill="FFFFFF"/>
        </w:rPr>
        <w:tab/>
      </w:r>
      <w:r w:rsidRPr="009C1D14">
        <w:rPr>
          <w:rFonts w:cs="Helvetica"/>
          <w:b/>
          <w:bCs/>
          <w:color w:val="333333"/>
          <w:sz w:val="30"/>
          <w:szCs w:val="30"/>
          <w:shd w:val="clear" w:color="auto" w:fill="FFFFFF"/>
        </w:rPr>
        <w:tab/>
      </w:r>
      <w:r w:rsidRPr="009C1D14">
        <w:rPr>
          <w:rFonts w:cs="Helvetica"/>
          <w:b/>
          <w:bCs/>
          <w:color w:val="333333"/>
          <w:sz w:val="28"/>
          <w:szCs w:val="28"/>
          <w:shd w:val="clear" w:color="auto" w:fill="FFFFFF"/>
        </w:rPr>
        <w:t>(Nájomné zmluvy)</w:t>
      </w:r>
    </w:p>
    <w:p w:rsidR="00B24267" w:rsidRPr="009C1D14" w:rsidRDefault="00B24267" w:rsidP="00B24267">
      <w:pPr>
        <w:jc w:val="both"/>
        <w:rPr>
          <w:rFonts w:cs="Helvetica"/>
          <w:b/>
          <w:bCs/>
          <w:color w:val="333333"/>
          <w:sz w:val="28"/>
          <w:szCs w:val="28"/>
          <w:shd w:val="clear" w:color="auto" w:fill="FFFFFF"/>
        </w:rPr>
      </w:pPr>
    </w:p>
    <w:p w:rsidR="0015391E" w:rsidRPr="009C1D14" w:rsidRDefault="006A279B" w:rsidP="00B24267">
      <w:pPr>
        <w:ind w:firstLine="708"/>
        <w:jc w:val="both"/>
        <w:rPr>
          <w:rFonts w:cs="Helvetica"/>
          <w:b/>
          <w:bCs/>
          <w:color w:val="333333"/>
          <w:sz w:val="28"/>
          <w:szCs w:val="28"/>
          <w:shd w:val="clear" w:color="auto" w:fill="FFFFFF"/>
        </w:rPr>
      </w:pPr>
      <w:r w:rsidRPr="009C1D14">
        <w:rPr>
          <w:rFonts w:cs="Helvetica"/>
          <w:b/>
          <w:bCs/>
          <w:color w:val="FF0000"/>
          <w:shd w:val="clear" w:color="auto" w:fill="FFFFFF"/>
        </w:rPr>
        <w:t>ŠCS - Študentský cech strojárov SjF STU v Bratislave</w:t>
      </w:r>
    </w:p>
    <w:p w:rsidR="006A279B" w:rsidRPr="009C1D14" w:rsidRDefault="006A279B"/>
    <w:p w:rsidR="006A279B" w:rsidRPr="009C1D14" w:rsidRDefault="006A279B"/>
    <w:tbl>
      <w:tblPr>
        <w:tblStyle w:val="Mriekatabuky"/>
        <w:tblW w:w="9924" w:type="dxa"/>
        <w:tblInd w:w="-885" w:type="dxa"/>
        <w:tblLook w:val="04A0" w:firstRow="1" w:lastRow="0" w:firstColumn="1" w:lastColumn="0" w:noHBand="0" w:noVBand="1"/>
      </w:tblPr>
      <w:tblGrid>
        <w:gridCol w:w="426"/>
        <w:gridCol w:w="1843"/>
        <w:gridCol w:w="7655"/>
      </w:tblGrid>
      <w:tr w:rsidR="006A279B" w:rsidRPr="009C1D14" w:rsidTr="00B45AA8">
        <w:tc>
          <w:tcPr>
            <w:tcW w:w="426" w:type="dxa"/>
          </w:tcPr>
          <w:p w:rsidR="006A279B" w:rsidRPr="009C1D14" w:rsidRDefault="006A279B" w:rsidP="006A279B">
            <w:pPr>
              <w:ind w:left="360" w:hanging="326"/>
              <w:rPr>
                <w:b/>
                <w:sz w:val="20"/>
                <w:szCs w:val="20"/>
                <w:lang w:val="sk-SK"/>
              </w:rPr>
            </w:pPr>
            <w:r w:rsidRPr="009C1D14">
              <w:rPr>
                <w:b/>
                <w:sz w:val="20"/>
                <w:szCs w:val="20"/>
                <w:lang w:val="sk-SK"/>
              </w:rPr>
              <w:t>1.</w:t>
            </w:r>
          </w:p>
        </w:tc>
        <w:tc>
          <w:tcPr>
            <w:tcW w:w="1843" w:type="dxa"/>
          </w:tcPr>
          <w:p w:rsidR="006A279B" w:rsidRPr="009C1D14" w:rsidRDefault="006A279B" w:rsidP="00B45AA8">
            <w:pPr>
              <w:jc w:val="both"/>
              <w:rPr>
                <w:b/>
                <w:sz w:val="20"/>
                <w:szCs w:val="20"/>
                <w:lang w:val="sk-SK"/>
              </w:rPr>
            </w:pPr>
            <w:r w:rsidRPr="009C1D14">
              <w:rPr>
                <w:b/>
                <w:sz w:val="20"/>
                <w:szCs w:val="20"/>
                <w:lang w:val="sk-SK"/>
              </w:rPr>
              <w:t>Nájomca:</w:t>
            </w:r>
          </w:p>
        </w:tc>
        <w:tc>
          <w:tcPr>
            <w:tcW w:w="7655" w:type="dxa"/>
            <w:tcBorders>
              <w:bottom w:val="single" w:sz="4" w:space="0" w:color="auto"/>
            </w:tcBorders>
          </w:tcPr>
          <w:p w:rsidR="006A279B" w:rsidRPr="009C1D14" w:rsidRDefault="006A279B" w:rsidP="00B45AA8">
            <w:pPr>
              <w:rPr>
                <w:sz w:val="20"/>
                <w:szCs w:val="20"/>
                <w:lang w:val="sk-SK"/>
              </w:rPr>
            </w:pPr>
            <w:r w:rsidRPr="009C1D14">
              <w:rPr>
                <w:b/>
                <w:sz w:val="20"/>
                <w:szCs w:val="20"/>
                <w:lang w:val="sk-SK"/>
              </w:rPr>
              <w:t xml:space="preserve">Študentský cech strojárov Strojníckej fakulty, Slovenskej technickej univerzity v Bratislave, </w:t>
            </w:r>
            <w:r w:rsidRPr="009C1D14">
              <w:rPr>
                <w:sz w:val="20"/>
                <w:szCs w:val="20"/>
                <w:lang w:val="sk-SK"/>
              </w:rPr>
              <w:t>Nám. slobody 17, 812 31 Bratislava</w:t>
            </w:r>
          </w:p>
          <w:p w:rsidR="006A279B" w:rsidRPr="009C1D14" w:rsidRDefault="006A279B" w:rsidP="00B45AA8">
            <w:pPr>
              <w:rPr>
                <w:sz w:val="20"/>
                <w:szCs w:val="20"/>
                <w:lang w:val="sk-SK"/>
              </w:rPr>
            </w:pPr>
            <w:r w:rsidRPr="009C1D14">
              <w:rPr>
                <w:sz w:val="20"/>
                <w:szCs w:val="20"/>
              </w:rPr>
              <w:t>nájomca je registrovaný na MV SR, č. VVS/1-900/90-9498</w:t>
            </w:r>
            <w:r w:rsidRPr="009C1D14">
              <w:rPr>
                <w:sz w:val="20"/>
                <w:szCs w:val="20"/>
                <w:lang w:val="sk-SK"/>
              </w:rPr>
              <w:t>.</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Predmet nájmu:</w:t>
            </w:r>
          </w:p>
        </w:tc>
        <w:tc>
          <w:tcPr>
            <w:tcW w:w="7655" w:type="dxa"/>
            <w:tcBorders>
              <w:bottom w:val="single" w:sz="4" w:space="0" w:color="auto"/>
            </w:tcBorders>
          </w:tcPr>
          <w:p w:rsidR="006E3AE6" w:rsidRPr="009C1D14" w:rsidRDefault="006E3AE6" w:rsidP="006A279B">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Nájomnej zmluvy</w:t>
            </w:r>
            <w:r w:rsidRPr="009C1D14">
              <w:rPr>
                <w:sz w:val="20"/>
                <w:szCs w:val="20"/>
                <w:lang w:val="sk-SK"/>
              </w:rPr>
              <w:t xml:space="preserve"> č. </w:t>
            </w:r>
            <w:r w:rsidR="006A279B" w:rsidRPr="009C1D14">
              <w:rPr>
                <w:sz w:val="20"/>
                <w:szCs w:val="20"/>
                <w:lang w:val="sk-SK"/>
              </w:rPr>
              <w:t>92/2016 R-STU o nájme nebytových priestorov</w:t>
            </w:r>
            <w:r w:rsidRPr="009C1D14">
              <w:rPr>
                <w:sz w:val="20"/>
                <w:szCs w:val="20"/>
                <w:lang w:val="sk-SK"/>
              </w:rPr>
              <w:t xml:space="preserve"> sa nájomcovi</w:t>
            </w:r>
          </w:p>
          <w:p w:rsidR="006E3AE6" w:rsidRPr="009C1D14" w:rsidRDefault="006E3AE6" w:rsidP="006E3AE6">
            <w:pPr>
              <w:pStyle w:val="Odsekzoznamu"/>
              <w:ind w:left="644" w:hanging="644"/>
              <w:jc w:val="both"/>
              <w:rPr>
                <w:sz w:val="20"/>
                <w:szCs w:val="20"/>
                <w:lang w:val="sk-SK"/>
              </w:rPr>
            </w:pPr>
            <w:r w:rsidRPr="009C1D14">
              <w:rPr>
                <w:sz w:val="20"/>
                <w:szCs w:val="20"/>
                <w:lang w:val="sk-SK"/>
              </w:rPr>
              <w:t>prenajíma</w:t>
            </w:r>
            <w:r w:rsidR="006A279B" w:rsidRPr="009C1D14">
              <w:rPr>
                <w:sz w:val="20"/>
                <w:szCs w:val="20"/>
                <w:lang w:val="sk-SK"/>
              </w:rPr>
              <w:t xml:space="preserve"> dočasne nepotrebný</w:t>
            </w:r>
            <w:r w:rsidRPr="009C1D14">
              <w:rPr>
                <w:sz w:val="20"/>
                <w:szCs w:val="20"/>
                <w:lang w:val="sk-SK"/>
              </w:rPr>
              <w:t xml:space="preserve"> </w:t>
            </w:r>
            <w:r w:rsidR="006A279B" w:rsidRPr="009C1D14">
              <w:rPr>
                <w:sz w:val="20"/>
                <w:szCs w:val="20"/>
                <w:lang w:val="sk-SK"/>
              </w:rPr>
              <w:t xml:space="preserve">majetok v ŠD Mladá Garda na ulici Račianska č. 103 v BA, </w:t>
            </w:r>
          </w:p>
          <w:p w:rsidR="006E3AE6" w:rsidRPr="009C1D14" w:rsidRDefault="006A279B" w:rsidP="006E3AE6">
            <w:pPr>
              <w:pStyle w:val="Odsekzoznamu"/>
              <w:ind w:left="644" w:hanging="644"/>
              <w:jc w:val="both"/>
              <w:rPr>
                <w:sz w:val="20"/>
                <w:szCs w:val="20"/>
                <w:lang w:val="sk-SK"/>
              </w:rPr>
            </w:pPr>
            <w:r w:rsidRPr="009C1D14">
              <w:rPr>
                <w:sz w:val="20"/>
                <w:szCs w:val="20"/>
                <w:lang w:val="sk-SK"/>
              </w:rPr>
              <w:t>pozostávajúci z miestnosti na</w:t>
            </w:r>
            <w:r w:rsidR="006E3AE6" w:rsidRPr="009C1D14">
              <w:rPr>
                <w:sz w:val="20"/>
                <w:szCs w:val="20"/>
                <w:lang w:val="sk-SK"/>
              </w:rPr>
              <w:t xml:space="preserve"> </w:t>
            </w:r>
            <w:r w:rsidRPr="009C1D14">
              <w:rPr>
                <w:sz w:val="20"/>
                <w:szCs w:val="20"/>
                <w:lang w:val="sk-SK"/>
              </w:rPr>
              <w:t>prízemí bloku</w:t>
            </w:r>
            <w:r w:rsidR="006E3AE6" w:rsidRPr="009C1D14">
              <w:rPr>
                <w:sz w:val="20"/>
                <w:szCs w:val="20"/>
                <w:lang w:val="sk-SK"/>
              </w:rPr>
              <w:t xml:space="preserve"> </w:t>
            </w:r>
            <w:r w:rsidRPr="009C1D14">
              <w:rPr>
                <w:sz w:val="20"/>
                <w:szCs w:val="20"/>
                <w:lang w:val="sk-SK"/>
              </w:rPr>
              <w:t>S  miestnosť č. 01 HS 01 0013 o výmere 6,13 m</w:t>
            </w:r>
            <w:r w:rsidRPr="009C1D14">
              <w:rPr>
                <w:sz w:val="20"/>
                <w:szCs w:val="20"/>
                <w:vertAlign w:val="superscript"/>
                <w:lang w:val="sk-SK"/>
              </w:rPr>
              <w:t>2</w:t>
            </w:r>
            <w:r w:rsidRPr="009C1D14">
              <w:rPr>
                <w:sz w:val="20"/>
                <w:szCs w:val="20"/>
                <w:lang w:val="sk-SK"/>
              </w:rPr>
              <w:t>,</w:t>
            </w:r>
          </w:p>
          <w:p w:rsidR="006E3AE6" w:rsidRPr="009C1D14" w:rsidRDefault="006A279B" w:rsidP="006E3AE6">
            <w:pPr>
              <w:pStyle w:val="Odsekzoznamu"/>
              <w:ind w:left="644" w:hanging="644"/>
              <w:jc w:val="both"/>
              <w:rPr>
                <w:sz w:val="20"/>
                <w:szCs w:val="20"/>
                <w:lang w:val="sk-SK"/>
              </w:rPr>
            </w:pPr>
            <w:r w:rsidRPr="009C1D14">
              <w:rPr>
                <w:sz w:val="20"/>
                <w:szCs w:val="20"/>
                <w:lang w:val="sk-SK"/>
              </w:rPr>
              <w:t xml:space="preserve">a miestností v suteréne </w:t>
            </w:r>
            <w:r w:rsidR="006E3AE6" w:rsidRPr="009C1D14">
              <w:rPr>
                <w:sz w:val="20"/>
                <w:szCs w:val="20"/>
                <w:lang w:val="sk-SK"/>
              </w:rPr>
              <w:t xml:space="preserve">bloku </w:t>
            </w:r>
            <w:r w:rsidRPr="009C1D14">
              <w:rPr>
                <w:sz w:val="20"/>
                <w:szCs w:val="20"/>
                <w:lang w:val="sk-SK"/>
              </w:rPr>
              <w:t xml:space="preserve">B miestnosť </w:t>
            </w:r>
            <w:r w:rsidR="006E3AE6" w:rsidRPr="009C1D14">
              <w:rPr>
                <w:sz w:val="20"/>
                <w:szCs w:val="20"/>
                <w:lang w:val="sk-SK"/>
              </w:rPr>
              <w:t xml:space="preserve"> </w:t>
            </w:r>
            <w:r w:rsidRPr="009C1D14">
              <w:rPr>
                <w:sz w:val="20"/>
                <w:szCs w:val="20"/>
                <w:lang w:val="sk-SK"/>
              </w:rPr>
              <w:t>č. 01 HB -1 0015 o výmere 6,75 m</w:t>
            </w:r>
            <w:r w:rsidRPr="009C1D14">
              <w:rPr>
                <w:sz w:val="20"/>
                <w:szCs w:val="20"/>
                <w:vertAlign w:val="superscript"/>
                <w:lang w:val="sk-SK"/>
              </w:rPr>
              <w:t>2</w:t>
            </w:r>
            <w:r w:rsidRPr="009C1D14">
              <w:rPr>
                <w:sz w:val="20"/>
                <w:szCs w:val="20"/>
                <w:lang w:val="sk-SK"/>
              </w:rPr>
              <w:t xml:space="preserve"> a miestnosť </w:t>
            </w:r>
            <w:r w:rsidR="006E3AE6" w:rsidRPr="009C1D14">
              <w:rPr>
                <w:sz w:val="20"/>
                <w:szCs w:val="20"/>
                <w:lang w:val="sk-SK"/>
              </w:rPr>
              <w:t xml:space="preserve">č. </w:t>
            </w:r>
          </w:p>
          <w:p w:rsidR="006E3AE6" w:rsidRPr="009C1D14" w:rsidRDefault="006E3AE6" w:rsidP="006E3AE6">
            <w:pPr>
              <w:pStyle w:val="Odsekzoznamu"/>
              <w:ind w:left="644" w:hanging="644"/>
              <w:jc w:val="both"/>
              <w:rPr>
                <w:sz w:val="20"/>
                <w:szCs w:val="20"/>
                <w:lang w:val="sk-SK"/>
              </w:rPr>
            </w:pPr>
            <w:r w:rsidRPr="009C1D14">
              <w:rPr>
                <w:sz w:val="20"/>
                <w:szCs w:val="20"/>
                <w:lang w:val="sk-SK"/>
              </w:rPr>
              <w:t xml:space="preserve">01 HB -1 0016 o výmere 14,60 </w:t>
            </w:r>
            <w:r w:rsidR="006A279B" w:rsidRPr="009C1D14">
              <w:rPr>
                <w:sz w:val="20"/>
                <w:szCs w:val="20"/>
                <w:lang w:val="sk-SK"/>
              </w:rPr>
              <w:t>m</w:t>
            </w:r>
            <w:r w:rsidR="006A279B" w:rsidRPr="009C1D14">
              <w:rPr>
                <w:sz w:val="20"/>
                <w:szCs w:val="20"/>
                <w:vertAlign w:val="superscript"/>
                <w:lang w:val="sk-SK"/>
              </w:rPr>
              <w:t>2</w:t>
            </w:r>
            <w:r w:rsidRPr="009C1D14">
              <w:rPr>
                <w:sz w:val="20"/>
                <w:szCs w:val="20"/>
                <w:lang w:val="sk-SK"/>
              </w:rPr>
              <w:t>,</w:t>
            </w:r>
            <w:r w:rsidR="006A279B" w:rsidRPr="009C1D14">
              <w:rPr>
                <w:sz w:val="20"/>
                <w:szCs w:val="20"/>
                <w:lang w:val="sk-SK"/>
              </w:rPr>
              <w:t xml:space="preserve"> </w:t>
            </w:r>
          </w:p>
          <w:p w:rsidR="006A279B" w:rsidRPr="009C1D14" w:rsidRDefault="006A279B" w:rsidP="006E3AE6">
            <w:pPr>
              <w:pStyle w:val="Odsekzoznamu"/>
              <w:ind w:left="644" w:hanging="644"/>
              <w:jc w:val="both"/>
              <w:rPr>
                <w:sz w:val="20"/>
                <w:szCs w:val="20"/>
                <w:lang w:val="sk-SK"/>
              </w:rPr>
            </w:pPr>
            <w:r w:rsidRPr="009C1D14">
              <w:rPr>
                <w:sz w:val="20"/>
                <w:szCs w:val="20"/>
                <w:lang w:val="sk-SK"/>
              </w:rPr>
              <w:t>predmet nájmu celkom  vo výmere</w:t>
            </w:r>
            <w:r w:rsidRPr="009C1D14">
              <w:rPr>
                <w:b/>
                <w:sz w:val="20"/>
                <w:szCs w:val="20"/>
                <w:lang w:val="sk-SK"/>
              </w:rPr>
              <w:t xml:space="preserve"> 27,48 m</w:t>
            </w:r>
            <w:r w:rsidRPr="009C1D14">
              <w:rPr>
                <w:b/>
                <w:sz w:val="20"/>
                <w:szCs w:val="20"/>
                <w:vertAlign w:val="superscript"/>
                <w:lang w:val="sk-SK"/>
              </w:rPr>
              <w:t>2</w:t>
            </w:r>
            <w:r w:rsidRPr="009C1D14">
              <w:rPr>
                <w:sz w:val="20"/>
                <w:szCs w:val="20"/>
                <w:lang w:val="sk-SK"/>
              </w:rPr>
              <w:t xml:space="preserve"> </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Účel nájmu:</w:t>
            </w:r>
          </w:p>
        </w:tc>
        <w:tc>
          <w:tcPr>
            <w:tcW w:w="7655" w:type="dxa"/>
            <w:tcBorders>
              <w:top w:val="single" w:sz="4" w:space="0" w:color="auto"/>
            </w:tcBorders>
          </w:tcPr>
          <w:p w:rsidR="006A279B" w:rsidRPr="009C1D14" w:rsidRDefault="006A279B" w:rsidP="00B45AA8">
            <w:pPr>
              <w:rPr>
                <w:sz w:val="20"/>
                <w:szCs w:val="20"/>
                <w:lang w:val="sk-SK"/>
              </w:rPr>
            </w:pPr>
            <w:r w:rsidRPr="009C1D14">
              <w:rPr>
                <w:sz w:val="20"/>
                <w:szCs w:val="20"/>
                <w:lang w:val="sk-SK"/>
              </w:rPr>
              <w:t>Nájomca bude nebytové priestory užívať pre potreby zabezpečenia chodu internátnej</w:t>
            </w:r>
          </w:p>
          <w:p w:rsidR="006A279B" w:rsidRPr="009C1D14" w:rsidRDefault="006A279B" w:rsidP="00B45AA8">
            <w:pPr>
              <w:rPr>
                <w:sz w:val="20"/>
                <w:szCs w:val="20"/>
                <w:lang w:val="sk-SK"/>
              </w:rPr>
            </w:pPr>
            <w:r w:rsidRPr="009C1D14">
              <w:rPr>
                <w:sz w:val="20"/>
                <w:szCs w:val="20"/>
                <w:lang w:val="sk-SK"/>
              </w:rPr>
              <w:t>internetovej siete.</w:t>
            </w:r>
          </w:p>
        </w:tc>
      </w:tr>
      <w:tr w:rsidR="006A279B" w:rsidRPr="009C1D14" w:rsidTr="00B45AA8">
        <w:trPr>
          <w:trHeight w:val="259"/>
        </w:trPr>
        <w:tc>
          <w:tcPr>
            <w:tcW w:w="426" w:type="dxa"/>
          </w:tcPr>
          <w:p w:rsidR="006A279B" w:rsidRPr="009C1D14" w:rsidRDefault="006A279B" w:rsidP="00B45AA8">
            <w:pPr>
              <w:jc w:val="both"/>
              <w:rPr>
                <w:sz w:val="20"/>
                <w:szCs w:val="20"/>
                <w:lang w:val="sk-SK"/>
              </w:rPr>
            </w:pPr>
          </w:p>
        </w:tc>
        <w:tc>
          <w:tcPr>
            <w:tcW w:w="1843" w:type="dxa"/>
            <w:tcBorders>
              <w:bottom w:val="single" w:sz="4" w:space="0" w:color="auto"/>
            </w:tcBorders>
          </w:tcPr>
          <w:p w:rsidR="006A279B" w:rsidRPr="009C1D14" w:rsidRDefault="006A279B" w:rsidP="00B45AA8">
            <w:pPr>
              <w:jc w:val="both"/>
              <w:rPr>
                <w:sz w:val="20"/>
                <w:szCs w:val="20"/>
                <w:lang w:val="sk-SK"/>
              </w:rPr>
            </w:pPr>
            <w:r w:rsidRPr="009C1D14">
              <w:rPr>
                <w:sz w:val="20"/>
                <w:szCs w:val="20"/>
                <w:lang w:val="sk-SK"/>
              </w:rPr>
              <w:t>Doba nájmu:</w:t>
            </w:r>
          </w:p>
        </w:tc>
        <w:tc>
          <w:tcPr>
            <w:tcW w:w="7655" w:type="dxa"/>
            <w:tcBorders>
              <w:bottom w:val="single" w:sz="4" w:space="0" w:color="auto"/>
            </w:tcBorders>
          </w:tcPr>
          <w:p w:rsidR="006A279B" w:rsidRPr="009C1D14" w:rsidRDefault="006A279B" w:rsidP="00B45AA8">
            <w:pPr>
              <w:rPr>
                <w:sz w:val="20"/>
                <w:szCs w:val="20"/>
                <w:lang w:val="sk-SK"/>
              </w:rPr>
            </w:pPr>
            <w:r w:rsidRPr="009C1D14">
              <w:rPr>
                <w:sz w:val="20"/>
                <w:szCs w:val="20"/>
                <w:lang w:val="sk-SK"/>
              </w:rPr>
              <w:t>01.01.2017 – 31.12.2022</w:t>
            </w:r>
          </w:p>
        </w:tc>
      </w:tr>
      <w:tr w:rsidR="006A279B" w:rsidRPr="009C1D14" w:rsidTr="00B45AA8">
        <w:trPr>
          <w:trHeight w:val="816"/>
        </w:trPr>
        <w:tc>
          <w:tcPr>
            <w:tcW w:w="426" w:type="dxa"/>
            <w:tcBorders>
              <w:right w:val="single" w:sz="4" w:space="0" w:color="auto"/>
            </w:tcBorders>
          </w:tcPr>
          <w:p w:rsidR="006A279B" w:rsidRPr="009C1D14" w:rsidRDefault="006A279B" w:rsidP="00B45AA8">
            <w:pPr>
              <w:jc w:val="both"/>
              <w:rPr>
                <w:sz w:val="20"/>
                <w:szCs w:val="20"/>
                <w:lang w:val="sk-SK"/>
              </w:rPr>
            </w:pPr>
          </w:p>
        </w:tc>
        <w:tc>
          <w:tcPr>
            <w:tcW w:w="1843" w:type="dxa"/>
            <w:tcBorders>
              <w:left w:val="single" w:sz="4" w:space="0" w:color="auto"/>
              <w:right w:val="single" w:sz="4" w:space="0" w:color="auto"/>
            </w:tcBorders>
          </w:tcPr>
          <w:p w:rsidR="006A279B" w:rsidRPr="009C1D14" w:rsidRDefault="006A279B" w:rsidP="00B45AA8">
            <w:pPr>
              <w:jc w:val="both"/>
              <w:rPr>
                <w:sz w:val="20"/>
                <w:szCs w:val="20"/>
                <w:lang w:val="sk-SK"/>
              </w:rPr>
            </w:pPr>
            <w:r w:rsidRPr="009C1D14">
              <w:rPr>
                <w:sz w:val="20"/>
                <w:szCs w:val="20"/>
                <w:lang w:val="sk-SK"/>
              </w:rPr>
              <w:t xml:space="preserve">Nájomné:             </w:t>
            </w:r>
          </w:p>
          <w:p w:rsidR="006A279B" w:rsidRPr="009C1D14" w:rsidRDefault="006A279B" w:rsidP="00B45AA8">
            <w:pPr>
              <w:jc w:val="both"/>
              <w:rPr>
                <w:sz w:val="20"/>
                <w:szCs w:val="20"/>
                <w:lang w:val="sk-SK"/>
              </w:rPr>
            </w:pPr>
          </w:p>
        </w:tc>
        <w:tc>
          <w:tcPr>
            <w:tcW w:w="7655" w:type="dxa"/>
            <w:tcBorders>
              <w:left w:val="single" w:sz="4" w:space="0" w:color="auto"/>
              <w:right w:val="single" w:sz="4" w:space="0" w:color="auto"/>
            </w:tcBorders>
          </w:tcPr>
          <w:p w:rsidR="006A279B" w:rsidRPr="009C1D14" w:rsidRDefault="006A279B" w:rsidP="00B45AA8">
            <w:pPr>
              <w:pStyle w:val="Odsekzoznamu"/>
              <w:ind w:left="644" w:hanging="644"/>
              <w:rPr>
                <w:sz w:val="20"/>
                <w:szCs w:val="20"/>
                <w:lang w:val="sk-SK"/>
              </w:rPr>
            </w:pPr>
            <w:r w:rsidRPr="009C1D14">
              <w:rPr>
                <w:sz w:val="20"/>
                <w:szCs w:val="20"/>
                <w:lang w:val="sk-SK"/>
              </w:rPr>
              <w:t>zmluvné strany sa dohodli na nájomnom vo výške 7,00€/m</w:t>
            </w:r>
            <w:r w:rsidRPr="009C1D14">
              <w:rPr>
                <w:sz w:val="20"/>
                <w:szCs w:val="20"/>
                <w:vertAlign w:val="superscript"/>
                <w:lang w:val="sk-SK"/>
              </w:rPr>
              <w:t>2</w:t>
            </w:r>
            <w:r w:rsidRPr="009C1D14">
              <w:rPr>
                <w:sz w:val="20"/>
                <w:szCs w:val="20"/>
                <w:lang w:val="sk-SK"/>
              </w:rPr>
              <w:t>/</w:t>
            </w:r>
            <w:r w:rsidRPr="009C1D14">
              <w:rPr>
                <w:b/>
                <w:sz w:val="20"/>
                <w:szCs w:val="20"/>
                <w:lang w:val="sk-SK"/>
              </w:rPr>
              <w:t xml:space="preserve">ročne, </w:t>
            </w:r>
            <w:r w:rsidRPr="009C1D14">
              <w:rPr>
                <w:sz w:val="20"/>
                <w:szCs w:val="20"/>
                <w:lang w:val="sk-SK"/>
              </w:rPr>
              <w:t>t. j. 192,36 €/rok,</w:t>
            </w:r>
          </w:p>
          <w:p w:rsidR="006A279B" w:rsidRPr="009C1D14" w:rsidRDefault="006A279B" w:rsidP="00B45AA8">
            <w:pPr>
              <w:rPr>
                <w:sz w:val="20"/>
                <w:szCs w:val="20"/>
                <w:lang w:val="sk-SK"/>
              </w:rPr>
            </w:pPr>
            <w:r w:rsidRPr="009C1D14">
              <w:rPr>
                <w:sz w:val="20"/>
                <w:szCs w:val="20"/>
                <w:lang w:val="sk-SK"/>
              </w:rPr>
              <w:t>štvrťročná výška nájomného je 48,09 €,</w:t>
            </w:r>
          </w:p>
          <w:p w:rsidR="006A279B" w:rsidRPr="009C1D14" w:rsidRDefault="006A279B" w:rsidP="00B45AA8">
            <w:pPr>
              <w:rPr>
                <w:sz w:val="20"/>
                <w:szCs w:val="20"/>
                <w:lang w:val="sk-SK"/>
              </w:rPr>
            </w:pPr>
            <w:r w:rsidRPr="009C1D14">
              <w:rPr>
                <w:sz w:val="20"/>
                <w:szCs w:val="20"/>
                <w:lang w:val="sk-SK"/>
              </w:rPr>
              <w:t xml:space="preserve">nájomné spolu ročne: </w:t>
            </w:r>
            <w:r w:rsidRPr="009C1D14">
              <w:rPr>
                <w:b/>
                <w:sz w:val="20"/>
                <w:szCs w:val="20"/>
                <w:lang w:val="sk-SK"/>
              </w:rPr>
              <w:t>192,36 €/rok</w:t>
            </w:r>
            <w:r w:rsidRPr="009C1D14">
              <w:rPr>
                <w:sz w:val="20"/>
                <w:szCs w:val="20"/>
                <w:lang w:val="sk-SK"/>
              </w:rPr>
              <w:t>.</w:t>
            </w:r>
          </w:p>
          <w:p w:rsidR="006A279B" w:rsidRPr="009C1D14" w:rsidRDefault="006A279B" w:rsidP="00B45AA8">
            <w:pPr>
              <w:jc w:val="both"/>
              <w:rPr>
                <w:sz w:val="20"/>
                <w:szCs w:val="20"/>
                <w:lang w:val="sk-SK"/>
              </w:rPr>
            </w:pPr>
            <w:r w:rsidRPr="009C1D14">
              <w:rPr>
                <w:sz w:val="20"/>
                <w:szCs w:val="20"/>
                <w:lang w:val="sk-SK"/>
              </w:rPr>
              <w:t>nájomné je v súlade so smernicou</w:t>
            </w:r>
            <w:r w:rsidRPr="009C1D14">
              <w:rPr>
                <w:rStyle w:val="Odkaznapoznmkupodiarou"/>
              </w:rPr>
              <w:t>1</w:t>
            </w:r>
          </w:p>
        </w:tc>
      </w:tr>
      <w:tr w:rsidR="006A279B" w:rsidRPr="009C1D14" w:rsidTr="00B45AA8">
        <w:trPr>
          <w:trHeight w:val="50"/>
        </w:trPr>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Náklady za služby a energie:</w:t>
            </w:r>
          </w:p>
        </w:tc>
        <w:tc>
          <w:tcPr>
            <w:tcW w:w="7655" w:type="dxa"/>
          </w:tcPr>
          <w:p w:rsidR="006A279B" w:rsidRPr="009C1D14" w:rsidRDefault="006A279B" w:rsidP="00B45AA8">
            <w:pPr>
              <w:ind w:left="709" w:hanging="709"/>
              <w:jc w:val="both"/>
              <w:rPr>
                <w:sz w:val="20"/>
                <w:szCs w:val="20"/>
                <w:lang w:val="sk-SK"/>
              </w:rPr>
            </w:pPr>
            <w:r w:rsidRPr="009C1D14">
              <w:rPr>
                <w:sz w:val="20"/>
                <w:szCs w:val="20"/>
                <w:lang w:val="sk-SK"/>
              </w:rPr>
              <w:t>dodávka energií sa hradí štvrťročne na základe vystavených zálohových faktúr, a energie sa</w:t>
            </w:r>
          </w:p>
          <w:p w:rsidR="006A279B" w:rsidRPr="009C1D14" w:rsidRDefault="006A279B" w:rsidP="00B45AA8">
            <w:pPr>
              <w:ind w:left="709" w:hanging="709"/>
              <w:jc w:val="both"/>
              <w:rPr>
                <w:sz w:val="20"/>
                <w:szCs w:val="20"/>
                <w:lang w:val="sk-SK"/>
              </w:rPr>
            </w:pPr>
            <w:r w:rsidRPr="009C1D14">
              <w:rPr>
                <w:sz w:val="20"/>
                <w:szCs w:val="20"/>
                <w:lang w:val="sk-SK"/>
              </w:rPr>
              <w:t>vyúčtujú po skončení kalendárneho roka na základe skutočnej spotreby energie. Dodávka</w:t>
            </w:r>
          </w:p>
          <w:p w:rsidR="006A279B" w:rsidRPr="009C1D14" w:rsidRDefault="006A279B" w:rsidP="00B45AA8">
            <w:pPr>
              <w:ind w:left="709" w:hanging="709"/>
              <w:jc w:val="both"/>
              <w:rPr>
                <w:sz w:val="20"/>
                <w:szCs w:val="20"/>
                <w:lang w:val="sk-SK"/>
              </w:rPr>
            </w:pPr>
            <w:r w:rsidRPr="009C1D14">
              <w:rPr>
                <w:sz w:val="20"/>
                <w:szCs w:val="20"/>
                <w:lang w:val="sk-SK"/>
              </w:rPr>
              <w:t>služieb sa hradí štvrťročne na základe vystavených faktúr paušálnou sumou, ktorá sa ďalej</w:t>
            </w:r>
          </w:p>
          <w:p w:rsidR="006A279B" w:rsidRPr="009C1D14" w:rsidRDefault="006A279B" w:rsidP="00B45AA8">
            <w:pPr>
              <w:ind w:left="709" w:hanging="709"/>
              <w:rPr>
                <w:sz w:val="20"/>
                <w:szCs w:val="20"/>
                <w:lang w:val="sk-SK"/>
              </w:rPr>
            </w:pPr>
            <w:r w:rsidRPr="009C1D14">
              <w:rPr>
                <w:sz w:val="20"/>
                <w:lang w:val="sk-SK"/>
              </w:rPr>
              <w:t>nezúčtováva.</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Predkladá:</w:t>
            </w:r>
          </w:p>
        </w:tc>
        <w:tc>
          <w:tcPr>
            <w:tcW w:w="7655" w:type="dxa"/>
          </w:tcPr>
          <w:p w:rsidR="006A279B" w:rsidRPr="009C1D14" w:rsidRDefault="006A279B" w:rsidP="00B45AA8">
            <w:pPr>
              <w:rPr>
                <w:sz w:val="20"/>
                <w:szCs w:val="20"/>
              </w:rPr>
            </w:pPr>
            <w:r w:rsidRPr="009C1D14">
              <w:rPr>
                <w:sz w:val="20"/>
                <w:szCs w:val="20"/>
              </w:rPr>
              <w:t>riaditeľ  ÚZ ŠD a J STU</w:t>
            </w:r>
          </w:p>
        </w:tc>
      </w:tr>
    </w:tbl>
    <w:p w:rsidR="006A279B" w:rsidRPr="009C1D14" w:rsidRDefault="006A279B"/>
    <w:tbl>
      <w:tblPr>
        <w:tblStyle w:val="Mriekatabuky"/>
        <w:tblW w:w="9924" w:type="dxa"/>
        <w:tblInd w:w="-885" w:type="dxa"/>
        <w:tblLook w:val="04A0" w:firstRow="1" w:lastRow="0" w:firstColumn="1" w:lastColumn="0" w:noHBand="0" w:noVBand="1"/>
      </w:tblPr>
      <w:tblGrid>
        <w:gridCol w:w="426"/>
        <w:gridCol w:w="1843"/>
        <w:gridCol w:w="7655"/>
      </w:tblGrid>
      <w:tr w:rsidR="006A279B" w:rsidRPr="009C1D14" w:rsidTr="00B45AA8">
        <w:tc>
          <w:tcPr>
            <w:tcW w:w="426" w:type="dxa"/>
          </w:tcPr>
          <w:p w:rsidR="006A279B" w:rsidRPr="009C1D14" w:rsidRDefault="006A279B" w:rsidP="00B45AA8">
            <w:pPr>
              <w:ind w:left="360" w:hanging="326"/>
              <w:rPr>
                <w:b/>
                <w:sz w:val="20"/>
                <w:szCs w:val="20"/>
                <w:lang w:val="sk-SK"/>
              </w:rPr>
            </w:pPr>
            <w:r w:rsidRPr="009C1D14">
              <w:rPr>
                <w:b/>
                <w:sz w:val="20"/>
                <w:szCs w:val="20"/>
                <w:lang w:val="sk-SK"/>
              </w:rPr>
              <w:t>2.</w:t>
            </w:r>
          </w:p>
        </w:tc>
        <w:tc>
          <w:tcPr>
            <w:tcW w:w="1843" w:type="dxa"/>
          </w:tcPr>
          <w:p w:rsidR="006A279B" w:rsidRPr="009C1D14" w:rsidRDefault="006A279B" w:rsidP="00B45AA8">
            <w:pPr>
              <w:jc w:val="both"/>
              <w:rPr>
                <w:b/>
                <w:sz w:val="20"/>
                <w:szCs w:val="20"/>
                <w:lang w:val="sk-SK"/>
              </w:rPr>
            </w:pPr>
            <w:r w:rsidRPr="009C1D14">
              <w:rPr>
                <w:b/>
                <w:sz w:val="20"/>
                <w:szCs w:val="20"/>
                <w:lang w:val="sk-SK"/>
              </w:rPr>
              <w:t>Nájomca:</w:t>
            </w:r>
          </w:p>
          <w:p w:rsidR="00631ED3" w:rsidRPr="009C1D14" w:rsidRDefault="00631ED3" w:rsidP="00B45AA8">
            <w:pPr>
              <w:jc w:val="both"/>
              <w:rPr>
                <w:b/>
                <w:sz w:val="20"/>
                <w:szCs w:val="20"/>
                <w:lang w:val="sk-SK"/>
              </w:rPr>
            </w:pPr>
            <w:r w:rsidRPr="009C1D14">
              <w:rPr>
                <w:b/>
                <w:sz w:val="20"/>
                <w:szCs w:val="20"/>
                <w:lang w:val="sk-SK"/>
              </w:rPr>
              <w:t>2 RIADKY V TABUĽKE</w:t>
            </w:r>
          </w:p>
          <w:p w:rsidR="00631ED3" w:rsidRPr="009C1D14" w:rsidRDefault="00631ED3" w:rsidP="00B45AA8">
            <w:pPr>
              <w:jc w:val="both"/>
              <w:rPr>
                <w:b/>
                <w:sz w:val="20"/>
                <w:szCs w:val="20"/>
                <w:lang w:val="sk-SK"/>
              </w:rPr>
            </w:pPr>
          </w:p>
        </w:tc>
        <w:tc>
          <w:tcPr>
            <w:tcW w:w="7655" w:type="dxa"/>
            <w:tcBorders>
              <w:bottom w:val="single" w:sz="4" w:space="0" w:color="auto"/>
            </w:tcBorders>
          </w:tcPr>
          <w:p w:rsidR="006A279B" w:rsidRPr="009C1D14" w:rsidRDefault="006A279B" w:rsidP="00B45AA8">
            <w:pPr>
              <w:rPr>
                <w:sz w:val="20"/>
                <w:szCs w:val="20"/>
                <w:lang w:val="sk-SK"/>
              </w:rPr>
            </w:pPr>
            <w:r w:rsidRPr="009C1D14">
              <w:rPr>
                <w:b/>
                <w:sz w:val="20"/>
                <w:szCs w:val="20"/>
                <w:lang w:val="sk-SK"/>
              </w:rPr>
              <w:t xml:space="preserve">Študentský cech strojárov Strojníckej fakulty, Slovenskej technickej univerzity v Bratislave, </w:t>
            </w:r>
            <w:r w:rsidRPr="009C1D14">
              <w:rPr>
                <w:sz w:val="20"/>
                <w:szCs w:val="20"/>
                <w:lang w:val="sk-SK"/>
              </w:rPr>
              <w:t>Nám. slobody 17, 812 31 Bratislava</w:t>
            </w:r>
          </w:p>
          <w:p w:rsidR="006A279B" w:rsidRPr="009C1D14" w:rsidRDefault="006A279B" w:rsidP="00B45AA8">
            <w:pPr>
              <w:rPr>
                <w:sz w:val="20"/>
                <w:szCs w:val="20"/>
                <w:lang w:val="sk-SK"/>
              </w:rPr>
            </w:pPr>
            <w:r w:rsidRPr="009C1D14">
              <w:rPr>
                <w:sz w:val="20"/>
                <w:szCs w:val="20"/>
              </w:rPr>
              <w:t>nájomca je registrovaný na MV SR, č. VVS/1-900/90-9498</w:t>
            </w:r>
            <w:r w:rsidRPr="009C1D14">
              <w:rPr>
                <w:sz w:val="20"/>
                <w:szCs w:val="20"/>
                <w:lang w:val="sk-SK"/>
              </w:rPr>
              <w:t>.</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Predmet nájmu:</w:t>
            </w:r>
          </w:p>
        </w:tc>
        <w:tc>
          <w:tcPr>
            <w:tcW w:w="7655" w:type="dxa"/>
            <w:tcBorders>
              <w:bottom w:val="single" w:sz="4" w:space="0" w:color="auto"/>
            </w:tcBorders>
          </w:tcPr>
          <w:p w:rsidR="006E3AE6" w:rsidRPr="009C1D14" w:rsidRDefault="006E3AE6" w:rsidP="006E3AE6">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Nájomnej zmluvy</w:t>
            </w:r>
            <w:r w:rsidRPr="009C1D14">
              <w:rPr>
                <w:sz w:val="20"/>
                <w:szCs w:val="20"/>
                <w:lang w:val="sk-SK"/>
              </w:rPr>
              <w:t xml:space="preserve"> č</w:t>
            </w:r>
            <w:r w:rsidR="006A279B" w:rsidRPr="009C1D14">
              <w:rPr>
                <w:sz w:val="20"/>
                <w:szCs w:val="20"/>
                <w:lang w:val="sk-SK"/>
              </w:rPr>
              <w:t>. 94/2016 R-STU o nájme nebytových priestorov</w:t>
            </w:r>
          </w:p>
          <w:p w:rsidR="0037639D" w:rsidRPr="009C1D14" w:rsidRDefault="0037639D" w:rsidP="0037639D">
            <w:pPr>
              <w:pStyle w:val="Odsekzoznamu"/>
              <w:ind w:left="644" w:hanging="644"/>
              <w:jc w:val="both"/>
              <w:rPr>
                <w:sz w:val="20"/>
                <w:szCs w:val="20"/>
                <w:lang w:val="sk-SK"/>
              </w:rPr>
            </w:pPr>
            <w:r w:rsidRPr="009C1D14">
              <w:rPr>
                <w:sz w:val="20"/>
                <w:szCs w:val="20"/>
                <w:lang w:val="sk-SK"/>
              </w:rPr>
              <w:t xml:space="preserve">sa nájomcovi prenajíma dočasne </w:t>
            </w:r>
            <w:r w:rsidR="006A279B" w:rsidRPr="009C1D14">
              <w:rPr>
                <w:sz w:val="20"/>
                <w:szCs w:val="20"/>
                <w:lang w:val="sk-SK"/>
              </w:rPr>
              <w:t>nepotrebný majetok v ŠD Ml</w:t>
            </w:r>
            <w:r w:rsidRPr="009C1D14">
              <w:rPr>
                <w:sz w:val="20"/>
                <w:szCs w:val="20"/>
                <w:lang w:val="sk-SK"/>
              </w:rPr>
              <w:t xml:space="preserve">adá Garda na ulici Račianska č. </w:t>
            </w:r>
          </w:p>
          <w:p w:rsidR="006A279B" w:rsidRPr="009C1D14" w:rsidRDefault="006A279B" w:rsidP="0037639D">
            <w:pPr>
              <w:pStyle w:val="Odsekzoznamu"/>
              <w:ind w:left="644" w:hanging="644"/>
              <w:jc w:val="both"/>
              <w:rPr>
                <w:sz w:val="20"/>
                <w:szCs w:val="20"/>
                <w:lang w:val="sk-SK"/>
              </w:rPr>
            </w:pPr>
            <w:r w:rsidRPr="009C1D14">
              <w:rPr>
                <w:sz w:val="20"/>
                <w:szCs w:val="20"/>
                <w:lang w:val="sk-SK"/>
              </w:rPr>
              <w:t>103 v BA, pozostávajúci</w:t>
            </w:r>
            <w:r w:rsidR="0037639D" w:rsidRPr="009C1D14">
              <w:rPr>
                <w:sz w:val="20"/>
                <w:szCs w:val="20"/>
                <w:lang w:val="sk-SK"/>
              </w:rPr>
              <w:t xml:space="preserve"> </w:t>
            </w:r>
            <w:r w:rsidRPr="009C1D14">
              <w:rPr>
                <w:sz w:val="20"/>
                <w:szCs w:val="20"/>
                <w:u w:val="single"/>
                <w:lang w:val="sk-SK"/>
              </w:rPr>
              <w:t xml:space="preserve">z miestností v suteréne bloku D: </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HD -1 0046 o výmere 23,50 m</w:t>
            </w:r>
            <w:r w:rsidRPr="009C1D14">
              <w:rPr>
                <w:sz w:val="20"/>
                <w:szCs w:val="20"/>
                <w:vertAlign w:val="superscript"/>
                <w:lang w:val="sk-SK"/>
              </w:rPr>
              <w:t>2</w:t>
            </w:r>
            <w:r w:rsidRPr="009C1D14">
              <w:rPr>
                <w:sz w:val="20"/>
                <w:szCs w:val="20"/>
                <w:lang w:val="sk-SK"/>
              </w:rPr>
              <w:t xml:space="preserve"> (sklad bicyklov) </w:t>
            </w:r>
          </w:p>
          <w:p w:rsidR="006A279B" w:rsidRPr="009C1D14" w:rsidRDefault="006A279B" w:rsidP="00B45AA8">
            <w:pPr>
              <w:pStyle w:val="Odsekzoznamu"/>
              <w:ind w:left="644" w:hanging="644"/>
              <w:jc w:val="both"/>
              <w:rPr>
                <w:sz w:val="20"/>
                <w:szCs w:val="20"/>
                <w:u w:val="single"/>
                <w:lang w:val="sk-SK"/>
              </w:rPr>
            </w:pPr>
            <w:r w:rsidRPr="009C1D14">
              <w:rPr>
                <w:sz w:val="20"/>
                <w:szCs w:val="20"/>
                <w:u w:val="single"/>
                <w:lang w:val="sk-SK"/>
              </w:rPr>
              <w:t xml:space="preserve">v suteréne na bloku I:  </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HI -1 0106 o výmere 24,00 m</w:t>
            </w:r>
            <w:r w:rsidRPr="009C1D14">
              <w:rPr>
                <w:sz w:val="20"/>
                <w:szCs w:val="20"/>
                <w:vertAlign w:val="superscript"/>
                <w:lang w:val="sk-SK"/>
              </w:rPr>
              <w:t>2</w:t>
            </w:r>
            <w:r w:rsidRPr="009C1D14">
              <w:rPr>
                <w:sz w:val="20"/>
                <w:szCs w:val="20"/>
                <w:lang w:val="sk-SK"/>
              </w:rPr>
              <w:t xml:space="preserve"> (sklad bicyklov), </w:t>
            </w:r>
          </w:p>
          <w:p w:rsidR="006A279B" w:rsidRPr="009C1D14" w:rsidRDefault="006A279B" w:rsidP="00B45AA8">
            <w:pPr>
              <w:pStyle w:val="Odsekzoznamu"/>
              <w:ind w:left="644" w:hanging="644"/>
              <w:jc w:val="both"/>
              <w:rPr>
                <w:sz w:val="20"/>
                <w:szCs w:val="20"/>
                <w:u w:val="single"/>
                <w:lang w:val="sk-SK"/>
              </w:rPr>
            </w:pPr>
            <w:r w:rsidRPr="009C1D14">
              <w:rPr>
                <w:sz w:val="20"/>
                <w:szCs w:val="20"/>
                <w:u w:val="single"/>
                <w:lang w:val="sk-SK"/>
              </w:rPr>
              <w:t xml:space="preserve">v suteréne na bloku K: </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0139 o výmere 14,60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0140 o výmere 6,75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0141 o výmere 12,80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0142 o výmere 20,40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0143 o výmere 7,20 m</w:t>
            </w:r>
            <w:r w:rsidRPr="009C1D14">
              <w:rPr>
                <w:sz w:val="20"/>
                <w:szCs w:val="20"/>
                <w:vertAlign w:val="superscript"/>
                <w:lang w:val="sk-SK"/>
              </w:rPr>
              <w:t>2</w:t>
            </w:r>
            <w:r w:rsidRPr="009C1D14">
              <w:rPr>
                <w:sz w:val="20"/>
                <w:szCs w:val="20"/>
                <w:lang w:val="sk-SK"/>
              </w:rPr>
              <w:t xml:space="preserve"> (hygienické zariadenie)</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0144 o výmere 7,20 m</w:t>
            </w:r>
            <w:r w:rsidRPr="009C1D14">
              <w:rPr>
                <w:sz w:val="20"/>
                <w:szCs w:val="20"/>
                <w:vertAlign w:val="superscript"/>
                <w:lang w:val="sk-SK"/>
              </w:rPr>
              <w:t>2</w:t>
            </w:r>
            <w:r w:rsidRPr="009C1D14">
              <w:rPr>
                <w:sz w:val="20"/>
                <w:szCs w:val="20"/>
                <w:lang w:val="sk-SK"/>
              </w:rPr>
              <w:t xml:space="preserve"> (hygienické zariadenie)</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0145 o výmere 25,80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0146 o výmere 7,90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0147 o výmere 23,60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0148 o výmere 24,40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lastRenderedPageBreak/>
              <w:t>miestnosť č. 01 HK -1 0149 o výmere 24,40 m</w:t>
            </w:r>
            <w:r w:rsidRPr="009C1D14">
              <w:rPr>
                <w:sz w:val="20"/>
                <w:szCs w:val="20"/>
                <w:vertAlign w:val="superscript"/>
                <w:lang w:val="sk-SK"/>
              </w:rPr>
              <w:t>2</w:t>
            </w:r>
            <w:r w:rsidRPr="009C1D14">
              <w:rPr>
                <w:sz w:val="20"/>
                <w:szCs w:val="20"/>
                <w:lang w:val="sk-SK"/>
              </w:rPr>
              <w:t xml:space="preserve"> (posilňovňa)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0150 o výmere 11,20 m</w:t>
            </w:r>
            <w:r w:rsidRPr="009C1D14">
              <w:rPr>
                <w:sz w:val="20"/>
                <w:szCs w:val="20"/>
                <w:vertAlign w:val="superscript"/>
                <w:lang w:val="sk-SK"/>
              </w:rPr>
              <w:t>2</w:t>
            </w:r>
            <w:r w:rsidRPr="009C1D14">
              <w:rPr>
                <w:sz w:val="20"/>
                <w:szCs w:val="20"/>
                <w:lang w:val="sk-SK"/>
              </w:rPr>
              <w:t xml:space="preserve"> (šatňa)</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0151a o výmere 15,40 m</w:t>
            </w:r>
            <w:r w:rsidRPr="009C1D14">
              <w:rPr>
                <w:sz w:val="20"/>
                <w:szCs w:val="20"/>
                <w:vertAlign w:val="superscript"/>
                <w:lang w:val="sk-SK"/>
              </w:rPr>
              <w:t>2</w:t>
            </w:r>
            <w:r w:rsidRPr="009C1D14">
              <w:rPr>
                <w:sz w:val="20"/>
                <w:szCs w:val="20"/>
                <w:lang w:val="sk-SK"/>
              </w:rPr>
              <w:t xml:space="preserve"> (sprchy)</w:t>
            </w:r>
          </w:p>
          <w:p w:rsidR="006A279B" w:rsidRPr="009C1D14" w:rsidRDefault="006A279B" w:rsidP="00B45AA8">
            <w:pPr>
              <w:pStyle w:val="Odsekzoznamu"/>
              <w:ind w:left="644" w:hanging="644"/>
              <w:jc w:val="both"/>
              <w:rPr>
                <w:sz w:val="20"/>
                <w:szCs w:val="20"/>
                <w:lang w:val="sk-SK"/>
              </w:rPr>
            </w:pPr>
            <w:r w:rsidRPr="009C1D14">
              <w:rPr>
                <w:sz w:val="20"/>
                <w:szCs w:val="20"/>
                <w:lang w:val="sk-SK"/>
              </w:rPr>
              <w:t>miestnosť č. 01 HK -1 0151b o výmere 40,00 m</w:t>
            </w:r>
            <w:r w:rsidRPr="009C1D14">
              <w:rPr>
                <w:sz w:val="20"/>
                <w:szCs w:val="20"/>
                <w:vertAlign w:val="superscript"/>
                <w:lang w:val="sk-SK"/>
              </w:rPr>
              <w:t>2</w:t>
            </w:r>
            <w:r w:rsidRPr="009C1D14">
              <w:rPr>
                <w:sz w:val="20"/>
                <w:szCs w:val="20"/>
                <w:lang w:val="sk-SK"/>
              </w:rPr>
              <w:t xml:space="preserve"> chodba </w:t>
            </w:r>
          </w:p>
          <w:p w:rsidR="006A279B" w:rsidRPr="009C1D14" w:rsidRDefault="006A279B" w:rsidP="00B45AA8">
            <w:pPr>
              <w:jc w:val="both"/>
              <w:rPr>
                <w:sz w:val="20"/>
                <w:szCs w:val="20"/>
                <w:lang w:val="sk-SK"/>
              </w:rPr>
            </w:pPr>
            <w:r w:rsidRPr="009C1D14">
              <w:rPr>
                <w:sz w:val="20"/>
                <w:szCs w:val="20"/>
                <w:lang w:val="sk-SK"/>
              </w:rPr>
              <w:t>predmet nájmu celkom  vo výmere</w:t>
            </w:r>
            <w:r w:rsidRPr="009C1D14">
              <w:rPr>
                <w:b/>
                <w:sz w:val="20"/>
                <w:szCs w:val="20"/>
                <w:lang w:val="sk-SK"/>
              </w:rPr>
              <w:t xml:space="preserve"> 289,15 m</w:t>
            </w:r>
            <w:r w:rsidRPr="009C1D14">
              <w:rPr>
                <w:b/>
                <w:sz w:val="20"/>
                <w:szCs w:val="20"/>
                <w:vertAlign w:val="superscript"/>
                <w:lang w:val="sk-SK"/>
              </w:rPr>
              <w:t>2</w:t>
            </w:r>
            <w:r w:rsidRPr="009C1D14">
              <w:rPr>
                <w:sz w:val="20"/>
                <w:szCs w:val="20"/>
                <w:lang w:val="sk-SK"/>
              </w:rPr>
              <w:t xml:space="preserve"> </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Účel nájmu:</w:t>
            </w:r>
          </w:p>
        </w:tc>
        <w:tc>
          <w:tcPr>
            <w:tcW w:w="7655" w:type="dxa"/>
            <w:tcBorders>
              <w:top w:val="single" w:sz="4" w:space="0" w:color="auto"/>
            </w:tcBorders>
          </w:tcPr>
          <w:p w:rsidR="006A279B" w:rsidRPr="009C1D14" w:rsidRDefault="006A279B" w:rsidP="00B45AA8">
            <w:pPr>
              <w:rPr>
                <w:sz w:val="20"/>
                <w:szCs w:val="20"/>
                <w:lang w:val="sk-SK"/>
              </w:rPr>
            </w:pPr>
            <w:r w:rsidRPr="009C1D14">
              <w:rPr>
                <w:sz w:val="20"/>
                <w:szCs w:val="20"/>
                <w:lang w:val="sk-SK"/>
              </w:rPr>
              <w:t>Nájomca bude nebytové priestory, miestnosť č. 01 HD -1 0046 a miestnosť č. 01 HI -1</w:t>
            </w:r>
          </w:p>
          <w:p w:rsidR="006A279B" w:rsidRPr="009C1D14" w:rsidRDefault="006A279B" w:rsidP="00B45AA8">
            <w:pPr>
              <w:rPr>
                <w:sz w:val="20"/>
                <w:szCs w:val="20"/>
                <w:lang w:val="sk-SK"/>
              </w:rPr>
            </w:pPr>
            <w:r w:rsidRPr="009C1D14">
              <w:rPr>
                <w:sz w:val="20"/>
                <w:szCs w:val="20"/>
                <w:lang w:val="sk-SK"/>
              </w:rPr>
              <w:t>0106 využívať ako sklad bicyklov a nebytové priestory, miestnosti v suteréne na bloku K</w:t>
            </w:r>
          </w:p>
          <w:p w:rsidR="006A279B" w:rsidRPr="009C1D14" w:rsidRDefault="006A279B" w:rsidP="00B45AA8">
            <w:pPr>
              <w:rPr>
                <w:sz w:val="20"/>
                <w:szCs w:val="20"/>
                <w:lang w:val="sk-SK"/>
              </w:rPr>
            </w:pPr>
            <w:r w:rsidRPr="009C1D14">
              <w:rPr>
                <w:sz w:val="20"/>
                <w:szCs w:val="20"/>
                <w:lang w:val="sk-SK"/>
              </w:rPr>
              <w:t>na prevádzkovanie fitnescentra a posilňovne pre študentov STU.</w:t>
            </w:r>
          </w:p>
        </w:tc>
      </w:tr>
      <w:tr w:rsidR="006A279B" w:rsidRPr="009C1D14" w:rsidTr="00B45AA8">
        <w:trPr>
          <w:trHeight w:val="259"/>
        </w:trPr>
        <w:tc>
          <w:tcPr>
            <w:tcW w:w="426" w:type="dxa"/>
          </w:tcPr>
          <w:p w:rsidR="006A279B" w:rsidRPr="009C1D14" w:rsidRDefault="006A279B" w:rsidP="00B45AA8">
            <w:pPr>
              <w:jc w:val="both"/>
              <w:rPr>
                <w:sz w:val="20"/>
                <w:szCs w:val="20"/>
                <w:lang w:val="sk-SK"/>
              </w:rPr>
            </w:pPr>
          </w:p>
        </w:tc>
        <w:tc>
          <w:tcPr>
            <w:tcW w:w="1843" w:type="dxa"/>
            <w:tcBorders>
              <w:bottom w:val="single" w:sz="4" w:space="0" w:color="auto"/>
            </w:tcBorders>
          </w:tcPr>
          <w:p w:rsidR="006A279B" w:rsidRPr="009C1D14" w:rsidRDefault="006A279B" w:rsidP="00B45AA8">
            <w:pPr>
              <w:jc w:val="both"/>
              <w:rPr>
                <w:sz w:val="20"/>
                <w:szCs w:val="20"/>
                <w:lang w:val="sk-SK"/>
              </w:rPr>
            </w:pPr>
            <w:r w:rsidRPr="009C1D14">
              <w:rPr>
                <w:sz w:val="20"/>
                <w:szCs w:val="20"/>
                <w:lang w:val="sk-SK"/>
              </w:rPr>
              <w:t>Doba nájmu:</w:t>
            </w:r>
          </w:p>
        </w:tc>
        <w:tc>
          <w:tcPr>
            <w:tcW w:w="7655" w:type="dxa"/>
            <w:tcBorders>
              <w:bottom w:val="single" w:sz="4" w:space="0" w:color="auto"/>
            </w:tcBorders>
          </w:tcPr>
          <w:p w:rsidR="006A279B" w:rsidRPr="009C1D14" w:rsidRDefault="006A279B" w:rsidP="00B45AA8">
            <w:pPr>
              <w:rPr>
                <w:sz w:val="20"/>
                <w:szCs w:val="20"/>
                <w:lang w:val="sk-SK"/>
              </w:rPr>
            </w:pPr>
            <w:r w:rsidRPr="009C1D14">
              <w:rPr>
                <w:sz w:val="20"/>
                <w:szCs w:val="20"/>
                <w:lang w:val="sk-SK"/>
              </w:rPr>
              <w:t>01.01.2017 – 31.12.2022</w:t>
            </w:r>
          </w:p>
        </w:tc>
      </w:tr>
      <w:tr w:rsidR="006A279B" w:rsidRPr="009C1D14" w:rsidTr="00B45AA8">
        <w:trPr>
          <w:trHeight w:val="816"/>
        </w:trPr>
        <w:tc>
          <w:tcPr>
            <w:tcW w:w="426" w:type="dxa"/>
            <w:tcBorders>
              <w:right w:val="single" w:sz="4" w:space="0" w:color="auto"/>
            </w:tcBorders>
          </w:tcPr>
          <w:p w:rsidR="006A279B" w:rsidRPr="009C1D14" w:rsidRDefault="006A279B" w:rsidP="00B45AA8">
            <w:pPr>
              <w:jc w:val="both"/>
              <w:rPr>
                <w:sz w:val="20"/>
                <w:szCs w:val="20"/>
                <w:lang w:val="sk-SK"/>
              </w:rPr>
            </w:pPr>
          </w:p>
        </w:tc>
        <w:tc>
          <w:tcPr>
            <w:tcW w:w="1843" w:type="dxa"/>
            <w:tcBorders>
              <w:left w:val="single" w:sz="4" w:space="0" w:color="auto"/>
              <w:right w:val="single" w:sz="4" w:space="0" w:color="auto"/>
            </w:tcBorders>
          </w:tcPr>
          <w:p w:rsidR="006A279B" w:rsidRPr="009C1D14" w:rsidRDefault="006A279B" w:rsidP="00B45AA8">
            <w:pPr>
              <w:jc w:val="both"/>
              <w:rPr>
                <w:sz w:val="20"/>
                <w:szCs w:val="20"/>
                <w:lang w:val="sk-SK"/>
              </w:rPr>
            </w:pPr>
            <w:r w:rsidRPr="009C1D14">
              <w:rPr>
                <w:sz w:val="20"/>
                <w:szCs w:val="20"/>
                <w:lang w:val="sk-SK"/>
              </w:rPr>
              <w:t xml:space="preserve">Nájomné:             </w:t>
            </w:r>
          </w:p>
          <w:p w:rsidR="006A279B" w:rsidRPr="009C1D14" w:rsidRDefault="006A279B" w:rsidP="00B45AA8">
            <w:pPr>
              <w:jc w:val="both"/>
              <w:rPr>
                <w:sz w:val="20"/>
                <w:szCs w:val="20"/>
                <w:lang w:val="sk-SK"/>
              </w:rPr>
            </w:pPr>
          </w:p>
        </w:tc>
        <w:tc>
          <w:tcPr>
            <w:tcW w:w="7655" w:type="dxa"/>
            <w:tcBorders>
              <w:left w:val="single" w:sz="4" w:space="0" w:color="auto"/>
              <w:right w:val="single" w:sz="4" w:space="0" w:color="auto"/>
            </w:tcBorders>
          </w:tcPr>
          <w:p w:rsidR="006A279B" w:rsidRPr="009C1D14" w:rsidRDefault="006A279B" w:rsidP="00B45AA8">
            <w:pPr>
              <w:pStyle w:val="Odsekzoznamu"/>
              <w:ind w:left="644" w:hanging="644"/>
              <w:rPr>
                <w:sz w:val="20"/>
                <w:szCs w:val="20"/>
                <w:lang w:val="sk-SK"/>
              </w:rPr>
            </w:pPr>
            <w:r w:rsidRPr="009C1D14">
              <w:rPr>
                <w:sz w:val="20"/>
                <w:szCs w:val="20"/>
                <w:lang w:val="sk-SK"/>
              </w:rPr>
              <w:t>zmluvné strany sa dohodli na nájomnom vo výške 1,00€/m</w:t>
            </w:r>
            <w:r w:rsidRPr="009C1D14">
              <w:rPr>
                <w:sz w:val="20"/>
                <w:szCs w:val="20"/>
                <w:vertAlign w:val="superscript"/>
                <w:lang w:val="sk-SK"/>
              </w:rPr>
              <w:t>2</w:t>
            </w:r>
            <w:r w:rsidRPr="009C1D14">
              <w:rPr>
                <w:sz w:val="20"/>
                <w:szCs w:val="20"/>
                <w:lang w:val="sk-SK"/>
              </w:rPr>
              <w:t>/</w:t>
            </w:r>
            <w:r w:rsidRPr="009C1D14">
              <w:rPr>
                <w:b/>
                <w:sz w:val="20"/>
                <w:szCs w:val="20"/>
                <w:lang w:val="sk-SK"/>
              </w:rPr>
              <w:t xml:space="preserve">ročne, </w:t>
            </w:r>
            <w:r w:rsidRPr="009C1D14">
              <w:rPr>
                <w:sz w:val="20"/>
                <w:szCs w:val="20"/>
                <w:lang w:val="sk-SK"/>
              </w:rPr>
              <w:t>t. j. 289,15 €/rok,</w:t>
            </w:r>
          </w:p>
          <w:p w:rsidR="006A279B" w:rsidRPr="009C1D14" w:rsidRDefault="006A279B" w:rsidP="00B45AA8">
            <w:pPr>
              <w:rPr>
                <w:sz w:val="20"/>
                <w:szCs w:val="20"/>
                <w:lang w:val="sk-SK"/>
              </w:rPr>
            </w:pPr>
            <w:r w:rsidRPr="009C1D14">
              <w:rPr>
                <w:sz w:val="20"/>
                <w:szCs w:val="20"/>
                <w:lang w:val="sk-SK"/>
              </w:rPr>
              <w:t>štvrťročná výška nájomného je 72,29  €,</w:t>
            </w:r>
          </w:p>
          <w:p w:rsidR="006A279B" w:rsidRPr="009C1D14" w:rsidRDefault="006A279B" w:rsidP="00B45AA8">
            <w:pPr>
              <w:rPr>
                <w:sz w:val="20"/>
                <w:szCs w:val="20"/>
                <w:lang w:val="sk-SK"/>
              </w:rPr>
            </w:pPr>
            <w:r w:rsidRPr="009C1D14">
              <w:rPr>
                <w:sz w:val="20"/>
                <w:szCs w:val="20"/>
                <w:lang w:val="sk-SK"/>
              </w:rPr>
              <w:t xml:space="preserve">nájomné spolu ročne: </w:t>
            </w:r>
            <w:r w:rsidRPr="009C1D14">
              <w:rPr>
                <w:b/>
                <w:sz w:val="20"/>
                <w:szCs w:val="20"/>
                <w:lang w:val="sk-SK"/>
              </w:rPr>
              <w:t>289,15 €/rok</w:t>
            </w:r>
            <w:r w:rsidRPr="009C1D14">
              <w:rPr>
                <w:sz w:val="20"/>
                <w:szCs w:val="20"/>
                <w:lang w:val="sk-SK"/>
              </w:rPr>
              <w:t>.</w:t>
            </w:r>
          </w:p>
          <w:p w:rsidR="006A279B" w:rsidRPr="009C1D14" w:rsidRDefault="006A279B" w:rsidP="00B45AA8">
            <w:pPr>
              <w:jc w:val="both"/>
              <w:rPr>
                <w:sz w:val="20"/>
                <w:szCs w:val="20"/>
                <w:lang w:val="sk-SK"/>
              </w:rPr>
            </w:pPr>
            <w:r w:rsidRPr="009C1D14">
              <w:rPr>
                <w:sz w:val="20"/>
                <w:szCs w:val="20"/>
                <w:lang w:val="sk-SK"/>
              </w:rPr>
              <w:t>nájomné je v súlade so smernicou</w:t>
            </w:r>
            <w:r w:rsidRPr="009C1D14">
              <w:rPr>
                <w:vertAlign w:val="superscript"/>
              </w:rPr>
              <w:t>1</w:t>
            </w:r>
          </w:p>
        </w:tc>
      </w:tr>
      <w:tr w:rsidR="006A279B" w:rsidRPr="009C1D14" w:rsidTr="00B45AA8">
        <w:trPr>
          <w:trHeight w:val="50"/>
        </w:trPr>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Náklady za služby a energie:</w:t>
            </w:r>
          </w:p>
        </w:tc>
        <w:tc>
          <w:tcPr>
            <w:tcW w:w="7655" w:type="dxa"/>
          </w:tcPr>
          <w:p w:rsidR="006A279B" w:rsidRPr="009C1D14" w:rsidRDefault="006A279B" w:rsidP="00B45AA8">
            <w:pPr>
              <w:ind w:left="709" w:hanging="709"/>
              <w:jc w:val="both"/>
              <w:rPr>
                <w:sz w:val="20"/>
                <w:szCs w:val="20"/>
                <w:lang w:val="sk-SK"/>
              </w:rPr>
            </w:pPr>
            <w:r w:rsidRPr="009C1D14">
              <w:rPr>
                <w:sz w:val="20"/>
                <w:szCs w:val="20"/>
                <w:lang w:val="sk-SK"/>
              </w:rPr>
              <w:t>dodávka energií sa hradí štvrťročne na základe vystavených zálohových faktúr, a energie sa</w:t>
            </w:r>
          </w:p>
          <w:p w:rsidR="006A279B" w:rsidRPr="009C1D14" w:rsidRDefault="006A279B" w:rsidP="00B45AA8">
            <w:pPr>
              <w:ind w:left="709" w:hanging="709"/>
              <w:jc w:val="both"/>
              <w:rPr>
                <w:sz w:val="20"/>
                <w:szCs w:val="20"/>
                <w:lang w:val="sk-SK"/>
              </w:rPr>
            </w:pPr>
            <w:r w:rsidRPr="009C1D14">
              <w:rPr>
                <w:sz w:val="20"/>
                <w:szCs w:val="20"/>
                <w:lang w:val="sk-SK"/>
              </w:rPr>
              <w:t>vyúčtujú po skončení kalendárneho roka na základe skutočnej spotreby energie. Dodávka</w:t>
            </w:r>
          </w:p>
          <w:p w:rsidR="006A279B" w:rsidRPr="009C1D14" w:rsidRDefault="006A279B" w:rsidP="00B45AA8">
            <w:pPr>
              <w:ind w:left="709" w:hanging="709"/>
              <w:jc w:val="both"/>
              <w:rPr>
                <w:sz w:val="20"/>
                <w:szCs w:val="20"/>
                <w:lang w:val="sk-SK"/>
              </w:rPr>
            </w:pPr>
            <w:r w:rsidRPr="009C1D14">
              <w:rPr>
                <w:sz w:val="20"/>
                <w:szCs w:val="20"/>
                <w:lang w:val="sk-SK"/>
              </w:rPr>
              <w:t>služieb sa hradí štvrťročne na základe vystavených faktúr paušálnou sumou, ktorá sa ďalej</w:t>
            </w:r>
          </w:p>
          <w:p w:rsidR="006A279B" w:rsidRPr="009C1D14" w:rsidRDefault="006A279B" w:rsidP="00B45AA8">
            <w:pPr>
              <w:ind w:left="709" w:hanging="709"/>
              <w:rPr>
                <w:sz w:val="20"/>
                <w:szCs w:val="20"/>
                <w:lang w:val="sk-SK"/>
              </w:rPr>
            </w:pPr>
            <w:r w:rsidRPr="009C1D14">
              <w:rPr>
                <w:sz w:val="20"/>
                <w:lang w:val="sk-SK"/>
              </w:rPr>
              <w:t>nezúčtováva.</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Predkladá:</w:t>
            </w:r>
          </w:p>
        </w:tc>
        <w:tc>
          <w:tcPr>
            <w:tcW w:w="7655" w:type="dxa"/>
          </w:tcPr>
          <w:p w:rsidR="006A279B" w:rsidRPr="009C1D14" w:rsidRDefault="006A279B" w:rsidP="00B45AA8">
            <w:pPr>
              <w:rPr>
                <w:sz w:val="20"/>
                <w:szCs w:val="20"/>
              </w:rPr>
            </w:pPr>
            <w:r w:rsidRPr="009C1D14">
              <w:rPr>
                <w:sz w:val="20"/>
                <w:szCs w:val="20"/>
              </w:rPr>
              <w:t>riaditeľ  ÚZ ŠD a J STU</w:t>
            </w:r>
          </w:p>
        </w:tc>
      </w:tr>
    </w:tbl>
    <w:p w:rsidR="006A279B" w:rsidRPr="009C1D14" w:rsidRDefault="006A279B"/>
    <w:tbl>
      <w:tblPr>
        <w:tblStyle w:val="Mriekatabuky"/>
        <w:tblW w:w="9924" w:type="dxa"/>
        <w:tblInd w:w="-885" w:type="dxa"/>
        <w:tblLook w:val="04A0" w:firstRow="1" w:lastRow="0" w:firstColumn="1" w:lastColumn="0" w:noHBand="0" w:noVBand="1"/>
      </w:tblPr>
      <w:tblGrid>
        <w:gridCol w:w="426"/>
        <w:gridCol w:w="1843"/>
        <w:gridCol w:w="7655"/>
      </w:tblGrid>
      <w:tr w:rsidR="006A279B" w:rsidRPr="009C1D14" w:rsidTr="00B45AA8">
        <w:tc>
          <w:tcPr>
            <w:tcW w:w="426" w:type="dxa"/>
          </w:tcPr>
          <w:p w:rsidR="006A279B" w:rsidRPr="009C1D14" w:rsidRDefault="006A279B" w:rsidP="00B45AA8">
            <w:pPr>
              <w:ind w:left="360" w:hanging="326"/>
              <w:rPr>
                <w:b/>
                <w:sz w:val="20"/>
                <w:szCs w:val="20"/>
                <w:lang w:val="sk-SK"/>
              </w:rPr>
            </w:pPr>
            <w:r w:rsidRPr="009C1D14">
              <w:rPr>
                <w:b/>
                <w:sz w:val="20"/>
                <w:szCs w:val="20"/>
                <w:lang w:val="sk-SK"/>
              </w:rPr>
              <w:t>3.</w:t>
            </w:r>
          </w:p>
        </w:tc>
        <w:tc>
          <w:tcPr>
            <w:tcW w:w="1843" w:type="dxa"/>
          </w:tcPr>
          <w:p w:rsidR="006A279B" w:rsidRPr="009C1D14" w:rsidRDefault="006A279B" w:rsidP="00B45AA8">
            <w:pPr>
              <w:jc w:val="both"/>
              <w:rPr>
                <w:b/>
                <w:sz w:val="20"/>
                <w:szCs w:val="20"/>
                <w:lang w:val="sk-SK"/>
              </w:rPr>
            </w:pPr>
            <w:r w:rsidRPr="009C1D14">
              <w:rPr>
                <w:b/>
                <w:sz w:val="20"/>
                <w:szCs w:val="20"/>
                <w:lang w:val="sk-SK"/>
              </w:rPr>
              <w:t>Nájomca:</w:t>
            </w:r>
          </w:p>
        </w:tc>
        <w:tc>
          <w:tcPr>
            <w:tcW w:w="7655" w:type="dxa"/>
            <w:tcBorders>
              <w:bottom w:val="single" w:sz="4" w:space="0" w:color="auto"/>
            </w:tcBorders>
          </w:tcPr>
          <w:p w:rsidR="006A279B" w:rsidRPr="009C1D14" w:rsidRDefault="006A279B" w:rsidP="00B45AA8">
            <w:pPr>
              <w:rPr>
                <w:sz w:val="20"/>
                <w:szCs w:val="20"/>
                <w:lang w:val="sk-SK"/>
              </w:rPr>
            </w:pPr>
            <w:r w:rsidRPr="009C1D14">
              <w:rPr>
                <w:b/>
                <w:sz w:val="20"/>
                <w:szCs w:val="20"/>
                <w:lang w:val="sk-SK"/>
              </w:rPr>
              <w:t xml:space="preserve">Študentský cech strojárov Strojníckej fakulty, Slovenskej technickej univerzity v Bratislave, </w:t>
            </w:r>
            <w:r w:rsidRPr="009C1D14">
              <w:rPr>
                <w:sz w:val="20"/>
                <w:szCs w:val="20"/>
                <w:lang w:val="sk-SK"/>
              </w:rPr>
              <w:t>Nám. slobody 17, 812 31 Bratislava</w:t>
            </w:r>
          </w:p>
          <w:p w:rsidR="006A279B" w:rsidRPr="009C1D14" w:rsidRDefault="006A279B" w:rsidP="00B45AA8">
            <w:pPr>
              <w:rPr>
                <w:sz w:val="20"/>
                <w:szCs w:val="20"/>
                <w:lang w:val="sk-SK"/>
              </w:rPr>
            </w:pPr>
            <w:r w:rsidRPr="009C1D14">
              <w:rPr>
                <w:sz w:val="20"/>
                <w:szCs w:val="20"/>
              </w:rPr>
              <w:t>nájomca je registrovaný na MV SR, č. VVS/1-900/90-9498</w:t>
            </w:r>
            <w:r w:rsidRPr="009C1D14">
              <w:rPr>
                <w:sz w:val="20"/>
                <w:szCs w:val="20"/>
                <w:lang w:val="sk-SK"/>
              </w:rPr>
              <w:t>.</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Predmet nájmu:</w:t>
            </w:r>
          </w:p>
        </w:tc>
        <w:tc>
          <w:tcPr>
            <w:tcW w:w="7655" w:type="dxa"/>
            <w:tcBorders>
              <w:bottom w:val="single" w:sz="4" w:space="0" w:color="auto"/>
            </w:tcBorders>
          </w:tcPr>
          <w:p w:rsidR="0037639D" w:rsidRPr="009C1D14" w:rsidRDefault="0037639D" w:rsidP="0037639D">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Nájomnej zmluvy</w:t>
            </w:r>
            <w:r w:rsidRPr="009C1D14">
              <w:rPr>
                <w:sz w:val="20"/>
                <w:szCs w:val="20"/>
                <w:lang w:val="sk-SK"/>
              </w:rPr>
              <w:t xml:space="preserve"> </w:t>
            </w:r>
            <w:r w:rsidR="006A279B" w:rsidRPr="009C1D14">
              <w:rPr>
                <w:sz w:val="20"/>
                <w:szCs w:val="20"/>
                <w:lang w:val="sk-SK"/>
              </w:rPr>
              <w:t xml:space="preserve">č. 93/2016 R-STU </w:t>
            </w:r>
            <w:r w:rsidRPr="009C1D14">
              <w:rPr>
                <w:sz w:val="20"/>
                <w:szCs w:val="20"/>
                <w:lang w:val="sk-SK"/>
              </w:rPr>
              <w:t xml:space="preserve">sa nájomcovi prenajíma </w:t>
            </w:r>
            <w:r w:rsidR="006A279B" w:rsidRPr="009C1D14">
              <w:rPr>
                <w:sz w:val="20"/>
                <w:szCs w:val="20"/>
                <w:lang w:val="sk-SK"/>
              </w:rPr>
              <w:t xml:space="preserve">dočasne nepotrebný </w:t>
            </w:r>
          </w:p>
          <w:p w:rsidR="006A279B" w:rsidRPr="009C1D14" w:rsidRDefault="006A279B" w:rsidP="0037639D">
            <w:pPr>
              <w:pStyle w:val="Odsekzoznamu"/>
              <w:ind w:left="644" w:hanging="644"/>
              <w:jc w:val="both"/>
              <w:rPr>
                <w:sz w:val="20"/>
                <w:szCs w:val="20"/>
                <w:lang w:val="sk-SK"/>
              </w:rPr>
            </w:pPr>
            <w:r w:rsidRPr="009C1D14">
              <w:rPr>
                <w:sz w:val="20"/>
                <w:szCs w:val="20"/>
                <w:lang w:val="sk-SK"/>
              </w:rPr>
              <w:t xml:space="preserve">majetok v ŠD Mladá Garda na ulici Račianska č. 103 v BA, pozostávajúci z miestností: </w:t>
            </w:r>
          </w:p>
          <w:p w:rsidR="006A279B" w:rsidRPr="009C1D14" w:rsidRDefault="006A279B" w:rsidP="00B45AA8">
            <w:pPr>
              <w:jc w:val="both"/>
              <w:rPr>
                <w:sz w:val="20"/>
                <w:szCs w:val="20"/>
                <w:lang w:val="sk-SK"/>
              </w:rPr>
            </w:pPr>
            <w:r w:rsidRPr="009C1D14">
              <w:rPr>
                <w:sz w:val="20"/>
                <w:szCs w:val="20"/>
                <w:lang w:val="sk-SK"/>
              </w:rPr>
              <w:t>na 2. podlaží bloku C, miestnosť č. 01 HC 02 0219 o výmere 30,20 m</w:t>
            </w:r>
            <w:r w:rsidRPr="009C1D14">
              <w:rPr>
                <w:sz w:val="20"/>
                <w:szCs w:val="20"/>
                <w:vertAlign w:val="superscript"/>
                <w:lang w:val="sk-SK"/>
              </w:rPr>
              <w:t>2</w:t>
            </w:r>
            <w:r w:rsidRPr="009C1D14">
              <w:rPr>
                <w:sz w:val="20"/>
                <w:szCs w:val="20"/>
                <w:lang w:val="sk-SK"/>
              </w:rPr>
              <w:t>,</w:t>
            </w:r>
          </w:p>
          <w:p w:rsidR="006A279B" w:rsidRPr="009C1D14" w:rsidRDefault="006A279B" w:rsidP="00B45AA8">
            <w:pPr>
              <w:pStyle w:val="Odsekzoznamu"/>
              <w:ind w:left="644" w:hanging="644"/>
              <w:jc w:val="both"/>
              <w:rPr>
                <w:sz w:val="20"/>
                <w:szCs w:val="20"/>
                <w:lang w:val="sk-SK"/>
              </w:rPr>
            </w:pPr>
            <w:r w:rsidRPr="009C1D14">
              <w:rPr>
                <w:sz w:val="20"/>
                <w:szCs w:val="20"/>
                <w:lang w:val="sk-SK"/>
              </w:rPr>
              <w:t>na 3. podlaží bloku C, miestnosť č. 01 HC 03 0319 o výmere 30,20 m</w:t>
            </w:r>
            <w:r w:rsidRPr="009C1D14">
              <w:rPr>
                <w:sz w:val="20"/>
                <w:szCs w:val="20"/>
                <w:vertAlign w:val="superscript"/>
                <w:lang w:val="sk-SK"/>
              </w:rPr>
              <w:t>2</w:t>
            </w:r>
            <w:r w:rsidRPr="009C1D14">
              <w:rPr>
                <w:sz w:val="20"/>
                <w:szCs w:val="20"/>
                <w:lang w:val="sk-SK"/>
              </w:rPr>
              <w:t>,</w:t>
            </w:r>
          </w:p>
          <w:p w:rsidR="006A279B" w:rsidRPr="009C1D14" w:rsidRDefault="006A279B" w:rsidP="00B45AA8">
            <w:pPr>
              <w:pStyle w:val="Odsekzoznamu"/>
              <w:ind w:left="644" w:hanging="644"/>
              <w:jc w:val="both"/>
              <w:rPr>
                <w:sz w:val="20"/>
                <w:szCs w:val="20"/>
                <w:u w:val="single"/>
                <w:lang w:val="sk-SK"/>
              </w:rPr>
            </w:pPr>
            <w:r w:rsidRPr="009C1D14">
              <w:rPr>
                <w:sz w:val="20"/>
                <w:szCs w:val="20"/>
                <w:lang w:val="sk-SK"/>
              </w:rPr>
              <w:t>na 4. podlaží bloku C, miestnosť č. 01 HC 04 0419 o výmere 30,20 m</w:t>
            </w:r>
            <w:r w:rsidRPr="009C1D14">
              <w:rPr>
                <w:sz w:val="20"/>
                <w:szCs w:val="20"/>
                <w:vertAlign w:val="superscript"/>
                <w:lang w:val="sk-SK"/>
              </w:rPr>
              <w:t>2</w:t>
            </w:r>
            <w:r w:rsidRPr="009C1D14">
              <w:rPr>
                <w:sz w:val="20"/>
                <w:szCs w:val="20"/>
                <w:lang w:val="sk-SK"/>
              </w:rPr>
              <w:t xml:space="preserve"> </w:t>
            </w:r>
          </w:p>
          <w:p w:rsidR="006A279B" w:rsidRPr="009C1D14" w:rsidRDefault="006A279B" w:rsidP="00B45AA8">
            <w:pPr>
              <w:jc w:val="both"/>
              <w:rPr>
                <w:sz w:val="20"/>
                <w:szCs w:val="20"/>
                <w:lang w:val="sk-SK"/>
              </w:rPr>
            </w:pPr>
            <w:r w:rsidRPr="009C1D14">
              <w:rPr>
                <w:sz w:val="20"/>
                <w:szCs w:val="20"/>
                <w:lang w:val="sk-SK"/>
              </w:rPr>
              <w:t>predmet nájmu celkom  vo výmere</w:t>
            </w:r>
            <w:r w:rsidRPr="009C1D14">
              <w:rPr>
                <w:b/>
                <w:sz w:val="20"/>
                <w:szCs w:val="20"/>
                <w:lang w:val="sk-SK"/>
              </w:rPr>
              <w:t xml:space="preserve"> 90,60 m</w:t>
            </w:r>
            <w:r w:rsidRPr="009C1D14">
              <w:rPr>
                <w:b/>
                <w:sz w:val="20"/>
                <w:szCs w:val="20"/>
                <w:vertAlign w:val="superscript"/>
                <w:lang w:val="sk-SK"/>
              </w:rPr>
              <w:t>2</w:t>
            </w:r>
            <w:r w:rsidRPr="009C1D14">
              <w:rPr>
                <w:sz w:val="20"/>
                <w:szCs w:val="20"/>
                <w:lang w:val="sk-SK"/>
              </w:rPr>
              <w:t xml:space="preserve"> </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Účel nájmu:</w:t>
            </w:r>
          </w:p>
        </w:tc>
        <w:tc>
          <w:tcPr>
            <w:tcW w:w="7655" w:type="dxa"/>
            <w:tcBorders>
              <w:top w:val="single" w:sz="4" w:space="0" w:color="auto"/>
            </w:tcBorders>
          </w:tcPr>
          <w:p w:rsidR="006A279B" w:rsidRPr="009C1D14" w:rsidRDefault="006A279B" w:rsidP="00B45AA8">
            <w:pPr>
              <w:rPr>
                <w:sz w:val="20"/>
                <w:szCs w:val="20"/>
                <w:lang w:val="sk-SK"/>
              </w:rPr>
            </w:pPr>
            <w:r w:rsidRPr="009C1D14">
              <w:rPr>
                <w:sz w:val="20"/>
                <w:szCs w:val="20"/>
                <w:lang w:val="sk-SK"/>
              </w:rPr>
              <w:t>Nájomca bude nebytové priestory využívať ako študovne pre potreby ubytovaných</w:t>
            </w:r>
          </w:p>
          <w:p w:rsidR="006A279B" w:rsidRPr="009C1D14" w:rsidRDefault="006A279B" w:rsidP="00B45AA8">
            <w:pPr>
              <w:rPr>
                <w:sz w:val="20"/>
                <w:szCs w:val="20"/>
                <w:lang w:val="sk-SK"/>
              </w:rPr>
            </w:pPr>
            <w:r w:rsidRPr="009C1D14">
              <w:rPr>
                <w:sz w:val="20"/>
                <w:szCs w:val="20"/>
                <w:lang w:val="sk-SK"/>
              </w:rPr>
              <w:t>študentov STU v ŠD Mladá Garda.</w:t>
            </w:r>
          </w:p>
        </w:tc>
      </w:tr>
      <w:tr w:rsidR="006A279B" w:rsidRPr="009C1D14" w:rsidTr="00B45AA8">
        <w:trPr>
          <w:trHeight w:val="259"/>
        </w:trPr>
        <w:tc>
          <w:tcPr>
            <w:tcW w:w="426" w:type="dxa"/>
          </w:tcPr>
          <w:p w:rsidR="006A279B" w:rsidRPr="009C1D14" w:rsidRDefault="006A279B" w:rsidP="00B45AA8">
            <w:pPr>
              <w:jc w:val="both"/>
              <w:rPr>
                <w:sz w:val="20"/>
                <w:szCs w:val="20"/>
                <w:lang w:val="sk-SK"/>
              </w:rPr>
            </w:pPr>
          </w:p>
        </w:tc>
        <w:tc>
          <w:tcPr>
            <w:tcW w:w="1843" w:type="dxa"/>
            <w:tcBorders>
              <w:bottom w:val="single" w:sz="4" w:space="0" w:color="auto"/>
            </w:tcBorders>
          </w:tcPr>
          <w:p w:rsidR="006A279B" w:rsidRPr="009C1D14" w:rsidRDefault="006A279B" w:rsidP="00B45AA8">
            <w:pPr>
              <w:jc w:val="both"/>
              <w:rPr>
                <w:sz w:val="20"/>
                <w:szCs w:val="20"/>
                <w:lang w:val="sk-SK"/>
              </w:rPr>
            </w:pPr>
            <w:r w:rsidRPr="009C1D14">
              <w:rPr>
                <w:sz w:val="20"/>
                <w:szCs w:val="20"/>
                <w:lang w:val="sk-SK"/>
              </w:rPr>
              <w:t>Doba nájmu:</w:t>
            </w:r>
          </w:p>
        </w:tc>
        <w:tc>
          <w:tcPr>
            <w:tcW w:w="7655" w:type="dxa"/>
            <w:tcBorders>
              <w:bottom w:val="single" w:sz="4" w:space="0" w:color="auto"/>
            </w:tcBorders>
          </w:tcPr>
          <w:p w:rsidR="006A279B" w:rsidRPr="009C1D14" w:rsidRDefault="006A279B" w:rsidP="00B45AA8">
            <w:pPr>
              <w:rPr>
                <w:sz w:val="20"/>
                <w:szCs w:val="20"/>
                <w:lang w:val="sk-SK"/>
              </w:rPr>
            </w:pPr>
            <w:r w:rsidRPr="009C1D14">
              <w:rPr>
                <w:sz w:val="20"/>
                <w:szCs w:val="20"/>
                <w:lang w:val="sk-SK"/>
              </w:rPr>
              <w:t>01.01.2017 – 31.12.2022</w:t>
            </w:r>
          </w:p>
        </w:tc>
      </w:tr>
      <w:tr w:rsidR="006A279B" w:rsidRPr="009C1D14" w:rsidTr="00B45AA8">
        <w:trPr>
          <w:trHeight w:val="816"/>
        </w:trPr>
        <w:tc>
          <w:tcPr>
            <w:tcW w:w="426" w:type="dxa"/>
            <w:tcBorders>
              <w:right w:val="single" w:sz="4" w:space="0" w:color="auto"/>
            </w:tcBorders>
          </w:tcPr>
          <w:p w:rsidR="006A279B" w:rsidRPr="009C1D14" w:rsidRDefault="006A279B" w:rsidP="00B45AA8">
            <w:pPr>
              <w:jc w:val="both"/>
              <w:rPr>
                <w:sz w:val="20"/>
                <w:szCs w:val="20"/>
                <w:lang w:val="sk-SK"/>
              </w:rPr>
            </w:pPr>
          </w:p>
        </w:tc>
        <w:tc>
          <w:tcPr>
            <w:tcW w:w="1843" w:type="dxa"/>
            <w:tcBorders>
              <w:left w:val="single" w:sz="4" w:space="0" w:color="auto"/>
              <w:right w:val="single" w:sz="4" w:space="0" w:color="auto"/>
            </w:tcBorders>
          </w:tcPr>
          <w:p w:rsidR="006A279B" w:rsidRPr="009C1D14" w:rsidRDefault="006A279B" w:rsidP="00B45AA8">
            <w:pPr>
              <w:jc w:val="both"/>
              <w:rPr>
                <w:sz w:val="20"/>
                <w:szCs w:val="20"/>
                <w:lang w:val="sk-SK"/>
              </w:rPr>
            </w:pPr>
            <w:r w:rsidRPr="009C1D14">
              <w:rPr>
                <w:sz w:val="20"/>
                <w:szCs w:val="20"/>
                <w:lang w:val="sk-SK"/>
              </w:rPr>
              <w:t xml:space="preserve">Nájomné:             </w:t>
            </w:r>
          </w:p>
          <w:p w:rsidR="006A279B" w:rsidRPr="009C1D14" w:rsidRDefault="006A279B" w:rsidP="00B45AA8">
            <w:pPr>
              <w:jc w:val="both"/>
              <w:rPr>
                <w:sz w:val="20"/>
                <w:szCs w:val="20"/>
                <w:lang w:val="sk-SK"/>
              </w:rPr>
            </w:pPr>
          </w:p>
        </w:tc>
        <w:tc>
          <w:tcPr>
            <w:tcW w:w="7655" w:type="dxa"/>
            <w:tcBorders>
              <w:left w:val="single" w:sz="4" w:space="0" w:color="auto"/>
              <w:right w:val="single" w:sz="4" w:space="0" w:color="auto"/>
            </w:tcBorders>
          </w:tcPr>
          <w:p w:rsidR="006A279B" w:rsidRPr="009C1D14" w:rsidRDefault="006A279B" w:rsidP="00B45AA8">
            <w:pPr>
              <w:pStyle w:val="Odsekzoznamu"/>
              <w:ind w:left="644" w:hanging="644"/>
              <w:rPr>
                <w:sz w:val="20"/>
                <w:szCs w:val="20"/>
                <w:lang w:val="sk-SK"/>
              </w:rPr>
            </w:pPr>
            <w:r w:rsidRPr="009C1D14">
              <w:rPr>
                <w:sz w:val="20"/>
                <w:szCs w:val="20"/>
                <w:lang w:val="sk-SK"/>
              </w:rPr>
              <w:t>zmluvné strany sa dohodli na nájomnom vo výške 1,00€/m</w:t>
            </w:r>
            <w:r w:rsidRPr="009C1D14">
              <w:rPr>
                <w:sz w:val="20"/>
                <w:szCs w:val="20"/>
                <w:vertAlign w:val="superscript"/>
                <w:lang w:val="sk-SK"/>
              </w:rPr>
              <w:t>2</w:t>
            </w:r>
            <w:r w:rsidRPr="009C1D14">
              <w:rPr>
                <w:sz w:val="20"/>
                <w:szCs w:val="20"/>
                <w:lang w:val="sk-SK"/>
              </w:rPr>
              <w:t>/</w:t>
            </w:r>
            <w:r w:rsidRPr="009C1D14">
              <w:rPr>
                <w:b/>
                <w:sz w:val="20"/>
                <w:szCs w:val="20"/>
                <w:lang w:val="sk-SK"/>
              </w:rPr>
              <w:t xml:space="preserve">ročne, </w:t>
            </w:r>
            <w:r w:rsidRPr="009C1D14">
              <w:rPr>
                <w:sz w:val="20"/>
                <w:szCs w:val="20"/>
                <w:lang w:val="sk-SK"/>
              </w:rPr>
              <w:t>t. j. 90,60 €/rok,</w:t>
            </w:r>
          </w:p>
          <w:p w:rsidR="006A279B" w:rsidRPr="009C1D14" w:rsidRDefault="006A279B" w:rsidP="00B45AA8">
            <w:pPr>
              <w:rPr>
                <w:sz w:val="20"/>
                <w:szCs w:val="20"/>
                <w:lang w:val="sk-SK"/>
              </w:rPr>
            </w:pPr>
            <w:r w:rsidRPr="009C1D14">
              <w:rPr>
                <w:sz w:val="20"/>
                <w:szCs w:val="20"/>
                <w:lang w:val="sk-SK"/>
              </w:rPr>
              <w:t>štvrťročná výška nájomného je 22,65 €,</w:t>
            </w:r>
          </w:p>
          <w:p w:rsidR="006A279B" w:rsidRPr="009C1D14" w:rsidRDefault="006A279B" w:rsidP="00B45AA8">
            <w:pPr>
              <w:rPr>
                <w:sz w:val="20"/>
                <w:szCs w:val="20"/>
                <w:lang w:val="sk-SK"/>
              </w:rPr>
            </w:pPr>
            <w:r w:rsidRPr="009C1D14">
              <w:rPr>
                <w:sz w:val="20"/>
                <w:szCs w:val="20"/>
                <w:lang w:val="sk-SK"/>
              </w:rPr>
              <w:t xml:space="preserve">nájomné spolu ročne: </w:t>
            </w:r>
            <w:r w:rsidRPr="009C1D14">
              <w:rPr>
                <w:b/>
                <w:sz w:val="20"/>
                <w:szCs w:val="20"/>
                <w:lang w:val="sk-SK"/>
              </w:rPr>
              <w:t>90,60 €/rok.</w:t>
            </w:r>
          </w:p>
          <w:p w:rsidR="006A279B" w:rsidRPr="009C1D14" w:rsidRDefault="006A279B" w:rsidP="00B45AA8">
            <w:pPr>
              <w:jc w:val="both"/>
              <w:rPr>
                <w:sz w:val="20"/>
                <w:szCs w:val="20"/>
                <w:lang w:val="sk-SK"/>
              </w:rPr>
            </w:pPr>
            <w:r w:rsidRPr="009C1D14">
              <w:rPr>
                <w:sz w:val="20"/>
                <w:szCs w:val="20"/>
                <w:lang w:val="sk-SK"/>
              </w:rPr>
              <w:t>nájomné je v súlade so smernicou</w:t>
            </w:r>
            <w:r w:rsidRPr="009C1D14">
              <w:rPr>
                <w:vertAlign w:val="superscript"/>
              </w:rPr>
              <w:t>1</w:t>
            </w:r>
          </w:p>
        </w:tc>
      </w:tr>
      <w:tr w:rsidR="006A279B" w:rsidRPr="009C1D14" w:rsidTr="00B45AA8">
        <w:trPr>
          <w:trHeight w:val="50"/>
        </w:trPr>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Náklady za služby a energie:</w:t>
            </w:r>
          </w:p>
        </w:tc>
        <w:tc>
          <w:tcPr>
            <w:tcW w:w="7655" w:type="dxa"/>
          </w:tcPr>
          <w:p w:rsidR="006A279B" w:rsidRPr="009C1D14" w:rsidRDefault="006A279B" w:rsidP="00B45AA8">
            <w:pPr>
              <w:ind w:left="709" w:hanging="709"/>
              <w:jc w:val="both"/>
              <w:rPr>
                <w:sz w:val="20"/>
                <w:szCs w:val="20"/>
                <w:lang w:val="sk-SK"/>
              </w:rPr>
            </w:pPr>
            <w:r w:rsidRPr="009C1D14">
              <w:rPr>
                <w:sz w:val="20"/>
                <w:szCs w:val="20"/>
                <w:lang w:val="sk-SK"/>
              </w:rPr>
              <w:t>dodávka energií sa hradí štvrťročne na základe vystavených zálohových faktúr, a energie sa</w:t>
            </w:r>
          </w:p>
          <w:p w:rsidR="006A279B" w:rsidRPr="009C1D14" w:rsidRDefault="006A279B" w:rsidP="00B45AA8">
            <w:pPr>
              <w:ind w:left="709" w:hanging="709"/>
              <w:jc w:val="both"/>
              <w:rPr>
                <w:sz w:val="20"/>
                <w:szCs w:val="20"/>
                <w:lang w:val="sk-SK"/>
              </w:rPr>
            </w:pPr>
            <w:r w:rsidRPr="009C1D14">
              <w:rPr>
                <w:sz w:val="20"/>
                <w:szCs w:val="20"/>
                <w:lang w:val="sk-SK"/>
              </w:rPr>
              <w:t>vyúčtujú po skončení kalendárneho roka na základe skutočnej spotreby energie. Dodávka</w:t>
            </w:r>
          </w:p>
          <w:p w:rsidR="006A279B" w:rsidRPr="009C1D14" w:rsidRDefault="006A279B" w:rsidP="00B45AA8">
            <w:pPr>
              <w:ind w:left="709" w:hanging="709"/>
              <w:jc w:val="both"/>
              <w:rPr>
                <w:sz w:val="20"/>
                <w:szCs w:val="20"/>
                <w:lang w:val="sk-SK"/>
              </w:rPr>
            </w:pPr>
            <w:r w:rsidRPr="009C1D14">
              <w:rPr>
                <w:sz w:val="20"/>
                <w:szCs w:val="20"/>
                <w:lang w:val="sk-SK"/>
              </w:rPr>
              <w:t>služieb sa hradí štvrťročne na základe vystavených faktúr paušálnou sumou, ktorá sa ďalej</w:t>
            </w:r>
          </w:p>
          <w:p w:rsidR="006A279B" w:rsidRPr="009C1D14" w:rsidRDefault="006A279B" w:rsidP="00B45AA8">
            <w:pPr>
              <w:ind w:left="709" w:hanging="709"/>
              <w:rPr>
                <w:sz w:val="20"/>
                <w:szCs w:val="20"/>
                <w:lang w:val="sk-SK"/>
              </w:rPr>
            </w:pPr>
            <w:r w:rsidRPr="009C1D14">
              <w:rPr>
                <w:sz w:val="20"/>
                <w:lang w:val="sk-SK"/>
              </w:rPr>
              <w:t>nezúčtováva.</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Predkladá:</w:t>
            </w:r>
          </w:p>
        </w:tc>
        <w:tc>
          <w:tcPr>
            <w:tcW w:w="7655" w:type="dxa"/>
          </w:tcPr>
          <w:p w:rsidR="006A279B" w:rsidRPr="009C1D14" w:rsidRDefault="006A279B" w:rsidP="00B45AA8">
            <w:pPr>
              <w:rPr>
                <w:sz w:val="20"/>
                <w:szCs w:val="20"/>
              </w:rPr>
            </w:pPr>
            <w:r w:rsidRPr="009C1D14">
              <w:rPr>
                <w:sz w:val="20"/>
                <w:szCs w:val="20"/>
              </w:rPr>
              <w:t>riaditeľ  ÚZ ŠD a J STU</w:t>
            </w:r>
          </w:p>
        </w:tc>
      </w:tr>
    </w:tbl>
    <w:p w:rsidR="006A279B" w:rsidRPr="009C1D14" w:rsidRDefault="006A279B"/>
    <w:tbl>
      <w:tblPr>
        <w:tblStyle w:val="Mriekatabuky"/>
        <w:tblW w:w="9924" w:type="dxa"/>
        <w:tblInd w:w="-885" w:type="dxa"/>
        <w:tblLook w:val="04A0" w:firstRow="1" w:lastRow="0" w:firstColumn="1" w:lastColumn="0" w:noHBand="0" w:noVBand="1"/>
      </w:tblPr>
      <w:tblGrid>
        <w:gridCol w:w="426"/>
        <w:gridCol w:w="1843"/>
        <w:gridCol w:w="7655"/>
      </w:tblGrid>
      <w:tr w:rsidR="006A279B" w:rsidRPr="009C1D14" w:rsidTr="00B45AA8">
        <w:tc>
          <w:tcPr>
            <w:tcW w:w="426" w:type="dxa"/>
          </w:tcPr>
          <w:p w:rsidR="006A279B" w:rsidRPr="009C1D14" w:rsidRDefault="006A279B" w:rsidP="006A279B">
            <w:pPr>
              <w:rPr>
                <w:b/>
                <w:sz w:val="20"/>
                <w:szCs w:val="20"/>
                <w:lang w:val="sk-SK"/>
              </w:rPr>
            </w:pPr>
            <w:r w:rsidRPr="009C1D14">
              <w:rPr>
                <w:b/>
                <w:sz w:val="20"/>
                <w:szCs w:val="20"/>
                <w:lang w:val="sk-SK"/>
              </w:rPr>
              <w:t>4.</w:t>
            </w:r>
          </w:p>
        </w:tc>
        <w:tc>
          <w:tcPr>
            <w:tcW w:w="1843" w:type="dxa"/>
          </w:tcPr>
          <w:p w:rsidR="006A279B" w:rsidRPr="009C1D14" w:rsidRDefault="006A279B" w:rsidP="00B45AA8">
            <w:pPr>
              <w:jc w:val="both"/>
              <w:rPr>
                <w:b/>
                <w:sz w:val="20"/>
                <w:szCs w:val="20"/>
                <w:lang w:val="sk-SK"/>
              </w:rPr>
            </w:pPr>
            <w:r w:rsidRPr="009C1D14">
              <w:rPr>
                <w:b/>
                <w:sz w:val="20"/>
                <w:szCs w:val="20"/>
                <w:lang w:val="sk-SK"/>
              </w:rPr>
              <w:t>Nájomca:</w:t>
            </w:r>
          </w:p>
        </w:tc>
        <w:tc>
          <w:tcPr>
            <w:tcW w:w="7655" w:type="dxa"/>
            <w:tcBorders>
              <w:bottom w:val="single" w:sz="4" w:space="0" w:color="auto"/>
            </w:tcBorders>
          </w:tcPr>
          <w:p w:rsidR="006A279B" w:rsidRPr="009C1D14" w:rsidRDefault="006A279B" w:rsidP="00B45AA8">
            <w:pPr>
              <w:rPr>
                <w:sz w:val="20"/>
                <w:szCs w:val="20"/>
                <w:lang w:val="sk-SK"/>
              </w:rPr>
            </w:pPr>
            <w:r w:rsidRPr="009C1D14">
              <w:rPr>
                <w:b/>
                <w:sz w:val="20"/>
                <w:szCs w:val="20"/>
                <w:lang w:val="sk-SK"/>
              </w:rPr>
              <w:t xml:space="preserve">Študentský cech strojárov Strojníckej fakulty, Slovenskej technickej univerzity v Bratislave, </w:t>
            </w:r>
            <w:r w:rsidRPr="009C1D14">
              <w:rPr>
                <w:sz w:val="20"/>
                <w:szCs w:val="20"/>
                <w:lang w:val="sk-SK"/>
              </w:rPr>
              <w:t>Nám. slobody 17, 812 31 Bratislava</w:t>
            </w:r>
          </w:p>
          <w:p w:rsidR="006A279B" w:rsidRPr="009C1D14" w:rsidRDefault="006A279B" w:rsidP="00B45AA8">
            <w:pPr>
              <w:rPr>
                <w:sz w:val="20"/>
                <w:szCs w:val="20"/>
                <w:lang w:val="sk-SK"/>
              </w:rPr>
            </w:pPr>
            <w:r w:rsidRPr="009C1D14">
              <w:rPr>
                <w:sz w:val="20"/>
                <w:szCs w:val="20"/>
              </w:rPr>
              <w:t>nájomca je registrovaný na MV SR, č. VVS/1-900/90-9498</w:t>
            </w:r>
            <w:r w:rsidRPr="009C1D14">
              <w:rPr>
                <w:sz w:val="20"/>
                <w:szCs w:val="20"/>
                <w:lang w:val="sk-SK"/>
              </w:rPr>
              <w:t>.</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Predmet nájmu:</w:t>
            </w:r>
          </w:p>
        </w:tc>
        <w:tc>
          <w:tcPr>
            <w:tcW w:w="7655" w:type="dxa"/>
            <w:tcBorders>
              <w:bottom w:val="single" w:sz="4" w:space="0" w:color="auto"/>
            </w:tcBorders>
          </w:tcPr>
          <w:p w:rsidR="0022201B" w:rsidRPr="009C1D14" w:rsidRDefault="0037639D" w:rsidP="00B45AA8">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Nájomnej zmluvy</w:t>
            </w:r>
            <w:r w:rsidRPr="009C1D14">
              <w:rPr>
                <w:sz w:val="20"/>
                <w:szCs w:val="20"/>
                <w:lang w:val="sk-SK"/>
              </w:rPr>
              <w:t xml:space="preserve"> č. </w:t>
            </w:r>
            <w:r w:rsidR="0022201B" w:rsidRPr="009C1D14">
              <w:rPr>
                <w:sz w:val="20"/>
                <w:szCs w:val="20"/>
                <w:lang w:val="sk-SK"/>
              </w:rPr>
              <w:t>107/2019</w:t>
            </w:r>
            <w:r w:rsidRPr="009C1D14">
              <w:rPr>
                <w:sz w:val="20"/>
                <w:szCs w:val="20"/>
                <w:lang w:val="sk-SK"/>
              </w:rPr>
              <w:t xml:space="preserve"> R-STU sa nájomcovi prenajíma </w:t>
            </w:r>
            <w:r w:rsidR="006A279B" w:rsidRPr="009C1D14">
              <w:rPr>
                <w:sz w:val="20"/>
                <w:szCs w:val="20"/>
                <w:lang w:val="sk-SK"/>
              </w:rPr>
              <w:t>dočasne</w:t>
            </w:r>
          </w:p>
          <w:p w:rsidR="0022201B" w:rsidRPr="009C1D14" w:rsidRDefault="006A279B" w:rsidP="0022201B">
            <w:pPr>
              <w:pStyle w:val="Odsekzoznamu"/>
              <w:ind w:left="644" w:hanging="644"/>
              <w:jc w:val="both"/>
              <w:rPr>
                <w:sz w:val="20"/>
                <w:szCs w:val="20"/>
                <w:lang w:val="sk-SK"/>
              </w:rPr>
            </w:pPr>
            <w:r w:rsidRPr="009C1D14">
              <w:rPr>
                <w:sz w:val="20"/>
                <w:szCs w:val="20"/>
                <w:lang w:val="sk-SK"/>
              </w:rPr>
              <w:t xml:space="preserve">nepotrebný majetok, nebytový priestor nachádzajúci sa v objekte ŠD Mladá Garda na ulici </w:t>
            </w:r>
          </w:p>
          <w:p w:rsidR="0022201B" w:rsidRPr="009C1D14" w:rsidRDefault="0022201B" w:rsidP="0022201B">
            <w:pPr>
              <w:pStyle w:val="Odsekzoznamu"/>
              <w:ind w:left="644" w:hanging="644"/>
              <w:jc w:val="both"/>
              <w:rPr>
                <w:sz w:val="20"/>
                <w:szCs w:val="20"/>
                <w:lang w:val="sk-SK"/>
              </w:rPr>
            </w:pPr>
            <w:r w:rsidRPr="009C1D14">
              <w:rPr>
                <w:sz w:val="20"/>
                <w:szCs w:val="20"/>
                <w:lang w:val="sk-SK"/>
              </w:rPr>
              <w:t>Račianska </w:t>
            </w:r>
            <w:r w:rsidR="00343A3A" w:rsidRPr="009C1D14">
              <w:rPr>
                <w:sz w:val="20"/>
                <w:szCs w:val="20"/>
                <w:lang w:val="sk-SK"/>
              </w:rPr>
              <w:t xml:space="preserve">č. </w:t>
            </w:r>
            <w:r w:rsidR="006A279B" w:rsidRPr="009C1D14">
              <w:rPr>
                <w:sz w:val="20"/>
                <w:szCs w:val="20"/>
                <w:lang w:val="sk-SK"/>
              </w:rPr>
              <w:t xml:space="preserve">103 v BA, v suteréne bloku D, pozostávajúci z miestnosti č. 01 HD -1 0053 </w:t>
            </w:r>
          </w:p>
          <w:p w:rsidR="006A279B" w:rsidRPr="009C1D14" w:rsidRDefault="006A279B" w:rsidP="0022201B">
            <w:pPr>
              <w:pStyle w:val="Odsekzoznamu"/>
              <w:ind w:left="644" w:hanging="644"/>
              <w:jc w:val="both"/>
              <w:rPr>
                <w:sz w:val="20"/>
                <w:szCs w:val="20"/>
                <w:lang w:val="sk-SK"/>
              </w:rPr>
            </w:pPr>
            <w:r w:rsidRPr="009C1D14">
              <w:rPr>
                <w:sz w:val="20"/>
                <w:szCs w:val="20"/>
                <w:lang w:val="sk-SK"/>
              </w:rPr>
              <w:t>o</w:t>
            </w:r>
            <w:r w:rsidR="00343A3A" w:rsidRPr="009C1D14">
              <w:rPr>
                <w:sz w:val="20"/>
                <w:szCs w:val="20"/>
                <w:lang w:val="sk-SK"/>
              </w:rPr>
              <w:t xml:space="preserve"> výmere </w:t>
            </w:r>
            <w:r w:rsidRPr="009C1D14">
              <w:rPr>
                <w:sz w:val="20"/>
                <w:szCs w:val="20"/>
                <w:lang w:val="sk-SK"/>
              </w:rPr>
              <w:t>20,78</w:t>
            </w:r>
            <w:r w:rsidR="00343A3A" w:rsidRPr="009C1D14">
              <w:rPr>
                <w:sz w:val="20"/>
                <w:szCs w:val="20"/>
                <w:lang w:val="sk-SK"/>
              </w:rPr>
              <w:t> </w:t>
            </w:r>
            <w:r w:rsidRPr="009C1D14">
              <w:rPr>
                <w:sz w:val="20"/>
                <w:szCs w:val="20"/>
                <w:lang w:val="sk-SK"/>
              </w:rPr>
              <w:t xml:space="preserve"> m</w:t>
            </w:r>
            <w:r w:rsidRPr="009C1D14">
              <w:rPr>
                <w:sz w:val="20"/>
                <w:szCs w:val="20"/>
                <w:vertAlign w:val="superscript"/>
                <w:lang w:val="sk-SK"/>
              </w:rPr>
              <w:t>2</w:t>
            </w:r>
            <w:r w:rsidRPr="009C1D14">
              <w:rPr>
                <w:sz w:val="20"/>
                <w:szCs w:val="20"/>
                <w:lang w:val="sk-SK"/>
              </w:rPr>
              <w:t>,</w:t>
            </w:r>
          </w:p>
          <w:p w:rsidR="006A279B" w:rsidRPr="009C1D14" w:rsidRDefault="006A279B" w:rsidP="00B45AA8">
            <w:pPr>
              <w:jc w:val="both"/>
              <w:rPr>
                <w:sz w:val="20"/>
                <w:szCs w:val="20"/>
                <w:lang w:val="sk-SK"/>
              </w:rPr>
            </w:pPr>
            <w:r w:rsidRPr="009C1D14">
              <w:rPr>
                <w:sz w:val="20"/>
                <w:szCs w:val="20"/>
                <w:lang w:val="sk-SK"/>
              </w:rPr>
              <w:t>predmet nájmu celkom  vo výmere</w:t>
            </w:r>
            <w:r w:rsidRPr="009C1D14">
              <w:rPr>
                <w:b/>
                <w:sz w:val="20"/>
                <w:szCs w:val="20"/>
                <w:lang w:val="sk-SK"/>
              </w:rPr>
              <w:t xml:space="preserve"> 20,78 m</w:t>
            </w:r>
            <w:r w:rsidRPr="009C1D14">
              <w:rPr>
                <w:b/>
                <w:sz w:val="20"/>
                <w:szCs w:val="20"/>
                <w:vertAlign w:val="superscript"/>
                <w:lang w:val="sk-SK"/>
              </w:rPr>
              <w:t>2</w:t>
            </w:r>
            <w:r w:rsidRPr="009C1D14">
              <w:rPr>
                <w:sz w:val="20"/>
                <w:szCs w:val="20"/>
                <w:lang w:val="sk-SK"/>
              </w:rPr>
              <w:t>.</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Účel nájmu:</w:t>
            </w:r>
          </w:p>
        </w:tc>
        <w:tc>
          <w:tcPr>
            <w:tcW w:w="7655" w:type="dxa"/>
            <w:tcBorders>
              <w:top w:val="single" w:sz="4" w:space="0" w:color="auto"/>
            </w:tcBorders>
          </w:tcPr>
          <w:p w:rsidR="006A279B" w:rsidRPr="009C1D14" w:rsidRDefault="006A279B" w:rsidP="00B45AA8">
            <w:pPr>
              <w:rPr>
                <w:sz w:val="20"/>
                <w:szCs w:val="20"/>
                <w:lang w:val="sk-SK"/>
              </w:rPr>
            </w:pPr>
            <w:r w:rsidRPr="009C1D14">
              <w:rPr>
                <w:sz w:val="20"/>
                <w:szCs w:val="20"/>
                <w:lang w:val="sk-SK"/>
              </w:rPr>
              <w:t>Nájomca bude nebytový priestor užívať ako skladový priestor.</w:t>
            </w:r>
          </w:p>
        </w:tc>
      </w:tr>
      <w:tr w:rsidR="006A279B" w:rsidRPr="009C1D14" w:rsidTr="00B45AA8">
        <w:trPr>
          <w:trHeight w:val="259"/>
        </w:trPr>
        <w:tc>
          <w:tcPr>
            <w:tcW w:w="426" w:type="dxa"/>
          </w:tcPr>
          <w:p w:rsidR="006A279B" w:rsidRPr="009C1D14" w:rsidRDefault="006A279B" w:rsidP="00B45AA8">
            <w:pPr>
              <w:jc w:val="both"/>
              <w:rPr>
                <w:sz w:val="20"/>
                <w:szCs w:val="20"/>
                <w:lang w:val="sk-SK"/>
              </w:rPr>
            </w:pPr>
          </w:p>
        </w:tc>
        <w:tc>
          <w:tcPr>
            <w:tcW w:w="1843" w:type="dxa"/>
            <w:tcBorders>
              <w:bottom w:val="single" w:sz="4" w:space="0" w:color="auto"/>
            </w:tcBorders>
          </w:tcPr>
          <w:p w:rsidR="006A279B" w:rsidRPr="009C1D14" w:rsidRDefault="006A279B" w:rsidP="00B45AA8">
            <w:pPr>
              <w:jc w:val="both"/>
              <w:rPr>
                <w:sz w:val="20"/>
                <w:szCs w:val="20"/>
                <w:lang w:val="sk-SK"/>
              </w:rPr>
            </w:pPr>
            <w:r w:rsidRPr="009C1D14">
              <w:rPr>
                <w:sz w:val="20"/>
                <w:szCs w:val="20"/>
                <w:lang w:val="sk-SK"/>
              </w:rPr>
              <w:t>Doba nájmu:</w:t>
            </w:r>
          </w:p>
        </w:tc>
        <w:tc>
          <w:tcPr>
            <w:tcW w:w="7655" w:type="dxa"/>
            <w:tcBorders>
              <w:bottom w:val="single" w:sz="4" w:space="0" w:color="auto"/>
            </w:tcBorders>
          </w:tcPr>
          <w:p w:rsidR="006A279B" w:rsidRPr="009C1D14" w:rsidRDefault="006A279B" w:rsidP="00B45AA8">
            <w:pPr>
              <w:rPr>
                <w:sz w:val="20"/>
                <w:szCs w:val="20"/>
                <w:lang w:val="sk-SK"/>
              </w:rPr>
            </w:pPr>
            <w:r w:rsidRPr="009C1D14">
              <w:rPr>
                <w:sz w:val="20"/>
                <w:szCs w:val="20"/>
                <w:lang w:val="sk-SK"/>
              </w:rPr>
              <w:t>01.01.2020 – 31.12.2022</w:t>
            </w:r>
          </w:p>
        </w:tc>
      </w:tr>
      <w:tr w:rsidR="006A279B" w:rsidRPr="009C1D14" w:rsidTr="00B45AA8">
        <w:trPr>
          <w:trHeight w:val="816"/>
        </w:trPr>
        <w:tc>
          <w:tcPr>
            <w:tcW w:w="426" w:type="dxa"/>
            <w:tcBorders>
              <w:right w:val="single" w:sz="4" w:space="0" w:color="auto"/>
            </w:tcBorders>
          </w:tcPr>
          <w:p w:rsidR="006A279B" w:rsidRPr="009C1D14" w:rsidRDefault="006A279B" w:rsidP="00B45AA8">
            <w:pPr>
              <w:jc w:val="both"/>
              <w:rPr>
                <w:sz w:val="20"/>
                <w:szCs w:val="20"/>
                <w:lang w:val="sk-SK"/>
              </w:rPr>
            </w:pPr>
          </w:p>
        </w:tc>
        <w:tc>
          <w:tcPr>
            <w:tcW w:w="1843" w:type="dxa"/>
            <w:tcBorders>
              <w:left w:val="single" w:sz="4" w:space="0" w:color="auto"/>
              <w:right w:val="single" w:sz="4" w:space="0" w:color="auto"/>
            </w:tcBorders>
          </w:tcPr>
          <w:p w:rsidR="006A279B" w:rsidRPr="009C1D14" w:rsidRDefault="006A279B" w:rsidP="00B45AA8">
            <w:pPr>
              <w:jc w:val="both"/>
              <w:rPr>
                <w:sz w:val="20"/>
                <w:szCs w:val="20"/>
                <w:lang w:val="sk-SK"/>
              </w:rPr>
            </w:pPr>
            <w:r w:rsidRPr="009C1D14">
              <w:rPr>
                <w:sz w:val="20"/>
                <w:szCs w:val="20"/>
                <w:lang w:val="sk-SK"/>
              </w:rPr>
              <w:t xml:space="preserve">Nájomné:             </w:t>
            </w:r>
          </w:p>
          <w:p w:rsidR="006A279B" w:rsidRPr="009C1D14" w:rsidRDefault="006A279B" w:rsidP="00B45AA8">
            <w:pPr>
              <w:jc w:val="both"/>
              <w:rPr>
                <w:sz w:val="20"/>
                <w:szCs w:val="20"/>
                <w:lang w:val="sk-SK"/>
              </w:rPr>
            </w:pPr>
          </w:p>
        </w:tc>
        <w:tc>
          <w:tcPr>
            <w:tcW w:w="7655" w:type="dxa"/>
            <w:tcBorders>
              <w:left w:val="single" w:sz="4" w:space="0" w:color="auto"/>
              <w:right w:val="single" w:sz="4" w:space="0" w:color="auto"/>
            </w:tcBorders>
          </w:tcPr>
          <w:p w:rsidR="006A279B" w:rsidRPr="009C1D14" w:rsidRDefault="006A279B" w:rsidP="00B45AA8">
            <w:pPr>
              <w:pStyle w:val="Odsekzoznamu"/>
              <w:ind w:left="644" w:hanging="644"/>
              <w:rPr>
                <w:sz w:val="20"/>
                <w:szCs w:val="20"/>
                <w:lang w:val="sk-SK"/>
              </w:rPr>
            </w:pPr>
            <w:r w:rsidRPr="009C1D14">
              <w:rPr>
                <w:sz w:val="20"/>
                <w:szCs w:val="20"/>
                <w:lang w:val="sk-SK"/>
              </w:rPr>
              <w:t>zmluvné strany sa dohodli na nájomnom vo výške 1,00€/m</w:t>
            </w:r>
            <w:r w:rsidRPr="009C1D14">
              <w:rPr>
                <w:sz w:val="20"/>
                <w:szCs w:val="20"/>
                <w:vertAlign w:val="superscript"/>
                <w:lang w:val="sk-SK"/>
              </w:rPr>
              <w:t>2</w:t>
            </w:r>
            <w:r w:rsidRPr="009C1D14">
              <w:rPr>
                <w:sz w:val="20"/>
                <w:szCs w:val="20"/>
                <w:lang w:val="sk-SK"/>
              </w:rPr>
              <w:t>/</w:t>
            </w:r>
            <w:r w:rsidRPr="009C1D14">
              <w:rPr>
                <w:b/>
                <w:sz w:val="20"/>
                <w:szCs w:val="20"/>
                <w:lang w:val="sk-SK"/>
              </w:rPr>
              <w:t xml:space="preserve">ročne, </w:t>
            </w:r>
            <w:r w:rsidRPr="009C1D14">
              <w:rPr>
                <w:sz w:val="20"/>
                <w:szCs w:val="20"/>
                <w:lang w:val="sk-SK"/>
              </w:rPr>
              <w:t>t. j. 20,78 €/rok,</w:t>
            </w:r>
          </w:p>
          <w:p w:rsidR="006A279B" w:rsidRPr="009C1D14" w:rsidRDefault="006A279B" w:rsidP="00B45AA8">
            <w:pPr>
              <w:rPr>
                <w:sz w:val="20"/>
                <w:szCs w:val="20"/>
                <w:lang w:val="sk-SK"/>
              </w:rPr>
            </w:pPr>
            <w:r w:rsidRPr="009C1D14">
              <w:rPr>
                <w:sz w:val="20"/>
                <w:szCs w:val="20"/>
                <w:lang w:val="sk-SK"/>
              </w:rPr>
              <w:t xml:space="preserve">nájomné spolu ročne: </w:t>
            </w:r>
            <w:r w:rsidRPr="009C1D14">
              <w:rPr>
                <w:b/>
                <w:sz w:val="20"/>
                <w:szCs w:val="20"/>
                <w:lang w:val="sk-SK"/>
              </w:rPr>
              <w:t>20,78€/rok.</w:t>
            </w:r>
          </w:p>
          <w:p w:rsidR="006A279B" w:rsidRPr="009C1D14" w:rsidRDefault="006A279B" w:rsidP="00B45AA8">
            <w:pPr>
              <w:jc w:val="both"/>
              <w:rPr>
                <w:sz w:val="20"/>
                <w:szCs w:val="20"/>
                <w:lang w:val="sk-SK"/>
              </w:rPr>
            </w:pPr>
            <w:r w:rsidRPr="009C1D14">
              <w:rPr>
                <w:sz w:val="20"/>
                <w:szCs w:val="20"/>
                <w:lang w:val="sk-SK"/>
              </w:rPr>
              <w:t>nájomné je v súlade so smernicou</w:t>
            </w:r>
            <w:r w:rsidRPr="009C1D14">
              <w:rPr>
                <w:rStyle w:val="Odkaznapoznmkupodiarou"/>
              </w:rPr>
              <w:t>1</w:t>
            </w:r>
          </w:p>
        </w:tc>
      </w:tr>
      <w:tr w:rsidR="006A279B" w:rsidRPr="009C1D14" w:rsidTr="00B45AA8">
        <w:trPr>
          <w:trHeight w:val="50"/>
        </w:trPr>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Náklady za služby a energie:</w:t>
            </w:r>
          </w:p>
        </w:tc>
        <w:tc>
          <w:tcPr>
            <w:tcW w:w="7655" w:type="dxa"/>
          </w:tcPr>
          <w:p w:rsidR="006A279B" w:rsidRPr="009C1D14" w:rsidRDefault="006A279B" w:rsidP="00B45AA8">
            <w:pPr>
              <w:ind w:left="709" w:hanging="709"/>
              <w:jc w:val="both"/>
              <w:rPr>
                <w:sz w:val="20"/>
                <w:szCs w:val="20"/>
                <w:lang w:val="sk-SK"/>
              </w:rPr>
            </w:pPr>
            <w:r w:rsidRPr="009C1D14">
              <w:rPr>
                <w:sz w:val="20"/>
                <w:szCs w:val="20"/>
                <w:lang w:val="sk-SK"/>
              </w:rPr>
              <w:t>dodávka energií sa hradí štvrťročne na základe vystavených zálohových faktúr, a energie sa</w:t>
            </w:r>
          </w:p>
          <w:p w:rsidR="006A279B" w:rsidRPr="009C1D14" w:rsidRDefault="006A279B" w:rsidP="00B45AA8">
            <w:pPr>
              <w:ind w:left="709" w:hanging="709"/>
              <w:jc w:val="both"/>
              <w:rPr>
                <w:sz w:val="20"/>
                <w:szCs w:val="20"/>
                <w:lang w:val="sk-SK"/>
              </w:rPr>
            </w:pPr>
            <w:r w:rsidRPr="009C1D14">
              <w:rPr>
                <w:sz w:val="20"/>
                <w:szCs w:val="20"/>
                <w:lang w:val="sk-SK"/>
              </w:rPr>
              <w:t>vyúčtujú po skončení kalendárneho roka na základe skutočnej spotreby energie. Dodávka</w:t>
            </w:r>
          </w:p>
          <w:p w:rsidR="006A279B" w:rsidRPr="009C1D14" w:rsidRDefault="006A279B" w:rsidP="00B45AA8">
            <w:pPr>
              <w:ind w:left="709" w:hanging="709"/>
              <w:jc w:val="both"/>
              <w:rPr>
                <w:sz w:val="20"/>
                <w:szCs w:val="20"/>
                <w:lang w:val="sk-SK"/>
              </w:rPr>
            </w:pPr>
            <w:r w:rsidRPr="009C1D14">
              <w:rPr>
                <w:sz w:val="20"/>
                <w:szCs w:val="20"/>
                <w:lang w:val="sk-SK"/>
              </w:rPr>
              <w:t>služieb sa hradí štvrťročne na základe vystavených faktúr paušálnou sumou, ktorá sa ďalej</w:t>
            </w:r>
          </w:p>
          <w:p w:rsidR="006A279B" w:rsidRPr="009C1D14" w:rsidRDefault="006A279B" w:rsidP="00B45AA8">
            <w:pPr>
              <w:ind w:left="709" w:hanging="709"/>
              <w:rPr>
                <w:sz w:val="20"/>
                <w:szCs w:val="20"/>
                <w:lang w:val="sk-SK"/>
              </w:rPr>
            </w:pPr>
            <w:r w:rsidRPr="009C1D14">
              <w:rPr>
                <w:sz w:val="20"/>
                <w:lang w:val="sk-SK"/>
              </w:rPr>
              <w:t>nezúčtováva.</w:t>
            </w:r>
          </w:p>
        </w:tc>
      </w:tr>
      <w:tr w:rsidR="006A279B" w:rsidRPr="009C1D14" w:rsidTr="00B45AA8">
        <w:tc>
          <w:tcPr>
            <w:tcW w:w="426" w:type="dxa"/>
          </w:tcPr>
          <w:p w:rsidR="006A279B" w:rsidRPr="009C1D14" w:rsidRDefault="006A279B" w:rsidP="00B45AA8">
            <w:pPr>
              <w:jc w:val="both"/>
              <w:rPr>
                <w:sz w:val="20"/>
                <w:szCs w:val="20"/>
                <w:lang w:val="sk-SK"/>
              </w:rPr>
            </w:pPr>
          </w:p>
        </w:tc>
        <w:tc>
          <w:tcPr>
            <w:tcW w:w="1843" w:type="dxa"/>
          </w:tcPr>
          <w:p w:rsidR="006A279B" w:rsidRPr="009C1D14" w:rsidRDefault="006A279B" w:rsidP="00B45AA8">
            <w:pPr>
              <w:jc w:val="both"/>
              <w:rPr>
                <w:sz w:val="20"/>
                <w:szCs w:val="20"/>
                <w:lang w:val="sk-SK"/>
              </w:rPr>
            </w:pPr>
            <w:r w:rsidRPr="009C1D14">
              <w:rPr>
                <w:sz w:val="20"/>
                <w:szCs w:val="20"/>
                <w:lang w:val="sk-SK"/>
              </w:rPr>
              <w:t>Predkladá:</w:t>
            </w:r>
          </w:p>
        </w:tc>
        <w:tc>
          <w:tcPr>
            <w:tcW w:w="7655" w:type="dxa"/>
          </w:tcPr>
          <w:p w:rsidR="006A279B" w:rsidRPr="009C1D14" w:rsidRDefault="006A279B" w:rsidP="00B45AA8">
            <w:pPr>
              <w:rPr>
                <w:sz w:val="20"/>
                <w:szCs w:val="20"/>
              </w:rPr>
            </w:pPr>
            <w:r w:rsidRPr="009C1D14">
              <w:rPr>
                <w:sz w:val="20"/>
                <w:szCs w:val="20"/>
              </w:rPr>
              <w:t>riaditeľ  ÚZ ŠD a J STU</w:t>
            </w:r>
          </w:p>
        </w:tc>
      </w:tr>
    </w:tbl>
    <w:p w:rsidR="0022201B" w:rsidRPr="009C1D14" w:rsidRDefault="0022201B" w:rsidP="0095347B">
      <w:pPr>
        <w:spacing w:after="160" w:line="259" w:lineRule="auto"/>
        <w:ind w:firstLine="708"/>
        <w:rPr>
          <w:rFonts w:cs="Helvetica"/>
          <w:b/>
          <w:bCs/>
          <w:color w:val="FF0000"/>
          <w:shd w:val="clear" w:color="auto" w:fill="FFFFFF"/>
        </w:rPr>
      </w:pPr>
      <w:r w:rsidRPr="009C1D14">
        <w:rPr>
          <w:rFonts w:cs="Helvetica"/>
          <w:b/>
          <w:bCs/>
          <w:color w:val="FF0000"/>
          <w:shd w:val="clear" w:color="auto" w:fill="FFFFFF"/>
        </w:rPr>
        <w:t xml:space="preserve"> ŠPEAI - Študentský parlament elektrotechnikov a informatikov</w:t>
      </w:r>
    </w:p>
    <w:tbl>
      <w:tblPr>
        <w:tblStyle w:val="Mriekatabuky"/>
        <w:tblW w:w="9640" w:type="dxa"/>
        <w:tblInd w:w="-885" w:type="dxa"/>
        <w:tblLook w:val="04A0" w:firstRow="1" w:lastRow="0" w:firstColumn="1" w:lastColumn="0" w:noHBand="0" w:noVBand="1"/>
      </w:tblPr>
      <w:tblGrid>
        <w:gridCol w:w="426"/>
        <w:gridCol w:w="1701"/>
        <w:gridCol w:w="7513"/>
      </w:tblGrid>
      <w:tr w:rsidR="0022201B" w:rsidRPr="009C1D14" w:rsidTr="00B45AA8">
        <w:tc>
          <w:tcPr>
            <w:tcW w:w="426" w:type="dxa"/>
          </w:tcPr>
          <w:p w:rsidR="0022201B" w:rsidRPr="009C1D14" w:rsidRDefault="00321495" w:rsidP="00B45AA8">
            <w:pPr>
              <w:ind w:left="360" w:hanging="326"/>
              <w:rPr>
                <w:b/>
                <w:sz w:val="20"/>
                <w:szCs w:val="20"/>
                <w:lang w:val="sk-SK"/>
              </w:rPr>
            </w:pPr>
            <w:r w:rsidRPr="009C1D14">
              <w:rPr>
                <w:b/>
                <w:sz w:val="20"/>
                <w:szCs w:val="20"/>
                <w:lang w:val="sk-SK"/>
              </w:rPr>
              <w:t>1</w:t>
            </w:r>
            <w:r w:rsidR="0022201B" w:rsidRPr="009C1D14">
              <w:rPr>
                <w:b/>
                <w:sz w:val="20"/>
                <w:szCs w:val="20"/>
                <w:lang w:val="sk-SK"/>
              </w:rPr>
              <w:t>.</w:t>
            </w:r>
          </w:p>
        </w:tc>
        <w:tc>
          <w:tcPr>
            <w:tcW w:w="1701" w:type="dxa"/>
          </w:tcPr>
          <w:p w:rsidR="0022201B" w:rsidRPr="009C1D14" w:rsidRDefault="0022201B" w:rsidP="00B45AA8">
            <w:pPr>
              <w:jc w:val="both"/>
              <w:rPr>
                <w:b/>
                <w:sz w:val="20"/>
                <w:szCs w:val="20"/>
                <w:lang w:val="sk-SK"/>
              </w:rPr>
            </w:pPr>
            <w:r w:rsidRPr="009C1D14">
              <w:rPr>
                <w:b/>
                <w:sz w:val="20"/>
                <w:szCs w:val="20"/>
                <w:lang w:val="sk-SK"/>
              </w:rPr>
              <w:t>Nájomca:</w:t>
            </w:r>
          </w:p>
        </w:tc>
        <w:tc>
          <w:tcPr>
            <w:tcW w:w="7513" w:type="dxa"/>
          </w:tcPr>
          <w:p w:rsidR="0022201B" w:rsidRPr="009C1D14" w:rsidRDefault="0022201B" w:rsidP="00B45AA8">
            <w:pPr>
              <w:pStyle w:val="Odsekzoznamu"/>
              <w:ind w:left="644" w:hanging="611"/>
              <w:rPr>
                <w:sz w:val="20"/>
                <w:szCs w:val="20"/>
                <w:lang w:val="sk-SK"/>
              </w:rPr>
            </w:pPr>
            <w:r w:rsidRPr="009C1D14">
              <w:rPr>
                <w:b/>
                <w:sz w:val="20"/>
                <w:szCs w:val="20"/>
                <w:lang w:val="sk-SK"/>
              </w:rPr>
              <w:t xml:space="preserve">Študentský parlament elektrotechnikov a informatikov STU,  </w:t>
            </w:r>
            <w:r w:rsidRPr="009C1D14">
              <w:rPr>
                <w:sz w:val="20"/>
                <w:szCs w:val="20"/>
                <w:lang w:val="sk-SK"/>
              </w:rPr>
              <w:t>Ilkovičova3, Bratislava,</w:t>
            </w:r>
          </w:p>
          <w:p w:rsidR="0022201B" w:rsidRPr="009C1D14" w:rsidRDefault="0022201B" w:rsidP="00B45AA8">
            <w:pPr>
              <w:rPr>
                <w:sz w:val="20"/>
                <w:szCs w:val="20"/>
                <w:lang w:val="sk-SK"/>
              </w:rPr>
            </w:pPr>
            <w:r w:rsidRPr="009C1D14">
              <w:rPr>
                <w:sz w:val="20"/>
                <w:szCs w:val="20"/>
                <w:lang w:val="sk-SK"/>
              </w:rPr>
              <w:t xml:space="preserve"> nájomca je občianske združenie, registrované pod č. VVS/1-900/90-4716</w:t>
            </w:r>
          </w:p>
        </w:tc>
      </w:tr>
      <w:tr w:rsidR="0022201B" w:rsidRPr="009C1D14" w:rsidTr="00B45AA8">
        <w:tc>
          <w:tcPr>
            <w:tcW w:w="426" w:type="dxa"/>
          </w:tcPr>
          <w:p w:rsidR="0022201B" w:rsidRPr="009C1D14" w:rsidRDefault="0022201B" w:rsidP="00B45AA8">
            <w:pPr>
              <w:jc w:val="both"/>
              <w:rPr>
                <w:sz w:val="20"/>
                <w:szCs w:val="20"/>
                <w:lang w:val="sk-SK"/>
              </w:rPr>
            </w:pPr>
          </w:p>
        </w:tc>
        <w:tc>
          <w:tcPr>
            <w:tcW w:w="1701" w:type="dxa"/>
          </w:tcPr>
          <w:p w:rsidR="0022201B" w:rsidRPr="009C1D14" w:rsidRDefault="0022201B" w:rsidP="00B45AA8">
            <w:pPr>
              <w:jc w:val="both"/>
              <w:rPr>
                <w:sz w:val="20"/>
                <w:szCs w:val="20"/>
                <w:lang w:val="sk-SK"/>
              </w:rPr>
            </w:pPr>
            <w:r w:rsidRPr="009C1D14">
              <w:rPr>
                <w:sz w:val="20"/>
                <w:szCs w:val="20"/>
                <w:lang w:val="sk-SK"/>
              </w:rPr>
              <w:t>Predmet nájmu:</w:t>
            </w:r>
          </w:p>
        </w:tc>
        <w:tc>
          <w:tcPr>
            <w:tcW w:w="7513" w:type="dxa"/>
          </w:tcPr>
          <w:p w:rsidR="00641D8F" w:rsidRPr="009C1D14" w:rsidRDefault="00321495" w:rsidP="00321495">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Nájomnej zmluvy</w:t>
            </w:r>
            <w:r w:rsidRPr="009C1D14">
              <w:rPr>
                <w:sz w:val="20"/>
                <w:szCs w:val="20"/>
                <w:lang w:val="sk-SK"/>
              </w:rPr>
              <w:t xml:space="preserve"> </w:t>
            </w:r>
            <w:r w:rsidR="0022201B" w:rsidRPr="009C1D14">
              <w:rPr>
                <w:sz w:val="20"/>
                <w:szCs w:val="20"/>
                <w:lang w:val="sk-SK"/>
              </w:rPr>
              <w:t>č. 37/</w:t>
            </w:r>
            <w:r w:rsidR="00641D8F" w:rsidRPr="009C1D14">
              <w:rPr>
                <w:sz w:val="20"/>
                <w:szCs w:val="20"/>
                <w:lang w:val="sk-SK"/>
              </w:rPr>
              <w:t xml:space="preserve">2017 </w:t>
            </w:r>
            <w:r w:rsidR="0022201B" w:rsidRPr="009C1D14">
              <w:rPr>
                <w:sz w:val="20"/>
                <w:szCs w:val="20"/>
                <w:lang w:val="sk-SK"/>
              </w:rPr>
              <w:t xml:space="preserve">R-STU </w:t>
            </w:r>
            <w:r w:rsidRPr="009C1D14">
              <w:rPr>
                <w:sz w:val="20"/>
                <w:szCs w:val="20"/>
                <w:lang w:val="sk-SK"/>
              </w:rPr>
              <w:t xml:space="preserve">sa nájomcovi prenajíma dočasne </w:t>
            </w:r>
          </w:p>
          <w:p w:rsidR="00641D8F" w:rsidRPr="009C1D14" w:rsidRDefault="00641D8F" w:rsidP="00641D8F">
            <w:pPr>
              <w:pStyle w:val="Odsekzoznamu"/>
              <w:ind w:left="644" w:hanging="644"/>
              <w:jc w:val="both"/>
              <w:rPr>
                <w:sz w:val="20"/>
                <w:szCs w:val="20"/>
                <w:lang w:val="sk-SK"/>
              </w:rPr>
            </w:pPr>
            <w:r w:rsidRPr="009C1D14">
              <w:rPr>
                <w:sz w:val="20"/>
                <w:szCs w:val="20"/>
                <w:lang w:val="sk-SK"/>
              </w:rPr>
              <w:t>N</w:t>
            </w:r>
            <w:r w:rsidR="00321495" w:rsidRPr="009C1D14">
              <w:rPr>
                <w:sz w:val="20"/>
                <w:szCs w:val="20"/>
                <w:lang w:val="sk-SK"/>
              </w:rPr>
              <w:t>epotrebný</w:t>
            </w:r>
            <w:r w:rsidRPr="009C1D14">
              <w:rPr>
                <w:sz w:val="20"/>
                <w:szCs w:val="20"/>
                <w:lang w:val="sk-SK"/>
              </w:rPr>
              <w:t xml:space="preserve"> </w:t>
            </w:r>
            <w:r w:rsidR="00321495" w:rsidRPr="009C1D14">
              <w:rPr>
                <w:sz w:val="20"/>
                <w:szCs w:val="20"/>
                <w:lang w:val="sk-SK"/>
              </w:rPr>
              <w:t xml:space="preserve">majetok, nebytový priestor nachádzajúci sa v objekte ŠD Mladosť, Staré </w:t>
            </w:r>
          </w:p>
          <w:p w:rsidR="00641D8F" w:rsidRPr="009C1D14" w:rsidRDefault="00321495" w:rsidP="00641D8F">
            <w:pPr>
              <w:pStyle w:val="Odsekzoznamu"/>
              <w:ind w:left="644" w:hanging="644"/>
              <w:jc w:val="both"/>
              <w:rPr>
                <w:sz w:val="20"/>
                <w:szCs w:val="20"/>
                <w:lang w:val="sk-SK"/>
              </w:rPr>
            </w:pPr>
            <w:r w:rsidRPr="009C1D14">
              <w:rPr>
                <w:sz w:val="20"/>
                <w:szCs w:val="20"/>
                <w:lang w:val="sk-SK"/>
              </w:rPr>
              <w:t>Grunty 53,</w:t>
            </w:r>
            <w:r w:rsidR="00641D8F" w:rsidRPr="009C1D14">
              <w:rPr>
                <w:sz w:val="20"/>
                <w:szCs w:val="20"/>
                <w:lang w:val="sk-SK"/>
              </w:rPr>
              <w:t xml:space="preserve"> </w:t>
            </w:r>
            <w:r w:rsidR="0022201B" w:rsidRPr="009C1D14">
              <w:rPr>
                <w:sz w:val="20"/>
                <w:szCs w:val="20"/>
                <w:lang w:val="sk-SK"/>
              </w:rPr>
              <w:t>Bratislava, a to: priestory č. 108 a 119 o výmere 42,94m</w:t>
            </w:r>
            <w:r w:rsidR="0022201B" w:rsidRPr="009C1D14">
              <w:rPr>
                <w:sz w:val="20"/>
                <w:szCs w:val="20"/>
                <w:vertAlign w:val="superscript"/>
                <w:lang w:val="sk-SK"/>
              </w:rPr>
              <w:t>2</w:t>
            </w:r>
            <w:r w:rsidR="0022201B" w:rsidRPr="009C1D14">
              <w:rPr>
                <w:sz w:val="20"/>
                <w:szCs w:val="20"/>
                <w:lang w:val="sk-SK"/>
              </w:rPr>
              <w:t xml:space="preserve"> v bloku C2, internát </w:t>
            </w:r>
          </w:p>
          <w:p w:rsidR="00321495" w:rsidRPr="009C1D14" w:rsidRDefault="0022201B" w:rsidP="00641D8F">
            <w:pPr>
              <w:pStyle w:val="Odsekzoznamu"/>
              <w:ind w:left="644" w:hanging="644"/>
              <w:jc w:val="both"/>
              <w:rPr>
                <w:sz w:val="20"/>
                <w:szCs w:val="20"/>
                <w:lang w:val="sk-SK"/>
              </w:rPr>
            </w:pPr>
            <w:r w:rsidRPr="009C1D14">
              <w:rPr>
                <w:sz w:val="20"/>
                <w:szCs w:val="20"/>
                <w:lang w:val="sk-SK"/>
              </w:rPr>
              <w:t>„B“ na prízemí budovy</w:t>
            </w:r>
            <w:r w:rsidR="00321495" w:rsidRPr="009C1D14">
              <w:rPr>
                <w:sz w:val="20"/>
                <w:szCs w:val="20"/>
                <w:lang w:val="sk-SK"/>
              </w:rPr>
              <w:t>,</w:t>
            </w:r>
          </w:p>
          <w:p w:rsidR="0022201B" w:rsidRPr="009C1D14" w:rsidRDefault="0022201B" w:rsidP="00321495">
            <w:pPr>
              <w:pStyle w:val="Odsekzoznamu"/>
              <w:ind w:left="0"/>
              <w:jc w:val="both"/>
              <w:rPr>
                <w:sz w:val="20"/>
                <w:szCs w:val="20"/>
                <w:lang w:val="sk-SK"/>
              </w:rPr>
            </w:pPr>
            <w:r w:rsidRPr="009C1D14">
              <w:rPr>
                <w:sz w:val="20"/>
                <w:szCs w:val="20"/>
                <w:lang w:val="sk-SK"/>
              </w:rPr>
              <w:t xml:space="preserve">predmet nájmu spolu je </w:t>
            </w:r>
            <w:r w:rsidRPr="009C1D14">
              <w:rPr>
                <w:b/>
                <w:sz w:val="20"/>
                <w:szCs w:val="20"/>
                <w:lang w:val="sk-SK"/>
              </w:rPr>
              <w:t>42,94m</w:t>
            </w:r>
            <w:r w:rsidRPr="009C1D14">
              <w:rPr>
                <w:b/>
                <w:sz w:val="20"/>
                <w:szCs w:val="20"/>
                <w:vertAlign w:val="superscript"/>
                <w:lang w:val="sk-SK"/>
              </w:rPr>
              <w:t>2</w:t>
            </w:r>
          </w:p>
        </w:tc>
      </w:tr>
      <w:tr w:rsidR="0022201B" w:rsidRPr="009C1D14" w:rsidTr="00B45AA8">
        <w:tc>
          <w:tcPr>
            <w:tcW w:w="426" w:type="dxa"/>
          </w:tcPr>
          <w:p w:rsidR="0022201B" w:rsidRPr="009C1D14" w:rsidRDefault="0022201B" w:rsidP="00B45AA8">
            <w:pPr>
              <w:jc w:val="both"/>
              <w:rPr>
                <w:sz w:val="20"/>
                <w:szCs w:val="20"/>
                <w:lang w:val="sk-SK"/>
              </w:rPr>
            </w:pPr>
          </w:p>
        </w:tc>
        <w:tc>
          <w:tcPr>
            <w:tcW w:w="1701" w:type="dxa"/>
          </w:tcPr>
          <w:p w:rsidR="0022201B" w:rsidRPr="009C1D14" w:rsidRDefault="0022201B" w:rsidP="00B45AA8">
            <w:pPr>
              <w:jc w:val="both"/>
              <w:rPr>
                <w:sz w:val="20"/>
                <w:szCs w:val="20"/>
                <w:lang w:val="sk-SK"/>
              </w:rPr>
            </w:pPr>
            <w:r w:rsidRPr="009C1D14">
              <w:rPr>
                <w:sz w:val="20"/>
                <w:szCs w:val="20"/>
                <w:lang w:val="sk-SK"/>
              </w:rPr>
              <w:t>Účel nájmu:</w:t>
            </w:r>
          </w:p>
        </w:tc>
        <w:tc>
          <w:tcPr>
            <w:tcW w:w="7513" w:type="dxa"/>
          </w:tcPr>
          <w:p w:rsidR="0022201B" w:rsidRPr="009C1D14" w:rsidRDefault="0022201B" w:rsidP="00B45AA8">
            <w:pPr>
              <w:rPr>
                <w:sz w:val="20"/>
                <w:szCs w:val="20"/>
                <w:lang w:val="sk-SK"/>
              </w:rPr>
            </w:pPr>
            <w:r w:rsidRPr="009C1D14">
              <w:rPr>
                <w:sz w:val="20"/>
                <w:szCs w:val="20"/>
                <w:lang w:val="sk-SK"/>
              </w:rPr>
              <w:t>využívanie predmetu nájmu na výkon športových a iných voľno časových aktivít pre členov združenia v zmysle „stanov  združenia“.</w:t>
            </w:r>
          </w:p>
        </w:tc>
      </w:tr>
      <w:tr w:rsidR="0022201B" w:rsidRPr="009C1D14" w:rsidTr="00B45AA8">
        <w:trPr>
          <w:trHeight w:val="259"/>
        </w:trPr>
        <w:tc>
          <w:tcPr>
            <w:tcW w:w="426" w:type="dxa"/>
          </w:tcPr>
          <w:p w:rsidR="0022201B" w:rsidRPr="009C1D14" w:rsidRDefault="0022201B" w:rsidP="00B45AA8">
            <w:pPr>
              <w:jc w:val="both"/>
              <w:rPr>
                <w:sz w:val="20"/>
                <w:szCs w:val="20"/>
                <w:lang w:val="sk-SK"/>
              </w:rPr>
            </w:pPr>
          </w:p>
        </w:tc>
        <w:tc>
          <w:tcPr>
            <w:tcW w:w="1701" w:type="dxa"/>
            <w:tcBorders>
              <w:bottom w:val="single" w:sz="4" w:space="0" w:color="auto"/>
            </w:tcBorders>
          </w:tcPr>
          <w:p w:rsidR="0022201B" w:rsidRPr="009C1D14" w:rsidRDefault="0022201B" w:rsidP="00B45AA8">
            <w:pPr>
              <w:jc w:val="both"/>
              <w:rPr>
                <w:sz w:val="20"/>
                <w:szCs w:val="20"/>
                <w:lang w:val="sk-SK"/>
              </w:rPr>
            </w:pPr>
            <w:r w:rsidRPr="009C1D14">
              <w:rPr>
                <w:sz w:val="20"/>
                <w:szCs w:val="20"/>
                <w:lang w:val="sk-SK"/>
              </w:rPr>
              <w:t>Doba nájmu:</w:t>
            </w:r>
          </w:p>
        </w:tc>
        <w:tc>
          <w:tcPr>
            <w:tcW w:w="7513" w:type="dxa"/>
            <w:tcBorders>
              <w:bottom w:val="single" w:sz="4" w:space="0" w:color="auto"/>
            </w:tcBorders>
          </w:tcPr>
          <w:p w:rsidR="0022201B" w:rsidRPr="009C1D14" w:rsidRDefault="00321495" w:rsidP="00B45AA8">
            <w:pPr>
              <w:rPr>
                <w:sz w:val="20"/>
                <w:szCs w:val="20"/>
                <w:lang w:val="sk-SK"/>
              </w:rPr>
            </w:pPr>
            <w:r w:rsidRPr="009C1D14">
              <w:rPr>
                <w:sz w:val="20"/>
                <w:szCs w:val="20"/>
                <w:lang w:val="sk-SK"/>
              </w:rPr>
              <w:t>01.01.2018 – 31.12.2020</w:t>
            </w:r>
          </w:p>
        </w:tc>
      </w:tr>
      <w:tr w:rsidR="0022201B" w:rsidRPr="009C1D14" w:rsidTr="00B45AA8">
        <w:trPr>
          <w:trHeight w:val="816"/>
        </w:trPr>
        <w:tc>
          <w:tcPr>
            <w:tcW w:w="426" w:type="dxa"/>
            <w:tcBorders>
              <w:right w:val="single" w:sz="4" w:space="0" w:color="auto"/>
            </w:tcBorders>
          </w:tcPr>
          <w:p w:rsidR="0022201B" w:rsidRPr="009C1D14" w:rsidRDefault="0022201B" w:rsidP="00B45AA8">
            <w:pPr>
              <w:jc w:val="both"/>
              <w:rPr>
                <w:sz w:val="20"/>
                <w:szCs w:val="20"/>
                <w:lang w:val="sk-SK"/>
              </w:rPr>
            </w:pPr>
          </w:p>
        </w:tc>
        <w:tc>
          <w:tcPr>
            <w:tcW w:w="1701" w:type="dxa"/>
            <w:tcBorders>
              <w:left w:val="single" w:sz="4" w:space="0" w:color="auto"/>
              <w:right w:val="single" w:sz="4" w:space="0" w:color="auto"/>
            </w:tcBorders>
          </w:tcPr>
          <w:p w:rsidR="0022201B" w:rsidRPr="009C1D14" w:rsidRDefault="0022201B" w:rsidP="00B45AA8">
            <w:pPr>
              <w:jc w:val="both"/>
              <w:rPr>
                <w:sz w:val="20"/>
                <w:szCs w:val="20"/>
                <w:lang w:val="sk-SK"/>
              </w:rPr>
            </w:pPr>
            <w:r w:rsidRPr="009C1D14">
              <w:rPr>
                <w:sz w:val="20"/>
                <w:szCs w:val="20"/>
                <w:lang w:val="sk-SK"/>
              </w:rPr>
              <w:t xml:space="preserve">Nájomné:             </w:t>
            </w:r>
          </w:p>
          <w:p w:rsidR="0022201B" w:rsidRPr="009C1D14" w:rsidRDefault="0022201B" w:rsidP="00B45AA8">
            <w:pPr>
              <w:jc w:val="both"/>
              <w:rPr>
                <w:sz w:val="20"/>
                <w:szCs w:val="20"/>
                <w:lang w:val="sk-SK"/>
              </w:rPr>
            </w:pPr>
          </w:p>
        </w:tc>
        <w:tc>
          <w:tcPr>
            <w:tcW w:w="7513" w:type="dxa"/>
            <w:tcBorders>
              <w:left w:val="single" w:sz="4" w:space="0" w:color="auto"/>
              <w:right w:val="single" w:sz="4" w:space="0" w:color="auto"/>
            </w:tcBorders>
          </w:tcPr>
          <w:p w:rsidR="00321495" w:rsidRPr="009C1D14" w:rsidRDefault="00321495" w:rsidP="00321495">
            <w:pPr>
              <w:pStyle w:val="Odsekzoznamu"/>
              <w:ind w:left="644" w:hanging="644"/>
              <w:rPr>
                <w:sz w:val="20"/>
                <w:szCs w:val="20"/>
                <w:lang w:val="sk-SK"/>
              </w:rPr>
            </w:pPr>
            <w:r w:rsidRPr="009C1D14">
              <w:rPr>
                <w:sz w:val="20"/>
                <w:szCs w:val="20"/>
                <w:lang w:val="sk-SK"/>
              </w:rPr>
              <w:t>zmluvné strany sa dohodli na nájomnom vo výške 1,00€/m</w:t>
            </w:r>
            <w:r w:rsidRPr="009C1D14">
              <w:rPr>
                <w:sz w:val="20"/>
                <w:szCs w:val="20"/>
                <w:vertAlign w:val="superscript"/>
                <w:lang w:val="sk-SK"/>
              </w:rPr>
              <w:t>2</w:t>
            </w:r>
            <w:r w:rsidRPr="009C1D14">
              <w:rPr>
                <w:sz w:val="20"/>
                <w:szCs w:val="20"/>
                <w:lang w:val="sk-SK"/>
              </w:rPr>
              <w:t>/</w:t>
            </w:r>
            <w:r w:rsidRPr="009C1D14">
              <w:rPr>
                <w:b/>
                <w:sz w:val="20"/>
                <w:szCs w:val="20"/>
                <w:lang w:val="sk-SK"/>
              </w:rPr>
              <w:t xml:space="preserve">ročne, </w:t>
            </w:r>
            <w:r w:rsidRPr="009C1D14">
              <w:rPr>
                <w:sz w:val="20"/>
                <w:szCs w:val="20"/>
                <w:lang w:val="sk-SK"/>
              </w:rPr>
              <w:t>t. j. 42,94 €/rok,</w:t>
            </w:r>
          </w:p>
          <w:p w:rsidR="00321495" w:rsidRPr="009C1D14" w:rsidRDefault="00321495" w:rsidP="00321495">
            <w:pPr>
              <w:rPr>
                <w:sz w:val="20"/>
                <w:szCs w:val="20"/>
                <w:lang w:val="sk-SK"/>
              </w:rPr>
            </w:pPr>
            <w:r w:rsidRPr="009C1D14">
              <w:rPr>
                <w:sz w:val="20"/>
                <w:szCs w:val="20"/>
                <w:lang w:val="sk-SK"/>
              </w:rPr>
              <w:t xml:space="preserve">nájomné spolu ročne: </w:t>
            </w:r>
            <w:r w:rsidRPr="009C1D14">
              <w:rPr>
                <w:b/>
                <w:sz w:val="20"/>
                <w:szCs w:val="20"/>
                <w:lang w:val="sk-SK"/>
              </w:rPr>
              <w:t>42,94€/rok.</w:t>
            </w:r>
          </w:p>
          <w:p w:rsidR="0022201B" w:rsidRPr="009C1D14" w:rsidRDefault="00321495" w:rsidP="00321495">
            <w:pPr>
              <w:jc w:val="both"/>
              <w:rPr>
                <w:sz w:val="20"/>
                <w:szCs w:val="20"/>
                <w:lang w:val="sk-SK"/>
              </w:rPr>
            </w:pPr>
            <w:r w:rsidRPr="009C1D14">
              <w:rPr>
                <w:sz w:val="20"/>
                <w:szCs w:val="20"/>
                <w:lang w:val="sk-SK"/>
              </w:rPr>
              <w:t>nájomné je v súlade so smernicou</w:t>
            </w:r>
            <w:r w:rsidRPr="009C1D14">
              <w:rPr>
                <w:rStyle w:val="Odkaznapoznmkupodiarou"/>
              </w:rPr>
              <w:t>1</w:t>
            </w:r>
          </w:p>
        </w:tc>
      </w:tr>
      <w:tr w:rsidR="0022201B" w:rsidRPr="009C1D14" w:rsidTr="00B45AA8">
        <w:trPr>
          <w:trHeight w:val="50"/>
        </w:trPr>
        <w:tc>
          <w:tcPr>
            <w:tcW w:w="426" w:type="dxa"/>
          </w:tcPr>
          <w:p w:rsidR="0022201B" w:rsidRPr="009C1D14" w:rsidRDefault="0022201B" w:rsidP="00B45AA8">
            <w:pPr>
              <w:jc w:val="both"/>
              <w:rPr>
                <w:sz w:val="20"/>
                <w:szCs w:val="20"/>
                <w:lang w:val="sk-SK"/>
              </w:rPr>
            </w:pPr>
          </w:p>
        </w:tc>
        <w:tc>
          <w:tcPr>
            <w:tcW w:w="1701" w:type="dxa"/>
          </w:tcPr>
          <w:p w:rsidR="0022201B" w:rsidRPr="009C1D14" w:rsidRDefault="0022201B" w:rsidP="00B45AA8">
            <w:pPr>
              <w:jc w:val="both"/>
              <w:rPr>
                <w:sz w:val="20"/>
                <w:szCs w:val="20"/>
                <w:lang w:val="sk-SK"/>
              </w:rPr>
            </w:pPr>
            <w:r w:rsidRPr="009C1D14">
              <w:rPr>
                <w:sz w:val="20"/>
                <w:szCs w:val="20"/>
                <w:lang w:val="sk-SK"/>
              </w:rPr>
              <w:t>Náklady za služby a energie:</w:t>
            </w:r>
          </w:p>
        </w:tc>
        <w:tc>
          <w:tcPr>
            <w:tcW w:w="7513" w:type="dxa"/>
          </w:tcPr>
          <w:p w:rsidR="0022201B" w:rsidRPr="009C1D14" w:rsidRDefault="0022201B" w:rsidP="00B45AA8">
            <w:pPr>
              <w:ind w:left="709" w:hanging="709"/>
              <w:jc w:val="both"/>
              <w:rPr>
                <w:sz w:val="20"/>
                <w:szCs w:val="20"/>
                <w:lang w:val="sk-SK"/>
              </w:rPr>
            </w:pPr>
            <w:r w:rsidRPr="009C1D14">
              <w:rPr>
                <w:sz w:val="20"/>
                <w:szCs w:val="20"/>
                <w:lang w:val="sk-SK"/>
              </w:rPr>
              <w:t>preddavky na náklady za opakované dodávanie energií a služieb bude prenajímateľ</w:t>
            </w:r>
          </w:p>
          <w:p w:rsidR="0022201B" w:rsidRPr="009C1D14" w:rsidRDefault="0022201B" w:rsidP="00B45AA8">
            <w:pPr>
              <w:ind w:left="709" w:hanging="709"/>
              <w:jc w:val="both"/>
              <w:rPr>
                <w:sz w:val="20"/>
                <w:szCs w:val="20"/>
                <w:lang w:val="sk-SK"/>
              </w:rPr>
            </w:pPr>
            <w:r w:rsidRPr="009C1D14">
              <w:rPr>
                <w:sz w:val="20"/>
                <w:szCs w:val="20"/>
                <w:lang w:val="sk-SK"/>
              </w:rPr>
              <w:t xml:space="preserve">fakturovať štvrťročne; za dodanie energií vyfakturuje prenajímateľ  </w:t>
            </w:r>
            <w:r w:rsidRPr="009C1D14">
              <w:rPr>
                <w:sz w:val="20"/>
                <w:szCs w:val="20"/>
                <w:u w:val="single"/>
                <w:lang w:val="sk-SK"/>
              </w:rPr>
              <w:t>zálohovo</w:t>
            </w:r>
            <w:r w:rsidRPr="009C1D14">
              <w:rPr>
                <w:sz w:val="20"/>
                <w:szCs w:val="20"/>
                <w:lang w:val="sk-SK"/>
              </w:rPr>
              <w:t xml:space="preserve"> do 15 dní po</w:t>
            </w:r>
          </w:p>
          <w:p w:rsidR="0022201B" w:rsidRPr="009C1D14" w:rsidRDefault="0022201B" w:rsidP="00B45AA8">
            <w:pPr>
              <w:ind w:left="709" w:hanging="709"/>
              <w:jc w:val="both"/>
              <w:rPr>
                <w:sz w:val="20"/>
                <w:szCs w:val="20"/>
                <w:lang w:val="sk-SK"/>
              </w:rPr>
            </w:pPr>
            <w:r w:rsidRPr="009C1D14">
              <w:rPr>
                <w:sz w:val="20"/>
                <w:szCs w:val="20"/>
                <w:lang w:val="sk-SK"/>
              </w:rPr>
              <w:t>uplynutí daného štvrťroka.  Náklady za dodanie služieb budú fakturované paušálnou</w:t>
            </w:r>
          </w:p>
          <w:p w:rsidR="0022201B" w:rsidRPr="009C1D14" w:rsidRDefault="0022201B" w:rsidP="00B45AA8">
            <w:pPr>
              <w:ind w:left="709" w:hanging="709"/>
              <w:jc w:val="both"/>
              <w:rPr>
                <w:sz w:val="20"/>
                <w:szCs w:val="20"/>
                <w:lang w:val="sk-SK"/>
              </w:rPr>
            </w:pPr>
            <w:r w:rsidRPr="009C1D14">
              <w:rPr>
                <w:sz w:val="20"/>
                <w:szCs w:val="20"/>
                <w:lang w:val="sk-SK"/>
              </w:rPr>
              <w:t>sumou do 15 dní po uplynutí príslušného štvrťroka. Prenajímateľ po obdržaní zúčtovacích</w:t>
            </w:r>
          </w:p>
          <w:p w:rsidR="0022201B" w:rsidRPr="009C1D14" w:rsidRDefault="0022201B" w:rsidP="00B45AA8">
            <w:pPr>
              <w:ind w:left="709" w:hanging="709"/>
              <w:jc w:val="both"/>
              <w:rPr>
                <w:sz w:val="20"/>
                <w:szCs w:val="20"/>
                <w:lang w:val="sk-SK"/>
              </w:rPr>
            </w:pPr>
            <w:r w:rsidRPr="009C1D14">
              <w:rPr>
                <w:sz w:val="20"/>
                <w:szCs w:val="20"/>
                <w:lang w:val="sk-SK"/>
              </w:rPr>
              <w:t>faktúr od dodávateľov energií vyhotoví nájomcovi vyúčtovaciu faktúru za príslušný</w:t>
            </w:r>
          </w:p>
          <w:p w:rsidR="0022201B" w:rsidRPr="009C1D14" w:rsidRDefault="0022201B" w:rsidP="00B45AA8">
            <w:pPr>
              <w:ind w:left="709" w:hanging="709"/>
              <w:jc w:val="both"/>
              <w:rPr>
                <w:sz w:val="20"/>
                <w:szCs w:val="20"/>
                <w:lang w:val="sk-SK"/>
              </w:rPr>
            </w:pPr>
            <w:r w:rsidRPr="009C1D14">
              <w:rPr>
                <w:sz w:val="20"/>
                <w:szCs w:val="20"/>
                <w:lang w:val="sk-SK"/>
              </w:rPr>
              <w:t>kalendárny rok. Splatnosť nedoplatku alebo preplatku zo zúčtovacej faktúry je 15</w:t>
            </w:r>
          </w:p>
          <w:p w:rsidR="0022201B" w:rsidRPr="009C1D14" w:rsidRDefault="0022201B" w:rsidP="00B45AA8">
            <w:pPr>
              <w:pStyle w:val="Zkladntext"/>
              <w:rPr>
                <w:rFonts w:asciiTheme="minorHAnsi" w:hAnsiTheme="minorHAnsi"/>
                <w:sz w:val="20"/>
              </w:rPr>
            </w:pPr>
            <w:r w:rsidRPr="009C1D14">
              <w:rPr>
                <w:rFonts w:asciiTheme="minorHAnsi" w:hAnsiTheme="minorHAnsi"/>
                <w:sz w:val="20"/>
              </w:rPr>
              <w:t>kalendárnych dní odo dňa doručenia vyúčtovania nájomcovi.</w:t>
            </w:r>
          </w:p>
        </w:tc>
      </w:tr>
      <w:tr w:rsidR="0022201B" w:rsidRPr="009C1D14" w:rsidTr="00B45AA8">
        <w:tc>
          <w:tcPr>
            <w:tcW w:w="426" w:type="dxa"/>
          </w:tcPr>
          <w:p w:rsidR="0022201B" w:rsidRPr="009C1D14" w:rsidRDefault="0022201B" w:rsidP="00B45AA8">
            <w:pPr>
              <w:jc w:val="both"/>
              <w:rPr>
                <w:sz w:val="20"/>
                <w:szCs w:val="20"/>
                <w:lang w:val="sk-SK"/>
              </w:rPr>
            </w:pPr>
          </w:p>
        </w:tc>
        <w:tc>
          <w:tcPr>
            <w:tcW w:w="1701" w:type="dxa"/>
          </w:tcPr>
          <w:p w:rsidR="0022201B" w:rsidRPr="009C1D14" w:rsidRDefault="0022201B" w:rsidP="00B45AA8">
            <w:pPr>
              <w:jc w:val="both"/>
              <w:rPr>
                <w:sz w:val="20"/>
                <w:szCs w:val="20"/>
                <w:lang w:val="sk-SK"/>
              </w:rPr>
            </w:pPr>
            <w:r w:rsidRPr="009C1D14">
              <w:rPr>
                <w:sz w:val="20"/>
                <w:szCs w:val="20"/>
                <w:lang w:val="sk-SK"/>
              </w:rPr>
              <w:t>Predkladá:</w:t>
            </w:r>
          </w:p>
        </w:tc>
        <w:tc>
          <w:tcPr>
            <w:tcW w:w="7513" w:type="dxa"/>
          </w:tcPr>
          <w:p w:rsidR="0022201B" w:rsidRPr="009C1D14" w:rsidRDefault="0022201B" w:rsidP="00B45AA8">
            <w:pPr>
              <w:rPr>
                <w:sz w:val="20"/>
                <w:szCs w:val="20"/>
                <w:lang w:val="sk-SK"/>
              </w:rPr>
            </w:pPr>
            <w:r w:rsidRPr="009C1D14">
              <w:rPr>
                <w:sz w:val="20"/>
                <w:szCs w:val="20"/>
                <w:lang w:val="sk-SK"/>
              </w:rPr>
              <w:t>riaditeľ ÚZ ŠD a J STU</w:t>
            </w:r>
          </w:p>
        </w:tc>
      </w:tr>
    </w:tbl>
    <w:p w:rsidR="00776BD1" w:rsidRPr="009C1D14" w:rsidRDefault="00776BD1">
      <w:pPr>
        <w:rPr>
          <w:b/>
          <w:color w:val="FF0000"/>
        </w:rPr>
      </w:pPr>
    </w:p>
    <w:p w:rsidR="00776BD1" w:rsidRPr="009C1D14" w:rsidRDefault="00776BD1">
      <w:pPr>
        <w:rPr>
          <w:b/>
          <w:color w:val="FF0000"/>
        </w:rPr>
      </w:pPr>
    </w:p>
    <w:p w:rsidR="00321495" w:rsidRPr="009C1D14" w:rsidRDefault="00321495" w:rsidP="00B24267">
      <w:pPr>
        <w:shd w:val="clear" w:color="auto" w:fill="FFFFFF"/>
        <w:spacing w:after="150"/>
        <w:ind w:firstLine="708"/>
        <w:rPr>
          <w:rFonts w:cs="Helvetica"/>
          <w:b/>
          <w:bCs/>
          <w:color w:val="FF0000"/>
          <w:shd w:val="clear" w:color="auto" w:fill="FFFFFF"/>
        </w:rPr>
      </w:pPr>
      <w:r w:rsidRPr="009C1D14">
        <w:rPr>
          <w:rFonts w:cs="Helvetica"/>
          <w:b/>
          <w:bCs/>
          <w:color w:val="FF0000"/>
          <w:shd w:val="clear" w:color="auto" w:fill="FFFFFF"/>
        </w:rPr>
        <w:t>BEST - Board of European Students of Technology</w:t>
      </w:r>
    </w:p>
    <w:p w:rsidR="00776BD1" w:rsidRPr="009C1D14" w:rsidRDefault="00776BD1" w:rsidP="00321495">
      <w:pPr>
        <w:shd w:val="clear" w:color="auto" w:fill="FFFFFF"/>
        <w:spacing w:after="150"/>
        <w:rPr>
          <w:rFonts w:cs="Helvetica"/>
          <w:bCs/>
          <w:shd w:val="clear" w:color="auto" w:fill="FFFFFF"/>
        </w:rPr>
      </w:pPr>
      <w:r w:rsidRPr="009C1D14">
        <w:rPr>
          <w:rFonts w:cs="Helvetica"/>
          <w:bCs/>
          <w:shd w:val="clear" w:color="auto" w:fill="FFFFFF"/>
        </w:rPr>
        <w:t>- Užívanie priestor</w:t>
      </w:r>
      <w:r w:rsidR="00B24267" w:rsidRPr="009C1D14">
        <w:rPr>
          <w:rFonts w:cs="Helvetica"/>
          <w:bCs/>
          <w:shd w:val="clear" w:color="auto" w:fill="FFFFFF"/>
        </w:rPr>
        <w:t>u na základe Dohody s fakultou.</w:t>
      </w:r>
    </w:p>
    <w:p w:rsidR="00776BD1" w:rsidRPr="009C1D14" w:rsidRDefault="00776BD1" w:rsidP="00321495">
      <w:pPr>
        <w:shd w:val="clear" w:color="auto" w:fill="FFFFFF"/>
        <w:spacing w:after="150"/>
        <w:rPr>
          <w:rFonts w:cs="Helvetica"/>
          <w:bCs/>
          <w:shd w:val="clear" w:color="auto" w:fill="FFFFFF"/>
        </w:rPr>
      </w:pPr>
    </w:p>
    <w:p w:rsidR="00776BD1" w:rsidRPr="009C1D14" w:rsidRDefault="00776BD1" w:rsidP="00B24267">
      <w:pPr>
        <w:shd w:val="clear" w:color="auto" w:fill="FFFFFF"/>
        <w:spacing w:after="150"/>
        <w:ind w:left="708"/>
        <w:rPr>
          <w:rFonts w:cs="Helvetica"/>
          <w:b/>
          <w:bCs/>
          <w:color w:val="FF0000"/>
          <w:shd w:val="clear" w:color="auto" w:fill="FFFFFF"/>
        </w:rPr>
      </w:pPr>
      <w:r w:rsidRPr="009C1D14">
        <w:rPr>
          <w:rFonts w:cs="Helvetica"/>
          <w:b/>
          <w:bCs/>
          <w:color w:val="FF0000"/>
          <w:shd w:val="clear" w:color="auto" w:fill="FFFFFF"/>
        </w:rPr>
        <w:t>IAESTE - The International Association for the Exchange of Students for Technical Experience</w:t>
      </w:r>
    </w:p>
    <w:p w:rsidR="00321495" w:rsidRPr="009C1D14" w:rsidRDefault="00481353">
      <w:r w:rsidRPr="009C1D14">
        <w:rPr>
          <w:b/>
        </w:rPr>
        <w:t xml:space="preserve">* </w:t>
      </w:r>
      <w:r w:rsidRPr="009C1D14">
        <w:t xml:space="preserve">Rekonštrukcia ŠD Mladosť </w:t>
      </w:r>
    </w:p>
    <w:tbl>
      <w:tblPr>
        <w:tblStyle w:val="Mriekatabuky"/>
        <w:tblW w:w="9924" w:type="dxa"/>
        <w:tblInd w:w="-885" w:type="dxa"/>
        <w:tblLook w:val="04A0" w:firstRow="1" w:lastRow="0" w:firstColumn="1" w:lastColumn="0" w:noHBand="0" w:noVBand="1"/>
      </w:tblPr>
      <w:tblGrid>
        <w:gridCol w:w="567"/>
        <w:gridCol w:w="1844"/>
        <w:gridCol w:w="7513"/>
      </w:tblGrid>
      <w:tr w:rsidR="00776BD1" w:rsidRPr="009C1D14" w:rsidTr="00B45AA8">
        <w:tc>
          <w:tcPr>
            <w:tcW w:w="567" w:type="dxa"/>
          </w:tcPr>
          <w:p w:rsidR="00776BD1" w:rsidRPr="009C1D14" w:rsidRDefault="00776BD1" w:rsidP="00776BD1">
            <w:pPr>
              <w:ind w:left="360" w:hanging="326"/>
              <w:rPr>
                <w:sz w:val="20"/>
                <w:szCs w:val="20"/>
                <w:lang w:val="sk-SK"/>
              </w:rPr>
            </w:pPr>
            <w:r w:rsidRPr="009C1D14">
              <w:rPr>
                <w:b/>
                <w:sz w:val="20"/>
                <w:szCs w:val="20"/>
                <w:lang w:val="sk-SK"/>
              </w:rPr>
              <w:t>1.</w:t>
            </w:r>
          </w:p>
        </w:tc>
        <w:tc>
          <w:tcPr>
            <w:tcW w:w="1844" w:type="dxa"/>
          </w:tcPr>
          <w:p w:rsidR="00776BD1" w:rsidRPr="009C1D14" w:rsidRDefault="00776BD1" w:rsidP="00B45AA8">
            <w:pPr>
              <w:jc w:val="both"/>
              <w:rPr>
                <w:b/>
                <w:sz w:val="20"/>
                <w:szCs w:val="20"/>
                <w:lang w:val="sk-SK"/>
              </w:rPr>
            </w:pPr>
            <w:r w:rsidRPr="009C1D14">
              <w:rPr>
                <w:b/>
                <w:sz w:val="20"/>
                <w:szCs w:val="20"/>
                <w:lang w:val="sk-SK"/>
              </w:rPr>
              <w:t>Nájomca:</w:t>
            </w:r>
          </w:p>
        </w:tc>
        <w:tc>
          <w:tcPr>
            <w:tcW w:w="7513" w:type="dxa"/>
          </w:tcPr>
          <w:p w:rsidR="00776BD1" w:rsidRPr="009C1D14" w:rsidRDefault="00776BD1" w:rsidP="00B45AA8">
            <w:pPr>
              <w:pStyle w:val="Default"/>
              <w:rPr>
                <w:rFonts w:asciiTheme="minorHAnsi" w:hAnsiTheme="minorHAnsi"/>
                <w:sz w:val="20"/>
                <w:szCs w:val="20"/>
                <w:lang w:val="sk-SK"/>
              </w:rPr>
            </w:pPr>
            <w:r w:rsidRPr="009C1D14">
              <w:rPr>
                <w:rFonts w:asciiTheme="minorHAnsi" w:hAnsiTheme="minorHAnsi"/>
                <w:b/>
                <w:bCs/>
                <w:sz w:val="20"/>
                <w:szCs w:val="20"/>
                <w:lang w:val="sk-SK"/>
              </w:rPr>
              <w:t xml:space="preserve">Študentské združenie IRŠ TLIS pri STU, </w:t>
            </w:r>
            <w:r w:rsidRPr="009C1D14">
              <w:rPr>
                <w:rFonts w:asciiTheme="minorHAnsi" w:hAnsiTheme="minorHAnsi"/>
                <w:sz w:val="20"/>
                <w:szCs w:val="20"/>
                <w:lang w:val="sk-SK"/>
              </w:rPr>
              <w:t xml:space="preserve">o. z., ŠD Mladosť, Staré grunty 53, Bratislava, </w:t>
            </w:r>
          </w:p>
          <w:p w:rsidR="00776BD1" w:rsidRPr="009C1D14" w:rsidRDefault="00776BD1" w:rsidP="00B45AA8">
            <w:pPr>
              <w:rPr>
                <w:sz w:val="20"/>
                <w:szCs w:val="20"/>
                <w:lang w:val="sk-SK"/>
              </w:rPr>
            </w:pPr>
            <w:r w:rsidRPr="009C1D14">
              <w:rPr>
                <w:sz w:val="20"/>
                <w:szCs w:val="20"/>
                <w:lang w:val="sk-SK"/>
              </w:rPr>
              <w:t>nájomca je občianske združenie, zaregistrované na MV SR pod č. VVS/1900/90-45900</w:t>
            </w:r>
          </w:p>
        </w:tc>
      </w:tr>
      <w:tr w:rsidR="00776BD1" w:rsidRPr="009C1D14" w:rsidTr="00B45AA8">
        <w:tc>
          <w:tcPr>
            <w:tcW w:w="567" w:type="dxa"/>
          </w:tcPr>
          <w:p w:rsidR="00776BD1" w:rsidRPr="009C1D14" w:rsidRDefault="00776BD1" w:rsidP="00B45AA8">
            <w:pPr>
              <w:jc w:val="both"/>
              <w:rPr>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Predmet nájmu:</w:t>
            </w:r>
          </w:p>
        </w:tc>
        <w:tc>
          <w:tcPr>
            <w:tcW w:w="7513" w:type="dxa"/>
          </w:tcPr>
          <w:p w:rsidR="00641D8F" w:rsidRPr="009C1D14" w:rsidRDefault="00641D8F" w:rsidP="00641D8F">
            <w:pPr>
              <w:pStyle w:val="Odsekzoznamu"/>
              <w:ind w:left="644" w:hanging="644"/>
              <w:jc w:val="both"/>
              <w:rPr>
                <w:sz w:val="20"/>
                <w:szCs w:val="20"/>
                <w:lang w:val="sk-SK"/>
              </w:rPr>
            </w:pPr>
            <w:r w:rsidRPr="009C1D14">
              <w:rPr>
                <w:sz w:val="20"/>
                <w:szCs w:val="20"/>
                <w:lang w:val="sk-SK"/>
              </w:rPr>
              <w:t xml:space="preserve">Na základe </w:t>
            </w:r>
            <w:r w:rsidRPr="009C1D14">
              <w:rPr>
                <w:b/>
                <w:sz w:val="20"/>
                <w:szCs w:val="20"/>
                <w:lang w:val="sk-SK"/>
              </w:rPr>
              <w:t>Zmluvy o budúcej nájomnej zmluve</w:t>
            </w:r>
            <w:r w:rsidRPr="009C1D14">
              <w:rPr>
                <w:sz w:val="20"/>
                <w:szCs w:val="20"/>
                <w:lang w:val="sk-SK"/>
              </w:rPr>
              <w:t xml:space="preserve"> č. 9707/0005/17sa nájomcovi prenajíma </w:t>
            </w:r>
          </w:p>
          <w:p w:rsidR="00641D8F" w:rsidRPr="009C1D14" w:rsidRDefault="00641D8F" w:rsidP="00641D8F">
            <w:pPr>
              <w:pStyle w:val="Odsekzoznamu"/>
              <w:ind w:left="644" w:hanging="644"/>
              <w:jc w:val="both"/>
              <w:rPr>
                <w:sz w:val="20"/>
                <w:szCs w:val="20"/>
                <w:lang w:val="sk-SK"/>
              </w:rPr>
            </w:pPr>
            <w:r w:rsidRPr="009C1D14">
              <w:rPr>
                <w:sz w:val="20"/>
                <w:szCs w:val="20"/>
                <w:lang w:val="sk-SK"/>
              </w:rPr>
              <w:t xml:space="preserve">dočasne nepotrebný majetok, nebytový priestor nachádzajúci sa v objekte ŠD Mladosť, </w:t>
            </w:r>
          </w:p>
          <w:p w:rsidR="00641D8F" w:rsidRPr="009C1D14" w:rsidRDefault="00641D8F" w:rsidP="00641D8F">
            <w:pPr>
              <w:pStyle w:val="Odsekzoznamu"/>
              <w:ind w:left="644" w:hanging="644"/>
              <w:jc w:val="both"/>
              <w:rPr>
                <w:sz w:val="20"/>
                <w:szCs w:val="20"/>
                <w:lang w:val="sk-SK"/>
              </w:rPr>
            </w:pPr>
            <w:r w:rsidRPr="009C1D14">
              <w:rPr>
                <w:sz w:val="20"/>
                <w:szCs w:val="20"/>
                <w:lang w:val="sk-SK"/>
              </w:rPr>
              <w:t xml:space="preserve">Staré grunty 53, Bratislava na zníženom  podlaží bloku A8, a to: </w:t>
            </w:r>
            <w:r w:rsidR="00776BD1" w:rsidRPr="009C1D14">
              <w:rPr>
                <w:sz w:val="20"/>
                <w:szCs w:val="20"/>
                <w:lang w:val="sk-SK"/>
              </w:rPr>
              <w:t xml:space="preserve">miestnosti č. B4 o výmere </w:t>
            </w:r>
          </w:p>
          <w:p w:rsidR="00641D8F" w:rsidRPr="009C1D14" w:rsidRDefault="00776BD1" w:rsidP="00641D8F">
            <w:pPr>
              <w:pStyle w:val="Odsekzoznamu"/>
              <w:ind w:left="644" w:hanging="644"/>
              <w:jc w:val="both"/>
              <w:rPr>
                <w:sz w:val="20"/>
                <w:szCs w:val="20"/>
                <w:vertAlign w:val="superscript"/>
                <w:lang w:val="sk-SK"/>
              </w:rPr>
            </w:pPr>
            <w:r w:rsidRPr="009C1D14">
              <w:rPr>
                <w:sz w:val="20"/>
                <w:szCs w:val="20"/>
                <w:lang w:val="sk-SK"/>
              </w:rPr>
              <w:t>39,66m</w:t>
            </w:r>
            <w:r w:rsidRPr="009C1D14">
              <w:rPr>
                <w:sz w:val="20"/>
                <w:szCs w:val="20"/>
                <w:vertAlign w:val="superscript"/>
                <w:lang w:val="sk-SK"/>
              </w:rPr>
              <w:t>2</w:t>
            </w:r>
            <w:r w:rsidRPr="009C1D14">
              <w:rPr>
                <w:sz w:val="20"/>
                <w:szCs w:val="20"/>
                <w:lang w:val="sk-SK"/>
              </w:rPr>
              <w:t xml:space="preserve"> a B4 o výmere 41,08m</w:t>
            </w:r>
            <w:r w:rsidRPr="009C1D14">
              <w:rPr>
                <w:sz w:val="20"/>
                <w:szCs w:val="20"/>
                <w:vertAlign w:val="superscript"/>
                <w:lang w:val="sk-SK"/>
              </w:rPr>
              <w:t>2</w:t>
            </w:r>
            <w:r w:rsidRPr="009C1D14">
              <w:rPr>
                <w:sz w:val="20"/>
                <w:szCs w:val="20"/>
                <w:lang w:val="sk-SK"/>
              </w:rPr>
              <w:t xml:space="preserve"> – skladové priestory spolu o výmere 80,74m</w:t>
            </w:r>
            <w:r w:rsidRPr="009C1D14">
              <w:rPr>
                <w:sz w:val="20"/>
                <w:szCs w:val="20"/>
                <w:vertAlign w:val="superscript"/>
                <w:lang w:val="sk-SK"/>
              </w:rPr>
              <w:t xml:space="preserve">2 </w:t>
            </w:r>
          </w:p>
          <w:p w:rsidR="00776BD1" w:rsidRPr="009C1D14" w:rsidRDefault="00776BD1" w:rsidP="00641D8F">
            <w:pPr>
              <w:pStyle w:val="Odsekzoznamu"/>
              <w:ind w:left="644" w:hanging="644"/>
              <w:jc w:val="both"/>
              <w:rPr>
                <w:sz w:val="20"/>
                <w:szCs w:val="20"/>
                <w:lang w:val="sk-SK"/>
              </w:rPr>
            </w:pPr>
            <w:r w:rsidRPr="009C1D14">
              <w:rPr>
                <w:sz w:val="20"/>
                <w:szCs w:val="20"/>
                <w:lang w:val="sk-SK"/>
              </w:rPr>
              <w:t xml:space="preserve">nachádzajúca sa v ŠD Mladosť, Staré grunty 53, Bratislava na zníženom  podlaží bloku A8, </w:t>
            </w:r>
          </w:p>
          <w:p w:rsidR="00776BD1" w:rsidRPr="009C1D14" w:rsidRDefault="00776BD1" w:rsidP="00B45AA8">
            <w:pPr>
              <w:pStyle w:val="Odsekzoznamu"/>
              <w:ind w:left="644" w:hanging="644"/>
              <w:jc w:val="both"/>
              <w:rPr>
                <w:sz w:val="20"/>
                <w:szCs w:val="20"/>
                <w:lang w:val="sk-SK"/>
              </w:rPr>
            </w:pPr>
            <w:r w:rsidRPr="009C1D14">
              <w:rPr>
                <w:sz w:val="20"/>
                <w:szCs w:val="20"/>
                <w:lang w:val="sk-SK"/>
              </w:rPr>
              <w:t xml:space="preserve">predmet nájmu celkom o výmere </w:t>
            </w:r>
            <w:r w:rsidRPr="009C1D14">
              <w:rPr>
                <w:b/>
                <w:bCs/>
                <w:sz w:val="20"/>
                <w:szCs w:val="20"/>
                <w:lang w:val="sk-SK"/>
              </w:rPr>
              <w:t>80,74m</w:t>
            </w:r>
            <w:r w:rsidRPr="009C1D14">
              <w:rPr>
                <w:b/>
                <w:bCs/>
                <w:sz w:val="20"/>
                <w:szCs w:val="20"/>
                <w:vertAlign w:val="superscript"/>
                <w:lang w:val="sk-SK"/>
              </w:rPr>
              <w:t>2</w:t>
            </w:r>
            <w:r w:rsidRPr="009C1D14">
              <w:rPr>
                <w:b/>
                <w:bCs/>
                <w:sz w:val="20"/>
                <w:szCs w:val="20"/>
                <w:lang w:val="sk-SK"/>
              </w:rPr>
              <w:t xml:space="preserve"> </w:t>
            </w:r>
            <w:r w:rsidRPr="009C1D14">
              <w:rPr>
                <w:sz w:val="20"/>
                <w:szCs w:val="20"/>
                <w:lang w:val="sk-SK"/>
              </w:rPr>
              <w:t xml:space="preserve">. </w:t>
            </w:r>
          </w:p>
        </w:tc>
      </w:tr>
      <w:tr w:rsidR="00776BD1" w:rsidRPr="009C1D14" w:rsidTr="00376923">
        <w:trPr>
          <w:trHeight w:val="530"/>
        </w:trPr>
        <w:tc>
          <w:tcPr>
            <w:tcW w:w="567" w:type="dxa"/>
          </w:tcPr>
          <w:p w:rsidR="00776BD1" w:rsidRPr="009C1D14" w:rsidRDefault="00776BD1" w:rsidP="00B45AA8">
            <w:pPr>
              <w:jc w:val="both"/>
              <w:rPr>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Účel nájmu:</w:t>
            </w:r>
          </w:p>
        </w:tc>
        <w:tc>
          <w:tcPr>
            <w:tcW w:w="7513" w:type="dxa"/>
          </w:tcPr>
          <w:p w:rsidR="00776BD1" w:rsidRPr="009C1D14" w:rsidRDefault="00776BD1"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vykonávanie činností spojených s prevádzkovaním študentského rádia, ktoré zahŕňa najmä živé moderovanie vysielania, prípravu relácií, nahrávanie, workshopy pre členov rádia</w:t>
            </w:r>
          </w:p>
        </w:tc>
      </w:tr>
      <w:tr w:rsidR="00776BD1" w:rsidRPr="009C1D14" w:rsidTr="00B45AA8">
        <w:trPr>
          <w:trHeight w:val="259"/>
        </w:trPr>
        <w:tc>
          <w:tcPr>
            <w:tcW w:w="567" w:type="dxa"/>
          </w:tcPr>
          <w:p w:rsidR="00776BD1" w:rsidRPr="009C1D14" w:rsidRDefault="00776BD1" w:rsidP="00B45AA8">
            <w:pPr>
              <w:jc w:val="both"/>
              <w:rPr>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Doba nájmu:</w:t>
            </w:r>
          </w:p>
        </w:tc>
        <w:tc>
          <w:tcPr>
            <w:tcW w:w="7513" w:type="dxa"/>
          </w:tcPr>
          <w:p w:rsidR="00776BD1" w:rsidRPr="009C1D14" w:rsidRDefault="00376923" w:rsidP="00376923">
            <w:pPr>
              <w:pStyle w:val="Default"/>
              <w:rPr>
                <w:rFonts w:asciiTheme="minorHAnsi" w:hAnsiTheme="minorHAnsi"/>
                <w:sz w:val="20"/>
                <w:szCs w:val="20"/>
                <w:lang w:val="sk-SK"/>
              </w:rPr>
            </w:pPr>
            <w:r w:rsidRPr="009C1D14">
              <w:rPr>
                <w:rFonts w:asciiTheme="minorHAnsi" w:hAnsiTheme="minorHAnsi"/>
                <w:sz w:val="20"/>
                <w:szCs w:val="20"/>
                <w:lang w:val="sk-SK"/>
              </w:rPr>
              <w:t>14.11</w:t>
            </w:r>
            <w:r w:rsidR="00641D8F" w:rsidRPr="009C1D14">
              <w:rPr>
                <w:rFonts w:asciiTheme="minorHAnsi" w:hAnsiTheme="minorHAnsi"/>
                <w:sz w:val="20"/>
                <w:szCs w:val="20"/>
                <w:lang w:val="sk-SK"/>
              </w:rPr>
              <w:t>.2017 -</w:t>
            </w:r>
            <w:r w:rsidRPr="009C1D14">
              <w:rPr>
                <w:rFonts w:asciiTheme="minorHAnsi" w:hAnsiTheme="minorHAnsi"/>
                <w:sz w:val="20"/>
                <w:szCs w:val="20"/>
                <w:lang w:val="sk-SK"/>
              </w:rPr>
              <w:t>15.11.2019</w:t>
            </w:r>
            <w:r w:rsidR="00776BD1" w:rsidRPr="009C1D14">
              <w:rPr>
                <w:rFonts w:asciiTheme="minorHAnsi" w:hAnsiTheme="minorHAnsi"/>
                <w:sz w:val="20"/>
                <w:szCs w:val="20"/>
                <w:lang w:val="sk-SK"/>
              </w:rPr>
              <w:t xml:space="preserve"> </w:t>
            </w:r>
          </w:p>
        </w:tc>
      </w:tr>
      <w:tr w:rsidR="00776BD1" w:rsidRPr="009C1D14" w:rsidTr="00B45AA8">
        <w:tc>
          <w:tcPr>
            <w:tcW w:w="567" w:type="dxa"/>
          </w:tcPr>
          <w:p w:rsidR="00776BD1" w:rsidRPr="009C1D14" w:rsidRDefault="00776BD1" w:rsidP="00B45AA8">
            <w:pPr>
              <w:jc w:val="both"/>
              <w:rPr>
                <w:strike/>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Nájomné:</w:t>
            </w:r>
          </w:p>
        </w:tc>
        <w:tc>
          <w:tcPr>
            <w:tcW w:w="7513" w:type="dxa"/>
          </w:tcPr>
          <w:p w:rsidR="00776BD1" w:rsidRPr="009C1D14" w:rsidRDefault="00776BD1"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nebytové priestory spolu – 1,00 €/m</w:t>
            </w:r>
            <w:r w:rsidRPr="009C1D14">
              <w:rPr>
                <w:rFonts w:asciiTheme="minorHAnsi" w:hAnsiTheme="minorHAnsi"/>
                <w:sz w:val="20"/>
                <w:szCs w:val="20"/>
                <w:vertAlign w:val="superscript"/>
                <w:lang w:val="sk-SK"/>
              </w:rPr>
              <w:t>2</w:t>
            </w:r>
            <w:r w:rsidRPr="009C1D14">
              <w:rPr>
                <w:rFonts w:asciiTheme="minorHAnsi" w:hAnsiTheme="minorHAnsi"/>
                <w:sz w:val="20"/>
                <w:szCs w:val="20"/>
                <w:lang w:val="sk-SK"/>
              </w:rPr>
              <w:t xml:space="preserve">/ročne , </w:t>
            </w:r>
            <w:r w:rsidRPr="009C1D14">
              <w:rPr>
                <w:rFonts w:asciiTheme="minorHAnsi" w:hAnsiTheme="minorHAnsi"/>
                <w:b/>
                <w:bCs/>
                <w:sz w:val="20"/>
                <w:szCs w:val="20"/>
                <w:lang w:val="sk-SK"/>
              </w:rPr>
              <w:t xml:space="preserve">t. j. 80,74 € ročne. </w:t>
            </w:r>
          </w:p>
          <w:p w:rsidR="00776BD1" w:rsidRPr="009C1D14" w:rsidRDefault="00776BD1"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Nájomné hradí nájomca štvrťročne vopred, a to najneskôr do 15. dňa prvého mesiaca príslušného štvrťroka vo výške 20,19 €, </w:t>
            </w:r>
          </w:p>
          <w:p w:rsidR="00776BD1" w:rsidRPr="009C1D14" w:rsidRDefault="00776BD1" w:rsidP="00B45AA8">
            <w:pPr>
              <w:jc w:val="both"/>
              <w:rPr>
                <w:sz w:val="20"/>
                <w:szCs w:val="20"/>
                <w:lang w:val="sk-SK"/>
              </w:rPr>
            </w:pPr>
            <w:r w:rsidRPr="009C1D14">
              <w:rPr>
                <w:sz w:val="20"/>
                <w:szCs w:val="20"/>
                <w:lang w:val="sk-SK"/>
              </w:rPr>
              <w:t>znížené nájomné je v súlade s Čl. 5 bod 3 písm. c) smernice</w:t>
            </w:r>
            <w:r w:rsidRPr="009C1D14">
              <w:rPr>
                <w:sz w:val="20"/>
                <w:szCs w:val="20"/>
                <w:vertAlign w:val="superscript"/>
                <w:lang w:val="sk-SK"/>
              </w:rPr>
              <w:t>1</w:t>
            </w:r>
            <w:r w:rsidRPr="009C1D14">
              <w:rPr>
                <w:sz w:val="20"/>
                <w:szCs w:val="20"/>
                <w:lang w:val="sk-SK"/>
              </w:rPr>
              <w:t xml:space="preserve"> </w:t>
            </w:r>
          </w:p>
        </w:tc>
      </w:tr>
      <w:tr w:rsidR="00776BD1" w:rsidRPr="009C1D14" w:rsidTr="00B45AA8">
        <w:trPr>
          <w:trHeight w:val="50"/>
        </w:trPr>
        <w:tc>
          <w:tcPr>
            <w:tcW w:w="567" w:type="dxa"/>
          </w:tcPr>
          <w:p w:rsidR="00776BD1" w:rsidRPr="009C1D14" w:rsidRDefault="00776BD1" w:rsidP="00B45AA8">
            <w:pPr>
              <w:jc w:val="both"/>
              <w:rPr>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Náklady za služby:</w:t>
            </w:r>
          </w:p>
        </w:tc>
        <w:tc>
          <w:tcPr>
            <w:tcW w:w="7513" w:type="dxa"/>
          </w:tcPr>
          <w:p w:rsidR="00776BD1" w:rsidRPr="009C1D14" w:rsidRDefault="00776BD1"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preddavky na náklady za opakované dodávanie energií a služieb bude prenajímateľ  fakturovať štvrťročne; za dodanie energií vyfakturuje prenajímateľ zálohovo do 15 dní po 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w:t>
            </w:r>
          </w:p>
          <w:p w:rsidR="00776BD1" w:rsidRPr="009C1D14" w:rsidRDefault="00776BD1"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kalendárny rok. Splatnosť nedoplatku alebo preplatku zo zúčtovacej faktúry je 15 kalendárnych dní odo dňa doručenia vyúčtovania nájomcovi. </w:t>
            </w:r>
          </w:p>
        </w:tc>
      </w:tr>
      <w:tr w:rsidR="00776BD1" w:rsidRPr="009C1D14" w:rsidTr="00B45AA8">
        <w:tc>
          <w:tcPr>
            <w:tcW w:w="567" w:type="dxa"/>
          </w:tcPr>
          <w:p w:rsidR="00776BD1" w:rsidRPr="009C1D14" w:rsidRDefault="00776BD1" w:rsidP="00B45AA8">
            <w:pPr>
              <w:jc w:val="both"/>
              <w:rPr>
                <w:sz w:val="20"/>
                <w:szCs w:val="20"/>
                <w:lang w:val="sk-SK"/>
              </w:rPr>
            </w:pPr>
          </w:p>
        </w:tc>
        <w:tc>
          <w:tcPr>
            <w:tcW w:w="1844" w:type="dxa"/>
          </w:tcPr>
          <w:p w:rsidR="00776BD1" w:rsidRPr="009C1D14" w:rsidRDefault="00776BD1" w:rsidP="00B45AA8">
            <w:pPr>
              <w:jc w:val="both"/>
              <w:rPr>
                <w:sz w:val="20"/>
                <w:szCs w:val="20"/>
                <w:lang w:val="sk-SK"/>
              </w:rPr>
            </w:pPr>
            <w:r w:rsidRPr="009C1D14">
              <w:rPr>
                <w:sz w:val="20"/>
                <w:szCs w:val="20"/>
                <w:lang w:val="sk-SK"/>
              </w:rPr>
              <w:t>Predkladá:</w:t>
            </w:r>
          </w:p>
        </w:tc>
        <w:tc>
          <w:tcPr>
            <w:tcW w:w="7513" w:type="dxa"/>
          </w:tcPr>
          <w:p w:rsidR="00776BD1" w:rsidRPr="009C1D14" w:rsidRDefault="00776BD1" w:rsidP="00B45AA8">
            <w:pPr>
              <w:rPr>
                <w:sz w:val="20"/>
                <w:szCs w:val="20"/>
                <w:lang w:val="sk-SK"/>
              </w:rPr>
            </w:pPr>
            <w:r w:rsidRPr="009C1D14">
              <w:rPr>
                <w:sz w:val="20"/>
                <w:szCs w:val="20"/>
                <w:lang w:val="sk-SK"/>
              </w:rPr>
              <w:t>riaditeľ  ÚZ ŠD a J STU</w:t>
            </w:r>
          </w:p>
        </w:tc>
      </w:tr>
    </w:tbl>
    <w:p w:rsidR="00776BD1" w:rsidRPr="009C1D14" w:rsidRDefault="00776BD1">
      <w:pPr>
        <w:rPr>
          <w:b/>
          <w:color w:val="FF0000"/>
        </w:rPr>
      </w:pPr>
    </w:p>
    <w:p w:rsidR="00376923" w:rsidRPr="009C1D14" w:rsidRDefault="00376923">
      <w:pPr>
        <w:rPr>
          <w:b/>
          <w:color w:val="FF0000"/>
        </w:rPr>
      </w:pPr>
    </w:p>
    <w:p w:rsidR="00376923" w:rsidRPr="009C1D14" w:rsidRDefault="00376923">
      <w:pPr>
        <w:rPr>
          <w:b/>
          <w:color w:val="FF0000"/>
        </w:rPr>
      </w:pPr>
      <w:r w:rsidRPr="009C1D14">
        <w:rPr>
          <w:b/>
          <w:color w:val="FF0000"/>
        </w:rPr>
        <w:tab/>
        <w:t>Omega - Rádio klub STU</w:t>
      </w:r>
    </w:p>
    <w:p w:rsidR="00481353" w:rsidRPr="009C1D14" w:rsidRDefault="00481353">
      <w:pPr>
        <w:rPr>
          <w:b/>
          <w:color w:val="FF0000"/>
        </w:rPr>
      </w:pPr>
    </w:p>
    <w:p w:rsidR="00376923" w:rsidRPr="009C1D14" w:rsidRDefault="00376923">
      <w:r w:rsidRPr="009C1D14">
        <w:rPr>
          <w:b/>
          <w:color w:val="FF0000"/>
        </w:rPr>
        <w:t xml:space="preserve"> </w:t>
      </w:r>
      <w:r w:rsidR="00481353" w:rsidRPr="009C1D14">
        <w:rPr>
          <w:b/>
        </w:rPr>
        <w:t xml:space="preserve">* </w:t>
      </w:r>
      <w:r w:rsidR="00481353" w:rsidRPr="009C1D14">
        <w:t xml:space="preserve">Rekonštrukcia ŠD Mladosť </w:t>
      </w:r>
    </w:p>
    <w:tbl>
      <w:tblPr>
        <w:tblStyle w:val="Mriekatabuky"/>
        <w:tblW w:w="9924" w:type="dxa"/>
        <w:tblInd w:w="-885" w:type="dxa"/>
        <w:tblLook w:val="04A0" w:firstRow="1" w:lastRow="0" w:firstColumn="1" w:lastColumn="0" w:noHBand="0" w:noVBand="1"/>
      </w:tblPr>
      <w:tblGrid>
        <w:gridCol w:w="507"/>
        <w:gridCol w:w="1834"/>
        <w:gridCol w:w="7583"/>
      </w:tblGrid>
      <w:tr w:rsidR="00376923" w:rsidRPr="009C1D14" w:rsidTr="00B45AA8">
        <w:tc>
          <w:tcPr>
            <w:tcW w:w="507" w:type="dxa"/>
          </w:tcPr>
          <w:p w:rsidR="00376923" w:rsidRPr="009C1D14" w:rsidRDefault="00376923" w:rsidP="00B24267">
            <w:pPr>
              <w:ind w:left="360" w:hanging="326"/>
              <w:rPr>
                <w:b/>
                <w:sz w:val="20"/>
                <w:szCs w:val="20"/>
                <w:lang w:val="sk-SK"/>
              </w:rPr>
            </w:pPr>
            <w:r w:rsidRPr="009C1D14">
              <w:rPr>
                <w:b/>
                <w:sz w:val="20"/>
                <w:szCs w:val="20"/>
                <w:lang w:val="sk-SK"/>
              </w:rPr>
              <w:t>1</w:t>
            </w:r>
            <w:r w:rsidR="00B24267" w:rsidRPr="009C1D14">
              <w:rPr>
                <w:b/>
                <w:sz w:val="20"/>
                <w:szCs w:val="20"/>
                <w:lang w:val="sk-SK"/>
              </w:rPr>
              <w:t>.</w:t>
            </w:r>
          </w:p>
        </w:tc>
        <w:tc>
          <w:tcPr>
            <w:tcW w:w="1834" w:type="dxa"/>
          </w:tcPr>
          <w:p w:rsidR="00376923" w:rsidRPr="009C1D14" w:rsidRDefault="00376923" w:rsidP="00B45AA8">
            <w:pPr>
              <w:jc w:val="both"/>
              <w:rPr>
                <w:b/>
                <w:sz w:val="20"/>
                <w:szCs w:val="20"/>
                <w:lang w:val="sk-SK"/>
              </w:rPr>
            </w:pPr>
            <w:r w:rsidRPr="009C1D14">
              <w:rPr>
                <w:b/>
                <w:sz w:val="20"/>
                <w:szCs w:val="20"/>
                <w:lang w:val="sk-SK"/>
              </w:rPr>
              <w:t>Nájomca:</w:t>
            </w:r>
          </w:p>
        </w:tc>
        <w:tc>
          <w:tcPr>
            <w:tcW w:w="7583" w:type="dxa"/>
          </w:tcPr>
          <w:p w:rsidR="00376923" w:rsidRPr="009C1D14" w:rsidRDefault="00376923" w:rsidP="00B45AA8">
            <w:pPr>
              <w:pStyle w:val="Default"/>
              <w:rPr>
                <w:rFonts w:asciiTheme="minorHAnsi" w:hAnsiTheme="minorHAnsi"/>
                <w:sz w:val="20"/>
                <w:szCs w:val="20"/>
                <w:lang w:val="sk-SK"/>
              </w:rPr>
            </w:pPr>
            <w:r w:rsidRPr="009C1D14">
              <w:rPr>
                <w:rFonts w:asciiTheme="minorHAnsi" w:hAnsiTheme="minorHAnsi"/>
                <w:b/>
                <w:bCs/>
                <w:sz w:val="20"/>
                <w:szCs w:val="20"/>
                <w:lang w:val="sk-SK"/>
              </w:rPr>
              <w:t xml:space="preserve">Rádioklub OMEGA OM3KFF, </w:t>
            </w:r>
            <w:r w:rsidRPr="009C1D14">
              <w:rPr>
                <w:rFonts w:asciiTheme="minorHAnsi" w:hAnsiTheme="minorHAnsi"/>
                <w:sz w:val="20"/>
                <w:szCs w:val="20"/>
                <w:lang w:val="sk-SK"/>
              </w:rPr>
              <w:t xml:space="preserve">Obrancov mieru 58, 902 01 Pezinok, </w:t>
            </w:r>
          </w:p>
          <w:p w:rsidR="00376923" w:rsidRPr="009C1D14" w:rsidRDefault="00376923" w:rsidP="00B45AA8">
            <w:pPr>
              <w:rPr>
                <w:sz w:val="20"/>
                <w:szCs w:val="20"/>
                <w:lang w:val="sk-SK"/>
              </w:rPr>
            </w:pPr>
            <w:r w:rsidRPr="009C1D14">
              <w:rPr>
                <w:sz w:val="20"/>
                <w:szCs w:val="20"/>
                <w:lang w:val="sk-SK"/>
              </w:rPr>
              <w:t xml:space="preserve">nájomca je občianske združenie, zaregistrované na MV SR pod č. VVS/1900/90-17831 </w:t>
            </w:r>
          </w:p>
        </w:tc>
      </w:tr>
      <w:tr w:rsidR="00376923" w:rsidRPr="009C1D14" w:rsidTr="00B45AA8">
        <w:tc>
          <w:tcPr>
            <w:tcW w:w="507" w:type="dxa"/>
          </w:tcPr>
          <w:p w:rsidR="00376923" w:rsidRPr="009C1D14" w:rsidRDefault="00376923" w:rsidP="00B45AA8">
            <w:pPr>
              <w:jc w:val="both"/>
              <w:rPr>
                <w:sz w:val="20"/>
                <w:szCs w:val="20"/>
                <w:lang w:val="sk-SK"/>
              </w:rPr>
            </w:pPr>
          </w:p>
        </w:tc>
        <w:tc>
          <w:tcPr>
            <w:tcW w:w="1834" w:type="dxa"/>
          </w:tcPr>
          <w:p w:rsidR="00376923" w:rsidRPr="009C1D14" w:rsidRDefault="00376923" w:rsidP="00B45AA8">
            <w:pPr>
              <w:jc w:val="both"/>
              <w:rPr>
                <w:sz w:val="20"/>
                <w:szCs w:val="20"/>
                <w:lang w:val="sk-SK"/>
              </w:rPr>
            </w:pPr>
            <w:r w:rsidRPr="009C1D14">
              <w:rPr>
                <w:sz w:val="20"/>
                <w:szCs w:val="20"/>
                <w:lang w:val="sk-SK"/>
              </w:rPr>
              <w:t>Predmet nájmu:</w:t>
            </w:r>
          </w:p>
        </w:tc>
        <w:tc>
          <w:tcPr>
            <w:tcW w:w="7583" w:type="dxa"/>
          </w:tcPr>
          <w:p w:rsidR="00376923" w:rsidRPr="009C1D14" w:rsidRDefault="00376923" w:rsidP="00376923">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w:t>
            </w:r>
            <w:r w:rsidRPr="009C1D14">
              <w:rPr>
                <w:b/>
                <w:bCs/>
                <w:sz w:val="20"/>
                <w:szCs w:val="20"/>
                <w:lang w:val="sk-SK"/>
              </w:rPr>
              <w:t>Zmluvy o budúcej nájomnej zmluve č. 9707/0003/17</w:t>
            </w:r>
            <w:r w:rsidRPr="009C1D14">
              <w:rPr>
                <w:sz w:val="20"/>
                <w:szCs w:val="20"/>
                <w:lang w:val="sk-SK"/>
              </w:rPr>
              <w:t xml:space="preserve">sa nájomcovi prenajíma </w:t>
            </w:r>
          </w:p>
          <w:p w:rsidR="00376923" w:rsidRPr="009C1D14" w:rsidRDefault="00376923" w:rsidP="00376923">
            <w:pPr>
              <w:pStyle w:val="Odsekzoznamu"/>
              <w:ind w:left="644" w:hanging="644"/>
              <w:jc w:val="both"/>
              <w:rPr>
                <w:sz w:val="20"/>
                <w:szCs w:val="20"/>
                <w:lang w:val="sk-SK"/>
              </w:rPr>
            </w:pPr>
            <w:r w:rsidRPr="009C1D14">
              <w:rPr>
                <w:sz w:val="20"/>
                <w:szCs w:val="20"/>
                <w:lang w:val="sk-SK"/>
              </w:rPr>
              <w:t>dočasne nepotrebný majetok, nebytový priestor nachádzajúci sa v objekte v ŠD Mladosť,</w:t>
            </w:r>
          </w:p>
          <w:p w:rsidR="00376923" w:rsidRPr="009C1D14" w:rsidRDefault="00376923" w:rsidP="00376923">
            <w:pPr>
              <w:pStyle w:val="Odsekzoznamu"/>
              <w:ind w:left="644" w:hanging="644"/>
              <w:jc w:val="both"/>
              <w:rPr>
                <w:sz w:val="20"/>
                <w:szCs w:val="20"/>
                <w:lang w:val="sk-SK"/>
              </w:rPr>
            </w:pPr>
            <w:r w:rsidRPr="009C1D14">
              <w:rPr>
                <w:sz w:val="20"/>
                <w:szCs w:val="20"/>
                <w:lang w:val="sk-SK"/>
              </w:rPr>
              <w:t xml:space="preserve">Staré grunty 53, Bratislava na 1. nadzemnom podlaží bloku A6 predmetom nájomnej zmluvy </w:t>
            </w:r>
          </w:p>
          <w:p w:rsidR="00376923" w:rsidRPr="009C1D14" w:rsidRDefault="00376923" w:rsidP="00376923">
            <w:pPr>
              <w:pStyle w:val="Odsekzoznamu"/>
              <w:ind w:left="644" w:hanging="644"/>
              <w:jc w:val="both"/>
              <w:rPr>
                <w:sz w:val="20"/>
                <w:szCs w:val="20"/>
                <w:lang w:val="sk-SK"/>
              </w:rPr>
            </w:pPr>
            <w:r w:rsidRPr="009C1D14">
              <w:rPr>
                <w:sz w:val="20"/>
                <w:szCs w:val="20"/>
                <w:lang w:val="sk-SK"/>
              </w:rPr>
              <w:t xml:space="preserve">Sú </w:t>
            </w:r>
            <w:r w:rsidR="0095347B" w:rsidRPr="009C1D14">
              <w:rPr>
                <w:sz w:val="20"/>
                <w:szCs w:val="20"/>
                <w:lang w:val="sk-SK"/>
              </w:rPr>
              <w:t xml:space="preserve">miestnosti č. 06.5,.6,.10 a </w:t>
            </w:r>
            <w:r w:rsidRPr="009C1D14">
              <w:rPr>
                <w:sz w:val="20"/>
                <w:szCs w:val="20"/>
                <w:lang w:val="sk-SK"/>
              </w:rPr>
              <w:t>11 – skladové priestory spolu o výmere 57,71m</w:t>
            </w:r>
            <w:r w:rsidRPr="009C1D14">
              <w:rPr>
                <w:sz w:val="20"/>
                <w:szCs w:val="20"/>
                <w:vertAlign w:val="superscript"/>
                <w:lang w:val="sk-SK"/>
              </w:rPr>
              <w:t>2</w:t>
            </w:r>
            <w:r w:rsidRPr="009C1D14">
              <w:rPr>
                <w:sz w:val="20"/>
                <w:szCs w:val="20"/>
                <w:lang w:val="sk-SK"/>
              </w:rPr>
              <w:t xml:space="preserve"> </w:t>
            </w:r>
          </w:p>
          <w:p w:rsidR="00376923" w:rsidRPr="009C1D14" w:rsidRDefault="00376923" w:rsidP="00376923">
            <w:pPr>
              <w:jc w:val="both"/>
              <w:rPr>
                <w:sz w:val="20"/>
                <w:szCs w:val="20"/>
                <w:lang w:val="sk-SK"/>
              </w:rPr>
            </w:pPr>
            <w:r w:rsidRPr="009C1D14">
              <w:rPr>
                <w:sz w:val="20"/>
                <w:szCs w:val="20"/>
                <w:lang w:val="sk-SK"/>
              </w:rPr>
              <w:t xml:space="preserve">predmet nájmu celkom o výmere </w:t>
            </w:r>
            <w:r w:rsidRPr="009C1D14">
              <w:rPr>
                <w:b/>
                <w:bCs/>
                <w:sz w:val="20"/>
                <w:szCs w:val="20"/>
                <w:lang w:val="sk-SK"/>
              </w:rPr>
              <w:t>57,71m</w:t>
            </w:r>
            <w:r w:rsidRPr="009C1D14">
              <w:rPr>
                <w:b/>
                <w:bCs/>
                <w:sz w:val="20"/>
                <w:szCs w:val="20"/>
                <w:vertAlign w:val="superscript"/>
                <w:lang w:val="sk-SK"/>
              </w:rPr>
              <w:t>2</w:t>
            </w:r>
            <w:r w:rsidRPr="009C1D14">
              <w:rPr>
                <w:b/>
                <w:bCs/>
                <w:sz w:val="20"/>
                <w:szCs w:val="20"/>
                <w:lang w:val="sk-SK"/>
              </w:rPr>
              <w:t xml:space="preserve"> </w:t>
            </w:r>
            <w:r w:rsidRPr="009C1D14">
              <w:rPr>
                <w:sz w:val="20"/>
                <w:szCs w:val="20"/>
                <w:lang w:val="sk-SK"/>
              </w:rPr>
              <w:t xml:space="preserve">. </w:t>
            </w:r>
          </w:p>
        </w:tc>
      </w:tr>
      <w:tr w:rsidR="00376923" w:rsidRPr="009C1D14" w:rsidTr="00B45AA8">
        <w:tc>
          <w:tcPr>
            <w:tcW w:w="507" w:type="dxa"/>
          </w:tcPr>
          <w:p w:rsidR="00376923" w:rsidRPr="009C1D14" w:rsidRDefault="00376923" w:rsidP="00B45AA8">
            <w:pPr>
              <w:jc w:val="both"/>
              <w:rPr>
                <w:sz w:val="20"/>
                <w:szCs w:val="20"/>
                <w:lang w:val="sk-SK"/>
              </w:rPr>
            </w:pPr>
          </w:p>
        </w:tc>
        <w:tc>
          <w:tcPr>
            <w:tcW w:w="1834" w:type="dxa"/>
          </w:tcPr>
          <w:p w:rsidR="00376923" w:rsidRPr="009C1D14" w:rsidRDefault="00376923" w:rsidP="00B45AA8">
            <w:pPr>
              <w:jc w:val="both"/>
              <w:rPr>
                <w:sz w:val="20"/>
                <w:szCs w:val="20"/>
                <w:lang w:val="sk-SK"/>
              </w:rPr>
            </w:pPr>
            <w:r w:rsidRPr="009C1D14">
              <w:rPr>
                <w:sz w:val="20"/>
                <w:szCs w:val="20"/>
                <w:lang w:val="sk-SK"/>
              </w:rPr>
              <w:t>Účel nájmu:</w:t>
            </w:r>
          </w:p>
        </w:tc>
        <w:tc>
          <w:tcPr>
            <w:tcW w:w="7583" w:type="dxa"/>
          </w:tcPr>
          <w:p w:rsidR="00376923" w:rsidRPr="009C1D14" w:rsidRDefault="00376923" w:rsidP="00B45AA8">
            <w:pPr>
              <w:pStyle w:val="Default"/>
              <w:rPr>
                <w:rFonts w:asciiTheme="minorHAnsi" w:hAnsiTheme="minorHAnsi"/>
                <w:sz w:val="20"/>
                <w:szCs w:val="20"/>
                <w:lang w:val="sk-SK"/>
              </w:rPr>
            </w:pPr>
            <w:r w:rsidRPr="009C1D14">
              <w:rPr>
                <w:rFonts w:asciiTheme="minorHAnsi" w:hAnsiTheme="minorHAnsi"/>
                <w:sz w:val="20"/>
                <w:szCs w:val="20"/>
                <w:lang w:val="sk-SK"/>
              </w:rPr>
              <w:t xml:space="preserve">vykonávanie činností spojených s prevádzkovaním rádioamatérskeho vysielania </w:t>
            </w:r>
          </w:p>
        </w:tc>
      </w:tr>
      <w:tr w:rsidR="00376923" w:rsidRPr="009C1D14" w:rsidTr="00B45AA8">
        <w:trPr>
          <w:trHeight w:val="259"/>
        </w:trPr>
        <w:tc>
          <w:tcPr>
            <w:tcW w:w="507" w:type="dxa"/>
          </w:tcPr>
          <w:p w:rsidR="00376923" w:rsidRPr="009C1D14" w:rsidRDefault="00376923" w:rsidP="00B45AA8">
            <w:pPr>
              <w:jc w:val="both"/>
              <w:rPr>
                <w:sz w:val="20"/>
                <w:szCs w:val="20"/>
                <w:lang w:val="sk-SK"/>
              </w:rPr>
            </w:pPr>
          </w:p>
        </w:tc>
        <w:tc>
          <w:tcPr>
            <w:tcW w:w="1834" w:type="dxa"/>
            <w:tcBorders>
              <w:bottom w:val="single" w:sz="4" w:space="0" w:color="auto"/>
            </w:tcBorders>
          </w:tcPr>
          <w:p w:rsidR="00376923" w:rsidRPr="009C1D14" w:rsidRDefault="00376923" w:rsidP="00B45AA8">
            <w:pPr>
              <w:jc w:val="both"/>
              <w:rPr>
                <w:sz w:val="20"/>
                <w:szCs w:val="20"/>
                <w:lang w:val="sk-SK"/>
              </w:rPr>
            </w:pPr>
            <w:r w:rsidRPr="009C1D14">
              <w:rPr>
                <w:sz w:val="20"/>
                <w:szCs w:val="20"/>
                <w:lang w:val="sk-SK"/>
              </w:rPr>
              <w:t>Doba nájmu:</w:t>
            </w:r>
          </w:p>
        </w:tc>
        <w:tc>
          <w:tcPr>
            <w:tcW w:w="7583" w:type="dxa"/>
            <w:tcBorders>
              <w:bottom w:val="single" w:sz="4" w:space="0" w:color="auto"/>
            </w:tcBorders>
          </w:tcPr>
          <w:p w:rsidR="00376923" w:rsidRPr="009C1D14" w:rsidRDefault="00376923" w:rsidP="00B45AA8">
            <w:pPr>
              <w:pStyle w:val="Default"/>
              <w:rPr>
                <w:rFonts w:asciiTheme="minorHAnsi" w:hAnsiTheme="minorHAnsi"/>
                <w:sz w:val="20"/>
                <w:szCs w:val="20"/>
                <w:lang w:val="sk-SK"/>
              </w:rPr>
            </w:pPr>
            <w:r w:rsidRPr="009C1D14">
              <w:rPr>
                <w:rFonts w:asciiTheme="minorHAnsi" w:hAnsiTheme="minorHAnsi"/>
                <w:sz w:val="20"/>
                <w:szCs w:val="20"/>
                <w:lang w:val="sk-SK"/>
              </w:rPr>
              <w:t>14.11.2017 – 15.11.2019</w:t>
            </w:r>
          </w:p>
        </w:tc>
      </w:tr>
      <w:tr w:rsidR="00376923" w:rsidRPr="009C1D14" w:rsidTr="00B45AA8">
        <w:trPr>
          <w:trHeight w:val="305"/>
        </w:trPr>
        <w:tc>
          <w:tcPr>
            <w:tcW w:w="507" w:type="dxa"/>
            <w:tcBorders>
              <w:right w:val="single" w:sz="4" w:space="0" w:color="auto"/>
            </w:tcBorders>
          </w:tcPr>
          <w:p w:rsidR="00376923" w:rsidRPr="009C1D14" w:rsidRDefault="00376923" w:rsidP="00B45AA8">
            <w:pPr>
              <w:jc w:val="both"/>
              <w:rPr>
                <w:sz w:val="20"/>
                <w:szCs w:val="20"/>
                <w:lang w:val="sk-SK"/>
              </w:rPr>
            </w:pPr>
          </w:p>
        </w:tc>
        <w:tc>
          <w:tcPr>
            <w:tcW w:w="1834" w:type="dxa"/>
            <w:tcBorders>
              <w:left w:val="single" w:sz="4" w:space="0" w:color="auto"/>
              <w:right w:val="single" w:sz="4" w:space="0" w:color="auto"/>
            </w:tcBorders>
          </w:tcPr>
          <w:p w:rsidR="00376923" w:rsidRPr="009C1D14" w:rsidRDefault="00376923" w:rsidP="00B45AA8">
            <w:pPr>
              <w:jc w:val="both"/>
              <w:rPr>
                <w:sz w:val="20"/>
                <w:szCs w:val="20"/>
                <w:lang w:val="sk-SK"/>
              </w:rPr>
            </w:pPr>
            <w:r w:rsidRPr="009C1D14">
              <w:rPr>
                <w:sz w:val="20"/>
                <w:szCs w:val="20"/>
                <w:lang w:val="sk-SK"/>
              </w:rPr>
              <w:t xml:space="preserve">Nájomné:             </w:t>
            </w:r>
          </w:p>
          <w:p w:rsidR="00376923" w:rsidRPr="009C1D14" w:rsidRDefault="00376923" w:rsidP="00B45AA8">
            <w:pPr>
              <w:jc w:val="both"/>
              <w:rPr>
                <w:sz w:val="20"/>
                <w:szCs w:val="20"/>
                <w:lang w:val="sk-SK"/>
              </w:rPr>
            </w:pPr>
          </w:p>
        </w:tc>
        <w:tc>
          <w:tcPr>
            <w:tcW w:w="7583" w:type="dxa"/>
            <w:tcBorders>
              <w:left w:val="single" w:sz="4" w:space="0" w:color="auto"/>
              <w:right w:val="single" w:sz="4" w:space="0" w:color="auto"/>
            </w:tcBorders>
          </w:tcPr>
          <w:p w:rsidR="00376923" w:rsidRPr="009C1D14" w:rsidRDefault="00376923"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nebytové priestory spolu – 1,00 €/m</w:t>
            </w:r>
            <w:r w:rsidRPr="009C1D14">
              <w:rPr>
                <w:rFonts w:asciiTheme="minorHAnsi" w:hAnsiTheme="minorHAnsi"/>
                <w:sz w:val="20"/>
                <w:szCs w:val="20"/>
                <w:vertAlign w:val="superscript"/>
                <w:lang w:val="sk-SK"/>
              </w:rPr>
              <w:t>2</w:t>
            </w:r>
            <w:r w:rsidRPr="009C1D14">
              <w:rPr>
                <w:rFonts w:asciiTheme="minorHAnsi" w:hAnsiTheme="minorHAnsi"/>
                <w:sz w:val="20"/>
                <w:szCs w:val="20"/>
                <w:lang w:val="sk-SK"/>
              </w:rPr>
              <w:t xml:space="preserve">/ročne , </w:t>
            </w:r>
            <w:r w:rsidRPr="009C1D14">
              <w:rPr>
                <w:rFonts w:asciiTheme="minorHAnsi" w:hAnsiTheme="minorHAnsi"/>
                <w:b/>
                <w:bCs/>
                <w:sz w:val="20"/>
                <w:szCs w:val="20"/>
                <w:lang w:val="sk-SK"/>
              </w:rPr>
              <w:t xml:space="preserve">t. j. 57,71 € ročne. </w:t>
            </w:r>
          </w:p>
          <w:p w:rsidR="00376923" w:rsidRPr="009C1D14" w:rsidRDefault="00376923"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Nájomné hradí nájomca štvrťročne vopred, a to najneskôr do 15. dňa prvého mesiaca príslušného štvrťroka vo výške 14,43 € </w:t>
            </w:r>
          </w:p>
          <w:p w:rsidR="00376923" w:rsidRPr="009C1D14" w:rsidRDefault="00376923" w:rsidP="00B45AA8">
            <w:pPr>
              <w:jc w:val="both"/>
              <w:rPr>
                <w:sz w:val="20"/>
                <w:szCs w:val="20"/>
                <w:lang w:val="sk-SK"/>
              </w:rPr>
            </w:pPr>
            <w:r w:rsidRPr="009C1D14">
              <w:rPr>
                <w:sz w:val="20"/>
                <w:szCs w:val="20"/>
                <w:lang w:val="sk-SK"/>
              </w:rPr>
              <w:t>znížené nájomné je v súlade s Čl. 5 bod 3 písm. c) smernice</w:t>
            </w:r>
            <w:r w:rsidRPr="009C1D14">
              <w:rPr>
                <w:sz w:val="20"/>
                <w:szCs w:val="20"/>
                <w:vertAlign w:val="superscript"/>
                <w:lang w:val="sk-SK"/>
              </w:rPr>
              <w:t>1</w:t>
            </w:r>
            <w:r w:rsidRPr="009C1D14">
              <w:rPr>
                <w:sz w:val="20"/>
                <w:szCs w:val="20"/>
                <w:lang w:val="sk-SK"/>
              </w:rPr>
              <w:t xml:space="preserve"> </w:t>
            </w:r>
          </w:p>
        </w:tc>
      </w:tr>
      <w:tr w:rsidR="00376923" w:rsidRPr="009C1D14" w:rsidTr="00B45AA8">
        <w:trPr>
          <w:trHeight w:val="50"/>
        </w:trPr>
        <w:tc>
          <w:tcPr>
            <w:tcW w:w="507" w:type="dxa"/>
          </w:tcPr>
          <w:p w:rsidR="00376923" w:rsidRPr="009C1D14" w:rsidRDefault="00376923" w:rsidP="00B45AA8">
            <w:pPr>
              <w:jc w:val="both"/>
              <w:rPr>
                <w:sz w:val="20"/>
                <w:szCs w:val="20"/>
                <w:lang w:val="sk-SK"/>
              </w:rPr>
            </w:pPr>
          </w:p>
        </w:tc>
        <w:tc>
          <w:tcPr>
            <w:tcW w:w="1834" w:type="dxa"/>
          </w:tcPr>
          <w:p w:rsidR="00376923" w:rsidRPr="009C1D14" w:rsidRDefault="00376923" w:rsidP="00B45AA8">
            <w:pPr>
              <w:jc w:val="both"/>
              <w:rPr>
                <w:sz w:val="20"/>
                <w:szCs w:val="20"/>
                <w:lang w:val="sk-SK"/>
              </w:rPr>
            </w:pPr>
            <w:r w:rsidRPr="009C1D14">
              <w:rPr>
                <w:sz w:val="20"/>
                <w:szCs w:val="20"/>
                <w:lang w:val="sk-SK"/>
              </w:rPr>
              <w:t>Náklady za služby a energie:</w:t>
            </w:r>
          </w:p>
        </w:tc>
        <w:tc>
          <w:tcPr>
            <w:tcW w:w="7583" w:type="dxa"/>
          </w:tcPr>
          <w:p w:rsidR="00376923" w:rsidRPr="009C1D14" w:rsidRDefault="00376923"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preddavky na náklady za opakované dodávanie energií a služieb bude prenajímateľ  fakturovať štvrťročne; za dodanie energií vyfakturuje prenajímateľ zálohovo do 15 dní po 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w:t>
            </w:r>
          </w:p>
          <w:p w:rsidR="00376923" w:rsidRPr="009C1D14" w:rsidRDefault="00376923" w:rsidP="00B45AA8">
            <w:pPr>
              <w:pStyle w:val="Default"/>
              <w:jc w:val="both"/>
              <w:rPr>
                <w:rFonts w:asciiTheme="minorHAnsi" w:hAnsiTheme="minorHAnsi"/>
                <w:sz w:val="20"/>
                <w:szCs w:val="20"/>
                <w:lang w:val="sk-SK"/>
              </w:rPr>
            </w:pPr>
            <w:r w:rsidRPr="009C1D14">
              <w:rPr>
                <w:rFonts w:asciiTheme="minorHAnsi" w:hAnsiTheme="minorHAnsi"/>
                <w:sz w:val="20"/>
                <w:szCs w:val="20"/>
                <w:lang w:val="sk-SK"/>
              </w:rPr>
              <w:t xml:space="preserve">kalendárny rok. Splatnosť nedoplatku alebo preplatku zo zúčtovacej faktúry je 15 kalendárnych dní odo dňa doručenia vyúčtovania nájomcovi. </w:t>
            </w:r>
          </w:p>
        </w:tc>
      </w:tr>
      <w:tr w:rsidR="00376923" w:rsidRPr="009C1D14" w:rsidTr="00B45AA8">
        <w:tc>
          <w:tcPr>
            <w:tcW w:w="507" w:type="dxa"/>
          </w:tcPr>
          <w:p w:rsidR="00376923" w:rsidRPr="009C1D14" w:rsidRDefault="00376923" w:rsidP="00B45AA8">
            <w:pPr>
              <w:jc w:val="both"/>
              <w:rPr>
                <w:sz w:val="20"/>
                <w:szCs w:val="20"/>
                <w:lang w:val="sk-SK"/>
              </w:rPr>
            </w:pPr>
          </w:p>
        </w:tc>
        <w:tc>
          <w:tcPr>
            <w:tcW w:w="1834" w:type="dxa"/>
          </w:tcPr>
          <w:p w:rsidR="00376923" w:rsidRPr="009C1D14" w:rsidRDefault="00376923" w:rsidP="00B45AA8">
            <w:pPr>
              <w:jc w:val="both"/>
              <w:rPr>
                <w:sz w:val="20"/>
                <w:szCs w:val="20"/>
                <w:lang w:val="sk-SK"/>
              </w:rPr>
            </w:pPr>
            <w:r w:rsidRPr="009C1D14">
              <w:rPr>
                <w:sz w:val="20"/>
                <w:szCs w:val="20"/>
                <w:lang w:val="sk-SK"/>
              </w:rPr>
              <w:t>Predkladá:</w:t>
            </w:r>
          </w:p>
        </w:tc>
        <w:tc>
          <w:tcPr>
            <w:tcW w:w="7583" w:type="dxa"/>
          </w:tcPr>
          <w:p w:rsidR="00376923" w:rsidRPr="009C1D14" w:rsidRDefault="00376923" w:rsidP="00B45AA8">
            <w:pPr>
              <w:pStyle w:val="Default"/>
              <w:rPr>
                <w:rFonts w:asciiTheme="minorHAnsi" w:hAnsiTheme="minorHAnsi"/>
                <w:sz w:val="20"/>
                <w:szCs w:val="20"/>
                <w:lang w:val="sk-SK"/>
              </w:rPr>
            </w:pPr>
            <w:r w:rsidRPr="009C1D14">
              <w:rPr>
                <w:rFonts w:asciiTheme="minorHAnsi" w:hAnsiTheme="minorHAnsi"/>
                <w:sz w:val="20"/>
                <w:szCs w:val="20"/>
                <w:lang w:val="sk-SK"/>
              </w:rPr>
              <w:t xml:space="preserve">riaditeľ ÚZ ŠD a J STU </w:t>
            </w:r>
          </w:p>
        </w:tc>
      </w:tr>
    </w:tbl>
    <w:p w:rsidR="00641D8F" w:rsidRPr="009C1D14" w:rsidRDefault="00641D8F">
      <w:pPr>
        <w:rPr>
          <w:b/>
          <w:color w:val="FF0000"/>
        </w:rPr>
      </w:pPr>
    </w:p>
    <w:p w:rsidR="00B24267" w:rsidRPr="009C1D14" w:rsidRDefault="00B24267">
      <w:pPr>
        <w:rPr>
          <w:b/>
          <w:color w:val="FF0000"/>
        </w:rPr>
      </w:pPr>
    </w:p>
    <w:p w:rsidR="00376923" w:rsidRPr="009C1D14" w:rsidRDefault="00D91CE4">
      <w:pPr>
        <w:rPr>
          <w:b/>
          <w:color w:val="FF0000"/>
        </w:rPr>
      </w:pPr>
      <w:r w:rsidRPr="009C1D14">
        <w:rPr>
          <w:b/>
          <w:color w:val="FF0000"/>
        </w:rPr>
        <w:tab/>
        <w:t>Športový klub CASSIUS</w:t>
      </w:r>
    </w:p>
    <w:p w:rsidR="00D91CE4" w:rsidRPr="009C1D14" w:rsidRDefault="00D91CE4">
      <w:pPr>
        <w:rPr>
          <w:b/>
          <w:color w:val="FF0000"/>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376923" w:rsidRPr="009C1D14" w:rsidTr="00B45AA8">
        <w:tc>
          <w:tcPr>
            <w:tcW w:w="426" w:type="dxa"/>
          </w:tcPr>
          <w:p w:rsidR="00376923" w:rsidRPr="009C1D14" w:rsidRDefault="00B24267" w:rsidP="00B45AA8">
            <w:pPr>
              <w:ind w:left="360" w:hanging="326"/>
              <w:rPr>
                <w:b/>
                <w:sz w:val="20"/>
                <w:szCs w:val="20"/>
                <w:lang w:val="sk-SK"/>
              </w:rPr>
            </w:pPr>
            <w:r w:rsidRPr="009C1D14">
              <w:rPr>
                <w:b/>
                <w:sz w:val="20"/>
                <w:szCs w:val="20"/>
                <w:lang w:val="sk-SK"/>
              </w:rPr>
              <w:t>1</w:t>
            </w:r>
            <w:r w:rsidR="00376923" w:rsidRPr="009C1D14">
              <w:rPr>
                <w:b/>
                <w:sz w:val="20"/>
                <w:szCs w:val="20"/>
                <w:lang w:val="sk-SK"/>
              </w:rPr>
              <w:t>.</w:t>
            </w:r>
          </w:p>
        </w:tc>
        <w:tc>
          <w:tcPr>
            <w:tcW w:w="1843" w:type="dxa"/>
          </w:tcPr>
          <w:p w:rsidR="00376923" w:rsidRPr="009C1D14" w:rsidRDefault="00376923" w:rsidP="00B45AA8">
            <w:pPr>
              <w:jc w:val="both"/>
              <w:rPr>
                <w:b/>
                <w:sz w:val="20"/>
                <w:szCs w:val="20"/>
                <w:lang w:val="sk-SK"/>
              </w:rPr>
            </w:pPr>
            <w:r w:rsidRPr="009C1D14">
              <w:rPr>
                <w:b/>
                <w:sz w:val="20"/>
                <w:szCs w:val="20"/>
                <w:lang w:val="sk-SK"/>
              </w:rPr>
              <w:t>Nájomca:</w:t>
            </w:r>
          </w:p>
        </w:tc>
        <w:tc>
          <w:tcPr>
            <w:tcW w:w="7655" w:type="dxa"/>
          </w:tcPr>
          <w:p w:rsidR="00376923" w:rsidRPr="009C1D14" w:rsidRDefault="00376923" w:rsidP="00B45AA8">
            <w:pPr>
              <w:rPr>
                <w:sz w:val="20"/>
                <w:szCs w:val="20"/>
              </w:rPr>
            </w:pPr>
            <w:r w:rsidRPr="009C1D14">
              <w:rPr>
                <w:b/>
                <w:sz w:val="20"/>
                <w:szCs w:val="20"/>
              </w:rPr>
              <w:t xml:space="preserve">Športový klub CASSIUS, o. z., </w:t>
            </w:r>
            <w:r w:rsidRPr="009C1D14">
              <w:rPr>
                <w:sz w:val="20"/>
                <w:szCs w:val="20"/>
              </w:rPr>
              <w:t>Dobrovičova 14, 811 09 Bratislava</w:t>
            </w:r>
          </w:p>
          <w:p w:rsidR="00376923" w:rsidRPr="009C1D14" w:rsidRDefault="00376923" w:rsidP="00B45AA8">
            <w:pPr>
              <w:rPr>
                <w:sz w:val="20"/>
                <w:szCs w:val="20"/>
              </w:rPr>
            </w:pPr>
            <w:r w:rsidRPr="009C1D14">
              <w:rPr>
                <w:sz w:val="20"/>
                <w:szCs w:val="20"/>
              </w:rPr>
              <w:t>nájomca je registrovaný na MV SR, č. VVS/1-900/90-34634</w:t>
            </w:r>
          </w:p>
        </w:tc>
      </w:tr>
      <w:tr w:rsidR="00376923" w:rsidRPr="009C1D14" w:rsidTr="00B45AA8">
        <w:tc>
          <w:tcPr>
            <w:tcW w:w="426" w:type="dxa"/>
          </w:tcPr>
          <w:p w:rsidR="00376923" w:rsidRPr="009C1D14" w:rsidRDefault="00376923" w:rsidP="00B45AA8">
            <w:pPr>
              <w:jc w:val="both"/>
              <w:rPr>
                <w:sz w:val="20"/>
                <w:szCs w:val="20"/>
                <w:lang w:val="sk-SK"/>
              </w:rPr>
            </w:pPr>
          </w:p>
        </w:tc>
        <w:tc>
          <w:tcPr>
            <w:tcW w:w="1843" w:type="dxa"/>
          </w:tcPr>
          <w:p w:rsidR="00376923" w:rsidRPr="009C1D14" w:rsidRDefault="00376923" w:rsidP="00B45AA8">
            <w:pPr>
              <w:jc w:val="both"/>
              <w:rPr>
                <w:sz w:val="20"/>
                <w:szCs w:val="20"/>
                <w:lang w:val="sk-SK"/>
              </w:rPr>
            </w:pPr>
            <w:r w:rsidRPr="009C1D14">
              <w:rPr>
                <w:sz w:val="20"/>
                <w:szCs w:val="20"/>
                <w:lang w:val="sk-SK"/>
              </w:rPr>
              <w:t>Predmet nájmu:</w:t>
            </w:r>
          </w:p>
        </w:tc>
        <w:tc>
          <w:tcPr>
            <w:tcW w:w="7655" w:type="dxa"/>
          </w:tcPr>
          <w:p w:rsidR="00D91CE4" w:rsidRPr="009C1D14" w:rsidRDefault="00D91CE4" w:rsidP="00D91CE4">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zmluvy č. 70/2014 R-STU 17</w:t>
            </w:r>
            <w:r w:rsidRPr="009C1D14">
              <w:rPr>
                <w:sz w:val="20"/>
                <w:szCs w:val="20"/>
                <w:lang w:val="sk-SK"/>
              </w:rPr>
              <w:t xml:space="preserve">sa nájomcovi prenajíma dočasne </w:t>
            </w:r>
          </w:p>
          <w:p w:rsidR="0095347B" w:rsidRPr="009C1D14" w:rsidRDefault="00D91CE4" w:rsidP="0095347B">
            <w:pPr>
              <w:pStyle w:val="Odsekzoznamu"/>
              <w:ind w:left="644" w:hanging="644"/>
              <w:jc w:val="both"/>
              <w:rPr>
                <w:sz w:val="20"/>
                <w:szCs w:val="20"/>
                <w:lang w:val="sk-SK"/>
              </w:rPr>
            </w:pPr>
            <w:r w:rsidRPr="009C1D14">
              <w:rPr>
                <w:sz w:val="20"/>
                <w:szCs w:val="20"/>
                <w:lang w:val="sk-SK"/>
              </w:rPr>
              <w:t xml:space="preserve">nepotrebný majetok, nebytový priestor nachádzajúci sa v objekte v ŠD </w:t>
            </w:r>
            <w:r w:rsidR="0095347B" w:rsidRPr="009C1D14">
              <w:rPr>
                <w:sz w:val="20"/>
                <w:szCs w:val="20"/>
                <w:lang w:val="sk-SK"/>
              </w:rPr>
              <w:t xml:space="preserve">Dobrovičova, </w:t>
            </w:r>
            <w:r w:rsidRPr="009C1D14">
              <w:rPr>
                <w:sz w:val="20"/>
                <w:szCs w:val="20"/>
                <w:lang w:val="sk-SK"/>
              </w:rPr>
              <w:t xml:space="preserve">č. 14 </w:t>
            </w:r>
          </w:p>
          <w:p w:rsidR="0095347B" w:rsidRPr="009C1D14" w:rsidRDefault="0095347B" w:rsidP="0095347B">
            <w:pPr>
              <w:pStyle w:val="Odsekzoznamu"/>
              <w:ind w:left="644" w:hanging="644"/>
              <w:jc w:val="both"/>
              <w:rPr>
                <w:sz w:val="20"/>
                <w:szCs w:val="20"/>
                <w:lang w:val="sk-SK"/>
              </w:rPr>
            </w:pPr>
            <w:r w:rsidRPr="009C1D14">
              <w:rPr>
                <w:sz w:val="20"/>
                <w:szCs w:val="20"/>
                <w:lang w:val="sk-SK"/>
              </w:rPr>
              <w:t>v</w:t>
            </w:r>
            <w:r w:rsidR="00D91CE4" w:rsidRPr="009C1D14">
              <w:rPr>
                <w:sz w:val="20"/>
                <w:szCs w:val="20"/>
                <w:lang w:val="sk-SK"/>
              </w:rPr>
              <w:t xml:space="preserve"> BA </w:t>
            </w:r>
            <w:r w:rsidR="00376923" w:rsidRPr="009C1D14">
              <w:rPr>
                <w:sz w:val="20"/>
                <w:szCs w:val="20"/>
                <w:lang w:val="sk-SK"/>
              </w:rPr>
              <w:t>posilňovňa o výmere 74,54m</w:t>
            </w:r>
            <w:r w:rsidR="00376923" w:rsidRPr="009C1D14">
              <w:rPr>
                <w:sz w:val="20"/>
                <w:szCs w:val="20"/>
                <w:vertAlign w:val="superscript"/>
                <w:lang w:val="sk-SK"/>
              </w:rPr>
              <w:t>2</w:t>
            </w:r>
            <w:r w:rsidR="00376923" w:rsidRPr="009C1D14">
              <w:rPr>
                <w:sz w:val="20"/>
                <w:szCs w:val="20"/>
                <w:lang w:val="sk-SK"/>
              </w:rPr>
              <w:t xml:space="preserve"> spolu s príslušenstvom (pomerná časť chodby, WC) </w:t>
            </w:r>
            <w:r w:rsidRPr="009C1D14">
              <w:rPr>
                <w:sz w:val="20"/>
                <w:szCs w:val="20"/>
                <w:lang w:val="sk-SK"/>
              </w:rPr>
              <w:t xml:space="preserve"> </w:t>
            </w:r>
          </w:p>
          <w:p w:rsidR="00D91CE4" w:rsidRPr="009C1D14" w:rsidRDefault="00376923" w:rsidP="0095347B">
            <w:pPr>
              <w:pStyle w:val="Odsekzoznamu"/>
              <w:ind w:left="644" w:hanging="644"/>
              <w:jc w:val="both"/>
              <w:rPr>
                <w:sz w:val="20"/>
                <w:szCs w:val="20"/>
                <w:lang w:val="sk-SK"/>
              </w:rPr>
            </w:pPr>
            <w:r w:rsidRPr="009C1D14">
              <w:rPr>
                <w:sz w:val="20"/>
                <w:szCs w:val="20"/>
                <w:lang w:val="sk-SK"/>
              </w:rPr>
              <w:t>o</w:t>
            </w:r>
            <w:r w:rsidR="00D91CE4" w:rsidRPr="009C1D14">
              <w:rPr>
                <w:sz w:val="20"/>
                <w:szCs w:val="20"/>
                <w:lang w:val="sk-SK"/>
              </w:rPr>
              <w:t> </w:t>
            </w:r>
            <w:r w:rsidRPr="009C1D14">
              <w:rPr>
                <w:sz w:val="20"/>
                <w:szCs w:val="20"/>
                <w:lang w:val="sk-SK"/>
              </w:rPr>
              <w:t>výmere</w:t>
            </w:r>
            <w:r w:rsidR="00D91CE4" w:rsidRPr="009C1D14">
              <w:rPr>
                <w:sz w:val="20"/>
                <w:szCs w:val="20"/>
                <w:lang w:val="sk-SK"/>
              </w:rPr>
              <w:t xml:space="preserve"> </w:t>
            </w:r>
            <w:r w:rsidRPr="009C1D14">
              <w:rPr>
                <w:sz w:val="20"/>
                <w:szCs w:val="20"/>
                <w:lang w:val="sk-SK"/>
              </w:rPr>
              <w:t>12,86m</w:t>
            </w:r>
            <w:r w:rsidRPr="009C1D14">
              <w:rPr>
                <w:sz w:val="20"/>
                <w:szCs w:val="20"/>
                <w:vertAlign w:val="superscript"/>
                <w:lang w:val="sk-SK"/>
              </w:rPr>
              <w:t xml:space="preserve">2 </w:t>
            </w:r>
            <w:r w:rsidRPr="009C1D14">
              <w:rPr>
                <w:sz w:val="20"/>
                <w:szCs w:val="20"/>
                <w:lang w:val="sk-SK"/>
              </w:rPr>
              <w:t xml:space="preserve"> </w:t>
            </w:r>
          </w:p>
          <w:p w:rsidR="00376923" w:rsidRPr="009C1D14" w:rsidRDefault="00376923" w:rsidP="00D91CE4">
            <w:pPr>
              <w:pStyle w:val="Odsekzoznamu"/>
              <w:ind w:left="644" w:hanging="644"/>
              <w:jc w:val="both"/>
              <w:rPr>
                <w:sz w:val="20"/>
                <w:szCs w:val="20"/>
                <w:lang w:val="sk-SK"/>
              </w:rPr>
            </w:pPr>
            <w:r w:rsidRPr="009C1D14">
              <w:rPr>
                <w:sz w:val="20"/>
                <w:szCs w:val="20"/>
                <w:lang w:val="sk-SK"/>
              </w:rPr>
              <w:t>predmet nájmu celkom  vo výmere</w:t>
            </w:r>
            <w:r w:rsidRPr="009C1D14">
              <w:rPr>
                <w:b/>
                <w:sz w:val="20"/>
                <w:szCs w:val="20"/>
                <w:lang w:val="sk-SK"/>
              </w:rPr>
              <w:t xml:space="preserve"> 87,40 m</w:t>
            </w:r>
            <w:r w:rsidRPr="009C1D14">
              <w:rPr>
                <w:b/>
                <w:sz w:val="20"/>
                <w:szCs w:val="20"/>
                <w:vertAlign w:val="superscript"/>
                <w:lang w:val="sk-SK"/>
              </w:rPr>
              <w:t>2</w:t>
            </w:r>
            <w:r w:rsidRPr="009C1D14">
              <w:rPr>
                <w:sz w:val="20"/>
                <w:szCs w:val="20"/>
                <w:lang w:val="sk-SK"/>
              </w:rPr>
              <w:t xml:space="preserve"> </w:t>
            </w:r>
          </w:p>
        </w:tc>
      </w:tr>
      <w:tr w:rsidR="00376923" w:rsidRPr="009C1D14" w:rsidTr="00B45AA8">
        <w:tc>
          <w:tcPr>
            <w:tcW w:w="426" w:type="dxa"/>
          </w:tcPr>
          <w:p w:rsidR="00376923" w:rsidRPr="009C1D14" w:rsidRDefault="00376923" w:rsidP="00B45AA8">
            <w:pPr>
              <w:jc w:val="both"/>
              <w:rPr>
                <w:sz w:val="20"/>
                <w:szCs w:val="20"/>
                <w:lang w:val="sk-SK"/>
              </w:rPr>
            </w:pPr>
          </w:p>
        </w:tc>
        <w:tc>
          <w:tcPr>
            <w:tcW w:w="1843" w:type="dxa"/>
          </w:tcPr>
          <w:p w:rsidR="00376923" w:rsidRPr="009C1D14" w:rsidRDefault="00376923" w:rsidP="00B45AA8">
            <w:pPr>
              <w:jc w:val="both"/>
              <w:rPr>
                <w:sz w:val="20"/>
                <w:szCs w:val="20"/>
                <w:lang w:val="sk-SK"/>
              </w:rPr>
            </w:pPr>
            <w:r w:rsidRPr="009C1D14">
              <w:rPr>
                <w:sz w:val="20"/>
                <w:szCs w:val="20"/>
                <w:lang w:val="sk-SK"/>
              </w:rPr>
              <w:t>Účel nájmu:</w:t>
            </w:r>
          </w:p>
        </w:tc>
        <w:tc>
          <w:tcPr>
            <w:tcW w:w="7655" w:type="dxa"/>
          </w:tcPr>
          <w:p w:rsidR="00376923" w:rsidRPr="009C1D14" w:rsidRDefault="00376923" w:rsidP="00B45AA8">
            <w:pPr>
              <w:rPr>
                <w:sz w:val="20"/>
                <w:szCs w:val="20"/>
                <w:lang w:val="sk-SK"/>
              </w:rPr>
            </w:pPr>
            <w:r w:rsidRPr="009C1D14">
              <w:rPr>
                <w:sz w:val="20"/>
                <w:szCs w:val="20"/>
                <w:lang w:val="sk-SK"/>
              </w:rPr>
              <w:t xml:space="preserve">posilňovňa za účelom športovej činnosti výlučne pre študentov  STU ubytovaných v ŠD </w:t>
            </w:r>
          </w:p>
        </w:tc>
      </w:tr>
      <w:tr w:rsidR="00376923" w:rsidRPr="009C1D14" w:rsidTr="00B45AA8">
        <w:trPr>
          <w:trHeight w:val="259"/>
        </w:trPr>
        <w:tc>
          <w:tcPr>
            <w:tcW w:w="426" w:type="dxa"/>
          </w:tcPr>
          <w:p w:rsidR="00376923" w:rsidRPr="009C1D14" w:rsidRDefault="00376923" w:rsidP="00B45AA8">
            <w:pPr>
              <w:jc w:val="both"/>
              <w:rPr>
                <w:sz w:val="20"/>
                <w:szCs w:val="20"/>
                <w:lang w:val="sk-SK"/>
              </w:rPr>
            </w:pPr>
          </w:p>
        </w:tc>
        <w:tc>
          <w:tcPr>
            <w:tcW w:w="1843" w:type="dxa"/>
            <w:tcBorders>
              <w:bottom w:val="single" w:sz="4" w:space="0" w:color="auto"/>
            </w:tcBorders>
          </w:tcPr>
          <w:p w:rsidR="00376923" w:rsidRPr="009C1D14" w:rsidRDefault="00376923" w:rsidP="00B45AA8">
            <w:pPr>
              <w:jc w:val="both"/>
              <w:rPr>
                <w:sz w:val="20"/>
                <w:szCs w:val="20"/>
                <w:lang w:val="sk-SK"/>
              </w:rPr>
            </w:pPr>
            <w:r w:rsidRPr="009C1D14">
              <w:rPr>
                <w:sz w:val="20"/>
                <w:szCs w:val="20"/>
                <w:lang w:val="sk-SK"/>
              </w:rPr>
              <w:t>Doba nájmu:</w:t>
            </w:r>
          </w:p>
        </w:tc>
        <w:tc>
          <w:tcPr>
            <w:tcW w:w="7655" w:type="dxa"/>
          </w:tcPr>
          <w:p w:rsidR="00376923" w:rsidRPr="009C1D14" w:rsidRDefault="00D91CE4" w:rsidP="00B45AA8">
            <w:pPr>
              <w:rPr>
                <w:sz w:val="20"/>
                <w:szCs w:val="20"/>
                <w:lang w:val="sk-SK"/>
              </w:rPr>
            </w:pPr>
            <w:r w:rsidRPr="009C1D14">
              <w:rPr>
                <w:sz w:val="20"/>
                <w:szCs w:val="20"/>
                <w:lang w:val="sk-SK"/>
              </w:rPr>
              <w:t>01.11.2014-31.12.2020</w:t>
            </w:r>
          </w:p>
        </w:tc>
      </w:tr>
      <w:tr w:rsidR="00376923" w:rsidRPr="009C1D14" w:rsidTr="00B45AA8">
        <w:tc>
          <w:tcPr>
            <w:tcW w:w="426" w:type="dxa"/>
            <w:tcBorders>
              <w:right w:val="single" w:sz="4" w:space="0" w:color="auto"/>
            </w:tcBorders>
          </w:tcPr>
          <w:p w:rsidR="00376923" w:rsidRPr="009C1D14" w:rsidRDefault="00376923" w:rsidP="00B45AA8">
            <w:pPr>
              <w:jc w:val="both"/>
              <w:rPr>
                <w:strike/>
                <w:sz w:val="20"/>
                <w:szCs w:val="20"/>
                <w:lang w:val="sk-SK"/>
              </w:rPr>
            </w:pPr>
          </w:p>
        </w:tc>
        <w:tc>
          <w:tcPr>
            <w:tcW w:w="1843" w:type="dxa"/>
            <w:tcBorders>
              <w:left w:val="single" w:sz="4" w:space="0" w:color="auto"/>
              <w:right w:val="single" w:sz="4" w:space="0" w:color="auto"/>
            </w:tcBorders>
          </w:tcPr>
          <w:p w:rsidR="00376923" w:rsidRPr="009C1D14" w:rsidRDefault="00376923" w:rsidP="00B45AA8">
            <w:pPr>
              <w:jc w:val="both"/>
              <w:rPr>
                <w:sz w:val="20"/>
                <w:szCs w:val="20"/>
                <w:lang w:val="sk-SK"/>
              </w:rPr>
            </w:pPr>
            <w:r w:rsidRPr="009C1D14">
              <w:rPr>
                <w:sz w:val="20"/>
                <w:szCs w:val="20"/>
                <w:lang w:val="sk-SK"/>
              </w:rPr>
              <w:t>Nájomné:</w:t>
            </w:r>
          </w:p>
        </w:tc>
        <w:tc>
          <w:tcPr>
            <w:tcW w:w="7655" w:type="dxa"/>
            <w:tcBorders>
              <w:left w:val="single" w:sz="4" w:space="0" w:color="auto"/>
              <w:right w:val="single" w:sz="4" w:space="0" w:color="auto"/>
            </w:tcBorders>
          </w:tcPr>
          <w:p w:rsidR="00376923" w:rsidRPr="009C1D14" w:rsidRDefault="00376923" w:rsidP="00B45AA8">
            <w:pPr>
              <w:pStyle w:val="Odsekzoznamu"/>
              <w:ind w:left="644" w:hanging="644"/>
              <w:rPr>
                <w:b/>
                <w:sz w:val="20"/>
                <w:szCs w:val="20"/>
                <w:lang w:val="sk-SK"/>
              </w:rPr>
            </w:pPr>
            <w:r w:rsidRPr="009C1D14">
              <w:rPr>
                <w:sz w:val="20"/>
                <w:szCs w:val="20"/>
                <w:lang w:val="sk-SK"/>
              </w:rPr>
              <w:t>zmluvné strany sa dohodli na nájomnom vo výške 1,00€/m</w:t>
            </w:r>
            <w:r w:rsidRPr="009C1D14">
              <w:rPr>
                <w:sz w:val="20"/>
                <w:szCs w:val="20"/>
                <w:vertAlign w:val="superscript"/>
                <w:lang w:val="sk-SK"/>
              </w:rPr>
              <w:t>2</w:t>
            </w:r>
            <w:r w:rsidRPr="009C1D14">
              <w:rPr>
                <w:sz w:val="20"/>
                <w:szCs w:val="20"/>
                <w:lang w:val="sk-SK"/>
              </w:rPr>
              <w:t>/</w:t>
            </w:r>
            <w:r w:rsidRPr="009C1D14">
              <w:rPr>
                <w:b/>
                <w:sz w:val="20"/>
                <w:szCs w:val="20"/>
                <w:lang w:val="sk-SK"/>
              </w:rPr>
              <w:t>ročne, t. j. 87,40 €,</w:t>
            </w:r>
          </w:p>
          <w:p w:rsidR="00376923" w:rsidRPr="009C1D14" w:rsidRDefault="00376923" w:rsidP="00B45AA8">
            <w:pPr>
              <w:jc w:val="both"/>
              <w:rPr>
                <w:sz w:val="20"/>
                <w:szCs w:val="20"/>
                <w:lang w:val="sk-SK"/>
              </w:rPr>
            </w:pPr>
            <w:r w:rsidRPr="009C1D14">
              <w:rPr>
                <w:sz w:val="20"/>
                <w:szCs w:val="20"/>
                <w:lang w:val="sk-SK"/>
              </w:rPr>
              <w:t xml:space="preserve">nájomné hradí </w:t>
            </w:r>
            <w:r w:rsidRPr="009C1D14">
              <w:rPr>
                <w:rFonts w:cs="Arial"/>
                <w:sz w:val="20"/>
                <w:szCs w:val="20"/>
                <w:lang w:val="sk-SK"/>
              </w:rPr>
              <w:t>nájomca</w:t>
            </w:r>
            <w:r w:rsidRPr="009C1D14">
              <w:rPr>
                <w:sz w:val="20"/>
                <w:szCs w:val="20"/>
                <w:lang w:val="sk-SK"/>
              </w:rPr>
              <w:t xml:space="preserve"> štvrťročne vopred vždy k 15. dňu prvého mesiaca</w:t>
            </w:r>
            <w:r w:rsidRPr="009C1D14">
              <w:rPr>
                <w:b/>
                <w:sz w:val="20"/>
                <w:szCs w:val="20"/>
                <w:lang w:val="sk-SK"/>
              </w:rPr>
              <w:t xml:space="preserve"> </w:t>
            </w:r>
            <w:r w:rsidRPr="009C1D14">
              <w:rPr>
                <w:sz w:val="20"/>
                <w:szCs w:val="20"/>
                <w:lang w:val="sk-SK"/>
              </w:rPr>
              <w:t>daného štvrťroka vo výške  21,85 €,</w:t>
            </w:r>
          </w:p>
          <w:p w:rsidR="00376923" w:rsidRPr="009C1D14" w:rsidRDefault="00376923" w:rsidP="00B45AA8">
            <w:pPr>
              <w:rPr>
                <w:sz w:val="20"/>
                <w:szCs w:val="20"/>
              </w:rPr>
            </w:pPr>
            <w:r w:rsidRPr="009C1D14">
              <w:rPr>
                <w:sz w:val="20"/>
                <w:szCs w:val="20"/>
                <w:lang w:val="sk-SK"/>
              </w:rPr>
              <w:t>nájomné je v súlade s čl. 5 bod 3, písm. d)a bod 4</w:t>
            </w:r>
            <w:r w:rsidRPr="009C1D14">
              <w:rPr>
                <w:sz w:val="20"/>
                <w:szCs w:val="20"/>
                <w:vertAlign w:val="superscript"/>
                <w:lang w:val="sk-SK"/>
              </w:rPr>
              <w:t xml:space="preserve">  </w:t>
            </w:r>
            <w:r w:rsidRPr="009C1D14">
              <w:rPr>
                <w:sz w:val="20"/>
                <w:szCs w:val="20"/>
                <w:lang w:val="sk-SK"/>
              </w:rPr>
              <w:t xml:space="preserve"> smernice</w:t>
            </w:r>
            <w:r w:rsidRPr="009C1D14">
              <w:rPr>
                <w:sz w:val="20"/>
                <w:szCs w:val="20"/>
                <w:vertAlign w:val="superscript"/>
                <w:lang w:val="sk-SK"/>
              </w:rPr>
              <w:t xml:space="preserve">1  </w:t>
            </w:r>
          </w:p>
        </w:tc>
      </w:tr>
      <w:tr w:rsidR="00376923" w:rsidRPr="009C1D14" w:rsidTr="00B45AA8">
        <w:trPr>
          <w:trHeight w:val="50"/>
        </w:trPr>
        <w:tc>
          <w:tcPr>
            <w:tcW w:w="426" w:type="dxa"/>
          </w:tcPr>
          <w:p w:rsidR="00376923" w:rsidRPr="009C1D14" w:rsidRDefault="00376923" w:rsidP="00B45AA8">
            <w:pPr>
              <w:jc w:val="both"/>
              <w:rPr>
                <w:sz w:val="20"/>
                <w:szCs w:val="20"/>
                <w:lang w:val="sk-SK"/>
              </w:rPr>
            </w:pPr>
          </w:p>
        </w:tc>
        <w:tc>
          <w:tcPr>
            <w:tcW w:w="1843" w:type="dxa"/>
          </w:tcPr>
          <w:p w:rsidR="00376923" w:rsidRPr="009C1D14" w:rsidRDefault="00376923" w:rsidP="00B45AA8">
            <w:pPr>
              <w:jc w:val="both"/>
              <w:rPr>
                <w:sz w:val="20"/>
                <w:szCs w:val="20"/>
                <w:lang w:val="sk-SK"/>
              </w:rPr>
            </w:pPr>
            <w:r w:rsidRPr="009C1D14">
              <w:rPr>
                <w:sz w:val="20"/>
                <w:szCs w:val="20"/>
                <w:lang w:val="sk-SK"/>
              </w:rPr>
              <w:t>Náklady za služby:</w:t>
            </w:r>
          </w:p>
        </w:tc>
        <w:tc>
          <w:tcPr>
            <w:tcW w:w="7655" w:type="dxa"/>
          </w:tcPr>
          <w:p w:rsidR="00376923" w:rsidRPr="009C1D14" w:rsidRDefault="00376923" w:rsidP="00B45AA8">
            <w:pPr>
              <w:ind w:left="709" w:hanging="709"/>
              <w:rPr>
                <w:sz w:val="20"/>
                <w:szCs w:val="20"/>
                <w:lang w:val="sk-SK"/>
              </w:rPr>
            </w:pPr>
            <w:r w:rsidRPr="009C1D14">
              <w:rPr>
                <w:sz w:val="20"/>
                <w:szCs w:val="20"/>
                <w:lang w:val="sk-SK"/>
              </w:rPr>
              <w:t>dodávka energií a služieb sa hradí štvrťročne na základe preddavkových zálohových faktúr</w:t>
            </w:r>
          </w:p>
          <w:p w:rsidR="00376923" w:rsidRPr="009C1D14" w:rsidRDefault="00376923" w:rsidP="00B45AA8">
            <w:pPr>
              <w:ind w:left="709" w:hanging="709"/>
              <w:rPr>
                <w:sz w:val="20"/>
                <w:szCs w:val="20"/>
                <w:lang w:val="sk-SK"/>
              </w:rPr>
            </w:pPr>
            <w:r w:rsidRPr="009C1D14">
              <w:rPr>
                <w:sz w:val="20"/>
                <w:szCs w:val="20"/>
                <w:lang w:val="sk-SK"/>
              </w:rPr>
              <w:t>a energie sa vyúčtovávajú po skončení kalendárneho roka nsa základe skutočnej spotreby</w:t>
            </w:r>
          </w:p>
        </w:tc>
      </w:tr>
      <w:tr w:rsidR="00376923" w:rsidRPr="009C1D14" w:rsidTr="00B45AA8">
        <w:tc>
          <w:tcPr>
            <w:tcW w:w="426" w:type="dxa"/>
          </w:tcPr>
          <w:p w:rsidR="00376923" w:rsidRPr="009C1D14" w:rsidRDefault="00376923" w:rsidP="00B45AA8">
            <w:pPr>
              <w:jc w:val="both"/>
              <w:rPr>
                <w:sz w:val="20"/>
                <w:szCs w:val="20"/>
                <w:lang w:val="sk-SK"/>
              </w:rPr>
            </w:pPr>
          </w:p>
        </w:tc>
        <w:tc>
          <w:tcPr>
            <w:tcW w:w="1843" w:type="dxa"/>
          </w:tcPr>
          <w:p w:rsidR="00376923" w:rsidRPr="009C1D14" w:rsidRDefault="00376923" w:rsidP="00B45AA8">
            <w:pPr>
              <w:jc w:val="both"/>
              <w:rPr>
                <w:sz w:val="20"/>
                <w:szCs w:val="20"/>
                <w:lang w:val="sk-SK"/>
              </w:rPr>
            </w:pPr>
            <w:r w:rsidRPr="009C1D14">
              <w:rPr>
                <w:sz w:val="20"/>
                <w:szCs w:val="20"/>
                <w:lang w:val="sk-SK"/>
              </w:rPr>
              <w:t>Predkladá:</w:t>
            </w:r>
          </w:p>
        </w:tc>
        <w:tc>
          <w:tcPr>
            <w:tcW w:w="7655" w:type="dxa"/>
          </w:tcPr>
          <w:p w:rsidR="00376923" w:rsidRPr="009C1D14" w:rsidRDefault="00376923" w:rsidP="00B45AA8">
            <w:pPr>
              <w:rPr>
                <w:sz w:val="20"/>
                <w:szCs w:val="20"/>
              </w:rPr>
            </w:pPr>
            <w:r w:rsidRPr="009C1D14">
              <w:rPr>
                <w:sz w:val="20"/>
                <w:szCs w:val="20"/>
              </w:rPr>
              <w:t>riaditeľ  ÚZ ŠD a J STU</w:t>
            </w:r>
          </w:p>
        </w:tc>
      </w:tr>
    </w:tbl>
    <w:p w:rsidR="00B24267" w:rsidRPr="009C1D14" w:rsidRDefault="00B45AA8">
      <w:pPr>
        <w:rPr>
          <w:b/>
          <w:color w:val="FF0000"/>
        </w:rPr>
      </w:pPr>
      <w:r w:rsidRPr="009C1D14">
        <w:rPr>
          <w:b/>
          <w:color w:val="FF0000"/>
        </w:rPr>
        <w:tab/>
      </w:r>
    </w:p>
    <w:p w:rsidR="00B24267" w:rsidRPr="009C1D14" w:rsidRDefault="00B24267">
      <w:pPr>
        <w:rPr>
          <w:b/>
          <w:color w:val="FF0000"/>
        </w:rPr>
      </w:pPr>
    </w:p>
    <w:p w:rsidR="00D91CE4" w:rsidRPr="009C1D14" w:rsidRDefault="00B45AA8" w:rsidP="00B24267">
      <w:pPr>
        <w:ind w:firstLine="708"/>
        <w:rPr>
          <w:b/>
          <w:color w:val="FF0000"/>
        </w:rPr>
      </w:pPr>
      <w:r w:rsidRPr="009C1D14">
        <w:rPr>
          <w:b/>
          <w:color w:val="FF0000"/>
        </w:rPr>
        <w:t>Ynet - Viac ako internet na internáte</w:t>
      </w:r>
    </w:p>
    <w:p w:rsidR="00B45AA8" w:rsidRPr="009C1D14" w:rsidRDefault="00B45AA8">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B45AA8" w:rsidRPr="009C1D14" w:rsidTr="00B45AA8">
        <w:tc>
          <w:tcPr>
            <w:tcW w:w="421" w:type="dxa"/>
          </w:tcPr>
          <w:p w:rsidR="00B45AA8" w:rsidRPr="009C1D14" w:rsidRDefault="00B24267" w:rsidP="00B45AA8">
            <w:pPr>
              <w:ind w:left="360" w:hanging="326"/>
              <w:rPr>
                <w:b/>
                <w:sz w:val="20"/>
                <w:szCs w:val="20"/>
                <w:lang w:val="sk-SK"/>
              </w:rPr>
            </w:pPr>
            <w:r w:rsidRPr="009C1D14">
              <w:rPr>
                <w:b/>
                <w:sz w:val="20"/>
                <w:szCs w:val="20"/>
                <w:lang w:val="sk-SK"/>
              </w:rPr>
              <w:t>1</w:t>
            </w:r>
            <w:r w:rsidR="00B45AA8" w:rsidRPr="009C1D14">
              <w:rPr>
                <w:b/>
                <w:sz w:val="20"/>
                <w:szCs w:val="20"/>
                <w:lang w:val="sk-SK"/>
              </w:rPr>
              <w:t>.</w:t>
            </w:r>
          </w:p>
        </w:tc>
        <w:tc>
          <w:tcPr>
            <w:tcW w:w="1736" w:type="dxa"/>
          </w:tcPr>
          <w:p w:rsidR="00B45AA8" w:rsidRPr="009C1D14" w:rsidRDefault="00B45AA8" w:rsidP="00B45AA8">
            <w:pPr>
              <w:jc w:val="both"/>
              <w:rPr>
                <w:b/>
                <w:sz w:val="20"/>
                <w:szCs w:val="20"/>
                <w:lang w:val="sk-SK"/>
              </w:rPr>
            </w:pPr>
            <w:r w:rsidRPr="009C1D14">
              <w:rPr>
                <w:b/>
                <w:sz w:val="20"/>
                <w:szCs w:val="20"/>
                <w:lang w:val="sk-SK"/>
              </w:rPr>
              <w:t>Nájomca:</w:t>
            </w:r>
          </w:p>
        </w:tc>
        <w:tc>
          <w:tcPr>
            <w:tcW w:w="7795" w:type="dxa"/>
          </w:tcPr>
          <w:p w:rsidR="00B45AA8" w:rsidRPr="009C1D14" w:rsidRDefault="00B45AA8" w:rsidP="00B45AA8">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B45AA8" w:rsidRPr="009C1D14" w:rsidRDefault="00B45AA8" w:rsidP="00B45AA8">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B45AA8" w:rsidRPr="009C1D14" w:rsidRDefault="00B45AA8" w:rsidP="00B45AA8">
            <w:pPr>
              <w:pStyle w:val="Odsekzoznamu"/>
              <w:ind w:left="644" w:hanging="611"/>
              <w:rPr>
                <w:sz w:val="20"/>
                <w:szCs w:val="20"/>
                <w:lang w:val="sk-SK"/>
              </w:rPr>
            </w:pPr>
            <w:r w:rsidRPr="009C1D14">
              <w:rPr>
                <w:sz w:val="20"/>
                <w:szCs w:val="20"/>
                <w:lang w:val="sk-SK"/>
              </w:rPr>
              <w:t>17701-2</w:t>
            </w:r>
          </w:p>
        </w:tc>
      </w:tr>
      <w:tr w:rsidR="00B45AA8" w:rsidRPr="009C1D14" w:rsidTr="00B45AA8">
        <w:trPr>
          <w:trHeight w:val="708"/>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Predmet nájmu:</w:t>
            </w:r>
          </w:p>
        </w:tc>
        <w:tc>
          <w:tcPr>
            <w:tcW w:w="7795" w:type="dxa"/>
          </w:tcPr>
          <w:p w:rsidR="00DC237C" w:rsidRPr="009C1D14" w:rsidRDefault="00DC237C" w:rsidP="00DC237C">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00B45AA8" w:rsidRPr="009C1D14">
              <w:rPr>
                <w:sz w:val="20"/>
                <w:szCs w:val="20"/>
                <w:lang w:val="sk-SK"/>
              </w:rPr>
              <w:t xml:space="preserve">č. 22/2016 R-STU </w:t>
            </w:r>
            <w:r w:rsidRPr="009C1D14">
              <w:rPr>
                <w:sz w:val="20"/>
                <w:szCs w:val="20"/>
                <w:lang w:val="sk-SK"/>
              </w:rPr>
              <w:t xml:space="preserve"> sa nájomcovi prenajíma </w:t>
            </w:r>
          </w:p>
          <w:p w:rsidR="00B45AA8" w:rsidRPr="009C1D14" w:rsidRDefault="00DC237C" w:rsidP="00B45AA8">
            <w:pPr>
              <w:jc w:val="both"/>
              <w:rPr>
                <w:sz w:val="20"/>
                <w:szCs w:val="20"/>
                <w:lang w:val="sk-SK"/>
              </w:rPr>
            </w:pPr>
            <w:r w:rsidRPr="009C1D14">
              <w:rPr>
                <w:sz w:val="20"/>
                <w:szCs w:val="20"/>
                <w:lang w:val="sk-SK"/>
              </w:rPr>
              <w:t xml:space="preserve">dočasne nepotrebný majetok, </w:t>
            </w:r>
            <w:r w:rsidR="00B45AA8" w:rsidRPr="009C1D14">
              <w:rPr>
                <w:sz w:val="20"/>
                <w:szCs w:val="20"/>
                <w:lang w:val="sk-SK"/>
              </w:rPr>
              <w:t>nebytový priestor nachádzajúci sa na prvom poschodí v objekte ŠD Juraja Hronca, v budove na Bernolákovej ulici č. 1 v BA, miestnosť č. 02HA -02 120 (sklad) o výmere 21,96 m</w:t>
            </w:r>
            <w:r w:rsidR="00B45AA8" w:rsidRPr="009C1D14">
              <w:rPr>
                <w:sz w:val="20"/>
                <w:szCs w:val="20"/>
                <w:vertAlign w:val="superscript"/>
                <w:lang w:val="sk-SK"/>
              </w:rPr>
              <w:t>2</w:t>
            </w:r>
            <w:r w:rsidR="00B45AA8" w:rsidRPr="009C1D14">
              <w:rPr>
                <w:sz w:val="20"/>
                <w:szCs w:val="20"/>
                <w:lang w:val="sk-SK"/>
              </w:rPr>
              <w:t>, miestnosť č. 02HA - 02 121 (sklad) o výmere 21,04 m</w:t>
            </w:r>
            <w:r w:rsidR="00B45AA8" w:rsidRPr="009C1D14">
              <w:rPr>
                <w:sz w:val="20"/>
                <w:szCs w:val="20"/>
                <w:vertAlign w:val="superscript"/>
                <w:lang w:val="sk-SK"/>
              </w:rPr>
              <w:t>2</w:t>
            </w:r>
            <w:r w:rsidR="00B45AA8" w:rsidRPr="009C1D14">
              <w:rPr>
                <w:b/>
                <w:sz w:val="20"/>
                <w:szCs w:val="20"/>
                <w:lang w:val="sk-SK"/>
              </w:rPr>
              <w:t>,</w:t>
            </w:r>
          </w:p>
          <w:p w:rsidR="00B45AA8" w:rsidRPr="009C1D14" w:rsidRDefault="00B45AA8" w:rsidP="00B45AA8">
            <w:pPr>
              <w:jc w:val="both"/>
              <w:rPr>
                <w:sz w:val="20"/>
                <w:szCs w:val="20"/>
                <w:lang w:val="sk-SK"/>
              </w:rPr>
            </w:pPr>
            <w:r w:rsidRPr="009C1D14">
              <w:rPr>
                <w:sz w:val="20"/>
                <w:szCs w:val="20"/>
                <w:lang w:val="sk-SK"/>
              </w:rPr>
              <w:t xml:space="preserve">predmet nájmu spolu: </w:t>
            </w:r>
            <w:r w:rsidRPr="009C1D14">
              <w:rPr>
                <w:b/>
                <w:sz w:val="20"/>
                <w:szCs w:val="20"/>
                <w:lang w:val="sk-SK"/>
              </w:rPr>
              <w:t>43,00 m</w:t>
            </w:r>
            <w:r w:rsidRPr="009C1D14">
              <w:rPr>
                <w:b/>
                <w:sz w:val="20"/>
                <w:szCs w:val="20"/>
                <w:vertAlign w:val="superscript"/>
                <w:lang w:val="sk-SK"/>
              </w:rPr>
              <w:t>2</w:t>
            </w:r>
            <w:r w:rsidRPr="009C1D14">
              <w:rPr>
                <w:sz w:val="20"/>
                <w:szCs w:val="20"/>
                <w:lang w:val="sk-SK"/>
              </w:rPr>
              <w:t>.</w:t>
            </w:r>
          </w:p>
        </w:tc>
      </w:tr>
      <w:tr w:rsidR="00B45AA8" w:rsidRPr="009C1D14" w:rsidTr="00B45AA8">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Účel nájmu:</w:t>
            </w:r>
          </w:p>
        </w:tc>
        <w:tc>
          <w:tcPr>
            <w:tcW w:w="7795" w:type="dxa"/>
          </w:tcPr>
          <w:p w:rsidR="00B45AA8" w:rsidRPr="009C1D14" w:rsidRDefault="00B45AA8" w:rsidP="00B45AA8">
            <w:pPr>
              <w:rPr>
                <w:rFonts w:cs="Times New Roman"/>
                <w:sz w:val="20"/>
                <w:szCs w:val="20"/>
                <w:lang w:val="sk-SK"/>
              </w:rPr>
            </w:pPr>
            <w:r w:rsidRPr="009C1D14">
              <w:rPr>
                <w:rFonts w:cs="Times New Roman"/>
                <w:sz w:val="20"/>
                <w:szCs w:val="20"/>
                <w:lang w:val="sk-SK"/>
              </w:rPr>
              <w:t>Nájomca bude nebytový priestor užívať ako úschovňu bicyklov pre svojich členov</w:t>
            </w:r>
          </w:p>
          <w:p w:rsidR="00B45AA8" w:rsidRPr="009C1D14" w:rsidRDefault="00B45AA8" w:rsidP="00B45AA8">
            <w:pPr>
              <w:rPr>
                <w:rFonts w:cs="Times New Roman"/>
                <w:sz w:val="20"/>
                <w:szCs w:val="20"/>
                <w:lang w:val="sk-SK"/>
              </w:rPr>
            </w:pPr>
            <w:r w:rsidRPr="009C1D14">
              <w:rPr>
                <w:rFonts w:cs="Times New Roman"/>
                <w:sz w:val="20"/>
                <w:szCs w:val="20"/>
                <w:lang w:val="sk-SK"/>
              </w:rPr>
              <w:t>občianskeho združenia (študenti STU)</w:t>
            </w:r>
          </w:p>
        </w:tc>
      </w:tr>
      <w:tr w:rsidR="00B45AA8" w:rsidRPr="009C1D14" w:rsidTr="00B45AA8">
        <w:trPr>
          <w:trHeight w:val="259"/>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Doba nájmu:</w:t>
            </w:r>
          </w:p>
        </w:tc>
        <w:tc>
          <w:tcPr>
            <w:tcW w:w="7795" w:type="dxa"/>
          </w:tcPr>
          <w:p w:rsidR="00B45AA8" w:rsidRPr="009C1D14" w:rsidRDefault="00B45AA8" w:rsidP="00B45AA8">
            <w:pPr>
              <w:rPr>
                <w:sz w:val="20"/>
                <w:szCs w:val="20"/>
                <w:lang w:val="sk-SK"/>
              </w:rPr>
            </w:pPr>
            <w:r w:rsidRPr="009C1D14">
              <w:rPr>
                <w:sz w:val="20"/>
                <w:szCs w:val="20"/>
                <w:lang w:val="sk-SK"/>
              </w:rPr>
              <w:t>15.04.2016 – 30.06.2022</w:t>
            </w:r>
          </w:p>
        </w:tc>
      </w:tr>
      <w:tr w:rsidR="00B45AA8" w:rsidRPr="009C1D14" w:rsidTr="00B45AA8">
        <w:trPr>
          <w:trHeight w:val="816"/>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 xml:space="preserve">Nájomné:             </w:t>
            </w:r>
          </w:p>
          <w:p w:rsidR="00B45AA8" w:rsidRPr="009C1D14" w:rsidRDefault="00B45AA8" w:rsidP="00B45AA8">
            <w:pPr>
              <w:jc w:val="both"/>
              <w:rPr>
                <w:sz w:val="20"/>
                <w:szCs w:val="20"/>
                <w:lang w:val="sk-SK"/>
              </w:rPr>
            </w:pPr>
          </w:p>
        </w:tc>
        <w:tc>
          <w:tcPr>
            <w:tcW w:w="7795" w:type="dxa"/>
          </w:tcPr>
          <w:p w:rsidR="00B45AA8" w:rsidRPr="009C1D14" w:rsidRDefault="00B45AA8" w:rsidP="00B45AA8">
            <w:pPr>
              <w:rPr>
                <w:sz w:val="20"/>
                <w:szCs w:val="20"/>
                <w:lang w:val="sk-SK"/>
              </w:rPr>
            </w:pPr>
            <w:r w:rsidRPr="009C1D14">
              <w:rPr>
                <w:sz w:val="20"/>
                <w:szCs w:val="20"/>
                <w:lang w:val="sk-SK"/>
              </w:rPr>
              <w:t>sklad (43,00m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43,00 €/rok,</w:t>
            </w:r>
          </w:p>
          <w:p w:rsidR="00B45AA8" w:rsidRPr="009C1D14" w:rsidRDefault="00B45AA8" w:rsidP="00B45AA8">
            <w:pPr>
              <w:rPr>
                <w:sz w:val="20"/>
                <w:szCs w:val="20"/>
                <w:lang w:val="sk-SK"/>
              </w:rPr>
            </w:pPr>
            <w:r w:rsidRPr="009C1D14">
              <w:rPr>
                <w:sz w:val="20"/>
                <w:szCs w:val="20"/>
                <w:lang w:val="sk-SK"/>
              </w:rPr>
              <w:t xml:space="preserve">nájomné sa hradí v celosti vopred </w:t>
            </w:r>
          </w:p>
          <w:p w:rsidR="00B45AA8" w:rsidRPr="009C1D14" w:rsidRDefault="00B45AA8" w:rsidP="00B45AA8">
            <w:pPr>
              <w:rPr>
                <w:sz w:val="20"/>
                <w:szCs w:val="20"/>
                <w:lang w:val="sk-SK"/>
              </w:rPr>
            </w:pPr>
            <w:r w:rsidRPr="009C1D14">
              <w:rPr>
                <w:sz w:val="20"/>
                <w:szCs w:val="20"/>
                <w:lang w:val="sk-SK"/>
              </w:rPr>
              <w:t xml:space="preserve">nájomné spolu ročne: </w:t>
            </w:r>
            <w:r w:rsidRPr="009C1D14">
              <w:rPr>
                <w:b/>
                <w:sz w:val="20"/>
                <w:szCs w:val="20"/>
                <w:lang w:val="sk-SK"/>
              </w:rPr>
              <w:t>43,00</w:t>
            </w:r>
            <w:r w:rsidRPr="009C1D14">
              <w:rPr>
                <w:sz w:val="20"/>
                <w:szCs w:val="20"/>
                <w:lang w:val="sk-SK"/>
              </w:rPr>
              <w:t xml:space="preserve"> </w:t>
            </w:r>
            <w:r w:rsidRPr="009C1D14">
              <w:rPr>
                <w:b/>
                <w:sz w:val="20"/>
                <w:szCs w:val="20"/>
                <w:lang w:val="sk-SK"/>
              </w:rPr>
              <w:t>€/rok,</w:t>
            </w:r>
          </w:p>
          <w:p w:rsidR="00B45AA8" w:rsidRPr="009C1D14" w:rsidRDefault="00B45AA8" w:rsidP="00B45AA8">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B45AA8" w:rsidRPr="009C1D14" w:rsidTr="00B45AA8">
        <w:trPr>
          <w:trHeight w:val="50"/>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Náklady za služby a energie:</w:t>
            </w:r>
          </w:p>
        </w:tc>
        <w:tc>
          <w:tcPr>
            <w:tcW w:w="7795" w:type="dxa"/>
          </w:tcPr>
          <w:p w:rsidR="00B45AA8" w:rsidRPr="009C1D14" w:rsidRDefault="00B45AA8" w:rsidP="00B45AA8">
            <w:pPr>
              <w:ind w:left="709" w:hanging="709"/>
              <w:jc w:val="both"/>
              <w:rPr>
                <w:sz w:val="20"/>
                <w:szCs w:val="20"/>
                <w:lang w:val="sk-SK"/>
              </w:rPr>
            </w:pPr>
            <w:r w:rsidRPr="009C1D14">
              <w:rPr>
                <w:sz w:val="20"/>
                <w:szCs w:val="20"/>
                <w:lang w:val="sk-SK"/>
              </w:rPr>
              <w:t xml:space="preserve">preddavky na náklady za opakované dodávanie energií a služieb bude prenajímateľ </w:t>
            </w:r>
          </w:p>
          <w:p w:rsidR="00B45AA8" w:rsidRPr="009C1D14" w:rsidRDefault="00B45AA8" w:rsidP="00B45AA8">
            <w:pPr>
              <w:ind w:left="709" w:hanging="709"/>
              <w:jc w:val="both"/>
              <w:rPr>
                <w:sz w:val="20"/>
                <w:szCs w:val="20"/>
                <w:lang w:val="sk-SK"/>
              </w:rPr>
            </w:pPr>
            <w:r w:rsidRPr="009C1D14">
              <w:rPr>
                <w:sz w:val="20"/>
                <w:szCs w:val="20"/>
                <w:lang w:val="sk-SK"/>
              </w:rPr>
              <w:t xml:space="preserve">fakturovať štvrťročne; za dodanie energií vyfakturuje prenajímateľ zálohovo do 15dní po </w:t>
            </w:r>
          </w:p>
          <w:p w:rsidR="00B45AA8" w:rsidRPr="009C1D14" w:rsidRDefault="00B45AA8" w:rsidP="00B45AA8">
            <w:pPr>
              <w:ind w:left="709" w:hanging="709"/>
              <w:jc w:val="both"/>
              <w:rPr>
                <w:sz w:val="20"/>
                <w:szCs w:val="20"/>
                <w:lang w:val="sk-SK"/>
              </w:rPr>
            </w:pPr>
            <w:r w:rsidRPr="009C1D14">
              <w:rPr>
                <w:sz w:val="20"/>
                <w:szCs w:val="20"/>
                <w:lang w:val="sk-SK"/>
              </w:rPr>
              <w:t xml:space="preserve">uplynutí daného štvrťroka. Náklady za dodanie služieb budú fakturované paušálnou sumou </w:t>
            </w:r>
          </w:p>
          <w:p w:rsidR="00B45AA8" w:rsidRPr="009C1D14" w:rsidRDefault="00B45AA8" w:rsidP="00B45AA8">
            <w:pPr>
              <w:ind w:left="709" w:hanging="709"/>
              <w:jc w:val="both"/>
              <w:rPr>
                <w:sz w:val="20"/>
                <w:szCs w:val="20"/>
                <w:lang w:val="sk-SK"/>
              </w:rPr>
            </w:pPr>
            <w:r w:rsidRPr="009C1D14">
              <w:rPr>
                <w:sz w:val="20"/>
                <w:szCs w:val="20"/>
                <w:lang w:val="sk-SK"/>
              </w:rPr>
              <w:t>do 15 dní po uplynutí príslušného štvrťroka. Prenajímateľ po obdržaní  zúčtovacích faktúr od</w:t>
            </w:r>
          </w:p>
          <w:p w:rsidR="00B45AA8" w:rsidRPr="009C1D14" w:rsidRDefault="00B45AA8" w:rsidP="00B45AA8">
            <w:pPr>
              <w:ind w:left="709" w:hanging="709"/>
              <w:jc w:val="both"/>
              <w:rPr>
                <w:sz w:val="20"/>
                <w:szCs w:val="20"/>
                <w:lang w:val="sk-SK"/>
              </w:rPr>
            </w:pPr>
            <w:r w:rsidRPr="009C1D14">
              <w:rPr>
                <w:sz w:val="20"/>
                <w:szCs w:val="20"/>
                <w:lang w:val="sk-SK"/>
              </w:rPr>
              <w:t>dodávateľov energií vyhotoví nájomcovi vyúčtovaciu faktúru za príslušný kalendárny rok.</w:t>
            </w:r>
          </w:p>
          <w:p w:rsidR="00B45AA8" w:rsidRPr="009C1D14" w:rsidRDefault="00B45AA8" w:rsidP="00B45AA8">
            <w:pPr>
              <w:ind w:left="709" w:hanging="709"/>
              <w:jc w:val="both"/>
              <w:rPr>
                <w:sz w:val="20"/>
                <w:szCs w:val="20"/>
                <w:lang w:val="sk-SK"/>
              </w:rPr>
            </w:pPr>
            <w:r w:rsidRPr="009C1D14">
              <w:rPr>
                <w:sz w:val="20"/>
                <w:szCs w:val="20"/>
                <w:lang w:val="sk-SK"/>
              </w:rPr>
              <w:t xml:space="preserve">Splatnosť nedoplatku alebo preplatku zo zúčtovacej faktúry je 15 kalendárnych dní odo dňa </w:t>
            </w:r>
          </w:p>
          <w:p w:rsidR="00B45AA8" w:rsidRPr="009C1D14" w:rsidRDefault="00B45AA8" w:rsidP="00B45AA8">
            <w:pPr>
              <w:ind w:left="709" w:hanging="709"/>
              <w:jc w:val="both"/>
              <w:rPr>
                <w:sz w:val="20"/>
                <w:szCs w:val="20"/>
                <w:lang w:val="sk-SK"/>
              </w:rPr>
            </w:pPr>
            <w:r w:rsidRPr="009C1D14">
              <w:rPr>
                <w:sz w:val="20"/>
                <w:szCs w:val="20"/>
                <w:lang w:val="sk-SK"/>
              </w:rPr>
              <w:t>doručenia vyúčtovania nájomcovi.</w:t>
            </w:r>
          </w:p>
        </w:tc>
      </w:tr>
      <w:tr w:rsidR="00B45AA8" w:rsidRPr="009C1D14" w:rsidTr="00B45AA8">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Predkladá:</w:t>
            </w:r>
          </w:p>
        </w:tc>
        <w:tc>
          <w:tcPr>
            <w:tcW w:w="7795" w:type="dxa"/>
          </w:tcPr>
          <w:p w:rsidR="00B45AA8" w:rsidRPr="009C1D14" w:rsidRDefault="00B45AA8" w:rsidP="00B45AA8">
            <w:pPr>
              <w:ind w:left="720" w:hanging="720"/>
              <w:rPr>
                <w:sz w:val="20"/>
                <w:szCs w:val="20"/>
              </w:rPr>
            </w:pPr>
            <w:r w:rsidRPr="009C1D14">
              <w:rPr>
                <w:sz w:val="20"/>
                <w:szCs w:val="20"/>
              </w:rPr>
              <w:t xml:space="preserve">riaditeľ ÚZ ŠD  a J STU  </w:t>
            </w:r>
          </w:p>
        </w:tc>
      </w:tr>
    </w:tbl>
    <w:p w:rsidR="00B45AA8" w:rsidRPr="009C1D14" w:rsidRDefault="00B45AA8">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B45AA8" w:rsidRPr="009C1D14" w:rsidTr="00C767EF">
        <w:trPr>
          <w:trHeight w:val="621"/>
        </w:trPr>
        <w:tc>
          <w:tcPr>
            <w:tcW w:w="421" w:type="dxa"/>
          </w:tcPr>
          <w:p w:rsidR="00B45AA8" w:rsidRPr="009C1D14" w:rsidRDefault="00B24267" w:rsidP="00B24267">
            <w:pPr>
              <w:ind w:left="360" w:hanging="326"/>
              <w:rPr>
                <w:b/>
                <w:sz w:val="20"/>
                <w:szCs w:val="20"/>
                <w:lang w:val="sk-SK"/>
              </w:rPr>
            </w:pPr>
            <w:r w:rsidRPr="009C1D14">
              <w:rPr>
                <w:b/>
                <w:sz w:val="20"/>
                <w:szCs w:val="20"/>
                <w:lang w:val="sk-SK"/>
              </w:rPr>
              <w:t>2</w:t>
            </w:r>
            <w:r w:rsidR="00B45AA8" w:rsidRPr="009C1D14">
              <w:rPr>
                <w:b/>
                <w:sz w:val="20"/>
                <w:szCs w:val="20"/>
                <w:lang w:val="sk-SK"/>
              </w:rPr>
              <w:t>.</w:t>
            </w:r>
          </w:p>
        </w:tc>
        <w:tc>
          <w:tcPr>
            <w:tcW w:w="1736" w:type="dxa"/>
          </w:tcPr>
          <w:p w:rsidR="00B45AA8" w:rsidRPr="009C1D14" w:rsidRDefault="00B45AA8" w:rsidP="00B45AA8">
            <w:pPr>
              <w:jc w:val="both"/>
              <w:rPr>
                <w:b/>
                <w:sz w:val="20"/>
                <w:szCs w:val="20"/>
                <w:lang w:val="sk-SK"/>
              </w:rPr>
            </w:pPr>
            <w:r w:rsidRPr="009C1D14">
              <w:rPr>
                <w:b/>
                <w:sz w:val="20"/>
                <w:szCs w:val="20"/>
                <w:lang w:val="sk-SK"/>
              </w:rPr>
              <w:t>Nájomca:</w:t>
            </w:r>
          </w:p>
        </w:tc>
        <w:tc>
          <w:tcPr>
            <w:tcW w:w="7795" w:type="dxa"/>
          </w:tcPr>
          <w:p w:rsidR="00B45AA8" w:rsidRPr="009C1D14" w:rsidRDefault="00B45AA8" w:rsidP="00B45AA8">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B45AA8" w:rsidRPr="009C1D14" w:rsidRDefault="00B45AA8" w:rsidP="00B45AA8">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B45AA8" w:rsidRPr="009C1D14" w:rsidRDefault="00B45AA8" w:rsidP="00B45AA8">
            <w:pPr>
              <w:pStyle w:val="Odsekzoznamu"/>
              <w:ind w:left="644" w:hanging="611"/>
              <w:rPr>
                <w:sz w:val="20"/>
                <w:szCs w:val="20"/>
                <w:lang w:val="sk-SK"/>
              </w:rPr>
            </w:pPr>
            <w:r w:rsidRPr="009C1D14">
              <w:rPr>
                <w:sz w:val="20"/>
                <w:szCs w:val="20"/>
                <w:lang w:val="sk-SK"/>
              </w:rPr>
              <w:t>17701-2</w:t>
            </w:r>
          </w:p>
        </w:tc>
      </w:tr>
      <w:tr w:rsidR="00B45AA8" w:rsidRPr="009C1D14" w:rsidTr="00B45AA8">
        <w:trPr>
          <w:trHeight w:val="708"/>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Predmet nájmu:</w:t>
            </w:r>
          </w:p>
        </w:tc>
        <w:tc>
          <w:tcPr>
            <w:tcW w:w="7795" w:type="dxa"/>
          </w:tcPr>
          <w:p w:rsidR="00DC237C" w:rsidRPr="009C1D14" w:rsidRDefault="00DC237C" w:rsidP="00DC237C">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20/2015 R-STU sa nájomcovi prenajíma dočasne nepotrebný </w:t>
            </w:r>
          </w:p>
          <w:p w:rsidR="00DC237C" w:rsidRPr="009C1D14" w:rsidRDefault="00DC237C" w:rsidP="00DC237C">
            <w:pPr>
              <w:pStyle w:val="Odsekzoznamu"/>
              <w:ind w:left="644" w:hanging="644"/>
              <w:jc w:val="both"/>
              <w:rPr>
                <w:sz w:val="20"/>
                <w:szCs w:val="20"/>
                <w:lang w:val="sk-SK"/>
              </w:rPr>
            </w:pPr>
            <w:r w:rsidRPr="009C1D14">
              <w:rPr>
                <w:sz w:val="20"/>
                <w:szCs w:val="20"/>
                <w:lang w:val="sk-SK"/>
              </w:rPr>
              <w:t xml:space="preserve">majetok, </w:t>
            </w:r>
            <w:r w:rsidR="00B45AA8" w:rsidRPr="009C1D14">
              <w:rPr>
                <w:sz w:val="20"/>
                <w:szCs w:val="20"/>
                <w:lang w:val="sk-SK"/>
              </w:rPr>
              <w:t xml:space="preserve">nebytový priestor nachádzajúci sa na prízemí v objekte ŠD Mladosť, v budove na </w:t>
            </w:r>
          </w:p>
          <w:p w:rsidR="00DC237C" w:rsidRPr="009C1D14" w:rsidRDefault="00B45AA8" w:rsidP="00DC237C">
            <w:pPr>
              <w:pStyle w:val="Odsekzoznamu"/>
              <w:ind w:left="644" w:hanging="644"/>
              <w:jc w:val="both"/>
              <w:rPr>
                <w:sz w:val="20"/>
                <w:szCs w:val="20"/>
                <w:lang w:val="sk-SK"/>
              </w:rPr>
            </w:pPr>
            <w:r w:rsidRPr="009C1D14">
              <w:rPr>
                <w:sz w:val="20"/>
                <w:szCs w:val="20"/>
                <w:lang w:val="sk-SK"/>
              </w:rPr>
              <w:t>ulici Staré Grunty č. 53 v BA, miestnosť č. 05.14 o výmere 9,00 m</w:t>
            </w:r>
            <w:r w:rsidRPr="009C1D14">
              <w:rPr>
                <w:sz w:val="20"/>
                <w:szCs w:val="20"/>
                <w:vertAlign w:val="superscript"/>
                <w:lang w:val="sk-SK"/>
              </w:rPr>
              <w:t>2</w:t>
            </w:r>
            <w:r w:rsidRPr="009C1D14">
              <w:rPr>
                <w:sz w:val="20"/>
                <w:szCs w:val="20"/>
                <w:lang w:val="sk-SK"/>
              </w:rPr>
              <w:t xml:space="preserve">, miestnosť č. 05.15 </w:t>
            </w:r>
          </w:p>
          <w:p w:rsidR="00B45AA8" w:rsidRPr="009C1D14" w:rsidRDefault="00B45AA8" w:rsidP="00DC237C">
            <w:pPr>
              <w:pStyle w:val="Odsekzoznamu"/>
              <w:ind w:left="644" w:hanging="644"/>
              <w:jc w:val="both"/>
              <w:rPr>
                <w:sz w:val="20"/>
                <w:szCs w:val="20"/>
                <w:lang w:val="sk-SK"/>
              </w:rPr>
            </w:pPr>
            <w:r w:rsidRPr="009C1D14">
              <w:rPr>
                <w:sz w:val="20"/>
                <w:szCs w:val="20"/>
                <w:lang w:val="sk-SK"/>
              </w:rPr>
              <w:t>o výmere 21,50 m</w:t>
            </w:r>
            <w:r w:rsidRPr="009C1D14">
              <w:rPr>
                <w:sz w:val="20"/>
                <w:szCs w:val="20"/>
                <w:vertAlign w:val="superscript"/>
                <w:lang w:val="sk-SK"/>
              </w:rPr>
              <w:t>2</w:t>
            </w:r>
            <w:r w:rsidRPr="009C1D14">
              <w:rPr>
                <w:sz w:val="20"/>
                <w:szCs w:val="20"/>
                <w:lang w:val="sk-SK"/>
              </w:rPr>
              <w:t xml:space="preserve"> a miestnosť č. 05.16 o výmere 11,90m</w:t>
            </w:r>
            <w:r w:rsidRPr="009C1D14">
              <w:rPr>
                <w:sz w:val="20"/>
                <w:szCs w:val="20"/>
                <w:vertAlign w:val="superscript"/>
                <w:lang w:val="sk-SK"/>
              </w:rPr>
              <w:t>2</w:t>
            </w:r>
            <w:r w:rsidR="00DC237C" w:rsidRPr="009C1D14">
              <w:rPr>
                <w:b/>
                <w:sz w:val="20"/>
                <w:szCs w:val="20"/>
                <w:lang w:val="sk-SK"/>
              </w:rPr>
              <w:t>,</w:t>
            </w:r>
          </w:p>
          <w:p w:rsidR="00B45AA8" w:rsidRPr="009C1D14" w:rsidRDefault="00B45AA8" w:rsidP="00B45AA8">
            <w:pPr>
              <w:jc w:val="both"/>
              <w:rPr>
                <w:sz w:val="20"/>
                <w:szCs w:val="20"/>
                <w:lang w:val="sk-SK"/>
              </w:rPr>
            </w:pPr>
            <w:r w:rsidRPr="009C1D14">
              <w:rPr>
                <w:sz w:val="20"/>
                <w:szCs w:val="20"/>
                <w:lang w:val="sk-SK"/>
              </w:rPr>
              <w:t xml:space="preserve">predmet nájmu spolu: </w:t>
            </w:r>
            <w:r w:rsidRPr="009C1D14">
              <w:rPr>
                <w:b/>
                <w:sz w:val="20"/>
                <w:szCs w:val="20"/>
                <w:lang w:val="sk-SK"/>
              </w:rPr>
              <w:t>42,40 m</w:t>
            </w:r>
            <w:r w:rsidRPr="009C1D14">
              <w:rPr>
                <w:b/>
                <w:sz w:val="20"/>
                <w:szCs w:val="20"/>
                <w:vertAlign w:val="superscript"/>
                <w:lang w:val="sk-SK"/>
              </w:rPr>
              <w:t>2</w:t>
            </w:r>
            <w:r w:rsidRPr="009C1D14">
              <w:rPr>
                <w:sz w:val="20"/>
                <w:szCs w:val="20"/>
                <w:lang w:val="sk-SK"/>
              </w:rPr>
              <w:t>.</w:t>
            </w:r>
          </w:p>
        </w:tc>
      </w:tr>
      <w:tr w:rsidR="00B45AA8" w:rsidRPr="009C1D14" w:rsidTr="00B45AA8">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Účel nájmu:</w:t>
            </w:r>
          </w:p>
        </w:tc>
        <w:tc>
          <w:tcPr>
            <w:tcW w:w="7795" w:type="dxa"/>
          </w:tcPr>
          <w:p w:rsidR="00B45AA8" w:rsidRPr="009C1D14" w:rsidRDefault="00B45AA8" w:rsidP="00B45AA8">
            <w:pPr>
              <w:rPr>
                <w:rFonts w:cs="Times New Roman"/>
                <w:sz w:val="20"/>
                <w:szCs w:val="20"/>
                <w:lang w:val="sk-SK"/>
              </w:rPr>
            </w:pPr>
            <w:r w:rsidRPr="009C1D14">
              <w:rPr>
                <w:rFonts w:cs="Times New Roman"/>
                <w:sz w:val="20"/>
                <w:szCs w:val="20"/>
                <w:lang w:val="sk-SK"/>
              </w:rPr>
              <w:t>Nájomca bude nebytový priestor užívať ako úschovňu bicyklov pre svojich členov</w:t>
            </w:r>
          </w:p>
          <w:p w:rsidR="00B45AA8" w:rsidRPr="009C1D14" w:rsidRDefault="00B45AA8" w:rsidP="00B45AA8">
            <w:pPr>
              <w:rPr>
                <w:rFonts w:cs="Times New Roman"/>
                <w:sz w:val="20"/>
                <w:szCs w:val="20"/>
                <w:lang w:val="sk-SK"/>
              </w:rPr>
            </w:pPr>
            <w:r w:rsidRPr="009C1D14">
              <w:rPr>
                <w:rFonts w:cs="Times New Roman"/>
                <w:sz w:val="20"/>
                <w:szCs w:val="20"/>
                <w:lang w:val="sk-SK"/>
              </w:rPr>
              <w:t>občianskeho združenia (študenti STU)</w:t>
            </w:r>
          </w:p>
        </w:tc>
      </w:tr>
      <w:tr w:rsidR="00B45AA8" w:rsidRPr="009C1D14" w:rsidTr="00B45AA8">
        <w:trPr>
          <w:trHeight w:val="259"/>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Doba nájmu:</w:t>
            </w:r>
          </w:p>
        </w:tc>
        <w:tc>
          <w:tcPr>
            <w:tcW w:w="7795" w:type="dxa"/>
          </w:tcPr>
          <w:p w:rsidR="00B45AA8" w:rsidRPr="009C1D14" w:rsidRDefault="00B45AA8" w:rsidP="00B45AA8">
            <w:pPr>
              <w:rPr>
                <w:sz w:val="20"/>
                <w:szCs w:val="20"/>
                <w:lang w:val="sk-SK"/>
              </w:rPr>
            </w:pPr>
            <w:r w:rsidRPr="009C1D14">
              <w:rPr>
                <w:sz w:val="20"/>
                <w:szCs w:val="20"/>
                <w:lang w:val="sk-SK"/>
              </w:rPr>
              <w:t xml:space="preserve">01.05.2015 – 30.06.2020  </w:t>
            </w:r>
          </w:p>
        </w:tc>
      </w:tr>
      <w:tr w:rsidR="00B45AA8" w:rsidRPr="009C1D14" w:rsidTr="00B45AA8">
        <w:trPr>
          <w:trHeight w:val="816"/>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 xml:space="preserve">Nájomné:             </w:t>
            </w:r>
          </w:p>
          <w:p w:rsidR="00B45AA8" w:rsidRPr="009C1D14" w:rsidRDefault="00B45AA8" w:rsidP="00B45AA8">
            <w:pPr>
              <w:jc w:val="both"/>
              <w:rPr>
                <w:sz w:val="20"/>
                <w:szCs w:val="20"/>
                <w:lang w:val="sk-SK"/>
              </w:rPr>
            </w:pPr>
          </w:p>
        </w:tc>
        <w:tc>
          <w:tcPr>
            <w:tcW w:w="7795" w:type="dxa"/>
          </w:tcPr>
          <w:p w:rsidR="00B45AA8" w:rsidRPr="009C1D14" w:rsidRDefault="00B45AA8" w:rsidP="00B45AA8">
            <w:pPr>
              <w:rPr>
                <w:sz w:val="20"/>
                <w:szCs w:val="20"/>
                <w:lang w:val="sk-SK"/>
              </w:rPr>
            </w:pPr>
            <w:r w:rsidRPr="009C1D14">
              <w:rPr>
                <w:sz w:val="20"/>
                <w:szCs w:val="20"/>
                <w:lang w:val="sk-SK"/>
              </w:rPr>
              <w:t>miestnosť č.05.14 (9,00 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9,00 €/rok,</w:t>
            </w:r>
          </w:p>
          <w:p w:rsidR="00B45AA8" w:rsidRPr="009C1D14" w:rsidRDefault="00B45AA8" w:rsidP="00B45AA8">
            <w:pPr>
              <w:rPr>
                <w:sz w:val="20"/>
                <w:szCs w:val="20"/>
                <w:lang w:val="sk-SK"/>
              </w:rPr>
            </w:pPr>
            <w:r w:rsidRPr="009C1D14">
              <w:rPr>
                <w:sz w:val="20"/>
                <w:szCs w:val="20"/>
                <w:lang w:val="sk-SK"/>
              </w:rPr>
              <w:t>miestnosť č.05.15 (21,50 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25,00 €/rok,</w:t>
            </w:r>
          </w:p>
          <w:p w:rsidR="00B45AA8" w:rsidRPr="009C1D14" w:rsidRDefault="00B45AA8" w:rsidP="00B45AA8">
            <w:pPr>
              <w:rPr>
                <w:sz w:val="20"/>
                <w:szCs w:val="20"/>
                <w:lang w:val="sk-SK"/>
              </w:rPr>
            </w:pPr>
            <w:r w:rsidRPr="009C1D14">
              <w:rPr>
                <w:sz w:val="20"/>
                <w:szCs w:val="20"/>
                <w:lang w:val="sk-SK"/>
              </w:rPr>
              <w:t>miestnosť č.05.16 (11,90 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11,90 €/rok,</w:t>
            </w:r>
          </w:p>
          <w:p w:rsidR="00B45AA8" w:rsidRPr="009C1D14" w:rsidRDefault="00B45AA8" w:rsidP="00B45AA8">
            <w:pPr>
              <w:rPr>
                <w:sz w:val="20"/>
                <w:szCs w:val="20"/>
                <w:lang w:val="sk-SK"/>
              </w:rPr>
            </w:pPr>
            <w:r w:rsidRPr="009C1D14">
              <w:rPr>
                <w:sz w:val="20"/>
                <w:szCs w:val="20"/>
                <w:lang w:val="sk-SK"/>
              </w:rPr>
              <w:t>nájomné sa hradí v celosti vopred,</w:t>
            </w:r>
          </w:p>
          <w:p w:rsidR="00B45AA8" w:rsidRPr="009C1D14" w:rsidRDefault="00B45AA8" w:rsidP="00B45AA8">
            <w:pPr>
              <w:rPr>
                <w:sz w:val="20"/>
                <w:szCs w:val="20"/>
                <w:lang w:val="sk-SK"/>
              </w:rPr>
            </w:pPr>
            <w:r w:rsidRPr="009C1D14">
              <w:rPr>
                <w:sz w:val="20"/>
                <w:szCs w:val="20"/>
                <w:lang w:val="sk-SK"/>
              </w:rPr>
              <w:t xml:space="preserve">nájomné spolu ročne: </w:t>
            </w:r>
            <w:r w:rsidRPr="009C1D14">
              <w:rPr>
                <w:b/>
                <w:sz w:val="20"/>
                <w:szCs w:val="20"/>
                <w:lang w:val="sk-SK"/>
              </w:rPr>
              <w:t>42,40</w:t>
            </w:r>
            <w:r w:rsidRPr="009C1D14">
              <w:rPr>
                <w:sz w:val="20"/>
                <w:szCs w:val="20"/>
                <w:lang w:val="sk-SK"/>
              </w:rPr>
              <w:t xml:space="preserve"> </w:t>
            </w:r>
            <w:r w:rsidRPr="009C1D14">
              <w:rPr>
                <w:b/>
                <w:sz w:val="20"/>
                <w:szCs w:val="20"/>
                <w:lang w:val="sk-SK"/>
              </w:rPr>
              <w:t>€/rok,</w:t>
            </w:r>
          </w:p>
          <w:p w:rsidR="00B45AA8" w:rsidRPr="009C1D14" w:rsidRDefault="00B45AA8" w:rsidP="00B45AA8">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B45AA8" w:rsidRPr="009C1D14" w:rsidTr="00B45AA8">
        <w:trPr>
          <w:trHeight w:val="50"/>
        </w:trPr>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Náklady za služby a energie:</w:t>
            </w:r>
          </w:p>
        </w:tc>
        <w:tc>
          <w:tcPr>
            <w:tcW w:w="7795" w:type="dxa"/>
          </w:tcPr>
          <w:p w:rsidR="00B45AA8" w:rsidRPr="009C1D14" w:rsidRDefault="00B45AA8" w:rsidP="00B45AA8">
            <w:pPr>
              <w:ind w:left="709" w:hanging="709"/>
              <w:jc w:val="both"/>
              <w:rPr>
                <w:sz w:val="20"/>
                <w:szCs w:val="20"/>
                <w:lang w:val="sk-SK"/>
              </w:rPr>
            </w:pPr>
            <w:r w:rsidRPr="009C1D14">
              <w:rPr>
                <w:sz w:val="20"/>
                <w:szCs w:val="20"/>
                <w:lang w:val="sk-SK"/>
              </w:rPr>
              <w:t xml:space="preserve">preddavky na náklady za opakované dodávanie energií a služieb bude prenajímateľ </w:t>
            </w:r>
          </w:p>
          <w:p w:rsidR="00B45AA8" w:rsidRPr="009C1D14" w:rsidRDefault="00B45AA8" w:rsidP="00B45AA8">
            <w:pPr>
              <w:ind w:left="709" w:hanging="709"/>
              <w:jc w:val="both"/>
              <w:rPr>
                <w:sz w:val="20"/>
                <w:szCs w:val="20"/>
                <w:lang w:val="sk-SK"/>
              </w:rPr>
            </w:pPr>
            <w:r w:rsidRPr="009C1D14">
              <w:rPr>
                <w:sz w:val="20"/>
                <w:szCs w:val="20"/>
                <w:lang w:val="sk-SK"/>
              </w:rPr>
              <w:t xml:space="preserve">fakturovať štvrťročne; za dodanie energií vyfakturuje prenajímateľ zálohovo do 15dní po </w:t>
            </w:r>
          </w:p>
          <w:p w:rsidR="00B45AA8" w:rsidRPr="009C1D14" w:rsidRDefault="00B45AA8" w:rsidP="00B45AA8">
            <w:pPr>
              <w:ind w:left="709" w:hanging="709"/>
              <w:jc w:val="both"/>
              <w:rPr>
                <w:sz w:val="20"/>
                <w:szCs w:val="20"/>
                <w:lang w:val="sk-SK"/>
              </w:rPr>
            </w:pPr>
            <w:r w:rsidRPr="009C1D14">
              <w:rPr>
                <w:sz w:val="20"/>
                <w:szCs w:val="20"/>
                <w:lang w:val="sk-SK"/>
              </w:rPr>
              <w:t xml:space="preserve">uplynutí daného štvrťroka. Náklady za dodanie služieb budú fakturované paušálnou sumou </w:t>
            </w:r>
          </w:p>
          <w:p w:rsidR="00B45AA8" w:rsidRPr="009C1D14" w:rsidRDefault="00B45AA8" w:rsidP="00B45AA8">
            <w:pPr>
              <w:ind w:left="709" w:hanging="709"/>
              <w:jc w:val="both"/>
              <w:rPr>
                <w:sz w:val="20"/>
                <w:szCs w:val="20"/>
                <w:lang w:val="sk-SK"/>
              </w:rPr>
            </w:pPr>
            <w:r w:rsidRPr="009C1D14">
              <w:rPr>
                <w:sz w:val="20"/>
                <w:szCs w:val="20"/>
                <w:lang w:val="sk-SK"/>
              </w:rPr>
              <w:t>do 15 dní po uplynutí príslušného štvrťroka. Prenajímateľ po obdržaní  zúčtovacích faktúr od</w:t>
            </w:r>
          </w:p>
          <w:p w:rsidR="00B45AA8" w:rsidRPr="009C1D14" w:rsidRDefault="00B45AA8" w:rsidP="00B45AA8">
            <w:pPr>
              <w:ind w:left="709" w:hanging="709"/>
              <w:jc w:val="both"/>
              <w:rPr>
                <w:sz w:val="20"/>
                <w:szCs w:val="20"/>
                <w:lang w:val="sk-SK"/>
              </w:rPr>
            </w:pPr>
            <w:r w:rsidRPr="009C1D14">
              <w:rPr>
                <w:sz w:val="20"/>
                <w:szCs w:val="20"/>
                <w:lang w:val="sk-SK"/>
              </w:rPr>
              <w:t>dodávateľov energií vyhotoví nájomcovi vyúčtovaciu faktúru za príslušný kalendárny rok.</w:t>
            </w:r>
          </w:p>
          <w:p w:rsidR="00B45AA8" w:rsidRPr="009C1D14" w:rsidRDefault="00B45AA8" w:rsidP="00B45AA8">
            <w:pPr>
              <w:ind w:left="709" w:hanging="709"/>
              <w:jc w:val="both"/>
              <w:rPr>
                <w:sz w:val="20"/>
                <w:szCs w:val="20"/>
                <w:lang w:val="sk-SK"/>
              </w:rPr>
            </w:pPr>
            <w:r w:rsidRPr="009C1D14">
              <w:rPr>
                <w:sz w:val="20"/>
                <w:szCs w:val="20"/>
                <w:lang w:val="sk-SK"/>
              </w:rPr>
              <w:t xml:space="preserve">Splatnosť nedoplatku alebo preplatku zo zúčtovacej faktúry je 15 kalendárnych dní odo dňa </w:t>
            </w:r>
          </w:p>
          <w:p w:rsidR="00B45AA8" w:rsidRPr="009C1D14" w:rsidRDefault="00B45AA8" w:rsidP="00B45AA8">
            <w:pPr>
              <w:ind w:left="709" w:hanging="709"/>
              <w:jc w:val="both"/>
              <w:rPr>
                <w:sz w:val="20"/>
                <w:szCs w:val="20"/>
                <w:lang w:val="sk-SK"/>
              </w:rPr>
            </w:pPr>
            <w:r w:rsidRPr="009C1D14">
              <w:rPr>
                <w:sz w:val="20"/>
                <w:szCs w:val="20"/>
                <w:lang w:val="sk-SK"/>
              </w:rPr>
              <w:t>doručenia vyúčtovania nájomcovi.</w:t>
            </w:r>
          </w:p>
        </w:tc>
      </w:tr>
      <w:tr w:rsidR="00B45AA8" w:rsidRPr="009C1D14" w:rsidTr="00B45AA8">
        <w:tc>
          <w:tcPr>
            <w:tcW w:w="421" w:type="dxa"/>
          </w:tcPr>
          <w:p w:rsidR="00B45AA8" w:rsidRPr="009C1D14" w:rsidRDefault="00B45AA8" w:rsidP="00B45AA8">
            <w:pPr>
              <w:jc w:val="both"/>
              <w:rPr>
                <w:sz w:val="20"/>
                <w:szCs w:val="20"/>
                <w:lang w:val="sk-SK"/>
              </w:rPr>
            </w:pPr>
          </w:p>
        </w:tc>
        <w:tc>
          <w:tcPr>
            <w:tcW w:w="1736" w:type="dxa"/>
          </w:tcPr>
          <w:p w:rsidR="00B45AA8" w:rsidRPr="009C1D14" w:rsidRDefault="00B45AA8" w:rsidP="00B45AA8">
            <w:pPr>
              <w:jc w:val="both"/>
              <w:rPr>
                <w:sz w:val="20"/>
                <w:szCs w:val="20"/>
                <w:lang w:val="sk-SK"/>
              </w:rPr>
            </w:pPr>
            <w:r w:rsidRPr="009C1D14">
              <w:rPr>
                <w:sz w:val="20"/>
                <w:szCs w:val="20"/>
                <w:lang w:val="sk-SK"/>
              </w:rPr>
              <w:t>Predkladá:</w:t>
            </w:r>
          </w:p>
        </w:tc>
        <w:tc>
          <w:tcPr>
            <w:tcW w:w="7795" w:type="dxa"/>
          </w:tcPr>
          <w:p w:rsidR="00B45AA8" w:rsidRPr="009C1D14" w:rsidRDefault="00B45AA8" w:rsidP="00B45AA8">
            <w:pPr>
              <w:ind w:left="720" w:hanging="720"/>
              <w:rPr>
                <w:sz w:val="20"/>
                <w:szCs w:val="20"/>
              </w:rPr>
            </w:pPr>
            <w:r w:rsidRPr="009C1D14">
              <w:rPr>
                <w:sz w:val="20"/>
                <w:szCs w:val="20"/>
              </w:rPr>
              <w:t xml:space="preserve">riaditeľ ÚZ ŠD  a J STU  </w:t>
            </w:r>
          </w:p>
        </w:tc>
      </w:tr>
    </w:tbl>
    <w:p w:rsidR="00DC237C" w:rsidRPr="009C1D14" w:rsidRDefault="00DC237C">
      <w:pPr>
        <w:rPr>
          <w:b/>
          <w:color w:val="FF0000"/>
        </w:rPr>
      </w:pPr>
    </w:p>
    <w:tbl>
      <w:tblPr>
        <w:tblStyle w:val="Mriekatabuky"/>
        <w:tblW w:w="9669" w:type="dxa"/>
        <w:tblInd w:w="-885" w:type="dxa"/>
        <w:tblLook w:val="04A0" w:firstRow="1" w:lastRow="0" w:firstColumn="1" w:lastColumn="0" w:noHBand="0" w:noVBand="1"/>
      </w:tblPr>
      <w:tblGrid>
        <w:gridCol w:w="507"/>
        <w:gridCol w:w="1727"/>
        <w:gridCol w:w="7435"/>
      </w:tblGrid>
      <w:tr w:rsidR="00B45AA8" w:rsidRPr="009C1D14" w:rsidTr="00B45AA8">
        <w:tc>
          <w:tcPr>
            <w:tcW w:w="507" w:type="dxa"/>
          </w:tcPr>
          <w:p w:rsidR="00B45AA8" w:rsidRPr="009C1D14" w:rsidRDefault="00B24267" w:rsidP="00B45AA8">
            <w:pPr>
              <w:ind w:left="360" w:hanging="326"/>
              <w:rPr>
                <w:b/>
                <w:sz w:val="20"/>
                <w:szCs w:val="20"/>
                <w:lang w:val="sk-SK"/>
              </w:rPr>
            </w:pPr>
            <w:r w:rsidRPr="009C1D14">
              <w:rPr>
                <w:b/>
                <w:sz w:val="20"/>
                <w:szCs w:val="20"/>
                <w:lang w:val="sk-SK"/>
              </w:rPr>
              <w:lastRenderedPageBreak/>
              <w:t>3</w:t>
            </w:r>
            <w:r w:rsidR="00B45AA8" w:rsidRPr="009C1D14">
              <w:rPr>
                <w:b/>
                <w:sz w:val="20"/>
                <w:szCs w:val="20"/>
                <w:lang w:val="sk-SK"/>
              </w:rPr>
              <w:t>.</w:t>
            </w:r>
          </w:p>
        </w:tc>
        <w:tc>
          <w:tcPr>
            <w:tcW w:w="1727" w:type="dxa"/>
          </w:tcPr>
          <w:p w:rsidR="00B45AA8" w:rsidRPr="009C1D14" w:rsidRDefault="00B45AA8" w:rsidP="00B45AA8">
            <w:pPr>
              <w:jc w:val="both"/>
              <w:rPr>
                <w:b/>
                <w:sz w:val="20"/>
                <w:szCs w:val="20"/>
                <w:lang w:val="sk-SK"/>
              </w:rPr>
            </w:pPr>
            <w:r w:rsidRPr="009C1D14">
              <w:rPr>
                <w:b/>
                <w:sz w:val="20"/>
                <w:szCs w:val="20"/>
                <w:lang w:val="sk-SK"/>
              </w:rPr>
              <w:t>Nájomca:</w:t>
            </w:r>
          </w:p>
        </w:tc>
        <w:tc>
          <w:tcPr>
            <w:tcW w:w="7435" w:type="dxa"/>
          </w:tcPr>
          <w:p w:rsidR="00B45AA8" w:rsidRPr="009C1D14" w:rsidRDefault="00B45AA8" w:rsidP="00B45AA8">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B45AA8" w:rsidRPr="009C1D14" w:rsidRDefault="00B45AA8" w:rsidP="00B45AA8">
            <w:pPr>
              <w:pStyle w:val="Odsekzoznamu"/>
              <w:ind w:left="644" w:hanging="611"/>
              <w:rPr>
                <w:sz w:val="20"/>
                <w:szCs w:val="20"/>
                <w:lang w:val="sk-SK"/>
              </w:rPr>
            </w:pPr>
            <w:r w:rsidRPr="009C1D14">
              <w:rPr>
                <w:sz w:val="20"/>
                <w:szCs w:val="20"/>
                <w:lang w:val="sk-SK"/>
              </w:rPr>
              <w:t>nájomca je občianskym združením zaregistrovaným na MV SR pod číslom VVS/1 –</w:t>
            </w:r>
          </w:p>
          <w:p w:rsidR="00B45AA8" w:rsidRPr="009C1D14" w:rsidRDefault="00B45AA8" w:rsidP="00B45AA8">
            <w:pPr>
              <w:pStyle w:val="Odsekzoznamu"/>
              <w:ind w:left="644" w:hanging="611"/>
              <w:rPr>
                <w:sz w:val="20"/>
                <w:szCs w:val="20"/>
                <w:lang w:val="sk-SK"/>
              </w:rPr>
            </w:pPr>
            <w:r w:rsidRPr="009C1D14">
              <w:rPr>
                <w:sz w:val="20"/>
                <w:szCs w:val="20"/>
                <w:lang w:val="sk-SK"/>
              </w:rPr>
              <w:t>900/90 –17701-2</w:t>
            </w:r>
          </w:p>
        </w:tc>
      </w:tr>
      <w:tr w:rsidR="00B45AA8" w:rsidRPr="009C1D14" w:rsidTr="00B45AA8">
        <w:trPr>
          <w:trHeight w:val="708"/>
        </w:trPr>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Predmet nájmu:</w:t>
            </w:r>
          </w:p>
        </w:tc>
        <w:tc>
          <w:tcPr>
            <w:tcW w:w="7435" w:type="dxa"/>
          </w:tcPr>
          <w:p w:rsidR="00DC237C" w:rsidRPr="009C1D14" w:rsidRDefault="00DC237C" w:rsidP="00DC237C">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w:t>
            </w:r>
            <w:r w:rsidR="00C26F03" w:rsidRPr="009C1D14">
              <w:rPr>
                <w:sz w:val="20"/>
                <w:szCs w:val="20"/>
                <w:lang w:val="sk-SK"/>
              </w:rPr>
              <w:t>71</w:t>
            </w:r>
            <w:r w:rsidRPr="009C1D14">
              <w:rPr>
                <w:sz w:val="20"/>
                <w:szCs w:val="20"/>
                <w:lang w:val="sk-SK"/>
              </w:rPr>
              <w:t>/201</w:t>
            </w:r>
            <w:r w:rsidR="00C26F03" w:rsidRPr="009C1D14">
              <w:rPr>
                <w:sz w:val="20"/>
                <w:szCs w:val="20"/>
                <w:lang w:val="sk-SK"/>
              </w:rPr>
              <w:t>9</w:t>
            </w:r>
            <w:r w:rsidRPr="009C1D14">
              <w:rPr>
                <w:sz w:val="20"/>
                <w:szCs w:val="20"/>
                <w:lang w:val="sk-SK"/>
              </w:rPr>
              <w:t xml:space="preserve"> R-STU sa nájomcovi prenajíma dočasne</w:t>
            </w:r>
          </w:p>
          <w:p w:rsidR="00DC237C" w:rsidRPr="009C1D14" w:rsidRDefault="00DC237C" w:rsidP="00DC237C">
            <w:pPr>
              <w:pStyle w:val="Odsekzoznamu"/>
              <w:ind w:left="644" w:hanging="644"/>
              <w:jc w:val="both"/>
              <w:rPr>
                <w:sz w:val="20"/>
                <w:szCs w:val="20"/>
                <w:lang w:val="sk-SK"/>
              </w:rPr>
            </w:pPr>
            <w:r w:rsidRPr="009C1D14">
              <w:rPr>
                <w:sz w:val="20"/>
                <w:szCs w:val="20"/>
                <w:lang w:val="sk-SK"/>
              </w:rPr>
              <w:t xml:space="preserve">nepotrebný majetok, </w:t>
            </w:r>
            <w:r w:rsidR="00B45AA8" w:rsidRPr="009C1D14">
              <w:rPr>
                <w:sz w:val="20"/>
                <w:szCs w:val="20"/>
                <w:lang w:val="sk-SK"/>
              </w:rPr>
              <w:t xml:space="preserve">nebytový priestor nachádzajúci sa na treťom poschodí v objekte ŠD </w:t>
            </w:r>
          </w:p>
          <w:p w:rsidR="00DC237C" w:rsidRPr="009C1D14" w:rsidRDefault="00B45AA8" w:rsidP="00DC237C">
            <w:pPr>
              <w:pStyle w:val="Odsekzoznamu"/>
              <w:ind w:left="644" w:hanging="644"/>
              <w:jc w:val="both"/>
              <w:rPr>
                <w:sz w:val="20"/>
                <w:szCs w:val="20"/>
                <w:lang w:val="sk-SK"/>
              </w:rPr>
            </w:pPr>
            <w:r w:rsidRPr="009C1D14">
              <w:rPr>
                <w:sz w:val="20"/>
                <w:szCs w:val="20"/>
                <w:lang w:val="sk-SK"/>
              </w:rPr>
              <w:t xml:space="preserve">Nikosa Belojanisa, v budove na Wilsonovej ulici č. 10 v BA, miestnosť č. 02NB -04337 </w:t>
            </w:r>
          </w:p>
          <w:p w:rsidR="00DC237C" w:rsidRPr="009C1D14" w:rsidRDefault="00B45AA8" w:rsidP="00DC237C">
            <w:pPr>
              <w:pStyle w:val="Odsekzoznamu"/>
              <w:ind w:left="644" w:hanging="644"/>
              <w:jc w:val="both"/>
              <w:rPr>
                <w:sz w:val="20"/>
                <w:szCs w:val="20"/>
                <w:lang w:val="sk-SK"/>
              </w:rPr>
            </w:pPr>
            <w:r w:rsidRPr="009C1D14">
              <w:rPr>
                <w:sz w:val="20"/>
                <w:szCs w:val="20"/>
                <w:lang w:val="sk-SK"/>
              </w:rPr>
              <w:t>(rysovňa) o výmere 124,27m</w:t>
            </w:r>
            <w:r w:rsidRPr="009C1D14">
              <w:rPr>
                <w:sz w:val="20"/>
                <w:szCs w:val="20"/>
                <w:vertAlign w:val="superscript"/>
                <w:lang w:val="sk-SK"/>
              </w:rPr>
              <w:t>2</w:t>
            </w:r>
            <w:r w:rsidRPr="009C1D14">
              <w:rPr>
                <w:sz w:val="20"/>
                <w:szCs w:val="20"/>
                <w:lang w:val="sk-SK"/>
              </w:rPr>
              <w:t xml:space="preserve"> a príslušenstvom nebytového priestoru je aj pomerná časť </w:t>
            </w:r>
          </w:p>
          <w:p w:rsidR="00B45AA8" w:rsidRPr="009C1D14" w:rsidRDefault="00B45AA8" w:rsidP="00DC237C">
            <w:pPr>
              <w:pStyle w:val="Odsekzoznamu"/>
              <w:ind w:left="644" w:hanging="644"/>
              <w:jc w:val="both"/>
              <w:rPr>
                <w:sz w:val="20"/>
                <w:szCs w:val="20"/>
                <w:lang w:val="sk-SK"/>
              </w:rPr>
            </w:pPr>
            <w:r w:rsidRPr="009C1D14">
              <w:rPr>
                <w:sz w:val="20"/>
                <w:szCs w:val="20"/>
                <w:lang w:val="sk-SK"/>
              </w:rPr>
              <w:t>spoločných priestorov (chodba a WC),</w:t>
            </w:r>
          </w:p>
          <w:p w:rsidR="00B45AA8" w:rsidRPr="009C1D14" w:rsidRDefault="00B45AA8" w:rsidP="00B45AA8">
            <w:pPr>
              <w:jc w:val="both"/>
              <w:rPr>
                <w:sz w:val="20"/>
                <w:szCs w:val="20"/>
                <w:lang w:val="sk-SK"/>
              </w:rPr>
            </w:pPr>
            <w:r w:rsidRPr="009C1D14">
              <w:rPr>
                <w:sz w:val="20"/>
                <w:szCs w:val="20"/>
                <w:lang w:val="sk-SK"/>
              </w:rPr>
              <w:t xml:space="preserve">predmet nájmu spolu: </w:t>
            </w:r>
            <w:r w:rsidRPr="009C1D14">
              <w:rPr>
                <w:b/>
                <w:sz w:val="20"/>
                <w:szCs w:val="20"/>
                <w:lang w:val="sk-SK"/>
              </w:rPr>
              <w:t>124,27m</w:t>
            </w:r>
            <w:r w:rsidRPr="009C1D14">
              <w:rPr>
                <w:b/>
                <w:sz w:val="20"/>
                <w:szCs w:val="20"/>
                <w:vertAlign w:val="superscript"/>
                <w:lang w:val="sk-SK"/>
              </w:rPr>
              <w:t>2</w:t>
            </w:r>
            <w:r w:rsidRPr="009C1D14">
              <w:rPr>
                <w:sz w:val="20"/>
                <w:szCs w:val="20"/>
                <w:lang w:val="sk-SK"/>
              </w:rPr>
              <w:t>.</w:t>
            </w:r>
          </w:p>
        </w:tc>
      </w:tr>
      <w:tr w:rsidR="00B45AA8" w:rsidRPr="009C1D14" w:rsidTr="00C26F03">
        <w:trPr>
          <w:trHeight w:val="186"/>
        </w:trPr>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Účel nájmu:</w:t>
            </w:r>
          </w:p>
        </w:tc>
        <w:tc>
          <w:tcPr>
            <w:tcW w:w="7435" w:type="dxa"/>
          </w:tcPr>
          <w:p w:rsidR="00B45AA8" w:rsidRPr="009C1D14" w:rsidRDefault="00B45AA8" w:rsidP="00B45AA8">
            <w:pPr>
              <w:rPr>
                <w:rFonts w:cs="Times New Roman"/>
                <w:sz w:val="20"/>
                <w:szCs w:val="20"/>
                <w:lang w:val="sk-SK"/>
              </w:rPr>
            </w:pPr>
            <w:r w:rsidRPr="009C1D14">
              <w:rPr>
                <w:rFonts w:cs="Times New Roman"/>
                <w:sz w:val="20"/>
                <w:szCs w:val="20"/>
                <w:lang w:val="sk-SK"/>
              </w:rPr>
              <w:t xml:space="preserve">Nájomca bude nebytový priestor užívať ako rysovňu. </w:t>
            </w:r>
          </w:p>
          <w:p w:rsidR="00B45AA8" w:rsidRPr="009C1D14" w:rsidRDefault="00B45AA8" w:rsidP="00B45AA8">
            <w:pPr>
              <w:rPr>
                <w:rFonts w:cs="Times New Roman"/>
                <w:sz w:val="20"/>
                <w:szCs w:val="20"/>
                <w:lang w:val="sk-SK"/>
              </w:rPr>
            </w:pPr>
          </w:p>
        </w:tc>
      </w:tr>
      <w:tr w:rsidR="00B45AA8" w:rsidRPr="009C1D14" w:rsidTr="00B45AA8">
        <w:trPr>
          <w:trHeight w:val="259"/>
        </w:trPr>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Doba nájmu:</w:t>
            </w:r>
          </w:p>
        </w:tc>
        <w:tc>
          <w:tcPr>
            <w:tcW w:w="7435" w:type="dxa"/>
          </w:tcPr>
          <w:p w:rsidR="00B45AA8" w:rsidRPr="009C1D14" w:rsidRDefault="00B45AA8" w:rsidP="00B45AA8">
            <w:pPr>
              <w:rPr>
                <w:sz w:val="20"/>
                <w:szCs w:val="20"/>
                <w:lang w:val="sk-SK"/>
              </w:rPr>
            </w:pPr>
            <w:r w:rsidRPr="009C1D14">
              <w:rPr>
                <w:sz w:val="20"/>
                <w:szCs w:val="20"/>
                <w:lang w:val="sk-SK"/>
              </w:rPr>
              <w:t>17.05.2019 – 30.04.2020</w:t>
            </w:r>
          </w:p>
        </w:tc>
      </w:tr>
      <w:tr w:rsidR="00B45AA8" w:rsidRPr="009C1D14" w:rsidTr="00B45AA8">
        <w:trPr>
          <w:trHeight w:val="816"/>
        </w:trPr>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 xml:space="preserve">Nájomné:             </w:t>
            </w:r>
          </w:p>
          <w:p w:rsidR="00B45AA8" w:rsidRPr="009C1D14" w:rsidRDefault="00B45AA8" w:rsidP="00B45AA8">
            <w:pPr>
              <w:jc w:val="both"/>
              <w:rPr>
                <w:sz w:val="20"/>
                <w:szCs w:val="20"/>
                <w:lang w:val="sk-SK"/>
              </w:rPr>
            </w:pPr>
          </w:p>
        </w:tc>
        <w:tc>
          <w:tcPr>
            <w:tcW w:w="7435" w:type="dxa"/>
          </w:tcPr>
          <w:p w:rsidR="00B45AA8" w:rsidRPr="009C1D14" w:rsidRDefault="00B45AA8" w:rsidP="00B45AA8">
            <w:pPr>
              <w:rPr>
                <w:sz w:val="20"/>
                <w:szCs w:val="20"/>
                <w:lang w:val="sk-SK"/>
              </w:rPr>
            </w:pPr>
            <w:r w:rsidRPr="009C1D14">
              <w:rPr>
                <w:sz w:val="20"/>
                <w:szCs w:val="20"/>
                <w:lang w:val="sk-SK"/>
              </w:rPr>
              <w:t>miestnosť č. 02NB -04337 (124,27m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124,27 €/rok,</w:t>
            </w:r>
          </w:p>
          <w:p w:rsidR="00B45AA8" w:rsidRPr="009C1D14" w:rsidRDefault="00B45AA8" w:rsidP="00B45AA8">
            <w:pPr>
              <w:rPr>
                <w:sz w:val="20"/>
                <w:szCs w:val="20"/>
                <w:lang w:val="sk-SK"/>
              </w:rPr>
            </w:pPr>
            <w:r w:rsidRPr="009C1D14">
              <w:rPr>
                <w:sz w:val="20"/>
                <w:szCs w:val="20"/>
                <w:lang w:val="sk-SK"/>
              </w:rPr>
              <w:t xml:space="preserve">nájomné sa hradí v celosti vopred </w:t>
            </w:r>
          </w:p>
          <w:p w:rsidR="00B45AA8" w:rsidRPr="009C1D14" w:rsidRDefault="00B45AA8" w:rsidP="00B45AA8">
            <w:pPr>
              <w:rPr>
                <w:sz w:val="20"/>
                <w:szCs w:val="20"/>
                <w:lang w:val="sk-SK"/>
              </w:rPr>
            </w:pPr>
            <w:r w:rsidRPr="009C1D14">
              <w:rPr>
                <w:sz w:val="20"/>
                <w:szCs w:val="20"/>
                <w:lang w:val="sk-SK"/>
              </w:rPr>
              <w:t xml:space="preserve">nájomné spolu ročne: </w:t>
            </w:r>
            <w:r w:rsidRPr="009C1D14">
              <w:rPr>
                <w:b/>
                <w:sz w:val="20"/>
                <w:szCs w:val="20"/>
                <w:lang w:val="sk-SK"/>
              </w:rPr>
              <w:t>124,27</w:t>
            </w:r>
            <w:r w:rsidRPr="009C1D14">
              <w:rPr>
                <w:sz w:val="20"/>
                <w:szCs w:val="20"/>
                <w:lang w:val="sk-SK"/>
              </w:rPr>
              <w:t xml:space="preserve"> </w:t>
            </w:r>
            <w:r w:rsidRPr="009C1D14">
              <w:rPr>
                <w:b/>
                <w:sz w:val="20"/>
                <w:szCs w:val="20"/>
                <w:lang w:val="sk-SK"/>
              </w:rPr>
              <w:t>€/rok,</w:t>
            </w:r>
          </w:p>
          <w:p w:rsidR="00B45AA8" w:rsidRPr="009C1D14" w:rsidRDefault="00B45AA8" w:rsidP="00B45AA8">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B45AA8" w:rsidRPr="009C1D14" w:rsidTr="00B45AA8">
        <w:trPr>
          <w:trHeight w:val="50"/>
        </w:trPr>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Náklady za služby a energie:</w:t>
            </w:r>
          </w:p>
        </w:tc>
        <w:tc>
          <w:tcPr>
            <w:tcW w:w="7435" w:type="dxa"/>
          </w:tcPr>
          <w:p w:rsidR="00B45AA8" w:rsidRPr="009C1D14" w:rsidRDefault="00B45AA8" w:rsidP="00B45AA8">
            <w:pPr>
              <w:ind w:left="709" w:hanging="709"/>
              <w:jc w:val="both"/>
              <w:rPr>
                <w:sz w:val="20"/>
                <w:szCs w:val="20"/>
                <w:lang w:val="sk-SK"/>
              </w:rPr>
            </w:pPr>
            <w:r w:rsidRPr="009C1D14">
              <w:rPr>
                <w:sz w:val="20"/>
                <w:szCs w:val="20"/>
                <w:lang w:val="sk-SK"/>
              </w:rPr>
              <w:t xml:space="preserve">preddavky na náklady za opakované dodávanie energií a služieb bude prenajímateľ </w:t>
            </w:r>
          </w:p>
          <w:p w:rsidR="00B45AA8" w:rsidRPr="009C1D14" w:rsidRDefault="00B45AA8" w:rsidP="00B45AA8">
            <w:pPr>
              <w:ind w:left="709" w:hanging="709"/>
              <w:jc w:val="both"/>
              <w:rPr>
                <w:sz w:val="20"/>
                <w:szCs w:val="20"/>
                <w:lang w:val="sk-SK"/>
              </w:rPr>
            </w:pPr>
            <w:r w:rsidRPr="009C1D14">
              <w:rPr>
                <w:sz w:val="20"/>
                <w:szCs w:val="20"/>
                <w:lang w:val="sk-SK"/>
              </w:rPr>
              <w:t xml:space="preserve">fakturovať štvrťročne; za dodanie energií vyfakturuje prenajímateľ zálohovo do 15dní po </w:t>
            </w:r>
          </w:p>
          <w:p w:rsidR="00B45AA8" w:rsidRPr="009C1D14" w:rsidRDefault="00B45AA8" w:rsidP="00B45AA8">
            <w:pPr>
              <w:ind w:left="709" w:hanging="709"/>
              <w:jc w:val="both"/>
              <w:rPr>
                <w:sz w:val="20"/>
                <w:szCs w:val="20"/>
                <w:lang w:val="sk-SK"/>
              </w:rPr>
            </w:pPr>
            <w:r w:rsidRPr="009C1D14">
              <w:rPr>
                <w:sz w:val="20"/>
                <w:szCs w:val="20"/>
                <w:lang w:val="sk-SK"/>
              </w:rPr>
              <w:t>uplynutí daného štvrťroka. Náklady za dodanie služieb budú fakturované paušálnou</w:t>
            </w:r>
          </w:p>
          <w:p w:rsidR="00B45AA8" w:rsidRPr="009C1D14" w:rsidRDefault="00B45AA8" w:rsidP="00B45AA8">
            <w:pPr>
              <w:ind w:left="709" w:hanging="709"/>
              <w:jc w:val="both"/>
              <w:rPr>
                <w:sz w:val="20"/>
                <w:szCs w:val="20"/>
                <w:lang w:val="sk-SK"/>
              </w:rPr>
            </w:pPr>
            <w:r w:rsidRPr="009C1D14">
              <w:rPr>
                <w:sz w:val="20"/>
                <w:szCs w:val="20"/>
                <w:lang w:val="sk-SK"/>
              </w:rPr>
              <w:t>sumou do 15 dní po uplynutí príslušného štvrťroka. Prenajímateľ po obdržaní  zúčtovacích</w:t>
            </w:r>
          </w:p>
          <w:p w:rsidR="00B45AA8" w:rsidRPr="009C1D14" w:rsidRDefault="00B45AA8" w:rsidP="00B45AA8">
            <w:pPr>
              <w:ind w:left="709" w:hanging="709"/>
              <w:jc w:val="both"/>
              <w:rPr>
                <w:sz w:val="20"/>
                <w:szCs w:val="20"/>
                <w:lang w:val="sk-SK"/>
              </w:rPr>
            </w:pPr>
            <w:r w:rsidRPr="009C1D14">
              <w:rPr>
                <w:sz w:val="20"/>
                <w:szCs w:val="20"/>
                <w:lang w:val="sk-SK"/>
              </w:rPr>
              <w:t>faktúr od dodávateľov energií vyhotoví nájomcovi vyúčtovaciu faktúru za príslušný</w:t>
            </w:r>
          </w:p>
          <w:p w:rsidR="00B45AA8" w:rsidRPr="009C1D14" w:rsidRDefault="00B45AA8" w:rsidP="00B45AA8">
            <w:pPr>
              <w:jc w:val="both"/>
              <w:rPr>
                <w:sz w:val="20"/>
                <w:szCs w:val="20"/>
                <w:lang w:val="sk-SK"/>
              </w:rPr>
            </w:pPr>
            <w:r w:rsidRPr="009C1D14">
              <w:rPr>
                <w:sz w:val="20"/>
                <w:szCs w:val="20"/>
                <w:lang w:val="sk-SK"/>
              </w:rPr>
              <w:t>kalendárny rok. Splatnosť nedoplatku alebo preplatku zo zúčtovacej faktúry je 15 kalendárnych dní odo dňa doručenia vyúčtovania nájomcovi.</w:t>
            </w:r>
          </w:p>
        </w:tc>
      </w:tr>
      <w:tr w:rsidR="00B45AA8" w:rsidRPr="009C1D14" w:rsidTr="00B45AA8">
        <w:tc>
          <w:tcPr>
            <w:tcW w:w="507" w:type="dxa"/>
          </w:tcPr>
          <w:p w:rsidR="00B45AA8" w:rsidRPr="009C1D14" w:rsidRDefault="00B45AA8" w:rsidP="00B45AA8">
            <w:pPr>
              <w:jc w:val="both"/>
              <w:rPr>
                <w:sz w:val="20"/>
                <w:szCs w:val="20"/>
                <w:lang w:val="sk-SK"/>
              </w:rPr>
            </w:pPr>
          </w:p>
        </w:tc>
        <w:tc>
          <w:tcPr>
            <w:tcW w:w="1727" w:type="dxa"/>
          </w:tcPr>
          <w:p w:rsidR="00B45AA8" w:rsidRPr="009C1D14" w:rsidRDefault="00B45AA8" w:rsidP="00B45AA8">
            <w:pPr>
              <w:jc w:val="both"/>
              <w:rPr>
                <w:sz w:val="20"/>
                <w:szCs w:val="20"/>
                <w:lang w:val="sk-SK"/>
              </w:rPr>
            </w:pPr>
            <w:r w:rsidRPr="009C1D14">
              <w:rPr>
                <w:sz w:val="20"/>
                <w:szCs w:val="20"/>
                <w:lang w:val="sk-SK"/>
              </w:rPr>
              <w:t>Predkladá:</w:t>
            </w:r>
          </w:p>
        </w:tc>
        <w:tc>
          <w:tcPr>
            <w:tcW w:w="7435" w:type="dxa"/>
          </w:tcPr>
          <w:p w:rsidR="00B45AA8" w:rsidRPr="009C1D14" w:rsidRDefault="00B45AA8" w:rsidP="00B45AA8">
            <w:pPr>
              <w:ind w:left="720" w:hanging="720"/>
              <w:rPr>
                <w:sz w:val="20"/>
                <w:szCs w:val="20"/>
              </w:rPr>
            </w:pPr>
            <w:r w:rsidRPr="009C1D14">
              <w:rPr>
                <w:sz w:val="20"/>
                <w:szCs w:val="20"/>
              </w:rPr>
              <w:t xml:space="preserve">riaditeľ ÚZ ŠD  a J STU  </w:t>
            </w:r>
          </w:p>
        </w:tc>
      </w:tr>
    </w:tbl>
    <w:p w:rsidR="00B45AA8" w:rsidRPr="009C1D14" w:rsidRDefault="00B45AA8">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C26F03" w:rsidRPr="009C1D14" w:rsidTr="00631ED3">
        <w:tc>
          <w:tcPr>
            <w:tcW w:w="421" w:type="dxa"/>
          </w:tcPr>
          <w:p w:rsidR="00C26F03" w:rsidRPr="009C1D14" w:rsidRDefault="00B24267" w:rsidP="00631ED3">
            <w:pPr>
              <w:ind w:left="360" w:hanging="326"/>
              <w:rPr>
                <w:b/>
                <w:sz w:val="20"/>
                <w:szCs w:val="20"/>
                <w:lang w:val="sk-SK"/>
              </w:rPr>
            </w:pPr>
            <w:r w:rsidRPr="009C1D14">
              <w:rPr>
                <w:b/>
                <w:sz w:val="20"/>
                <w:szCs w:val="20"/>
                <w:lang w:val="sk-SK"/>
              </w:rPr>
              <w:t>4</w:t>
            </w:r>
            <w:r w:rsidR="00C26F03" w:rsidRPr="009C1D14">
              <w:rPr>
                <w:b/>
                <w:sz w:val="20"/>
                <w:szCs w:val="20"/>
                <w:lang w:val="sk-SK"/>
              </w:rPr>
              <w:t>.</w:t>
            </w:r>
          </w:p>
        </w:tc>
        <w:tc>
          <w:tcPr>
            <w:tcW w:w="1736" w:type="dxa"/>
          </w:tcPr>
          <w:p w:rsidR="00C26F03" w:rsidRPr="009C1D14" w:rsidRDefault="00C26F03" w:rsidP="00631ED3">
            <w:pPr>
              <w:jc w:val="both"/>
              <w:rPr>
                <w:b/>
                <w:sz w:val="20"/>
                <w:szCs w:val="20"/>
                <w:lang w:val="sk-SK"/>
              </w:rPr>
            </w:pPr>
            <w:r w:rsidRPr="009C1D14">
              <w:rPr>
                <w:b/>
                <w:sz w:val="20"/>
                <w:szCs w:val="20"/>
                <w:lang w:val="sk-SK"/>
              </w:rPr>
              <w:t>Nájomca:</w:t>
            </w:r>
          </w:p>
        </w:tc>
        <w:tc>
          <w:tcPr>
            <w:tcW w:w="7795" w:type="dxa"/>
          </w:tcPr>
          <w:p w:rsidR="00C26F03" w:rsidRPr="009C1D14" w:rsidRDefault="00C26F03" w:rsidP="00631ED3">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C26F03" w:rsidRPr="009C1D14" w:rsidRDefault="00C26F03" w:rsidP="00631ED3">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C26F03" w:rsidRPr="009C1D14" w:rsidRDefault="00C26F03" w:rsidP="00631ED3">
            <w:pPr>
              <w:pStyle w:val="Odsekzoznamu"/>
              <w:ind w:left="644" w:hanging="611"/>
              <w:rPr>
                <w:sz w:val="20"/>
                <w:szCs w:val="20"/>
                <w:lang w:val="sk-SK"/>
              </w:rPr>
            </w:pPr>
            <w:r w:rsidRPr="009C1D14">
              <w:rPr>
                <w:sz w:val="20"/>
                <w:szCs w:val="20"/>
                <w:lang w:val="sk-SK"/>
              </w:rPr>
              <w:t>17701</w:t>
            </w:r>
          </w:p>
        </w:tc>
      </w:tr>
      <w:tr w:rsidR="00C26F03" w:rsidRPr="009C1D14" w:rsidTr="00631ED3">
        <w:trPr>
          <w:trHeight w:val="708"/>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Predmet nájmu:</w:t>
            </w:r>
          </w:p>
        </w:tc>
        <w:tc>
          <w:tcPr>
            <w:tcW w:w="7795" w:type="dxa"/>
          </w:tcPr>
          <w:p w:rsidR="0094496F" w:rsidRPr="009C1D14" w:rsidRDefault="0094496F" w:rsidP="0094496F">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78/2015 R-STU sa nájomcovi prenajíma dočasne nepotrebný </w:t>
            </w:r>
          </w:p>
          <w:p w:rsidR="00C26F03" w:rsidRPr="009C1D14" w:rsidRDefault="0094496F" w:rsidP="0094496F">
            <w:pPr>
              <w:jc w:val="both"/>
              <w:rPr>
                <w:sz w:val="20"/>
                <w:szCs w:val="20"/>
                <w:lang w:val="sk-SK"/>
              </w:rPr>
            </w:pPr>
            <w:r w:rsidRPr="009C1D14">
              <w:rPr>
                <w:sz w:val="20"/>
                <w:szCs w:val="20"/>
                <w:lang w:val="sk-SK"/>
              </w:rPr>
              <w:t>majetok,</w:t>
            </w:r>
            <w:r w:rsidR="00C26F03" w:rsidRPr="009C1D14">
              <w:rPr>
                <w:sz w:val="20"/>
                <w:szCs w:val="20"/>
                <w:lang w:val="sk-SK"/>
              </w:rPr>
              <w:t>; nebytový priestor nachádzajúci sa v ŠD Mladosť, Staré Grunty 53 v BA pozostávajúci z miestnosti č. 4 (študovňa) na prízemí bloku I o výmere 53,50m</w:t>
            </w:r>
            <w:r w:rsidR="00C26F03" w:rsidRPr="009C1D14">
              <w:rPr>
                <w:sz w:val="20"/>
                <w:szCs w:val="20"/>
                <w:vertAlign w:val="superscript"/>
                <w:lang w:val="sk-SK"/>
              </w:rPr>
              <w:t>2</w:t>
            </w:r>
            <w:r w:rsidR="00C26F03" w:rsidRPr="009C1D14">
              <w:rPr>
                <w:sz w:val="20"/>
                <w:szCs w:val="20"/>
                <w:lang w:val="sk-SK"/>
              </w:rPr>
              <w:t>, miestností nachádzajúcich sa na 2. poschodí bloku I pozostávajúcich zo študovní č.202, 210, 212  o výmere 215,63m</w:t>
            </w:r>
            <w:r w:rsidR="00C26F03" w:rsidRPr="009C1D14">
              <w:rPr>
                <w:sz w:val="20"/>
                <w:szCs w:val="20"/>
                <w:vertAlign w:val="superscript"/>
                <w:lang w:val="sk-SK"/>
              </w:rPr>
              <w:t>2</w:t>
            </w:r>
            <w:r w:rsidR="00C26F03" w:rsidRPr="009C1D14">
              <w:rPr>
                <w:sz w:val="20"/>
                <w:szCs w:val="20"/>
                <w:lang w:val="sk-SK"/>
              </w:rPr>
              <w:t>, sociálne zariadenie č.201 o výmere 38,48m</w:t>
            </w:r>
            <w:r w:rsidR="00C26F03" w:rsidRPr="009C1D14">
              <w:rPr>
                <w:sz w:val="20"/>
                <w:szCs w:val="20"/>
                <w:vertAlign w:val="superscript"/>
                <w:lang w:val="sk-SK"/>
              </w:rPr>
              <w:t>2</w:t>
            </w:r>
            <w:r w:rsidR="00C26F03" w:rsidRPr="009C1D14">
              <w:rPr>
                <w:sz w:val="20"/>
                <w:szCs w:val="20"/>
                <w:lang w:val="sk-SK"/>
              </w:rPr>
              <w:t>, chodba o výmere 11,30m</w:t>
            </w:r>
            <w:r w:rsidR="00C26F03" w:rsidRPr="009C1D14">
              <w:rPr>
                <w:sz w:val="20"/>
                <w:szCs w:val="20"/>
                <w:vertAlign w:val="superscript"/>
                <w:lang w:val="sk-SK"/>
              </w:rPr>
              <w:t>2</w:t>
            </w:r>
            <w:r w:rsidR="00C26F03" w:rsidRPr="009C1D14">
              <w:rPr>
                <w:sz w:val="20"/>
                <w:szCs w:val="20"/>
                <w:lang w:val="sk-SK"/>
              </w:rPr>
              <w:t>, serverovňa č.211 o výmere 3,19m</w:t>
            </w:r>
            <w:r w:rsidR="00C26F03" w:rsidRPr="009C1D14">
              <w:rPr>
                <w:sz w:val="20"/>
                <w:szCs w:val="20"/>
                <w:vertAlign w:val="superscript"/>
                <w:lang w:val="sk-SK"/>
              </w:rPr>
              <w:t>2</w:t>
            </w:r>
            <w:r w:rsidR="00C26F03" w:rsidRPr="009C1D14">
              <w:rPr>
                <w:sz w:val="20"/>
                <w:szCs w:val="20"/>
                <w:lang w:val="sk-SK"/>
              </w:rPr>
              <w:t>, archív č.209 o výmere 13,58m</w:t>
            </w:r>
            <w:r w:rsidR="00C26F03" w:rsidRPr="009C1D14">
              <w:rPr>
                <w:sz w:val="20"/>
                <w:szCs w:val="20"/>
                <w:vertAlign w:val="superscript"/>
                <w:lang w:val="sk-SK"/>
              </w:rPr>
              <w:t>2</w:t>
            </w:r>
            <w:r w:rsidR="00C26F03" w:rsidRPr="009C1D14">
              <w:rPr>
                <w:sz w:val="20"/>
                <w:szCs w:val="20"/>
                <w:lang w:val="sk-SK"/>
              </w:rPr>
              <w:t>, kuchynka č. 208 o výmere 13,58m</w:t>
            </w:r>
            <w:r w:rsidR="00C26F03" w:rsidRPr="009C1D14">
              <w:rPr>
                <w:sz w:val="20"/>
                <w:szCs w:val="20"/>
                <w:vertAlign w:val="superscript"/>
                <w:lang w:val="sk-SK"/>
              </w:rPr>
              <w:t>2</w:t>
            </w:r>
            <w:r w:rsidR="00C26F03" w:rsidRPr="009C1D14">
              <w:rPr>
                <w:sz w:val="20"/>
                <w:szCs w:val="20"/>
                <w:lang w:val="sk-SK"/>
              </w:rPr>
              <w:t>,</w:t>
            </w:r>
          </w:p>
          <w:p w:rsidR="00C26F03" w:rsidRPr="009C1D14" w:rsidRDefault="00C26F03" w:rsidP="00631ED3">
            <w:pPr>
              <w:jc w:val="both"/>
              <w:rPr>
                <w:sz w:val="20"/>
                <w:szCs w:val="20"/>
                <w:lang w:val="sk-SK"/>
              </w:rPr>
            </w:pPr>
            <w:r w:rsidRPr="009C1D14">
              <w:rPr>
                <w:sz w:val="20"/>
                <w:szCs w:val="20"/>
                <w:lang w:val="sk-SK"/>
              </w:rPr>
              <w:t xml:space="preserve">predmet nájmu spolu: </w:t>
            </w:r>
            <w:r w:rsidRPr="009C1D14">
              <w:rPr>
                <w:b/>
                <w:sz w:val="20"/>
                <w:szCs w:val="20"/>
                <w:lang w:val="sk-SK"/>
              </w:rPr>
              <w:t>349,26m</w:t>
            </w:r>
            <w:r w:rsidRPr="009C1D14">
              <w:rPr>
                <w:b/>
                <w:sz w:val="20"/>
                <w:szCs w:val="20"/>
                <w:vertAlign w:val="superscript"/>
                <w:lang w:val="sk-SK"/>
              </w:rPr>
              <w:t>2</w:t>
            </w:r>
            <w:r w:rsidRPr="009C1D14">
              <w:rPr>
                <w:b/>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Účel nájmu:</w:t>
            </w:r>
          </w:p>
        </w:tc>
        <w:tc>
          <w:tcPr>
            <w:tcW w:w="7795" w:type="dxa"/>
          </w:tcPr>
          <w:p w:rsidR="00C26F03" w:rsidRPr="009C1D14" w:rsidRDefault="00C26F03" w:rsidP="00631ED3">
            <w:pPr>
              <w:rPr>
                <w:rFonts w:cs="Times New Roman"/>
                <w:sz w:val="20"/>
                <w:szCs w:val="20"/>
                <w:lang w:val="sk-SK"/>
              </w:rPr>
            </w:pPr>
            <w:r w:rsidRPr="009C1D14">
              <w:rPr>
                <w:rFonts w:cs="Times New Roman"/>
                <w:sz w:val="20"/>
                <w:szCs w:val="20"/>
                <w:lang w:val="sk-SK"/>
              </w:rPr>
              <w:t>študovňa pre ubytovaných študentov</w:t>
            </w:r>
          </w:p>
        </w:tc>
      </w:tr>
      <w:tr w:rsidR="00C26F03" w:rsidRPr="009C1D14" w:rsidTr="00631ED3">
        <w:trPr>
          <w:trHeight w:val="259"/>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Doba nájmu:</w:t>
            </w:r>
          </w:p>
        </w:tc>
        <w:tc>
          <w:tcPr>
            <w:tcW w:w="7795" w:type="dxa"/>
          </w:tcPr>
          <w:p w:rsidR="00C26F03" w:rsidRPr="009C1D14" w:rsidRDefault="00C26F03" w:rsidP="00631ED3">
            <w:pPr>
              <w:rPr>
                <w:sz w:val="20"/>
                <w:szCs w:val="20"/>
                <w:lang w:val="sk-SK"/>
              </w:rPr>
            </w:pPr>
            <w:r w:rsidRPr="009C1D14">
              <w:rPr>
                <w:sz w:val="20"/>
                <w:szCs w:val="20"/>
                <w:lang w:val="sk-SK"/>
              </w:rPr>
              <w:t>01.11.2018 – 30.06.2021</w:t>
            </w:r>
          </w:p>
        </w:tc>
      </w:tr>
      <w:tr w:rsidR="00C26F03" w:rsidRPr="009C1D14" w:rsidTr="00631ED3">
        <w:trPr>
          <w:trHeight w:val="816"/>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 xml:space="preserve">Nájomné:             </w:t>
            </w:r>
          </w:p>
          <w:p w:rsidR="00C26F03" w:rsidRPr="009C1D14" w:rsidRDefault="00C26F03" w:rsidP="00631ED3">
            <w:pPr>
              <w:jc w:val="both"/>
              <w:rPr>
                <w:sz w:val="20"/>
                <w:szCs w:val="20"/>
                <w:lang w:val="sk-SK"/>
              </w:rPr>
            </w:pPr>
          </w:p>
        </w:tc>
        <w:tc>
          <w:tcPr>
            <w:tcW w:w="7795" w:type="dxa"/>
          </w:tcPr>
          <w:p w:rsidR="00C26F03" w:rsidRPr="009C1D14" w:rsidRDefault="00C26F03" w:rsidP="00631ED3">
            <w:pPr>
              <w:rPr>
                <w:sz w:val="20"/>
                <w:szCs w:val="20"/>
                <w:lang w:val="sk-SK"/>
              </w:rPr>
            </w:pPr>
            <w:r w:rsidRPr="009C1D14">
              <w:rPr>
                <w:sz w:val="20"/>
                <w:szCs w:val="20"/>
                <w:lang w:val="sk-SK"/>
              </w:rPr>
              <w:t>predmet nájmu (349,26m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/rok, t. j. 349,26 €/rok,</w:t>
            </w:r>
          </w:p>
          <w:p w:rsidR="00C26F03" w:rsidRPr="009C1D14" w:rsidRDefault="00C26F03" w:rsidP="00631ED3">
            <w:pPr>
              <w:rPr>
                <w:sz w:val="20"/>
                <w:szCs w:val="20"/>
                <w:lang w:val="sk-SK"/>
              </w:rPr>
            </w:pPr>
            <w:r w:rsidRPr="009C1D14">
              <w:rPr>
                <w:sz w:val="20"/>
                <w:szCs w:val="20"/>
                <w:lang w:val="sk-SK"/>
              </w:rPr>
              <w:t>štvrťročná výška nájomného je 87,32 €,</w:t>
            </w:r>
          </w:p>
          <w:p w:rsidR="00C26F03" w:rsidRPr="009C1D14" w:rsidRDefault="00C26F03" w:rsidP="00631ED3">
            <w:pPr>
              <w:rPr>
                <w:sz w:val="20"/>
                <w:szCs w:val="20"/>
                <w:lang w:val="sk-SK"/>
              </w:rPr>
            </w:pPr>
            <w:r w:rsidRPr="009C1D14">
              <w:rPr>
                <w:sz w:val="20"/>
                <w:szCs w:val="20"/>
                <w:lang w:val="sk-SK"/>
              </w:rPr>
              <w:t xml:space="preserve">nájomné spolu ročne: </w:t>
            </w:r>
            <w:r w:rsidRPr="009C1D14">
              <w:rPr>
                <w:b/>
                <w:sz w:val="20"/>
                <w:szCs w:val="20"/>
                <w:lang w:val="sk-SK"/>
              </w:rPr>
              <w:t>349,26</w:t>
            </w:r>
            <w:r w:rsidRPr="009C1D14">
              <w:rPr>
                <w:sz w:val="20"/>
                <w:szCs w:val="20"/>
                <w:lang w:val="sk-SK"/>
              </w:rPr>
              <w:t xml:space="preserve"> </w:t>
            </w:r>
            <w:r w:rsidRPr="009C1D14">
              <w:rPr>
                <w:b/>
                <w:sz w:val="20"/>
                <w:szCs w:val="20"/>
                <w:lang w:val="sk-SK"/>
              </w:rPr>
              <w:t>€/rok,</w:t>
            </w:r>
          </w:p>
          <w:p w:rsidR="00C26F03" w:rsidRPr="009C1D14" w:rsidRDefault="00C26F03" w:rsidP="00631ED3">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C26F03" w:rsidRPr="009C1D14" w:rsidTr="00631ED3">
        <w:trPr>
          <w:trHeight w:val="50"/>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Náklady za služby a energie:</w:t>
            </w:r>
          </w:p>
        </w:tc>
        <w:tc>
          <w:tcPr>
            <w:tcW w:w="7795" w:type="dxa"/>
          </w:tcPr>
          <w:p w:rsidR="00C26F03" w:rsidRPr="009C1D14" w:rsidRDefault="00C26F03" w:rsidP="00631ED3">
            <w:pPr>
              <w:ind w:left="709" w:hanging="709"/>
              <w:jc w:val="both"/>
              <w:rPr>
                <w:sz w:val="20"/>
                <w:szCs w:val="20"/>
                <w:lang w:val="sk-SK"/>
              </w:rPr>
            </w:pPr>
            <w:r w:rsidRPr="009C1D14">
              <w:rPr>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Predkladá:</w:t>
            </w:r>
          </w:p>
        </w:tc>
        <w:tc>
          <w:tcPr>
            <w:tcW w:w="7795" w:type="dxa"/>
          </w:tcPr>
          <w:p w:rsidR="00C26F03" w:rsidRPr="009C1D14" w:rsidRDefault="00C26F03" w:rsidP="00631ED3">
            <w:pPr>
              <w:ind w:left="720" w:hanging="720"/>
              <w:rPr>
                <w:sz w:val="20"/>
                <w:szCs w:val="20"/>
              </w:rPr>
            </w:pPr>
            <w:r w:rsidRPr="009C1D14">
              <w:rPr>
                <w:sz w:val="20"/>
                <w:szCs w:val="20"/>
              </w:rPr>
              <w:t xml:space="preserve">riaditeľ ÚZ ŠD  a J STU  </w:t>
            </w:r>
          </w:p>
        </w:tc>
      </w:tr>
    </w:tbl>
    <w:p w:rsidR="00C26F03" w:rsidRPr="009C1D14" w:rsidRDefault="00C26F03">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C26F03" w:rsidRPr="009C1D14" w:rsidTr="00631ED3">
        <w:tc>
          <w:tcPr>
            <w:tcW w:w="421" w:type="dxa"/>
          </w:tcPr>
          <w:p w:rsidR="00C26F03" w:rsidRPr="009C1D14" w:rsidRDefault="00B24267" w:rsidP="00631ED3">
            <w:pPr>
              <w:ind w:left="360" w:hanging="326"/>
              <w:rPr>
                <w:b/>
                <w:sz w:val="20"/>
                <w:szCs w:val="20"/>
                <w:lang w:val="sk-SK"/>
              </w:rPr>
            </w:pPr>
            <w:r w:rsidRPr="009C1D14">
              <w:rPr>
                <w:b/>
                <w:sz w:val="20"/>
                <w:szCs w:val="20"/>
                <w:lang w:val="sk-SK"/>
              </w:rPr>
              <w:t>5</w:t>
            </w:r>
            <w:r w:rsidR="00C26F03" w:rsidRPr="009C1D14">
              <w:rPr>
                <w:b/>
                <w:sz w:val="20"/>
                <w:szCs w:val="20"/>
                <w:lang w:val="sk-SK"/>
              </w:rPr>
              <w:t>.</w:t>
            </w:r>
          </w:p>
        </w:tc>
        <w:tc>
          <w:tcPr>
            <w:tcW w:w="1736" w:type="dxa"/>
          </w:tcPr>
          <w:p w:rsidR="00C26F03" w:rsidRPr="009C1D14" w:rsidRDefault="00C26F03" w:rsidP="00631ED3">
            <w:pPr>
              <w:jc w:val="both"/>
              <w:rPr>
                <w:b/>
                <w:sz w:val="20"/>
                <w:szCs w:val="20"/>
                <w:lang w:val="sk-SK"/>
              </w:rPr>
            </w:pPr>
            <w:r w:rsidRPr="009C1D14">
              <w:rPr>
                <w:b/>
                <w:sz w:val="20"/>
                <w:szCs w:val="20"/>
                <w:lang w:val="sk-SK"/>
              </w:rPr>
              <w:t>Nájomca:</w:t>
            </w:r>
          </w:p>
        </w:tc>
        <w:tc>
          <w:tcPr>
            <w:tcW w:w="7795" w:type="dxa"/>
          </w:tcPr>
          <w:p w:rsidR="00C26F03" w:rsidRPr="009C1D14" w:rsidRDefault="00C26F03" w:rsidP="00631ED3">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C26F03" w:rsidRPr="009C1D14" w:rsidRDefault="00C26F03" w:rsidP="00631ED3">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C26F03" w:rsidRPr="009C1D14" w:rsidRDefault="00C26F03" w:rsidP="00631ED3">
            <w:pPr>
              <w:pStyle w:val="Odsekzoznamu"/>
              <w:ind w:left="644" w:hanging="611"/>
              <w:rPr>
                <w:sz w:val="20"/>
                <w:szCs w:val="20"/>
                <w:lang w:val="sk-SK"/>
              </w:rPr>
            </w:pPr>
            <w:r w:rsidRPr="009C1D14">
              <w:rPr>
                <w:sz w:val="20"/>
                <w:szCs w:val="20"/>
                <w:lang w:val="sk-SK"/>
              </w:rPr>
              <w:t xml:space="preserve">17701 – 2 </w:t>
            </w:r>
          </w:p>
        </w:tc>
      </w:tr>
      <w:tr w:rsidR="00C26F03" w:rsidRPr="009C1D14" w:rsidTr="00631ED3">
        <w:trPr>
          <w:trHeight w:val="708"/>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Predmet nájmu:</w:t>
            </w:r>
          </w:p>
        </w:tc>
        <w:tc>
          <w:tcPr>
            <w:tcW w:w="7795" w:type="dxa"/>
          </w:tcPr>
          <w:p w:rsidR="005B0BF3" w:rsidRPr="009C1D14" w:rsidRDefault="005B0BF3" w:rsidP="005B0BF3">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č.29/2015 R-STU sa nájomcovi prenajíma dočasne nepotrebný</w:t>
            </w:r>
          </w:p>
          <w:p w:rsidR="005B0BF3" w:rsidRPr="009C1D14" w:rsidRDefault="00C26F03" w:rsidP="005B0BF3">
            <w:pPr>
              <w:pStyle w:val="Odsekzoznamu"/>
              <w:ind w:left="644" w:hanging="644"/>
              <w:jc w:val="both"/>
              <w:rPr>
                <w:sz w:val="20"/>
                <w:szCs w:val="20"/>
                <w:lang w:val="sk-SK"/>
              </w:rPr>
            </w:pPr>
            <w:r w:rsidRPr="009C1D14">
              <w:rPr>
                <w:sz w:val="20"/>
                <w:szCs w:val="20"/>
                <w:lang w:val="sk-SK"/>
              </w:rPr>
              <w:t xml:space="preserve">majetok; nebytový priestor v ŠD Dobrovičova v BA, nachádzajúci sa na 1. poschodí, </w:t>
            </w:r>
          </w:p>
          <w:p w:rsidR="00C26F03" w:rsidRPr="009C1D14" w:rsidRDefault="00C26F03" w:rsidP="005B0BF3">
            <w:pPr>
              <w:pStyle w:val="Odsekzoznamu"/>
              <w:ind w:left="644" w:hanging="644"/>
              <w:jc w:val="both"/>
              <w:rPr>
                <w:sz w:val="20"/>
                <w:szCs w:val="20"/>
                <w:lang w:val="sk-SK"/>
              </w:rPr>
            </w:pPr>
            <w:r w:rsidRPr="009C1D14">
              <w:rPr>
                <w:sz w:val="20"/>
                <w:szCs w:val="20"/>
                <w:lang w:val="sk-SK"/>
              </w:rPr>
              <w:t>pozostávajúci z miestnosti č. 115 – študovňa o výmere 54,34m</w:t>
            </w:r>
            <w:r w:rsidRPr="009C1D14">
              <w:rPr>
                <w:sz w:val="20"/>
                <w:szCs w:val="20"/>
                <w:vertAlign w:val="superscript"/>
                <w:lang w:val="sk-SK"/>
              </w:rPr>
              <w:t>2</w:t>
            </w:r>
            <w:r w:rsidRPr="009C1D14">
              <w:rPr>
                <w:sz w:val="20"/>
                <w:szCs w:val="20"/>
                <w:lang w:val="sk-SK"/>
              </w:rPr>
              <w:t>,</w:t>
            </w:r>
          </w:p>
          <w:p w:rsidR="00C26F03" w:rsidRPr="009C1D14" w:rsidRDefault="00C26F03" w:rsidP="00631ED3">
            <w:pPr>
              <w:jc w:val="both"/>
              <w:rPr>
                <w:sz w:val="20"/>
                <w:szCs w:val="20"/>
                <w:lang w:val="sk-SK"/>
              </w:rPr>
            </w:pPr>
            <w:r w:rsidRPr="009C1D14">
              <w:rPr>
                <w:sz w:val="20"/>
                <w:szCs w:val="20"/>
                <w:lang w:val="sk-SK"/>
              </w:rPr>
              <w:t xml:space="preserve">predmet nájmu spolu: </w:t>
            </w:r>
            <w:r w:rsidRPr="009C1D14">
              <w:rPr>
                <w:b/>
                <w:sz w:val="20"/>
                <w:szCs w:val="20"/>
                <w:lang w:val="sk-SK"/>
              </w:rPr>
              <w:t>54,34m</w:t>
            </w:r>
            <w:r w:rsidRPr="009C1D14">
              <w:rPr>
                <w:b/>
                <w:sz w:val="20"/>
                <w:szCs w:val="20"/>
                <w:vertAlign w:val="superscript"/>
                <w:lang w:val="sk-SK"/>
              </w:rPr>
              <w:t>2</w:t>
            </w:r>
            <w:r w:rsidRPr="009C1D14">
              <w:rPr>
                <w:b/>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Účel nájmu:</w:t>
            </w:r>
          </w:p>
        </w:tc>
        <w:tc>
          <w:tcPr>
            <w:tcW w:w="7795" w:type="dxa"/>
          </w:tcPr>
          <w:p w:rsidR="00C26F03" w:rsidRPr="009C1D14" w:rsidRDefault="00C26F03" w:rsidP="00631ED3">
            <w:pPr>
              <w:rPr>
                <w:rFonts w:cs="Times New Roman"/>
                <w:sz w:val="20"/>
                <w:szCs w:val="20"/>
                <w:lang w:val="sk-SK"/>
              </w:rPr>
            </w:pPr>
            <w:r w:rsidRPr="009C1D14">
              <w:rPr>
                <w:rFonts w:cs="Times New Roman"/>
                <w:sz w:val="20"/>
                <w:szCs w:val="20"/>
                <w:lang w:val="sk-SK"/>
              </w:rPr>
              <w:t>študovňa</w:t>
            </w:r>
          </w:p>
        </w:tc>
      </w:tr>
      <w:tr w:rsidR="00C26F03" w:rsidRPr="009C1D14" w:rsidTr="00631ED3">
        <w:trPr>
          <w:trHeight w:val="259"/>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Doba nájmu:</w:t>
            </w:r>
          </w:p>
        </w:tc>
        <w:tc>
          <w:tcPr>
            <w:tcW w:w="7795" w:type="dxa"/>
          </w:tcPr>
          <w:p w:rsidR="00C26F03" w:rsidRPr="009C1D14" w:rsidRDefault="00C26F03" w:rsidP="005B0BF3">
            <w:pPr>
              <w:rPr>
                <w:sz w:val="20"/>
                <w:szCs w:val="20"/>
                <w:lang w:val="sk-SK"/>
              </w:rPr>
            </w:pPr>
            <w:r w:rsidRPr="009C1D14">
              <w:rPr>
                <w:sz w:val="20"/>
                <w:szCs w:val="20"/>
                <w:lang w:val="sk-SK"/>
              </w:rPr>
              <w:t>01.</w:t>
            </w:r>
            <w:r w:rsidR="005B0BF3" w:rsidRPr="009C1D14">
              <w:rPr>
                <w:sz w:val="20"/>
                <w:szCs w:val="20"/>
                <w:lang w:val="sk-SK"/>
              </w:rPr>
              <w:t>05.2015</w:t>
            </w:r>
            <w:r w:rsidRPr="009C1D14">
              <w:rPr>
                <w:sz w:val="20"/>
                <w:szCs w:val="20"/>
                <w:lang w:val="sk-SK"/>
              </w:rPr>
              <w:t xml:space="preserve"> – 30.06.2021</w:t>
            </w:r>
          </w:p>
        </w:tc>
      </w:tr>
      <w:tr w:rsidR="00C26F03" w:rsidRPr="009C1D14" w:rsidTr="00631ED3">
        <w:trPr>
          <w:trHeight w:val="816"/>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 xml:space="preserve">Nájomné:             </w:t>
            </w:r>
          </w:p>
          <w:p w:rsidR="00C26F03" w:rsidRPr="009C1D14" w:rsidRDefault="00C26F03" w:rsidP="00631ED3">
            <w:pPr>
              <w:jc w:val="both"/>
              <w:rPr>
                <w:sz w:val="20"/>
                <w:szCs w:val="20"/>
                <w:lang w:val="sk-SK"/>
              </w:rPr>
            </w:pPr>
          </w:p>
        </w:tc>
        <w:tc>
          <w:tcPr>
            <w:tcW w:w="7795" w:type="dxa"/>
          </w:tcPr>
          <w:p w:rsidR="00C26F03" w:rsidRPr="009C1D14" w:rsidRDefault="00C26F03" w:rsidP="00631ED3">
            <w:pPr>
              <w:rPr>
                <w:sz w:val="20"/>
                <w:szCs w:val="20"/>
                <w:lang w:val="sk-SK"/>
              </w:rPr>
            </w:pPr>
            <w:r w:rsidRPr="009C1D14">
              <w:rPr>
                <w:sz w:val="20"/>
                <w:szCs w:val="20"/>
                <w:lang w:val="sk-SK"/>
              </w:rPr>
              <w:t>miestnosť č. 115 (54,34m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 xml:space="preserve">/rok, t. j. 54,34 €/rok, </w:t>
            </w:r>
          </w:p>
          <w:p w:rsidR="00C26F03" w:rsidRPr="009C1D14" w:rsidRDefault="00C26F03" w:rsidP="00631ED3">
            <w:pPr>
              <w:rPr>
                <w:sz w:val="20"/>
                <w:szCs w:val="20"/>
                <w:lang w:val="sk-SK"/>
              </w:rPr>
            </w:pPr>
            <w:r w:rsidRPr="009C1D14">
              <w:rPr>
                <w:sz w:val="20"/>
                <w:szCs w:val="20"/>
                <w:lang w:val="sk-SK"/>
              </w:rPr>
              <w:t>štvrťročná výška nájomného je 13,59 €,</w:t>
            </w:r>
          </w:p>
          <w:p w:rsidR="00C26F03" w:rsidRPr="009C1D14" w:rsidRDefault="00C26F03" w:rsidP="00631ED3">
            <w:pPr>
              <w:rPr>
                <w:sz w:val="20"/>
                <w:szCs w:val="20"/>
                <w:lang w:val="sk-SK"/>
              </w:rPr>
            </w:pPr>
            <w:r w:rsidRPr="009C1D14">
              <w:rPr>
                <w:sz w:val="20"/>
                <w:szCs w:val="20"/>
                <w:lang w:val="sk-SK"/>
              </w:rPr>
              <w:t xml:space="preserve">nájomné spolu ročne: </w:t>
            </w:r>
            <w:r w:rsidRPr="009C1D14">
              <w:rPr>
                <w:b/>
                <w:sz w:val="20"/>
                <w:szCs w:val="20"/>
                <w:lang w:val="sk-SK"/>
              </w:rPr>
              <w:t>54,34</w:t>
            </w:r>
            <w:r w:rsidRPr="009C1D14">
              <w:rPr>
                <w:sz w:val="20"/>
                <w:szCs w:val="20"/>
                <w:lang w:val="sk-SK"/>
              </w:rPr>
              <w:t xml:space="preserve"> </w:t>
            </w:r>
            <w:r w:rsidRPr="009C1D14">
              <w:rPr>
                <w:b/>
                <w:sz w:val="20"/>
                <w:szCs w:val="20"/>
                <w:lang w:val="sk-SK"/>
              </w:rPr>
              <w:t>€/rok,</w:t>
            </w:r>
          </w:p>
          <w:p w:rsidR="00C26F03" w:rsidRPr="009C1D14" w:rsidRDefault="00C26F03" w:rsidP="00631ED3">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C26F03" w:rsidRPr="009C1D14" w:rsidTr="00631ED3">
        <w:trPr>
          <w:trHeight w:val="50"/>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Náklady za služby a energie:</w:t>
            </w:r>
          </w:p>
        </w:tc>
        <w:tc>
          <w:tcPr>
            <w:tcW w:w="7795" w:type="dxa"/>
          </w:tcPr>
          <w:p w:rsidR="00C26F03" w:rsidRPr="009C1D14" w:rsidRDefault="00C26F03" w:rsidP="00631ED3">
            <w:pPr>
              <w:ind w:left="709" w:hanging="709"/>
              <w:jc w:val="both"/>
              <w:rPr>
                <w:sz w:val="20"/>
                <w:szCs w:val="20"/>
                <w:lang w:val="sk-SK"/>
              </w:rPr>
            </w:pPr>
            <w:r w:rsidRPr="009C1D14">
              <w:rPr>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Predkladá:</w:t>
            </w:r>
          </w:p>
        </w:tc>
        <w:tc>
          <w:tcPr>
            <w:tcW w:w="7795" w:type="dxa"/>
          </w:tcPr>
          <w:p w:rsidR="00C26F03" w:rsidRPr="009C1D14" w:rsidRDefault="00C26F03" w:rsidP="00631ED3">
            <w:pPr>
              <w:ind w:left="720" w:hanging="720"/>
              <w:rPr>
                <w:sz w:val="20"/>
                <w:szCs w:val="20"/>
              </w:rPr>
            </w:pPr>
            <w:r w:rsidRPr="009C1D14">
              <w:rPr>
                <w:sz w:val="20"/>
                <w:szCs w:val="20"/>
              </w:rPr>
              <w:t xml:space="preserve">riaditeľ ÚZ ŠD  a J STU  </w:t>
            </w:r>
          </w:p>
        </w:tc>
      </w:tr>
    </w:tbl>
    <w:p w:rsidR="00C26F03" w:rsidRPr="009C1D14" w:rsidRDefault="00C26F03">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C26F03" w:rsidRPr="009C1D14" w:rsidTr="00631ED3">
        <w:tc>
          <w:tcPr>
            <w:tcW w:w="421" w:type="dxa"/>
          </w:tcPr>
          <w:p w:rsidR="00C26F03" w:rsidRPr="009C1D14" w:rsidRDefault="00B24267" w:rsidP="00B24267">
            <w:pPr>
              <w:ind w:left="360" w:hanging="326"/>
              <w:rPr>
                <w:b/>
                <w:sz w:val="20"/>
                <w:szCs w:val="20"/>
                <w:lang w:val="sk-SK"/>
              </w:rPr>
            </w:pPr>
            <w:r w:rsidRPr="009C1D14">
              <w:rPr>
                <w:b/>
                <w:sz w:val="20"/>
                <w:szCs w:val="20"/>
                <w:lang w:val="sk-SK"/>
              </w:rPr>
              <w:t>6</w:t>
            </w:r>
            <w:r w:rsidR="00C26F03" w:rsidRPr="009C1D14">
              <w:rPr>
                <w:b/>
                <w:sz w:val="20"/>
                <w:szCs w:val="20"/>
                <w:lang w:val="sk-SK"/>
              </w:rPr>
              <w:t>.</w:t>
            </w:r>
          </w:p>
        </w:tc>
        <w:tc>
          <w:tcPr>
            <w:tcW w:w="1736" w:type="dxa"/>
          </w:tcPr>
          <w:p w:rsidR="00C26F03" w:rsidRPr="009C1D14" w:rsidRDefault="00C26F03" w:rsidP="00631ED3">
            <w:pPr>
              <w:jc w:val="both"/>
              <w:rPr>
                <w:b/>
                <w:sz w:val="20"/>
                <w:szCs w:val="20"/>
                <w:lang w:val="sk-SK"/>
              </w:rPr>
            </w:pPr>
            <w:r w:rsidRPr="009C1D14">
              <w:rPr>
                <w:b/>
                <w:sz w:val="20"/>
                <w:szCs w:val="20"/>
                <w:lang w:val="sk-SK"/>
              </w:rPr>
              <w:t>Nájomca:</w:t>
            </w:r>
          </w:p>
        </w:tc>
        <w:tc>
          <w:tcPr>
            <w:tcW w:w="7795" w:type="dxa"/>
          </w:tcPr>
          <w:p w:rsidR="00C26F03" w:rsidRPr="009C1D14" w:rsidRDefault="00C26F03" w:rsidP="00631ED3">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C26F03" w:rsidRPr="009C1D14" w:rsidRDefault="00C26F03" w:rsidP="00631ED3">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C26F03" w:rsidRPr="009C1D14" w:rsidRDefault="00C26F03" w:rsidP="00631ED3">
            <w:pPr>
              <w:pStyle w:val="Odsekzoznamu"/>
              <w:ind w:left="644" w:hanging="611"/>
              <w:rPr>
                <w:sz w:val="20"/>
                <w:szCs w:val="20"/>
                <w:lang w:val="sk-SK"/>
              </w:rPr>
            </w:pPr>
            <w:r w:rsidRPr="009C1D14">
              <w:rPr>
                <w:sz w:val="20"/>
                <w:szCs w:val="20"/>
                <w:lang w:val="sk-SK"/>
              </w:rPr>
              <w:t xml:space="preserve">17701 – 2 </w:t>
            </w:r>
          </w:p>
        </w:tc>
      </w:tr>
      <w:tr w:rsidR="00C26F03" w:rsidRPr="009C1D14" w:rsidTr="00631ED3">
        <w:trPr>
          <w:trHeight w:val="708"/>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Predmet nájmu:</w:t>
            </w:r>
          </w:p>
        </w:tc>
        <w:tc>
          <w:tcPr>
            <w:tcW w:w="7795" w:type="dxa"/>
          </w:tcPr>
          <w:p w:rsidR="00C767EF" w:rsidRPr="009C1D14" w:rsidRDefault="00C767EF" w:rsidP="00C767EF">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9702/0002/18 sa nájomcovi prenajíma dočasne nepotrebný </w:t>
            </w:r>
          </w:p>
          <w:p w:rsidR="00C26F03" w:rsidRPr="009C1D14" w:rsidRDefault="00C767EF" w:rsidP="00C767EF">
            <w:pPr>
              <w:jc w:val="both"/>
              <w:rPr>
                <w:sz w:val="20"/>
                <w:szCs w:val="20"/>
                <w:lang w:val="sk-SK"/>
              </w:rPr>
            </w:pPr>
            <w:r w:rsidRPr="009C1D14">
              <w:rPr>
                <w:sz w:val="20"/>
                <w:szCs w:val="20"/>
                <w:lang w:val="sk-SK"/>
              </w:rPr>
              <w:t>majetok, nebytový priestor nachádzajúci v objekte</w:t>
            </w:r>
            <w:r w:rsidR="00C26F03" w:rsidRPr="009C1D14">
              <w:rPr>
                <w:b/>
                <w:sz w:val="20"/>
                <w:szCs w:val="20"/>
                <w:lang w:val="sk-SK"/>
              </w:rPr>
              <w:t> </w:t>
            </w:r>
            <w:r w:rsidR="00C26F03" w:rsidRPr="009C1D14">
              <w:rPr>
                <w:sz w:val="20"/>
                <w:szCs w:val="20"/>
                <w:lang w:val="sk-SK"/>
              </w:rPr>
              <w:t>ŠD Mladá Garda, Račianska ulica v BA, nachádzajúci sa na prvom, druhom a treťom poschodí pozostávajúci z miestností č. 01 HJ 2 0200 – študovňa o výmere 28,33m</w:t>
            </w:r>
            <w:r w:rsidR="00C26F03" w:rsidRPr="009C1D14">
              <w:rPr>
                <w:sz w:val="20"/>
                <w:szCs w:val="20"/>
                <w:vertAlign w:val="superscript"/>
                <w:lang w:val="sk-SK"/>
              </w:rPr>
              <w:t>2</w:t>
            </w:r>
            <w:r w:rsidR="00C26F03" w:rsidRPr="009C1D14">
              <w:rPr>
                <w:sz w:val="20"/>
                <w:szCs w:val="20"/>
                <w:lang w:val="sk-SK"/>
              </w:rPr>
              <w:t>, miestnosť č. 01 HJ 3 0300 – študovňa o výmere 28,33m</w:t>
            </w:r>
            <w:r w:rsidR="00C26F03" w:rsidRPr="009C1D14">
              <w:rPr>
                <w:sz w:val="20"/>
                <w:szCs w:val="20"/>
                <w:vertAlign w:val="superscript"/>
                <w:lang w:val="sk-SK"/>
              </w:rPr>
              <w:t>2</w:t>
            </w:r>
            <w:r w:rsidR="00C26F03" w:rsidRPr="009C1D14">
              <w:rPr>
                <w:sz w:val="20"/>
                <w:szCs w:val="20"/>
                <w:lang w:val="sk-SK"/>
              </w:rPr>
              <w:t>, miestnosť č. 01 HJ 4 0400 – študovňa o výmere 28,33m</w:t>
            </w:r>
            <w:r w:rsidR="00C26F03" w:rsidRPr="009C1D14">
              <w:rPr>
                <w:sz w:val="20"/>
                <w:szCs w:val="20"/>
                <w:vertAlign w:val="superscript"/>
                <w:lang w:val="sk-SK"/>
              </w:rPr>
              <w:t>2</w:t>
            </w:r>
            <w:r w:rsidR="00C26F03" w:rsidRPr="009C1D14">
              <w:rPr>
                <w:sz w:val="20"/>
                <w:szCs w:val="20"/>
                <w:lang w:val="sk-SK"/>
              </w:rPr>
              <w:t>,</w:t>
            </w:r>
          </w:p>
          <w:p w:rsidR="00C26F03" w:rsidRPr="009C1D14" w:rsidRDefault="00C26F03" w:rsidP="00631ED3">
            <w:pPr>
              <w:jc w:val="both"/>
              <w:rPr>
                <w:sz w:val="20"/>
                <w:szCs w:val="20"/>
                <w:lang w:val="sk-SK"/>
              </w:rPr>
            </w:pPr>
            <w:r w:rsidRPr="009C1D14">
              <w:rPr>
                <w:sz w:val="20"/>
                <w:szCs w:val="20"/>
                <w:lang w:val="sk-SK"/>
              </w:rPr>
              <w:t xml:space="preserve">predmet nájmu spolu: </w:t>
            </w:r>
            <w:r w:rsidRPr="009C1D14">
              <w:rPr>
                <w:b/>
                <w:sz w:val="20"/>
                <w:szCs w:val="20"/>
                <w:lang w:val="sk-SK"/>
              </w:rPr>
              <w:t>84,99m</w:t>
            </w:r>
            <w:r w:rsidRPr="009C1D14">
              <w:rPr>
                <w:b/>
                <w:sz w:val="20"/>
                <w:szCs w:val="20"/>
                <w:vertAlign w:val="superscript"/>
                <w:lang w:val="sk-SK"/>
              </w:rPr>
              <w:t>2</w:t>
            </w:r>
            <w:r w:rsidRPr="009C1D14">
              <w:rPr>
                <w:b/>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Účel nájmu:</w:t>
            </w:r>
          </w:p>
        </w:tc>
        <w:tc>
          <w:tcPr>
            <w:tcW w:w="7795" w:type="dxa"/>
          </w:tcPr>
          <w:p w:rsidR="00C26F03" w:rsidRPr="009C1D14" w:rsidRDefault="00C26F03" w:rsidP="00631ED3">
            <w:pPr>
              <w:rPr>
                <w:rFonts w:cs="Times New Roman"/>
                <w:sz w:val="20"/>
                <w:szCs w:val="20"/>
                <w:lang w:val="sk-SK"/>
              </w:rPr>
            </w:pPr>
            <w:r w:rsidRPr="009C1D14">
              <w:rPr>
                <w:rFonts w:cs="Times New Roman"/>
                <w:sz w:val="20"/>
                <w:szCs w:val="20"/>
                <w:lang w:val="sk-SK"/>
              </w:rPr>
              <w:t>študovňa</w:t>
            </w:r>
          </w:p>
        </w:tc>
      </w:tr>
      <w:tr w:rsidR="00C26F03" w:rsidRPr="009C1D14" w:rsidTr="00631ED3">
        <w:trPr>
          <w:trHeight w:val="259"/>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Doba nájmu:</w:t>
            </w:r>
          </w:p>
        </w:tc>
        <w:tc>
          <w:tcPr>
            <w:tcW w:w="7795" w:type="dxa"/>
          </w:tcPr>
          <w:p w:rsidR="00C26F03" w:rsidRPr="009C1D14" w:rsidRDefault="00C26F03" w:rsidP="00631ED3">
            <w:pPr>
              <w:rPr>
                <w:sz w:val="20"/>
                <w:szCs w:val="20"/>
                <w:lang w:val="sk-SK"/>
              </w:rPr>
            </w:pPr>
            <w:r w:rsidRPr="009C1D14">
              <w:rPr>
                <w:sz w:val="20"/>
                <w:szCs w:val="20"/>
                <w:lang w:val="sk-SK"/>
              </w:rPr>
              <w:t>01.06.2018 – 30.06.2021</w:t>
            </w:r>
          </w:p>
        </w:tc>
      </w:tr>
      <w:tr w:rsidR="00C26F03" w:rsidRPr="009C1D14" w:rsidTr="00631ED3">
        <w:trPr>
          <w:trHeight w:val="816"/>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 xml:space="preserve">Nájomné:             </w:t>
            </w:r>
          </w:p>
          <w:p w:rsidR="00C26F03" w:rsidRPr="009C1D14" w:rsidRDefault="00C26F03" w:rsidP="00631ED3">
            <w:pPr>
              <w:jc w:val="both"/>
              <w:rPr>
                <w:sz w:val="20"/>
                <w:szCs w:val="20"/>
                <w:lang w:val="sk-SK"/>
              </w:rPr>
            </w:pPr>
          </w:p>
        </w:tc>
        <w:tc>
          <w:tcPr>
            <w:tcW w:w="7795" w:type="dxa"/>
          </w:tcPr>
          <w:p w:rsidR="00C26F03" w:rsidRPr="009C1D14" w:rsidRDefault="00C26F03" w:rsidP="00631ED3">
            <w:pPr>
              <w:rPr>
                <w:sz w:val="20"/>
                <w:szCs w:val="20"/>
                <w:lang w:val="sk-SK"/>
              </w:rPr>
            </w:pPr>
            <w:r w:rsidRPr="009C1D14">
              <w:rPr>
                <w:sz w:val="20"/>
                <w:szCs w:val="20"/>
                <w:lang w:val="sk-SK"/>
              </w:rPr>
              <w:t>miestnosti (84,99m</w:t>
            </w:r>
            <w:r w:rsidRPr="009C1D14">
              <w:rPr>
                <w:sz w:val="20"/>
                <w:szCs w:val="20"/>
                <w:vertAlign w:val="superscript"/>
                <w:lang w:val="sk-SK"/>
              </w:rPr>
              <w:t>2</w:t>
            </w:r>
            <w:r w:rsidRPr="009C1D14">
              <w:rPr>
                <w:sz w:val="20"/>
                <w:szCs w:val="20"/>
                <w:lang w:val="sk-SK"/>
              </w:rPr>
              <w:t>) – 1,00 €/m</w:t>
            </w:r>
            <w:r w:rsidRPr="009C1D14">
              <w:rPr>
                <w:sz w:val="20"/>
                <w:szCs w:val="20"/>
                <w:vertAlign w:val="superscript"/>
                <w:lang w:val="sk-SK"/>
              </w:rPr>
              <w:t>2</w:t>
            </w:r>
            <w:r w:rsidRPr="009C1D14">
              <w:rPr>
                <w:sz w:val="20"/>
                <w:szCs w:val="20"/>
                <w:lang w:val="sk-SK"/>
              </w:rPr>
              <w:t xml:space="preserve">/rok, t. j. 84,99 €/rok, </w:t>
            </w:r>
          </w:p>
          <w:p w:rsidR="00C26F03" w:rsidRPr="009C1D14" w:rsidRDefault="00C26F03" w:rsidP="00631ED3">
            <w:pPr>
              <w:rPr>
                <w:sz w:val="20"/>
                <w:szCs w:val="20"/>
                <w:lang w:val="sk-SK"/>
              </w:rPr>
            </w:pPr>
            <w:r w:rsidRPr="009C1D14">
              <w:rPr>
                <w:sz w:val="20"/>
                <w:szCs w:val="20"/>
                <w:lang w:val="sk-SK"/>
              </w:rPr>
              <w:t>štvrťročná výška nájomného je 21,25 €,</w:t>
            </w:r>
          </w:p>
          <w:p w:rsidR="00C26F03" w:rsidRPr="009C1D14" w:rsidRDefault="00C26F03" w:rsidP="00631ED3">
            <w:pPr>
              <w:rPr>
                <w:sz w:val="20"/>
                <w:szCs w:val="20"/>
                <w:lang w:val="sk-SK"/>
              </w:rPr>
            </w:pPr>
            <w:r w:rsidRPr="009C1D14">
              <w:rPr>
                <w:sz w:val="20"/>
                <w:szCs w:val="20"/>
                <w:lang w:val="sk-SK"/>
              </w:rPr>
              <w:t xml:space="preserve">nájomné spolu ročne: </w:t>
            </w:r>
            <w:r w:rsidRPr="009C1D14">
              <w:rPr>
                <w:b/>
                <w:sz w:val="20"/>
                <w:szCs w:val="20"/>
                <w:lang w:val="sk-SK"/>
              </w:rPr>
              <w:t>84,99</w:t>
            </w:r>
            <w:r w:rsidRPr="009C1D14">
              <w:rPr>
                <w:sz w:val="20"/>
                <w:szCs w:val="20"/>
                <w:lang w:val="sk-SK"/>
              </w:rPr>
              <w:t xml:space="preserve"> </w:t>
            </w:r>
            <w:r w:rsidRPr="009C1D14">
              <w:rPr>
                <w:b/>
                <w:sz w:val="20"/>
                <w:szCs w:val="20"/>
                <w:lang w:val="sk-SK"/>
              </w:rPr>
              <w:t>€/rok,</w:t>
            </w:r>
          </w:p>
          <w:p w:rsidR="00C26F03" w:rsidRPr="009C1D14" w:rsidRDefault="00C26F03" w:rsidP="00631ED3">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C26F03" w:rsidRPr="009C1D14" w:rsidTr="00631ED3">
        <w:trPr>
          <w:trHeight w:val="50"/>
        </w:trPr>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Náklady za služby a energie:</w:t>
            </w:r>
          </w:p>
        </w:tc>
        <w:tc>
          <w:tcPr>
            <w:tcW w:w="7795" w:type="dxa"/>
          </w:tcPr>
          <w:p w:rsidR="00C26F03" w:rsidRPr="009C1D14" w:rsidRDefault="00C26F03" w:rsidP="00631ED3">
            <w:pPr>
              <w:ind w:left="709" w:hanging="709"/>
              <w:jc w:val="both"/>
              <w:rPr>
                <w:sz w:val="20"/>
                <w:szCs w:val="20"/>
                <w:lang w:val="sk-SK"/>
              </w:rPr>
            </w:pPr>
            <w:r w:rsidRPr="009C1D14">
              <w:rPr>
                <w:sz w:val="20"/>
                <w:szCs w:val="20"/>
                <w:lang w:val="sk-SK"/>
              </w:rPr>
              <w:t>----</w:t>
            </w:r>
          </w:p>
        </w:tc>
      </w:tr>
      <w:tr w:rsidR="00C26F03" w:rsidRPr="009C1D14" w:rsidTr="00631ED3">
        <w:tc>
          <w:tcPr>
            <w:tcW w:w="421" w:type="dxa"/>
          </w:tcPr>
          <w:p w:rsidR="00C26F03" w:rsidRPr="009C1D14" w:rsidRDefault="00C26F03" w:rsidP="00631ED3">
            <w:pPr>
              <w:jc w:val="both"/>
              <w:rPr>
                <w:sz w:val="20"/>
                <w:szCs w:val="20"/>
                <w:lang w:val="sk-SK"/>
              </w:rPr>
            </w:pPr>
          </w:p>
        </w:tc>
        <w:tc>
          <w:tcPr>
            <w:tcW w:w="1736" w:type="dxa"/>
          </w:tcPr>
          <w:p w:rsidR="00C26F03" w:rsidRPr="009C1D14" w:rsidRDefault="00C26F03" w:rsidP="00631ED3">
            <w:pPr>
              <w:jc w:val="both"/>
              <w:rPr>
                <w:sz w:val="20"/>
                <w:szCs w:val="20"/>
                <w:lang w:val="sk-SK"/>
              </w:rPr>
            </w:pPr>
            <w:r w:rsidRPr="009C1D14">
              <w:rPr>
                <w:sz w:val="20"/>
                <w:szCs w:val="20"/>
                <w:lang w:val="sk-SK"/>
              </w:rPr>
              <w:t>Predkladá:</w:t>
            </w:r>
          </w:p>
        </w:tc>
        <w:tc>
          <w:tcPr>
            <w:tcW w:w="7795" w:type="dxa"/>
          </w:tcPr>
          <w:p w:rsidR="00C26F03" w:rsidRPr="009C1D14" w:rsidRDefault="00C26F03" w:rsidP="00631ED3">
            <w:pPr>
              <w:ind w:left="720" w:hanging="720"/>
              <w:rPr>
                <w:sz w:val="20"/>
                <w:szCs w:val="20"/>
              </w:rPr>
            </w:pPr>
            <w:r w:rsidRPr="009C1D14">
              <w:rPr>
                <w:sz w:val="20"/>
                <w:szCs w:val="20"/>
              </w:rPr>
              <w:t xml:space="preserve">riaditeľ ÚZ ŠD  a J STU  </w:t>
            </w:r>
          </w:p>
        </w:tc>
      </w:tr>
    </w:tbl>
    <w:p w:rsidR="00C26F03" w:rsidRPr="009C1D14" w:rsidRDefault="00C26F03">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C767EF" w:rsidRPr="009C1D14" w:rsidTr="00631ED3">
        <w:tc>
          <w:tcPr>
            <w:tcW w:w="421" w:type="dxa"/>
          </w:tcPr>
          <w:p w:rsidR="00C767EF" w:rsidRPr="009C1D14" w:rsidRDefault="00B24267" w:rsidP="00631ED3">
            <w:pPr>
              <w:ind w:left="360" w:hanging="326"/>
              <w:rPr>
                <w:b/>
                <w:sz w:val="20"/>
                <w:szCs w:val="20"/>
                <w:lang w:val="sk-SK"/>
              </w:rPr>
            </w:pPr>
            <w:r w:rsidRPr="009C1D14">
              <w:rPr>
                <w:b/>
                <w:sz w:val="20"/>
                <w:szCs w:val="20"/>
                <w:lang w:val="sk-SK"/>
              </w:rPr>
              <w:t>7</w:t>
            </w:r>
            <w:r w:rsidR="00C767EF" w:rsidRPr="009C1D14">
              <w:rPr>
                <w:b/>
                <w:sz w:val="20"/>
                <w:szCs w:val="20"/>
                <w:lang w:val="sk-SK"/>
              </w:rPr>
              <w:t>.</w:t>
            </w:r>
          </w:p>
        </w:tc>
        <w:tc>
          <w:tcPr>
            <w:tcW w:w="1736" w:type="dxa"/>
          </w:tcPr>
          <w:p w:rsidR="00C767EF" w:rsidRPr="009C1D14" w:rsidRDefault="00C767EF" w:rsidP="00631ED3">
            <w:pPr>
              <w:jc w:val="both"/>
              <w:rPr>
                <w:b/>
                <w:sz w:val="20"/>
                <w:szCs w:val="20"/>
                <w:lang w:val="sk-SK"/>
              </w:rPr>
            </w:pPr>
            <w:r w:rsidRPr="009C1D14">
              <w:rPr>
                <w:b/>
                <w:sz w:val="20"/>
                <w:szCs w:val="20"/>
                <w:lang w:val="sk-SK"/>
              </w:rPr>
              <w:t>Nájomca:</w:t>
            </w:r>
          </w:p>
        </w:tc>
        <w:tc>
          <w:tcPr>
            <w:tcW w:w="7795" w:type="dxa"/>
          </w:tcPr>
          <w:p w:rsidR="00C767EF" w:rsidRPr="009C1D14" w:rsidRDefault="00C767EF" w:rsidP="00631ED3">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C767EF" w:rsidRPr="009C1D14" w:rsidRDefault="00C767EF" w:rsidP="00631ED3">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C767EF" w:rsidRPr="009C1D14" w:rsidRDefault="00C767EF" w:rsidP="00631ED3">
            <w:pPr>
              <w:pStyle w:val="Odsekzoznamu"/>
              <w:ind w:left="644" w:hanging="611"/>
              <w:rPr>
                <w:sz w:val="20"/>
                <w:szCs w:val="20"/>
                <w:lang w:val="sk-SK"/>
              </w:rPr>
            </w:pPr>
            <w:r w:rsidRPr="009C1D14">
              <w:rPr>
                <w:sz w:val="20"/>
                <w:szCs w:val="20"/>
                <w:lang w:val="sk-SK"/>
              </w:rPr>
              <w:t xml:space="preserve">17701 </w:t>
            </w:r>
          </w:p>
        </w:tc>
      </w:tr>
      <w:tr w:rsidR="00C767EF" w:rsidRPr="009C1D14" w:rsidTr="00631ED3">
        <w:trPr>
          <w:trHeight w:val="708"/>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Predmet nájmu:</w:t>
            </w:r>
          </w:p>
        </w:tc>
        <w:tc>
          <w:tcPr>
            <w:tcW w:w="7795" w:type="dxa"/>
          </w:tcPr>
          <w:p w:rsidR="00C767EF" w:rsidRPr="009C1D14" w:rsidRDefault="00C767EF" w:rsidP="00C767EF">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9707/0003/18 sa nájomcovi prenajíma dočasne </w:t>
            </w:r>
          </w:p>
          <w:p w:rsidR="00C767EF" w:rsidRPr="009C1D14" w:rsidRDefault="00C767EF" w:rsidP="00C767EF">
            <w:pPr>
              <w:pStyle w:val="Odsekzoznamu"/>
              <w:ind w:left="644" w:hanging="644"/>
              <w:jc w:val="both"/>
              <w:rPr>
                <w:sz w:val="20"/>
                <w:szCs w:val="20"/>
                <w:lang w:val="sk-SK"/>
              </w:rPr>
            </w:pPr>
            <w:r w:rsidRPr="009C1D14">
              <w:rPr>
                <w:sz w:val="20"/>
                <w:szCs w:val="20"/>
                <w:lang w:val="sk-SK"/>
              </w:rPr>
              <w:t xml:space="preserve">nepotrebný majetok, nebytový priestor nachádzajúci sa: </w:t>
            </w:r>
          </w:p>
          <w:p w:rsidR="00C767EF" w:rsidRPr="009C1D14" w:rsidRDefault="00C767EF" w:rsidP="00631ED3">
            <w:pPr>
              <w:pStyle w:val="Odsekzoznamu"/>
              <w:numPr>
                <w:ilvl w:val="0"/>
                <w:numId w:val="2"/>
              </w:numPr>
              <w:jc w:val="both"/>
              <w:rPr>
                <w:sz w:val="20"/>
                <w:szCs w:val="20"/>
                <w:lang w:val="sk-SK"/>
              </w:rPr>
            </w:pPr>
            <w:r w:rsidRPr="009C1D14">
              <w:rPr>
                <w:sz w:val="20"/>
                <w:szCs w:val="20"/>
                <w:lang w:val="sk-SK"/>
              </w:rPr>
              <w:t>ŠD Mladá Garda – bloky H, I, J, K, L na 1., 2., 3., 4. poschodí</w:t>
            </w:r>
          </w:p>
          <w:p w:rsidR="00C767EF" w:rsidRPr="009C1D14" w:rsidRDefault="00C767EF" w:rsidP="00631ED3">
            <w:pPr>
              <w:pStyle w:val="Odsekzoznamu"/>
              <w:numPr>
                <w:ilvl w:val="0"/>
                <w:numId w:val="2"/>
              </w:numPr>
              <w:jc w:val="both"/>
              <w:rPr>
                <w:sz w:val="20"/>
                <w:szCs w:val="20"/>
                <w:lang w:val="sk-SK"/>
              </w:rPr>
            </w:pPr>
            <w:r w:rsidRPr="009C1D14">
              <w:rPr>
                <w:sz w:val="20"/>
                <w:szCs w:val="20"/>
                <w:lang w:val="sk-SK"/>
              </w:rPr>
              <w:t>ŠD Jura Hronca – A1/1 – A11/1; B1/1 – B11/1</w:t>
            </w:r>
          </w:p>
          <w:p w:rsidR="00C767EF" w:rsidRPr="009C1D14" w:rsidRDefault="00C767EF" w:rsidP="00631ED3">
            <w:pPr>
              <w:pStyle w:val="Odsekzoznamu"/>
              <w:numPr>
                <w:ilvl w:val="0"/>
                <w:numId w:val="2"/>
              </w:numPr>
              <w:jc w:val="both"/>
              <w:rPr>
                <w:sz w:val="20"/>
                <w:szCs w:val="20"/>
                <w:lang w:val="sk-SK"/>
              </w:rPr>
            </w:pPr>
            <w:r w:rsidRPr="009C1D14">
              <w:rPr>
                <w:sz w:val="20"/>
                <w:szCs w:val="20"/>
                <w:lang w:val="sk-SK"/>
              </w:rPr>
              <w:t>ŠD Nikosa Belojanisa – na 1., 2., 3., 4., 5. poschodí</w:t>
            </w:r>
          </w:p>
          <w:p w:rsidR="00C767EF" w:rsidRPr="009C1D14" w:rsidRDefault="00C767EF" w:rsidP="00631ED3">
            <w:pPr>
              <w:pStyle w:val="Odsekzoznamu"/>
              <w:numPr>
                <w:ilvl w:val="0"/>
                <w:numId w:val="2"/>
              </w:numPr>
              <w:jc w:val="both"/>
              <w:rPr>
                <w:sz w:val="20"/>
                <w:szCs w:val="20"/>
                <w:lang w:val="sk-SK"/>
              </w:rPr>
            </w:pPr>
            <w:r w:rsidRPr="009C1D14">
              <w:rPr>
                <w:sz w:val="20"/>
                <w:szCs w:val="20"/>
                <w:lang w:val="sk-SK"/>
              </w:rPr>
              <w:t>ŠD Dobrovičova – na 1., 2., 3., 4., 5., 6. poschodí</w:t>
            </w:r>
          </w:p>
          <w:p w:rsidR="00C767EF" w:rsidRPr="009C1D14" w:rsidRDefault="00C767EF" w:rsidP="00631ED3">
            <w:pPr>
              <w:pStyle w:val="Odsekzoznamu"/>
              <w:numPr>
                <w:ilvl w:val="0"/>
                <w:numId w:val="2"/>
              </w:numPr>
              <w:jc w:val="both"/>
              <w:rPr>
                <w:sz w:val="20"/>
                <w:szCs w:val="20"/>
                <w:lang w:val="sk-SK"/>
              </w:rPr>
            </w:pPr>
            <w:r w:rsidRPr="009C1D14">
              <w:rPr>
                <w:sz w:val="20"/>
                <w:szCs w:val="20"/>
                <w:lang w:val="sk-SK"/>
              </w:rPr>
              <w:t>ŠD Mladosť – 058 – blok A1, 01 blok A2, 01 blok A3, 01 blok A4, 01 blok B1, 01 blok B2, 04 blok B4, 05 blok C1, 01 blok 2, 01 blok C3, 01 blok C4, 01 blok D1, 05 blok D2, 01 blok D3, 01 blok D4</w:t>
            </w:r>
          </w:p>
        </w:tc>
      </w:tr>
      <w:tr w:rsidR="00C767EF" w:rsidRPr="009C1D14" w:rsidTr="00631ED3">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Účel nájmu:</w:t>
            </w:r>
          </w:p>
        </w:tc>
        <w:tc>
          <w:tcPr>
            <w:tcW w:w="7795" w:type="dxa"/>
          </w:tcPr>
          <w:p w:rsidR="00C767EF" w:rsidRPr="009C1D14" w:rsidRDefault="00C767EF" w:rsidP="00631ED3">
            <w:pPr>
              <w:rPr>
                <w:rFonts w:cs="Times New Roman"/>
                <w:sz w:val="20"/>
                <w:szCs w:val="20"/>
                <w:lang w:val="sk-SK"/>
              </w:rPr>
            </w:pPr>
            <w:r w:rsidRPr="009C1D14">
              <w:rPr>
                <w:rFonts w:cs="Times New Roman"/>
                <w:sz w:val="20"/>
                <w:szCs w:val="20"/>
                <w:lang w:val="sk-SK"/>
              </w:rPr>
              <w:t>umiestnenie kabeláže a technologických skríň pre zabezpečenie chodu internátnej internetovej siete v spoločných priestoroch pre ubytovaných študentov</w:t>
            </w:r>
          </w:p>
        </w:tc>
      </w:tr>
      <w:tr w:rsidR="00C767EF" w:rsidRPr="009C1D14" w:rsidTr="00631ED3">
        <w:trPr>
          <w:trHeight w:val="259"/>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Doba nájmu:</w:t>
            </w:r>
          </w:p>
        </w:tc>
        <w:tc>
          <w:tcPr>
            <w:tcW w:w="7795" w:type="dxa"/>
          </w:tcPr>
          <w:p w:rsidR="00C767EF" w:rsidRPr="009C1D14" w:rsidRDefault="00C767EF" w:rsidP="00631ED3">
            <w:pPr>
              <w:rPr>
                <w:sz w:val="20"/>
                <w:szCs w:val="20"/>
                <w:lang w:val="sk-SK"/>
              </w:rPr>
            </w:pPr>
            <w:r w:rsidRPr="009C1D14">
              <w:rPr>
                <w:sz w:val="20"/>
                <w:szCs w:val="20"/>
                <w:lang w:val="sk-SK"/>
              </w:rPr>
              <w:t>01.07.2018 – 30.06.2021</w:t>
            </w:r>
          </w:p>
        </w:tc>
      </w:tr>
      <w:tr w:rsidR="00C767EF" w:rsidRPr="009C1D14" w:rsidTr="00631ED3">
        <w:trPr>
          <w:trHeight w:val="816"/>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 xml:space="preserve">Nájomné:             </w:t>
            </w:r>
          </w:p>
          <w:p w:rsidR="00C767EF" w:rsidRPr="009C1D14" w:rsidRDefault="00C767EF" w:rsidP="00631ED3">
            <w:pPr>
              <w:jc w:val="both"/>
              <w:rPr>
                <w:sz w:val="20"/>
                <w:szCs w:val="20"/>
                <w:lang w:val="sk-SK"/>
              </w:rPr>
            </w:pPr>
          </w:p>
        </w:tc>
        <w:tc>
          <w:tcPr>
            <w:tcW w:w="7795" w:type="dxa"/>
          </w:tcPr>
          <w:p w:rsidR="00C767EF" w:rsidRPr="009C1D14" w:rsidRDefault="00C767EF" w:rsidP="00631ED3">
            <w:pPr>
              <w:rPr>
                <w:sz w:val="20"/>
                <w:szCs w:val="20"/>
                <w:lang w:val="sk-SK"/>
              </w:rPr>
            </w:pPr>
            <w:r w:rsidRPr="009C1D14">
              <w:rPr>
                <w:sz w:val="20"/>
                <w:szCs w:val="20"/>
                <w:lang w:val="sk-SK"/>
              </w:rPr>
              <w:t xml:space="preserve">0,55 €/ubytovaný študent/rok, t. j. 2 198,90 €/rok, </w:t>
            </w:r>
          </w:p>
          <w:p w:rsidR="00C767EF" w:rsidRPr="009C1D14" w:rsidRDefault="00C767EF" w:rsidP="00631ED3">
            <w:pPr>
              <w:rPr>
                <w:sz w:val="20"/>
                <w:szCs w:val="20"/>
                <w:lang w:val="sk-SK"/>
              </w:rPr>
            </w:pPr>
            <w:r w:rsidRPr="009C1D14">
              <w:rPr>
                <w:sz w:val="20"/>
                <w:szCs w:val="20"/>
                <w:lang w:val="sk-SK"/>
              </w:rPr>
              <w:t>štvrťročná výška nájomného je 549,73 €,</w:t>
            </w:r>
          </w:p>
          <w:p w:rsidR="00C767EF" w:rsidRPr="009C1D14" w:rsidRDefault="00C767EF" w:rsidP="00631ED3">
            <w:pPr>
              <w:rPr>
                <w:sz w:val="20"/>
                <w:szCs w:val="20"/>
                <w:lang w:val="sk-SK"/>
              </w:rPr>
            </w:pPr>
            <w:r w:rsidRPr="009C1D14">
              <w:rPr>
                <w:sz w:val="20"/>
                <w:szCs w:val="20"/>
                <w:lang w:val="sk-SK"/>
              </w:rPr>
              <w:t xml:space="preserve">nájomné spolu ročne: </w:t>
            </w:r>
            <w:r w:rsidRPr="009C1D14">
              <w:rPr>
                <w:b/>
                <w:sz w:val="20"/>
                <w:szCs w:val="20"/>
                <w:lang w:val="sk-SK"/>
              </w:rPr>
              <w:t>2 198,90</w:t>
            </w:r>
            <w:r w:rsidRPr="009C1D14">
              <w:rPr>
                <w:sz w:val="20"/>
                <w:szCs w:val="20"/>
                <w:lang w:val="sk-SK"/>
              </w:rPr>
              <w:t xml:space="preserve"> </w:t>
            </w:r>
            <w:r w:rsidRPr="009C1D14">
              <w:rPr>
                <w:b/>
                <w:sz w:val="20"/>
                <w:szCs w:val="20"/>
                <w:lang w:val="sk-SK"/>
              </w:rPr>
              <w:t>€/rok,</w:t>
            </w:r>
          </w:p>
          <w:p w:rsidR="00C767EF" w:rsidRPr="009C1D14" w:rsidRDefault="00C767EF" w:rsidP="00631ED3">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C767EF" w:rsidRPr="009C1D14" w:rsidTr="00631ED3">
        <w:trPr>
          <w:trHeight w:val="50"/>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Náklady za služby a energie:</w:t>
            </w:r>
          </w:p>
        </w:tc>
        <w:tc>
          <w:tcPr>
            <w:tcW w:w="7795" w:type="dxa"/>
          </w:tcPr>
          <w:p w:rsidR="00C767EF" w:rsidRPr="009C1D14" w:rsidRDefault="00C767EF" w:rsidP="00631ED3">
            <w:pPr>
              <w:ind w:left="709" w:hanging="709"/>
              <w:jc w:val="both"/>
              <w:rPr>
                <w:sz w:val="20"/>
                <w:szCs w:val="20"/>
                <w:lang w:val="sk-SK"/>
              </w:rPr>
            </w:pPr>
            <w:r w:rsidRPr="009C1D14">
              <w:rPr>
                <w:sz w:val="20"/>
                <w:szCs w:val="20"/>
                <w:lang w:val="sk-SK"/>
              </w:rPr>
              <w:t>------------</w:t>
            </w:r>
          </w:p>
        </w:tc>
      </w:tr>
      <w:tr w:rsidR="00C767EF" w:rsidRPr="009C1D14" w:rsidTr="00631ED3">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Predkladá:</w:t>
            </w:r>
          </w:p>
        </w:tc>
        <w:tc>
          <w:tcPr>
            <w:tcW w:w="7795" w:type="dxa"/>
          </w:tcPr>
          <w:p w:rsidR="00C767EF" w:rsidRPr="009C1D14" w:rsidRDefault="00C767EF" w:rsidP="00631ED3">
            <w:pPr>
              <w:ind w:left="720" w:hanging="720"/>
              <w:rPr>
                <w:sz w:val="20"/>
                <w:szCs w:val="20"/>
              </w:rPr>
            </w:pPr>
            <w:r w:rsidRPr="009C1D14">
              <w:rPr>
                <w:sz w:val="20"/>
                <w:szCs w:val="20"/>
              </w:rPr>
              <w:t xml:space="preserve">riaditeľ ÚZ ŠD  a J STU  </w:t>
            </w:r>
          </w:p>
        </w:tc>
      </w:tr>
    </w:tbl>
    <w:p w:rsidR="00C767EF" w:rsidRPr="009C1D14" w:rsidRDefault="00C767EF">
      <w:pPr>
        <w:rPr>
          <w:b/>
          <w:color w:val="FF0000"/>
        </w:rPr>
      </w:pPr>
    </w:p>
    <w:tbl>
      <w:tblPr>
        <w:tblStyle w:val="Mriekatabuky"/>
        <w:tblW w:w="9952" w:type="dxa"/>
        <w:tblInd w:w="-885" w:type="dxa"/>
        <w:tblLook w:val="04A0" w:firstRow="1" w:lastRow="0" w:firstColumn="1" w:lastColumn="0" w:noHBand="0" w:noVBand="1"/>
      </w:tblPr>
      <w:tblGrid>
        <w:gridCol w:w="421"/>
        <w:gridCol w:w="1736"/>
        <w:gridCol w:w="7795"/>
      </w:tblGrid>
      <w:tr w:rsidR="00C767EF" w:rsidRPr="009C1D14" w:rsidTr="00631ED3">
        <w:tc>
          <w:tcPr>
            <w:tcW w:w="421" w:type="dxa"/>
          </w:tcPr>
          <w:p w:rsidR="00C767EF" w:rsidRPr="009C1D14" w:rsidRDefault="00B24267" w:rsidP="00631ED3">
            <w:pPr>
              <w:ind w:left="360" w:hanging="326"/>
              <w:rPr>
                <w:b/>
                <w:sz w:val="20"/>
                <w:szCs w:val="20"/>
                <w:lang w:val="sk-SK"/>
              </w:rPr>
            </w:pPr>
            <w:r w:rsidRPr="009C1D14">
              <w:rPr>
                <w:b/>
                <w:sz w:val="20"/>
                <w:szCs w:val="20"/>
                <w:lang w:val="sk-SK"/>
              </w:rPr>
              <w:t>8</w:t>
            </w:r>
            <w:r w:rsidR="00C767EF" w:rsidRPr="009C1D14">
              <w:rPr>
                <w:b/>
                <w:sz w:val="20"/>
                <w:szCs w:val="20"/>
                <w:lang w:val="sk-SK"/>
              </w:rPr>
              <w:t>.</w:t>
            </w:r>
          </w:p>
        </w:tc>
        <w:tc>
          <w:tcPr>
            <w:tcW w:w="1736" w:type="dxa"/>
          </w:tcPr>
          <w:p w:rsidR="00C767EF" w:rsidRPr="009C1D14" w:rsidRDefault="00C767EF" w:rsidP="00631ED3">
            <w:pPr>
              <w:jc w:val="both"/>
              <w:rPr>
                <w:b/>
                <w:sz w:val="20"/>
                <w:szCs w:val="20"/>
                <w:lang w:val="sk-SK"/>
              </w:rPr>
            </w:pPr>
            <w:r w:rsidRPr="009C1D14">
              <w:rPr>
                <w:b/>
                <w:sz w:val="20"/>
                <w:szCs w:val="20"/>
                <w:lang w:val="sk-SK"/>
              </w:rPr>
              <w:t>Nájomca:</w:t>
            </w:r>
          </w:p>
        </w:tc>
        <w:tc>
          <w:tcPr>
            <w:tcW w:w="7795" w:type="dxa"/>
          </w:tcPr>
          <w:p w:rsidR="00C767EF" w:rsidRPr="009C1D14" w:rsidRDefault="00C767EF" w:rsidP="00631ED3">
            <w:pPr>
              <w:pStyle w:val="Odsekzoznamu"/>
              <w:ind w:left="644" w:hanging="611"/>
              <w:rPr>
                <w:sz w:val="20"/>
                <w:szCs w:val="20"/>
                <w:lang w:val="sk-SK"/>
              </w:rPr>
            </w:pPr>
            <w:r w:rsidRPr="009C1D14">
              <w:rPr>
                <w:b/>
                <w:sz w:val="20"/>
                <w:szCs w:val="20"/>
                <w:lang w:val="sk-SK"/>
              </w:rPr>
              <w:t xml:space="preserve">Ynet </w:t>
            </w:r>
            <w:r w:rsidRPr="009C1D14">
              <w:rPr>
                <w:sz w:val="20"/>
                <w:szCs w:val="20"/>
                <w:lang w:val="sk-SK"/>
              </w:rPr>
              <w:t>občianske združenie, Staré Grunty 53, 841 04 Bratislava</w:t>
            </w:r>
          </w:p>
          <w:p w:rsidR="00C767EF" w:rsidRPr="009C1D14" w:rsidRDefault="00C767EF" w:rsidP="00631ED3">
            <w:pPr>
              <w:pStyle w:val="Odsekzoznamu"/>
              <w:ind w:left="644" w:hanging="611"/>
              <w:rPr>
                <w:sz w:val="20"/>
                <w:szCs w:val="20"/>
                <w:lang w:val="sk-SK"/>
              </w:rPr>
            </w:pPr>
            <w:r w:rsidRPr="009C1D14">
              <w:rPr>
                <w:sz w:val="20"/>
                <w:szCs w:val="20"/>
                <w:lang w:val="sk-SK"/>
              </w:rPr>
              <w:t>nájomca je občianskym združením zaregistrovaným na MV SR pod číslom VVS/1 – 900/90 –</w:t>
            </w:r>
          </w:p>
          <w:p w:rsidR="00C767EF" w:rsidRPr="009C1D14" w:rsidRDefault="00C767EF" w:rsidP="00631ED3">
            <w:pPr>
              <w:pStyle w:val="Odsekzoznamu"/>
              <w:ind w:left="644" w:hanging="611"/>
              <w:rPr>
                <w:sz w:val="20"/>
                <w:szCs w:val="20"/>
                <w:lang w:val="sk-SK"/>
              </w:rPr>
            </w:pPr>
            <w:r w:rsidRPr="009C1D14">
              <w:rPr>
                <w:sz w:val="20"/>
                <w:szCs w:val="20"/>
                <w:lang w:val="sk-SK"/>
              </w:rPr>
              <w:t xml:space="preserve">17701 </w:t>
            </w:r>
          </w:p>
        </w:tc>
      </w:tr>
      <w:tr w:rsidR="00C767EF" w:rsidRPr="009C1D14" w:rsidTr="00631ED3">
        <w:trPr>
          <w:trHeight w:val="708"/>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Predmet nájmu:</w:t>
            </w:r>
          </w:p>
        </w:tc>
        <w:tc>
          <w:tcPr>
            <w:tcW w:w="7795" w:type="dxa"/>
          </w:tcPr>
          <w:p w:rsidR="0094496F" w:rsidRPr="009C1D14" w:rsidRDefault="0094496F" w:rsidP="0094496F">
            <w:pPr>
              <w:pStyle w:val="Odsekzoznamu"/>
              <w:ind w:left="644" w:hanging="644"/>
              <w:jc w:val="both"/>
              <w:rPr>
                <w:sz w:val="20"/>
                <w:szCs w:val="20"/>
                <w:lang w:val="sk-SK"/>
              </w:rPr>
            </w:pPr>
            <w:r w:rsidRPr="009C1D14">
              <w:rPr>
                <w:sz w:val="20"/>
                <w:szCs w:val="20"/>
                <w:lang w:val="sk-SK"/>
              </w:rPr>
              <w:t>Na základe</w:t>
            </w:r>
            <w:r w:rsidRPr="009C1D14">
              <w:rPr>
                <w:b/>
                <w:sz w:val="20"/>
                <w:szCs w:val="20"/>
                <w:lang w:val="sk-SK"/>
              </w:rPr>
              <w:t xml:space="preserve"> Nájomnej </w:t>
            </w:r>
            <w:r w:rsidRPr="009C1D14">
              <w:rPr>
                <w:b/>
                <w:bCs/>
                <w:sz w:val="20"/>
                <w:szCs w:val="20"/>
                <w:lang w:val="sk-SK"/>
              </w:rPr>
              <w:t xml:space="preserve">zmluvy </w:t>
            </w:r>
            <w:r w:rsidRPr="009C1D14">
              <w:rPr>
                <w:sz w:val="20"/>
                <w:szCs w:val="20"/>
                <w:lang w:val="sk-SK"/>
              </w:rPr>
              <w:t xml:space="preserve">č. 23/2018 R-STU sa nájomcovi prenajíma dočasne </w:t>
            </w:r>
          </w:p>
          <w:p w:rsidR="0094496F" w:rsidRPr="009C1D14" w:rsidRDefault="0094496F" w:rsidP="0094496F">
            <w:pPr>
              <w:pStyle w:val="Odsekzoznamu"/>
              <w:ind w:left="644" w:hanging="644"/>
              <w:jc w:val="both"/>
              <w:rPr>
                <w:sz w:val="20"/>
                <w:szCs w:val="20"/>
                <w:lang w:val="sk-SK"/>
              </w:rPr>
            </w:pPr>
            <w:r w:rsidRPr="009C1D14">
              <w:rPr>
                <w:sz w:val="20"/>
                <w:szCs w:val="20"/>
                <w:lang w:val="sk-SK"/>
              </w:rPr>
              <w:t xml:space="preserve">nepotrebný majetok, nebytový priestor nachádzajúci sa: </w:t>
            </w:r>
          </w:p>
          <w:p w:rsidR="00C767EF" w:rsidRPr="009C1D14" w:rsidRDefault="00C767EF" w:rsidP="00C767EF">
            <w:pPr>
              <w:pStyle w:val="Odsekzoznamu"/>
              <w:numPr>
                <w:ilvl w:val="0"/>
                <w:numId w:val="3"/>
              </w:numPr>
              <w:jc w:val="both"/>
              <w:rPr>
                <w:sz w:val="20"/>
                <w:szCs w:val="20"/>
                <w:lang w:val="sk-SK"/>
              </w:rPr>
            </w:pPr>
            <w:r w:rsidRPr="009C1D14">
              <w:rPr>
                <w:sz w:val="20"/>
                <w:szCs w:val="20"/>
                <w:lang w:val="sk-SK"/>
              </w:rPr>
              <w:t>ŠD Jura Hronca:</w:t>
            </w:r>
          </w:p>
          <w:p w:rsidR="00C767EF" w:rsidRPr="009C1D14" w:rsidRDefault="00C767EF" w:rsidP="00C767EF">
            <w:pPr>
              <w:pStyle w:val="Odsekzoznamu"/>
              <w:numPr>
                <w:ilvl w:val="0"/>
                <w:numId w:val="4"/>
              </w:numPr>
              <w:jc w:val="both"/>
              <w:rPr>
                <w:sz w:val="20"/>
                <w:szCs w:val="20"/>
                <w:lang w:val="sk-SK"/>
              </w:rPr>
            </w:pPr>
            <w:r w:rsidRPr="009C1D14">
              <w:rPr>
                <w:sz w:val="20"/>
                <w:szCs w:val="20"/>
                <w:lang w:val="sk-SK"/>
              </w:rPr>
              <w:t>blok B; č. 02HB 03 222 o výmere 15,20m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4"/>
              </w:numPr>
              <w:jc w:val="both"/>
              <w:rPr>
                <w:sz w:val="20"/>
                <w:szCs w:val="20"/>
                <w:lang w:val="sk-SK"/>
              </w:rPr>
            </w:pPr>
            <w:r w:rsidRPr="009C1D14">
              <w:rPr>
                <w:sz w:val="20"/>
                <w:szCs w:val="20"/>
                <w:lang w:val="sk-SK"/>
              </w:rPr>
              <w:t>blok A; č. 02HA 04 300 o výmere 14,44m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4"/>
              </w:numPr>
              <w:jc w:val="both"/>
              <w:rPr>
                <w:sz w:val="20"/>
                <w:szCs w:val="20"/>
                <w:lang w:val="sk-SK"/>
              </w:rPr>
            </w:pPr>
            <w:r w:rsidRPr="009C1D14">
              <w:rPr>
                <w:sz w:val="20"/>
                <w:szCs w:val="20"/>
                <w:lang w:val="sk-SK"/>
              </w:rPr>
              <w:t>blok B; č. 02HB 12 1122 o výmere 15,20m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3"/>
              </w:numPr>
              <w:jc w:val="both"/>
              <w:rPr>
                <w:sz w:val="20"/>
                <w:szCs w:val="20"/>
                <w:lang w:val="sk-SK"/>
              </w:rPr>
            </w:pPr>
            <w:r w:rsidRPr="009C1D14">
              <w:rPr>
                <w:sz w:val="20"/>
                <w:szCs w:val="20"/>
                <w:lang w:val="sk-SK"/>
              </w:rPr>
              <w:t>ŠD Mladosť:</w:t>
            </w:r>
          </w:p>
          <w:p w:rsidR="00C767EF" w:rsidRPr="009C1D14" w:rsidRDefault="00C767EF" w:rsidP="00C767EF">
            <w:pPr>
              <w:pStyle w:val="Odsekzoznamu"/>
              <w:numPr>
                <w:ilvl w:val="0"/>
                <w:numId w:val="5"/>
              </w:numPr>
              <w:jc w:val="both"/>
              <w:rPr>
                <w:sz w:val="20"/>
                <w:szCs w:val="20"/>
                <w:lang w:val="sk-SK"/>
              </w:rPr>
            </w:pPr>
            <w:r w:rsidRPr="009C1D14">
              <w:rPr>
                <w:sz w:val="20"/>
                <w:szCs w:val="20"/>
                <w:lang w:val="sk-SK"/>
              </w:rPr>
              <w:t>blok C; č. 114,115,116 o výmere 42,44m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5"/>
              </w:numPr>
              <w:jc w:val="both"/>
              <w:rPr>
                <w:sz w:val="20"/>
                <w:szCs w:val="20"/>
                <w:lang w:val="sk-SK"/>
              </w:rPr>
            </w:pPr>
            <w:r w:rsidRPr="009C1D14">
              <w:rPr>
                <w:sz w:val="20"/>
                <w:szCs w:val="20"/>
                <w:lang w:val="sk-SK"/>
              </w:rPr>
              <w:t>blok I; č. 3, 027,026,017,019 o výmere 142,92m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3"/>
              </w:numPr>
              <w:jc w:val="both"/>
              <w:rPr>
                <w:sz w:val="20"/>
                <w:szCs w:val="20"/>
                <w:lang w:val="sk-SK"/>
              </w:rPr>
            </w:pPr>
            <w:r w:rsidRPr="009C1D14">
              <w:rPr>
                <w:sz w:val="20"/>
                <w:szCs w:val="20"/>
                <w:lang w:val="sk-SK"/>
              </w:rPr>
              <w:t>ŠD Dobrovičova:</w:t>
            </w:r>
          </w:p>
          <w:p w:rsidR="00C767EF" w:rsidRPr="009C1D14" w:rsidRDefault="00C767EF" w:rsidP="00C767EF">
            <w:pPr>
              <w:pStyle w:val="Odsekzoznamu"/>
              <w:numPr>
                <w:ilvl w:val="0"/>
                <w:numId w:val="6"/>
              </w:numPr>
              <w:jc w:val="both"/>
              <w:rPr>
                <w:sz w:val="20"/>
                <w:szCs w:val="20"/>
                <w:lang w:val="sk-SK"/>
              </w:rPr>
            </w:pPr>
            <w:r w:rsidRPr="009C1D14">
              <w:rPr>
                <w:sz w:val="20"/>
                <w:szCs w:val="20"/>
                <w:lang w:val="sk-SK"/>
              </w:rPr>
              <w:t>6. poschodie; č. 647A o výmere 29,50m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3"/>
              </w:numPr>
              <w:jc w:val="both"/>
              <w:rPr>
                <w:sz w:val="20"/>
                <w:szCs w:val="20"/>
                <w:lang w:val="sk-SK"/>
              </w:rPr>
            </w:pPr>
            <w:r w:rsidRPr="009C1D14">
              <w:rPr>
                <w:sz w:val="20"/>
                <w:szCs w:val="20"/>
                <w:lang w:val="sk-SK"/>
              </w:rPr>
              <w:t>ŠD Nikosa Belojanisa:</w:t>
            </w:r>
          </w:p>
          <w:p w:rsidR="00C767EF" w:rsidRPr="009C1D14" w:rsidRDefault="00C767EF" w:rsidP="00C767EF">
            <w:pPr>
              <w:pStyle w:val="Odsekzoznamu"/>
              <w:numPr>
                <w:ilvl w:val="0"/>
                <w:numId w:val="6"/>
              </w:numPr>
              <w:jc w:val="both"/>
              <w:rPr>
                <w:sz w:val="20"/>
                <w:szCs w:val="20"/>
                <w:lang w:val="sk-SK"/>
              </w:rPr>
            </w:pPr>
            <w:r w:rsidRPr="009C1D14">
              <w:rPr>
                <w:sz w:val="20"/>
                <w:szCs w:val="20"/>
                <w:lang w:val="sk-SK"/>
              </w:rPr>
              <w:t>2. poschodie; č. 02NB 03 236, 02NB 04 336 o výmere 13,57m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3"/>
              </w:numPr>
              <w:jc w:val="both"/>
              <w:rPr>
                <w:sz w:val="20"/>
                <w:szCs w:val="20"/>
                <w:lang w:val="sk-SK"/>
              </w:rPr>
            </w:pPr>
            <w:r w:rsidRPr="009C1D14">
              <w:rPr>
                <w:sz w:val="20"/>
                <w:szCs w:val="20"/>
                <w:lang w:val="sk-SK"/>
              </w:rPr>
              <w:t>ŠD Mladá Garda:</w:t>
            </w:r>
          </w:p>
          <w:p w:rsidR="00C767EF" w:rsidRPr="009C1D14" w:rsidRDefault="00C767EF" w:rsidP="00C767EF">
            <w:pPr>
              <w:pStyle w:val="Odsekzoznamu"/>
              <w:numPr>
                <w:ilvl w:val="0"/>
                <w:numId w:val="6"/>
              </w:numPr>
              <w:jc w:val="both"/>
              <w:rPr>
                <w:sz w:val="20"/>
                <w:szCs w:val="20"/>
                <w:lang w:val="sk-SK"/>
              </w:rPr>
            </w:pPr>
            <w:r w:rsidRPr="009C1D14">
              <w:rPr>
                <w:sz w:val="20"/>
                <w:szCs w:val="20"/>
                <w:lang w:val="sk-SK"/>
              </w:rPr>
              <w:t>blok S; č. 01 HS 01 0013 o výmere 6,13m</w:t>
            </w:r>
            <w:r w:rsidRPr="009C1D14">
              <w:rPr>
                <w:sz w:val="20"/>
                <w:szCs w:val="20"/>
                <w:vertAlign w:val="superscript"/>
                <w:lang w:val="sk-SK"/>
              </w:rPr>
              <w:t>2</w:t>
            </w:r>
            <w:r w:rsidRPr="009C1D14">
              <w:rPr>
                <w:sz w:val="20"/>
                <w:szCs w:val="20"/>
                <w:lang w:val="sk-SK"/>
              </w:rPr>
              <w:t>,</w:t>
            </w:r>
          </w:p>
          <w:p w:rsidR="00C767EF" w:rsidRPr="009C1D14" w:rsidRDefault="00C767EF" w:rsidP="00C767EF">
            <w:pPr>
              <w:pStyle w:val="Odsekzoznamu"/>
              <w:numPr>
                <w:ilvl w:val="0"/>
                <w:numId w:val="6"/>
              </w:numPr>
              <w:jc w:val="both"/>
              <w:rPr>
                <w:sz w:val="20"/>
                <w:szCs w:val="20"/>
                <w:lang w:val="sk-SK"/>
              </w:rPr>
            </w:pPr>
            <w:r w:rsidRPr="009C1D14">
              <w:rPr>
                <w:sz w:val="20"/>
                <w:szCs w:val="20"/>
                <w:lang w:val="sk-SK"/>
              </w:rPr>
              <w:t>blok I; č. 01 HI – 1 0097 o výmere 13,45m</w:t>
            </w:r>
            <w:r w:rsidRPr="009C1D14">
              <w:rPr>
                <w:sz w:val="20"/>
                <w:szCs w:val="20"/>
                <w:vertAlign w:val="superscript"/>
                <w:lang w:val="sk-SK"/>
              </w:rPr>
              <w:t>2</w:t>
            </w:r>
            <w:r w:rsidRPr="009C1D14">
              <w:rPr>
                <w:sz w:val="20"/>
                <w:szCs w:val="20"/>
                <w:lang w:val="sk-SK"/>
              </w:rPr>
              <w:t>.</w:t>
            </w:r>
          </w:p>
          <w:p w:rsidR="00C767EF" w:rsidRPr="009C1D14" w:rsidRDefault="00C767EF" w:rsidP="00631ED3">
            <w:pPr>
              <w:jc w:val="both"/>
              <w:rPr>
                <w:sz w:val="20"/>
                <w:szCs w:val="20"/>
                <w:lang w:val="sk-SK"/>
              </w:rPr>
            </w:pPr>
            <w:r w:rsidRPr="009C1D14">
              <w:rPr>
                <w:sz w:val="20"/>
                <w:szCs w:val="20"/>
                <w:lang w:val="sk-SK"/>
              </w:rPr>
              <w:t xml:space="preserve">predmet nájmu spolu: </w:t>
            </w:r>
            <w:r w:rsidRPr="009C1D14">
              <w:rPr>
                <w:b/>
                <w:sz w:val="20"/>
                <w:szCs w:val="20"/>
                <w:lang w:val="sk-SK"/>
              </w:rPr>
              <w:t>292,85m</w:t>
            </w:r>
            <w:r w:rsidRPr="009C1D14">
              <w:rPr>
                <w:b/>
                <w:sz w:val="20"/>
                <w:szCs w:val="20"/>
                <w:vertAlign w:val="superscript"/>
                <w:lang w:val="sk-SK"/>
              </w:rPr>
              <w:t>2</w:t>
            </w:r>
            <w:r w:rsidRPr="009C1D14">
              <w:rPr>
                <w:b/>
                <w:sz w:val="20"/>
                <w:szCs w:val="20"/>
                <w:lang w:val="sk-SK"/>
              </w:rPr>
              <w:t>.</w:t>
            </w:r>
          </w:p>
        </w:tc>
      </w:tr>
      <w:tr w:rsidR="00C767EF" w:rsidRPr="009C1D14" w:rsidTr="00631ED3">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Účel nájmu:</w:t>
            </w:r>
          </w:p>
        </w:tc>
        <w:tc>
          <w:tcPr>
            <w:tcW w:w="7795" w:type="dxa"/>
          </w:tcPr>
          <w:p w:rsidR="00C767EF" w:rsidRPr="009C1D14" w:rsidRDefault="00C767EF" w:rsidP="00631ED3">
            <w:pPr>
              <w:rPr>
                <w:rFonts w:cs="Times New Roman"/>
                <w:sz w:val="20"/>
                <w:szCs w:val="20"/>
                <w:lang w:val="sk-SK"/>
              </w:rPr>
            </w:pPr>
            <w:r w:rsidRPr="009C1D14">
              <w:rPr>
                <w:rFonts w:cs="Times New Roman"/>
                <w:sz w:val="20"/>
                <w:szCs w:val="20"/>
                <w:lang w:val="sk-SK"/>
              </w:rPr>
              <w:t>zabezpečovanie chodu internátnej siete</w:t>
            </w:r>
          </w:p>
        </w:tc>
      </w:tr>
      <w:tr w:rsidR="00C767EF" w:rsidRPr="009C1D14" w:rsidTr="00631ED3">
        <w:trPr>
          <w:trHeight w:val="259"/>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Doba nájmu:</w:t>
            </w:r>
          </w:p>
        </w:tc>
        <w:tc>
          <w:tcPr>
            <w:tcW w:w="7795" w:type="dxa"/>
          </w:tcPr>
          <w:p w:rsidR="00C767EF" w:rsidRPr="009C1D14" w:rsidRDefault="00C767EF" w:rsidP="00631ED3">
            <w:pPr>
              <w:rPr>
                <w:sz w:val="20"/>
                <w:szCs w:val="20"/>
                <w:lang w:val="sk-SK"/>
              </w:rPr>
            </w:pPr>
            <w:r w:rsidRPr="009C1D14">
              <w:rPr>
                <w:sz w:val="20"/>
                <w:szCs w:val="20"/>
                <w:lang w:val="sk-SK"/>
              </w:rPr>
              <w:t>01.07.2018 – 30.06.2021</w:t>
            </w:r>
          </w:p>
        </w:tc>
      </w:tr>
      <w:tr w:rsidR="00C767EF" w:rsidRPr="009C1D14" w:rsidTr="00631ED3">
        <w:trPr>
          <w:trHeight w:val="816"/>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 xml:space="preserve">Nájomné:             </w:t>
            </w:r>
          </w:p>
          <w:p w:rsidR="00C767EF" w:rsidRPr="009C1D14" w:rsidRDefault="00C767EF" w:rsidP="00631ED3">
            <w:pPr>
              <w:jc w:val="both"/>
              <w:rPr>
                <w:sz w:val="20"/>
                <w:szCs w:val="20"/>
                <w:lang w:val="sk-SK"/>
              </w:rPr>
            </w:pPr>
          </w:p>
        </w:tc>
        <w:tc>
          <w:tcPr>
            <w:tcW w:w="7795" w:type="dxa"/>
          </w:tcPr>
          <w:p w:rsidR="00C767EF" w:rsidRPr="009C1D14" w:rsidRDefault="00C767EF" w:rsidP="00631ED3">
            <w:pPr>
              <w:rPr>
                <w:sz w:val="20"/>
                <w:szCs w:val="20"/>
                <w:lang w:val="sk-SK"/>
              </w:rPr>
            </w:pPr>
            <w:r w:rsidRPr="009C1D14">
              <w:rPr>
                <w:sz w:val="20"/>
                <w:szCs w:val="20"/>
                <w:lang w:val="sk-SK"/>
              </w:rPr>
              <w:t>miestnosti (292,85m</w:t>
            </w:r>
            <w:r w:rsidRPr="009C1D14">
              <w:rPr>
                <w:sz w:val="20"/>
                <w:szCs w:val="20"/>
                <w:vertAlign w:val="superscript"/>
                <w:lang w:val="sk-SK"/>
              </w:rPr>
              <w:t>2</w:t>
            </w:r>
            <w:r w:rsidRPr="009C1D14">
              <w:rPr>
                <w:sz w:val="20"/>
                <w:szCs w:val="20"/>
                <w:lang w:val="sk-SK"/>
              </w:rPr>
              <w:t>) – 7,00 €/m</w:t>
            </w:r>
            <w:r w:rsidRPr="009C1D14">
              <w:rPr>
                <w:sz w:val="20"/>
                <w:szCs w:val="20"/>
                <w:vertAlign w:val="superscript"/>
                <w:lang w:val="sk-SK"/>
              </w:rPr>
              <w:t>2</w:t>
            </w:r>
            <w:r w:rsidRPr="009C1D14">
              <w:rPr>
                <w:sz w:val="20"/>
                <w:szCs w:val="20"/>
                <w:lang w:val="sk-SK"/>
              </w:rPr>
              <w:t>/rok, t. j. 2 049,95 €/rok,</w:t>
            </w:r>
          </w:p>
          <w:p w:rsidR="00C767EF" w:rsidRPr="009C1D14" w:rsidRDefault="00C767EF" w:rsidP="00631ED3">
            <w:pPr>
              <w:rPr>
                <w:sz w:val="20"/>
                <w:szCs w:val="20"/>
                <w:lang w:val="sk-SK"/>
              </w:rPr>
            </w:pPr>
            <w:r w:rsidRPr="009C1D14">
              <w:rPr>
                <w:sz w:val="20"/>
                <w:szCs w:val="20"/>
                <w:lang w:val="sk-SK"/>
              </w:rPr>
              <w:t>štvrťročná výška nájomného je 512,49 €,</w:t>
            </w:r>
          </w:p>
          <w:p w:rsidR="00C767EF" w:rsidRPr="009C1D14" w:rsidRDefault="00C767EF" w:rsidP="00631ED3">
            <w:pPr>
              <w:rPr>
                <w:sz w:val="20"/>
                <w:szCs w:val="20"/>
                <w:lang w:val="sk-SK"/>
              </w:rPr>
            </w:pPr>
            <w:r w:rsidRPr="009C1D14">
              <w:rPr>
                <w:sz w:val="20"/>
                <w:szCs w:val="20"/>
                <w:lang w:val="sk-SK"/>
              </w:rPr>
              <w:t xml:space="preserve">nájomné spolu ročne: </w:t>
            </w:r>
            <w:r w:rsidRPr="009C1D14">
              <w:rPr>
                <w:b/>
                <w:sz w:val="20"/>
                <w:szCs w:val="20"/>
                <w:lang w:val="sk-SK"/>
              </w:rPr>
              <w:t>2 049,95</w:t>
            </w:r>
            <w:r w:rsidRPr="009C1D14">
              <w:rPr>
                <w:sz w:val="20"/>
                <w:szCs w:val="20"/>
                <w:lang w:val="sk-SK"/>
              </w:rPr>
              <w:t xml:space="preserve"> </w:t>
            </w:r>
            <w:r w:rsidRPr="009C1D14">
              <w:rPr>
                <w:b/>
                <w:sz w:val="20"/>
                <w:szCs w:val="20"/>
                <w:lang w:val="sk-SK"/>
              </w:rPr>
              <w:t>€/rok,</w:t>
            </w:r>
          </w:p>
          <w:p w:rsidR="00C767EF" w:rsidRPr="009C1D14" w:rsidRDefault="00C767EF" w:rsidP="00631ED3">
            <w:pPr>
              <w:jc w:val="both"/>
              <w:rPr>
                <w:sz w:val="20"/>
                <w:szCs w:val="20"/>
                <w:lang w:val="sk-SK"/>
              </w:rPr>
            </w:pPr>
            <w:r w:rsidRPr="009C1D14">
              <w:rPr>
                <w:sz w:val="20"/>
                <w:szCs w:val="20"/>
                <w:lang w:val="sk-SK"/>
              </w:rPr>
              <w:t>nájomné je v súlade so smernicou</w:t>
            </w:r>
            <w:r w:rsidRPr="009C1D14">
              <w:rPr>
                <w:sz w:val="20"/>
                <w:szCs w:val="20"/>
                <w:vertAlign w:val="superscript"/>
              </w:rPr>
              <w:t>1</w:t>
            </w:r>
            <w:r w:rsidRPr="009C1D14">
              <w:rPr>
                <w:sz w:val="20"/>
                <w:szCs w:val="20"/>
                <w:lang w:val="sk-SK"/>
              </w:rPr>
              <w:t>.</w:t>
            </w:r>
          </w:p>
        </w:tc>
      </w:tr>
      <w:tr w:rsidR="00C767EF" w:rsidRPr="009C1D14" w:rsidTr="00631ED3">
        <w:trPr>
          <w:trHeight w:val="50"/>
        </w:trPr>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Náklady za služby a energie:</w:t>
            </w:r>
          </w:p>
        </w:tc>
        <w:tc>
          <w:tcPr>
            <w:tcW w:w="7795" w:type="dxa"/>
          </w:tcPr>
          <w:p w:rsidR="00C767EF" w:rsidRPr="009C1D14" w:rsidRDefault="00C767EF" w:rsidP="00631ED3">
            <w:pPr>
              <w:ind w:left="709" w:hanging="709"/>
              <w:jc w:val="both"/>
              <w:rPr>
                <w:sz w:val="20"/>
                <w:szCs w:val="20"/>
                <w:lang w:val="sk-SK"/>
              </w:rPr>
            </w:pPr>
            <w:r w:rsidRPr="009C1D14">
              <w:rPr>
                <w:sz w:val="20"/>
                <w:szCs w:val="20"/>
                <w:lang w:val="sk-SK"/>
              </w:rPr>
              <w:t>dodávka energií sa hradí štvrťročne na základe vystavených zálohových faktúr, a energie sa</w:t>
            </w:r>
          </w:p>
          <w:p w:rsidR="00C767EF" w:rsidRPr="009C1D14" w:rsidRDefault="00C767EF" w:rsidP="00631ED3">
            <w:pPr>
              <w:ind w:left="709" w:hanging="709"/>
              <w:jc w:val="both"/>
              <w:rPr>
                <w:sz w:val="20"/>
                <w:szCs w:val="20"/>
                <w:lang w:val="sk-SK"/>
              </w:rPr>
            </w:pPr>
            <w:r w:rsidRPr="009C1D14">
              <w:rPr>
                <w:sz w:val="20"/>
                <w:szCs w:val="20"/>
                <w:lang w:val="sk-SK"/>
              </w:rPr>
              <w:t>vyúčtujú po skončení kalendárneho roka na základe skutočnej spotreby energie. Dodávka</w:t>
            </w:r>
          </w:p>
          <w:p w:rsidR="00C767EF" w:rsidRPr="009C1D14" w:rsidRDefault="00C767EF" w:rsidP="00631ED3">
            <w:pPr>
              <w:ind w:left="709" w:hanging="709"/>
              <w:jc w:val="both"/>
              <w:rPr>
                <w:sz w:val="20"/>
                <w:szCs w:val="20"/>
                <w:lang w:val="sk-SK"/>
              </w:rPr>
            </w:pPr>
            <w:r w:rsidRPr="009C1D14">
              <w:rPr>
                <w:sz w:val="20"/>
                <w:szCs w:val="20"/>
                <w:lang w:val="sk-SK"/>
              </w:rPr>
              <w:t>služieb sa hradí štvrťročne na základe vystavených faktúr paušálnou sumou, ktorá sa ďalej</w:t>
            </w:r>
          </w:p>
          <w:p w:rsidR="00C767EF" w:rsidRPr="009C1D14" w:rsidRDefault="00C767EF" w:rsidP="00631ED3">
            <w:pPr>
              <w:ind w:left="709" w:hanging="709"/>
              <w:jc w:val="both"/>
              <w:rPr>
                <w:sz w:val="20"/>
                <w:szCs w:val="20"/>
                <w:lang w:val="sk-SK"/>
              </w:rPr>
            </w:pPr>
            <w:r w:rsidRPr="009C1D14">
              <w:rPr>
                <w:sz w:val="20"/>
                <w:szCs w:val="20"/>
                <w:lang w:val="sk-SK"/>
              </w:rPr>
              <w:t>nezúčtováva.</w:t>
            </w:r>
          </w:p>
        </w:tc>
      </w:tr>
      <w:tr w:rsidR="00C767EF" w:rsidRPr="00D479F2" w:rsidTr="00631ED3">
        <w:tc>
          <w:tcPr>
            <w:tcW w:w="421" w:type="dxa"/>
          </w:tcPr>
          <w:p w:rsidR="00C767EF" w:rsidRPr="009C1D14" w:rsidRDefault="00C767EF" w:rsidP="00631ED3">
            <w:pPr>
              <w:jc w:val="both"/>
              <w:rPr>
                <w:sz w:val="20"/>
                <w:szCs w:val="20"/>
                <w:lang w:val="sk-SK"/>
              </w:rPr>
            </w:pPr>
          </w:p>
        </w:tc>
        <w:tc>
          <w:tcPr>
            <w:tcW w:w="1736" w:type="dxa"/>
          </w:tcPr>
          <w:p w:rsidR="00C767EF" w:rsidRPr="009C1D14" w:rsidRDefault="00C767EF" w:rsidP="00631ED3">
            <w:pPr>
              <w:jc w:val="both"/>
              <w:rPr>
                <w:sz w:val="20"/>
                <w:szCs w:val="20"/>
                <w:lang w:val="sk-SK"/>
              </w:rPr>
            </w:pPr>
            <w:r w:rsidRPr="009C1D14">
              <w:rPr>
                <w:sz w:val="20"/>
                <w:szCs w:val="20"/>
                <w:lang w:val="sk-SK"/>
              </w:rPr>
              <w:t>Predkladá:</w:t>
            </w:r>
          </w:p>
        </w:tc>
        <w:tc>
          <w:tcPr>
            <w:tcW w:w="7795" w:type="dxa"/>
          </w:tcPr>
          <w:p w:rsidR="00C767EF" w:rsidRPr="00D479F2" w:rsidRDefault="00C767EF" w:rsidP="00631ED3">
            <w:pPr>
              <w:ind w:left="720" w:hanging="720"/>
              <w:rPr>
                <w:sz w:val="20"/>
                <w:szCs w:val="20"/>
              </w:rPr>
            </w:pPr>
            <w:r w:rsidRPr="009C1D14">
              <w:rPr>
                <w:sz w:val="20"/>
                <w:szCs w:val="20"/>
              </w:rPr>
              <w:t>riaditeľ ÚZ ŠD  a J STU</w:t>
            </w:r>
            <w:r w:rsidRPr="00D479F2">
              <w:rPr>
                <w:sz w:val="20"/>
                <w:szCs w:val="20"/>
              </w:rPr>
              <w:t xml:space="preserve">  </w:t>
            </w:r>
          </w:p>
        </w:tc>
      </w:tr>
    </w:tbl>
    <w:p w:rsidR="00C767EF" w:rsidRPr="00321495" w:rsidRDefault="00C767EF">
      <w:pPr>
        <w:rPr>
          <w:b/>
          <w:color w:val="FF0000"/>
        </w:rPr>
      </w:pPr>
    </w:p>
    <w:sectPr w:rsidR="00C767EF" w:rsidRPr="0032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Calibri"/>
    <w:charset w:val="00"/>
    <w:family w:val="auto"/>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1C5"/>
    <w:multiLevelType w:val="hybridMultilevel"/>
    <w:tmpl w:val="02D4E8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F947788"/>
    <w:multiLevelType w:val="hybridMultilevel"/>
    <w:tmpl w:val="3DD8D252"/>
    <w:lvl w:ilvl="0" w:tplc="C96A5EF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3BFC6754"/>
    <w:multiLevelType w:val="hybridMultilevel"/>
    <w:tmpl w:val="8B4A265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AE90263"/>
    <w:multiLevelType w:val="hybridMultilevel"/>
    <w:tmpl w:val="84B450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761A04B1"/>
    <w:multiLevelType w:val="hybridMultilevel"/>
    <w:tmpl w:val="36FCCA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D690780"/>
    <w:multiLevelType w:val="hybridMultilevel"/>
    <w:tmpl w:val="CF78C8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9B"/>
    <w:rsid w:val="00126FA5"/>
    <w:rsid w:val="0015391E"/>
    <w:rsid w:val="0022201B"/>
    <w:rsid w:val="00321495"/>
    <w:rsid w:val="00343A3A"/>
    <w:rsid w:val="0037639D"/>
    <w:rsid w:val="00376923"/>
    <w:rsid w:val="00481353"/>
    <w:rsid w:val="00593F5F"/>
    <w:rsid w:val="005B0BF3"/>
    <w:rsid w:val="00631ED3"/>
    <w:rsid w:val="00641D8F"/>
    <w:rsid w:val="006A279B"/>
    <w:rsid w:val="006E3AE6"/>
    <w:rsid w:val="00776BD1"/>
    <w:rsid w:val="008F1309"/>
    <w:rsid w:val="0094496F"/>
    <w:rsid w:val="0095347B"/>
    <w:rsid w:val="009C1D14"/>
    <w:rsid w:val="00A31672"/>
    <w:rsid w:val="00B0484E"/>
    <w:rsid w:val="00B24267"/>
    <w:rsid w:val="00B45AA8"/>
    <w:rsid w:val="00C26F03"/>
    <w:rsid w:val="00C767EF"/>
    <w:rsid w:val="00D91CE4"/>
    <w:rsid w:val="00DC237C"/>
    <w:rsid w:val="00EE2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279B"/>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279B"/>
    <w:pPr>
      <w:ind w:left="720"/>
      <w:contextualSpacing/>
    </w:pPr>
  </w:style>
  <w:style w:type="table" w:styleId="Mriekatabuky">
    <w:name w:val="Table Grid"/>
    <w:basedOn w:val="Normlnatabuka"/>
    <w:uiPriority w:val="59"/>
    <w:rsid w:val="006A279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6A279B"/>
    <w:rPr>
      <w:vertAlign w:val="superscript"/>
    </w:rPr>
  </w:style>
  <w:style w:type="paragraph" w:styleId="Zkladntext">
    <w:name w:val="Body Text"/>
    <w:basedOn w:val="Normlny"/>
    <w:link w:val="ZkladntextChar"/>
    <w:rsid w:val="0022201B"/>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22201B"/>
    <w:rPr>
      <w:rFonts w:ascii="Times New Roman" w:eastAsia="Times New Roman" w:hAnsi="Times New Roman" w:cs="Times New Roman"/>
      <w:sz w:val="24"/>
      <w:szCs w:val="20"/>
      <w:lang w:eastAsia="cs-CZ"/>
    </w:rPr>
  </w:style>
  <w:style w:type="paragraph" w:customStyle="1" w:styleId="Default">
    <w:name w:val="Default"/>
    <w:rsid w:val="00776BD1"/>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Textbubliny">
    <w:name w:val="Balloon Text"/>
    <w:basedOn w:val="Normlny"/>
    <w:link w:val="TextbublinyChar"/>
    <w:uiPriority w:val="99"/>
    <w:semiHidden/>
    <w:unhideWhenUsed/>
    <w:rsid w:val="00B242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267"/>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279B"/>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279B"/>
    <w:pPr>
      <w:ind w:left="720"/>
      <w:contextualSpacing/>
    </w:pPr>
  </w:style>
  <w:style w:type="table" w:styleId="Mriekatabuky">
    <w:name w:val="Table Grid"/>
    <w:basedOn w:val="Normlnatabuka"/>
    <w:uiPriority w:val="59"/>
    <w:rsid w:val="006A279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6A279B"/>
    <w:rPr>
      <w:vertAlign w:val="superscript"/>
    </w:rPr>
  </w:style>
  <w:style w:type="paragraph" w:styleId="Zkladntext">
    <w:name w:val="Body Text"/>
    <w:basedOn w:val="Normlny"/>
    <w:link w:val="ZkladntextChar"/>
    <w:rsid w:val="0022201B"/>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22201B"/>
    <w:rPr>
      <w:rFonts w:ascii="Times New Roman" w:eastAsia="Times New Roman" w:hAnsi="Times New Roman" w:cs="Times New Roman"/>
      <w:sz w:val="24"/>
      <w:szCs w:val="20"/>
      <w:lang w:eastAsia="cs-CZ"/>
    </w:rPr>
  </w:style>
  <w:style w:type="paragraph" w:customStyle="1" w:styleId="Default">
    <w:name w:val="Default"/>
    <w:rsid w:val="00776BD1"/>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Textbubliny">
    <w:name w:val="Balloon Text"/>
    <w:basedOn w:val="Normlny"/>
    <w:link w:val="TextbublinyChar"/>
    <w:uiPriority w:val="99"/>
    <w:semiHidden/>
    <w:unhideWhenUsed/>
    <w:rsid w:val="00B242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2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3421</Words>
  <Characters>19502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Dzuganova</dc:creator>
  <cp:lastModifiedBy>Gogorova</cp:lastModifiedBy>
  <cp:revision>2</cp:revision>
  <cp:lastPrinted>2019-11-29T10:15:00Z</cp:lastPrinted>
  <dcterms:created xsi:type="dcterms:W3CDTF">2020-05-13T12:37:00Z</dcterms:created>
  <dcterms:modified xsi:type="dcterms:W3CDTF">2020-05-13T12:37:00Z</dcterms:modified>
</cp:coreProperties>
</file>