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B8158" w14:textId="77777777" w:rsidR="00EE58FF" w:rsidRPr="00BA4A69" w:rsidRDefault="00EE58FF" w:rsidP="00AF5EE2">
      <w:pPr>
        <w:pStyle w:val="Default"/>
        <w:spacing w:line="276" w:lineRule="auto"/>
        <w:rPr>
          <w:rFonts w:ascii="Calibri" w:hAnsi="Calibri" w:cs="Times New Roman"/>
          <w:lang w:val="sk-SK"/>
        </w:rPr>
      </w:pPr>
      <w:bookmarkStart w:id="0" w:name="_GoBack"/>
      <w:bookmarkEnd w:id="0"/>
    </w:p>
    <w:p w14:paraId="4C5E0228" w14:textId="77777777" w:rsidR="00EE58FF" w:rsidRPr="00BA4A69" w:rsidRDefault="00EE58FF" w:rsidP="00AF5EE2">
      <w:pPr>
        <w:pStyle w:val="Default"/>
        <w:spacing w:line="276" w:lineRule="auto"/>
        <w:rPr>
          <w:rFonts w:ascii="Calibri" w:hAnsi="Calibri" w:cs="Times New Roman"/>
          <w:lang w:val="sk-SK"/>
        </w:rPr>
      </w:pPr>
    </w:p>
    <w:p w14:paraId="4D8595AB" w14:textId="77777777" w:rsidR="00EE58FF" w:rsidRPr="00BA4A69" w:rsidRDefault="00EE58FF" w:rsidP="00AF5EE2">
      <w:pPr>
        <w:pStyle w:val="Default"/>
        <w:spacing w:line="276" w:lineRule="auto"/>
        <w:rPr>
          <w:rFonts w:ascii="Calibri" w:hAnsi="Calibri" w:cs="Times New Roman"/>
          <w:lang w:val="sk-SK"/>
        </w:rPr>
      </w:pPr>
    </w:p>
    <w:p w14:paraId="18CB927F" w14:textId="77777777" w:rsidR="00EE58FF" w:rsidRPr="00BA4A69" w:rsidRDefault="00EE58FF" w:rsidP="00AF5EE2">
      <w:pPr>
        <w:pStyle w:val="Default"/>
        <w:spacing w:line="276" w:lineRule="auto"/>
        <w:rPr>
          <w:rFonts w:ascii="Calibri" w:hAnsi="Calibri" w:cs="Times New Roman"/>
          <w:lang w:val="sk-SK"/>
        </w:rPr>
      </w:pPr>
    </w:p>
    <w:p w14:paraId="23C60A0A" w14:textId="77777777" w:rsidR="003772DF" w:rsidRPr="003772DF" w:rsidRDefault="003772DF" w:rsidP="003772DF">
      <w:pPr>
        <w:spacing w:line="276" w:lineRule="auto"/>
        <w:rPr>
          <w:rFonts w:ascii="Calibri" w:hAnsi="Calibri"/>
          <w:sz w:val="36"/>
          <w:szCs w:val="36"/>
          <w:lang w:val="sk-SK"/>
        </w:rPr>
      </w:pPr>
      <w:r w:rsidRPr="003772DF">
        <w:rPr>
          <w:rFonts w:ascii="Calibri" w:hAnsi="Calibri"/>
          <w:sz w:val="36"/>
          <w:szCs w:val="36"/>
          <w:lang w:val="sk-SK"/>
        </w:rPr>
        <w:t>Vedenie</w:t>
      </w:r>
    </w:p>
    <w:p w14:paraId="5D8E1860" w14:textId="48E43DF8" w:rsidR="00EE58FF" w:rsidRPr="00BA4A69" w:rsidRDefault="001A3384" w:rsidP="00AF5EE2">
      <w:pPr>
        <w:spacing w:line="276" w:lineRule="auto"/>
        <w:rPr>
          <w:rFonts w:ascii="Calibri" w:hAnsi="Calibri"/>
          <w:color w:val="FF0000"/>
          <w:sz w:val="36"/>
          <w:szCs w:val="36"/>
          <w:lang w:val="sk-SK"/>
        </w:rPr>
      </w:pPr>
      <w:r>
        <w:rPr>
          <w:rFonts w:ascii="Calibri" w:hAnsi="Calibri"/>
          <w:sz w:val="36"/>
          <w:szCs w:val="36"/>
          <w:lang w:val="sk-SK"/>
        </w:rPr>
        <w:t>03</w:t>
      </w:r>
      <w:r w:rsidR="00410DFF" w:rsidRPr="00BA4A69">
        <w:rPr>
          <w:rFonts w:ascii="Calibri" w:hAnsi="Calibri"/>
          <w:sz w:val="36"/>
          <w:szCs w:val="36"/>
          <w:lang w:val="sk-SK"/>
        </w:rPr>
        <w:t>.</w:t>
      </w:r>
      <w:r w:rsidR="00AF5EE2" w:rsidRPr="00BA4A69">
        <w:rPr>
          <w:rFonts w:ascii="Calibri" w:hAnsi="Calibri"/>
          <w:sz w:val="36"/>
          <w:szCs w:val="36"/>
          <w:lang w:val="sk-SK"/>
        </w:rPr>
        <w:t>0</w:t>
      </w:r>
      <w:r>
        <w:rPr>
          <w:rFonts w:ascii="Calibri" w:hAnsi="Calibri"/>
          <w:sz w:val="36"/>
          <w:szCs w:val="36"/>
          <w:lang w:val="sk-SK"/>
        </w:rPr>
        <w:t>7</w:t>
      </w:r>
      <w:r w:rsidR="00EE58FF" w:rsidRPr="00BA4A69">
        <w:rPr>
          <w:rFonts w:ascii="Calibri" w:hAnsi="Calibri"/>
          <w:sz w:val="36"/>
          <w:szCs w:val="36"/>
          <w:lang w:val="sk-SK"/>
        </w:rPr>
        <w:t>.201</w:t>
      </w:r>
      <w:r w:rsidR="00AF5EE2" w:rsidRPr="00BA4A69">
        <w:rPr>
          <w:rFonts w:ascii="Calibri" w:hAnsi="Calibri"/>
          <w:sz w:val="36"/>
          <w:szCs w:val="36"/>
          <w:lang w:val="sk-SK"/>
        </w:rPr>
        <w:t>9</w:t>
      </w:r>
    </w:p>
    <w:p w14:paraId="2F4A0B7E" w14:textId="77777777" w:rsidR="00EE58FF" w:rsidRPr="00BA4A69" w:rsidRDefault="00EE58FF" w:rsidP="00AF5EE2">
      <w:pPr>
        <w:spacing w:line="276" w:lineRule="auto"/>
        <w:rPr>
          <w:rFonts w:ascii="Calibri" w:hAnsi="Calibri"/>
          <w:b/>
          <w:sz w:val="36"/>
          <w:szCs w:val="36"/>
          <w:lang w:val="sk-SK"/>
        </w:rPr>
      </w:pPr>
    </w:p>
    <w:p w14:paraId="46A7BAD6" w14:textId="77777777" w:rsidR="008151C4" w:rsidRPr="00BA4A69" w:rsidRDefault="008151C4" w:rsidP="00AF5EE2">
      <w:pPr>
        <w:spacing w:line="276" w:lineRule="auto"/>
        <w:rPr>
          <w:rFonts w:ascii="Calibri" w:hAnsi="Calibri"/>
          <w:sz w:val="36"/>
          <w:szCs w:val="36"/>
          <w:lang w:val="sk-SK"/>
        </w:rPr>
      </w:pPr>
    </w:p>
    <w:p w14:paraId="2BB78A52" w14:textId="7F5E35EA" w:rsidR="003772DF" w:rsidRPr="001A3384" w:rsidRDefault="001A3384" w:rsidP="001A3384">
      <w:pPr>
        <w:ind w:left="-142"/>
        <w:jc w:val="both"/>
        <w:rPr>
          <w:rFonts w:ascii="Calibri" w:eastAsiaTheme="minorEastAsia" w:hAnsi="Calibri" w:cstheme="minorBidi"/>
          <w:b/>
          <w:bCs/>
          <w:color w:val="000000"/>
          <w:sz w:val="36"/>
          <w:szCs w:val="36"/>
          <w:lang w:val="sk-SK" w:eastAsia="sk-SK"/>
        </w:rPr>
      </w:pPr>
      <w:r w:rsidRPr="001A3384">
        <w:rPr>
          <w:rFonts w:ascii="Calibri" w:eastAsiaTheme="minorEastAsia" w:hAnsi="Calibri" w:cstheme="minorBidi"/>
          <w:b/>
          <w:bCs/>
          <w:color w:val="000000"/>
          <w:sz w:val="36"/>
          <w:szCs w:val="36"/>
          <w:lang w:val="sk-SK" w:eastAsia="sk-SK"/>
        </w:rPr>
        <w:t>STU v medzinárodných rankingoch</w:t>
      </w:r>
    </w:p>
    <w:p w14:paraId="768A7946" w14:textId="6869DB27" w:rsidR="009014AF" w:rsidRPr="00023ACB" w:rsidRDefault="009014AF" w:rsidP="005321F3">
      <w:pPr>
        <w:spacing w:line="276" w:lineRule="auto"/>
        <w:rPr>
          <w:rFonts w:ascii="Calibri" w:hAnsi="Calibri"/>
          <w:b/>
          <w:sz w:val="36"/>
          <w:szCs w:val="36"/>
          <w:lang w:val="sk-SK"/>
        </w:rPr>
      </w:pPr>
    </w:p>
    <w:p w14:paraId="2752CDFE" w14:textId="77777777" w:rsidR="005321F3" w:rsidRPr="00023ACB" w:rsidRDefault="005321F3" w:rsidP="005321F3">
      <w:pPr>
        <w:spacing w:line="276" w:lineRule="auto"/>
        <w:rPr>
          <w:rFonts w:ascii="Calibri" w:hAnsi="Calibri"/>
          <w:lang w:val="sk-SK"/>
        </w:rPr>
      </w:pPr>
    </w:p>
    <w:p w14:paraId="395B59FB" w14:textId="77777777" w:rsidR="00EE58FF" w:rsidRPr="00023ACB" w:rsidRDefault="00EE58FF" w:rsidP="00AF5EE2">
      <w:pPr>
        <w:tabs>
          <w:tab w:val="left" w:pos="1985"/>
        </w:tabs>
        <w:spacing w:line="276" w:lineRule="auto"/>
        <w:rPr>
          <w:rFonts w:ascii="Calibri" w:hAnsi="Calibri"/>
          <w:lang w:val="sk-SK"/>
        </w:rPr>
      </w:pPr>
    </w:p>
    <w:p w14:paraId="5D1CFEBE" w14:textId="77777777" w:rsidR="003772DF" w:rsidRPr="00023ACB" w:rsidRDefault="003772DF" w:rsidP="003772DF">
      <w:pPr>
        <w:tabs>
          <w:tab w:val="left" w:pos="1985"/>
        </w:tabs>
        <w:ind w:left="-993" w:firstLine="851"/>
        <w:rPr>
          <w:rFonts w:asciiTheme="minorHAnsi" w:hAnsiTheme="minorHAnsi" w:cstheme="minorHAnsi"/>
          <w:lang w:val="sk-SK"/>
        </w:rPr>
      </w:pPr>
      <w:r w:rsidRPr="00023ACB">
        <w:rPr>
          <w:rFonts w:asciiTheme="minorHAnsi" w:hAnsiTheme="minorHAnsi" w:cstheme="minorHAnsi"/>
          <w:lang w:val="sk-SK"/>
        </w:rPr>
        <w:t xml:space="preserve">  Predkladá:</w:t>
      </w:r>
      <w:r w:rsidRPr="00023ACB">
        <w:rPr>
          <w:rFonts w:asciiTheme="minorHAnsi" w:hAnsiTheme="minorHAnsi" w:cstheme="minorHAnsi"/>
          <w:lang w:val="sk-SK"/>
        </w:rPr>
        <w:tab/>
      </w:r>
      <w:r w:rsidRPr="00023ACB">
        <w:rPr>
          <w:rFonts w:asciiTheme="minorHAnsi" w:hAnsiTheme="minorHAnsi" w:cstheme="minorHAnsi"/>
          <w:b/>
          <w:lang w:val="sk-SK"/>
        </w:rPr>
        <w:t>prof. Ing. Ján Szolgay, PhD.</w:t>
      </w:r>
    </w:p>
    <w:p w14:paraId="3C65B8EF" w14:textId="63153C28" w:rsidR="003772DF" w:rsidRPr="00023ACB" w:rsidRDefault="003772DF" w:rsidP="003772DF">
      <w:pPr>
        <w:tabs>
          <w:tab w:val="left" w:pos="1985"/>
        </w:tabs>
        <w:ind w:left="-993" w:firstLine="851"/>
        <w:rPr>
          <w:rFonts w:asciiTheme="minorHAnsi" w:hAnsiTheme="minorHAnsi" w:cstheme="minorHAnsi"/>
          <w:lang w:val="sk-SK"/>
        </w:rPr>
      </w:pPr>
      <w:r w:rsidRPr="00023ACB">
        <w:rPr>
          <w:rFonts w:asciiTheme="minorHAnsi" w:hAnsiTheme="minorHAnsi" w:cstheme="minorHAnsi"/>
          <w:lang w:val="sk-SK"/>
        </w:rPr>
        <w:tab/>
        <w:t xml:space="preserve">prorektor pre </w:t>
      </w:r>
      <w:r w:rsidR="00023ACB">
        <w:rPr>
          <w:rFonts w:asciiTheme="minorHAnsi" w:hAnsiTheme="minorHAnsi" w:cstheme="minorHAnsi"/>
          <w:lang w:val="sk-SK"/>
        </w:rPr>
        <w:t>vedu,</w:t>
      </w:r>
      <w:r w:rsidRPr="00023ACB">
        <w:rPr>
          <w:rFonts w:asciiTheme="minorHAnsi" w:hAnsiTheme="minorHAnsi" w:cstheme="minorHAnsi"/>
          <w:lang w:val="sk-SK"/>
        </w:rPr>
        <w:t xml:space="preserve"> výskum</w:t>
      </w:r>
      <w:r w:rsidR="00023ACB">
        <w:rPr>
          <w:rFonts w:asciiTheme="minorHAnsi" w:hAnsiTheme="minorHAnsi" w:cstheme="minorHAnsi"/>
          <w:lang w:val="sk-SK"/>
        </w:rPr>
        <w:t xml:space="preserve"> a doktorandské štúdium</w:t>
      </w:r>
    </w:p>
    <w:p w14:paraId="1984C9D7" w14:textId="77777777" w:rsidR="00EE58FF" w:rsidRPr="00023ACB" w:rsidRDefault="00EE58FF" w:rsidP="00AF5EE2">
      <w:pPr>
        <w:tabs>
          <w:tab w:val="left" w:pos="1985"/>
        </w:tabs>
        <w:spacing w:line="276" w:lineRule="auto"/>
        <w:rPr>
          <w:rFonts w:ascii="Calibri" w:hAnsi="Calibri"/>
          <w:lang w:val="sk-SK"/>
        </w:rPr>
      </w:pPr>
      <w:r w:rsidRPr="00023ACB">
        <w:rPr>
          <w:rFonts w:ascii="Calibri" w:hAnsi="Calibri"/>
          <w:lang w:val="sk-SK"/>
        </w:rPr>
        <w:tab/>
      </w:r>
    </w:p>
    <w:p w14:paraId="4152F6B3" w14:textId="77777777" w:rsidR="003772DF" w:rsidRPr="00023ACB" w:rsidRDefault="003772DF" w:rsidP="003772DF">
      <w:pPr>
        <w:tabs>
          <w:tab w:val="left" w:pos="1985"/>
        </w:tabs>
        <w:rPr>
          <w:rFonts w:asciiTheme="minorHAnsi" w:hAnsiTheme="minorHAnsi" w:cstheme="minorHAnsi"/>
          <w:b/>
          <w:lang w:val="sk-SK"/>
        </w:rPr>
      </w:pPr>
      <w:r w:rsidRPr="00023ACB">
        <w:rPr>
          <w:rFonts w:asciiTheme="minorHAnsi" w:hAnsiTheme="minorHAnsi" w:cstheme="minorHAnsi"/>
          <w:lang w:val="sk-SK"/>
        </w:rPr>
        <w:t>Vypracovala:</w:t>
      </w:r>
      <w:r w:rsidRPr="00023ACB">
        <w:rPr>
          <w:rFonts w:asciiTheme="minorHAnsi" w:hAnsiTheme="minorHAnsi" w:cstheme="minorHAnsi"/>
          <w:lang w:val="sk-SK"/>
        </w:rPr>
        <w:tab/>
      </w:r>
      <w:r w:rsidRPr="00023ACB">
        <w:rPr>
          <w:rFonts w:asciiTheme="minorHAnsi" w:hAnsiTheme="minorHAnsi" w:cstheme="minorHAnsi"/>
          <w:b/>
          <w:lang w:val="sk-SK"/>
        </w:rPr>
        <w:t>Ing. Mgr. Mária Búciová</w:t>
      </w:r>
    </w:p>
    <w:p w14:paraId="26CF180E" w14:textId="5BBD559E" w:rsidR="003772DF" w:rsidRDefault="003772DF" w:rsidP="003772DF">
      <w:pPr>
        <w:tabs>
          <w:tab w:val="left" w:pos="1985"/>
        </w:tabs>
        <w:ind w:left="-993" w:firstLine="851"/>
        <w:rPr>
          <w:rFonts w:asciiTheme="minorHAnsi" w:hAnsiTheme="minorHAnsi" w:cstheme="minorHAnsi"/>
          <w:lang w:val="sk-SK"/>
        </w:rPr>
      </w:pPr>
      <w:r w:rsidRPr="00023ACB">
        <w:rPr>
          <w:rFonts w:asciiTheme="minorHAnsi" w:hAnsiTheme="minorHAnsi" w:cstheme="minorHAnsi"/>
          <w:b/>
          <w:lang w:val="sk-SK"/>
        </w:rPr>
        <w:tab/>
      </w:r>
      <w:r w:rsidRPr="00023ACB">
        <w:rPr>
          <w:rFonts w:asciiTheme="minorHAnsi" w:hAnsiTheme="minorHAnsi" w:cstheme="minorHAnsi"/>
          <w:lang w:val="sk-SK"/>
        </w:rPr>
        <w:t>vedúca Útvaru vedy a</w:t>
      </w:r>
      <w:r w:rsidR="001A3384">
        <w:rPr>
          <w:rFonts w:asciiTheme="minorHAnsi" w:hAnsiTheme="minorHAnsi" w:cstheme="minorHAnsi"/>
          <w:lang w:val="sk-SK"/>
        </w:rPr>
        <w:t> </w:t>
      </w:r>
      <w:r w:rsidRPr="00023ACB">
        <w:rPr>
          <w:rFonts w:asciiTheme="minorHAnsi" w:hAnsiTheme="minorHAnsi" w:cstheme="minorHAnsi"/>
          <w:lang w:val="sk-SK"/>
        </w:rPr>
        <w:t>MVTS</w:t>
      </w:r>
    </w:p>
    <w:p w14:paraId="772A33D3" w14:textId="3D20A450" w:rsidR="001A3384" w:rsidRPr="001A3384" w:rsidRDefault="001A3384" w:rsidP="003772DF">
      <w:pPr>
        <w:tabs>
          <w:tab w:val="left" w:pos="1985"/>
        </w:tabs>
        <w:ind w:left="-993" w:firstLine="851"/>
        <w:rPr>
          <w:rFonts w:asciiTheme="minorHAnsi" w:hAnsiTheme="minorHAnsi" w:cstheme="minorHAnsi"/>
          <w:b/>
          <w:lang w:val="sk-SK"/>
        </w:rPr>
      </w:pPr>
      <w:r>
        <w:rPr>
          <w:rFonts w:asciiTheme="minorHAnsi" w:hAnsiTheme="minorHAnsi" w:cstheme="minorHAnsi"/>
          <w:lang w:val="sk-SK"/>
        </w:rPr>
        <w:tab/>
      </w:r>
      <w:r w:rsidRPr="001A3384">
        <w:rPr>
          <w:rFonts w:asciiTheme="minorHAnsi" w:hAnsiTheme="minorHAnsi" w:cstheme="minorHAnsi"/>
          <w:b/>
          <w:lang w:val="sk-SK"/>
        </w:rPr>
        <w:t>Ing. Andrej Takáč</w:t>
      </w:r>
    </w:p>
    <w:p w14:paraId="0170C655" w14:textId="656EE4F1" w:rsidR="00EE58FF" w:rsidRPr="001A3384" w:rsidRDefault="001A3384" w:rsidP="001A3384">
      <w:pPr>
        <w:tabs>
          <w:tab w:val="left" w:pos="1985"/>
        </w:tabs>
        <w:ind w:left="-993" w:firstLine="851"/>
        <w:rPr>
          <w:rFonts w:asciiTheme="minorHAnsi" w:hAnsiTheme="minorHAnsi" w:cstheme="minorHAnsi"/>
          <w:b/>
          <w:lang w:val="sk-SK"/>
        </w:rPr>
      </w:pPr>
      <w:r>
        <w:rPr>
          <w:rFonts w:asciiTheme="minorHAnsi" w:hAnsiTheme="minorHAnsi" w:cstheme="minorHAnsi"/>
          <w:lang w:val="sk-SK"/>
        </w:rPr>
        <w:tab/>
        <w:t>Útvar</w:t>
      </w:r>
      <w:r w:rsidRPr="00023ACB">
        <w:rPr>
          <w:rFonts w:asciiTheme="minorHAnsi" w:hAnsiTheme="minorHAnsi" w:cstheme="minorHAnsi"/>
          <w:lang w:val="sk-SK"/>
        </w:rPr>
        <w:t xml:space="preserve"> vedy a</w:t>
      </w:r>
      <w:r>
        <w:rPr>
          <w:rFonts w:asciiTheme="minorHAnsi" w:hAnsiTheme="minorHAnsi" w:cstheme="minorHAnsi"/>
          <w:lang w:val="sk-SK"/>
        </w:rPr>
        <w:t> </w:t>
      </w:r>
      <w:r w:rsidRPr="00023ACB">
        <w:rPr>
          <w:rFonts w:asciiTheme="minorHAnsi" w:hAnsiTheme="minorHAnsi" w:cstheme="minorHAnsi"/>
          <w:lang w:val="sk-SK"/>
        </w:rPr>
        <w:t>MVTS</w:t>
      </w:r>
    </w:p>
    <w:p w14:paraId="5E754A1F" w14:textId="77777777" w:rsidR="00063181" w:rsidRPr="00023ACB" w:rsidRDefault="00063181" w:rsidP="00AF5EE2">
      <w:pPr>
        <w:tabs>
          <w:tab w:val="left" w:pos="1985"/>
        </w:tabs>
        <w:spacing w:line="276" w:lineRule="auto"/>
        <w:rPr>
          <w:rFonts w:ascii="Calibri" w:hAnsi="Calibri"/>
          <w:lang w:val="sk-SK"/>
        </w:rPr>
      </w:pPr>
    </w:p>
    <w:p w14:paraId="05462E50" w14:textId="355D6F95" w:rsidR="00EE58FF" w:rsidRPr="001A3384" w:rsidRDefault="00EE58FF" w:rsidP="003772DF">
      <w:pPr>
        <w:tabs>
          <w:tab w:val="left" w:pos="1985"/>
        </w:tabs>
        <w:spacing w:line="276" w:lineRule="auto"/>
        <w:ind w:left="1980" w:hanging="1980"/>
        <w:jc w:val="both"/>
        <w:rPr>
          <w:rFonts w:asciiTheme="minorHAnsi" w:hAnsiTheme="minorHAnsi" w:cstheme="minorHAnsi"/>
          <w:lang w:val="sk-SK"/>
        </w:rPr>
      </w:pPr>
      <w:r w:rsidRPr="00023ACB">
        <w:rPr>
          <w:rFonts w:ascii="Calibri" w:hAnsi="Calibri"/>
          <w:lang w:val="sk-SK"/>
        </w:rPr>
        <w:t>Zdôvodnenie:</w:t>
      </w:r>
      <w:r w:rsidRPr="00023ACB">
        <w:rPr>
          <w:rFonts w:ascii="Calibri" w:hAnsi="Calibri"/>
          <w:lang w:val="sk-SK"/>
        </w:rPr>
        <w:tab/>
      </w:r>
      <w:r w:rsidR="00292821">
        <w:rPr>
          <w:rFonts w:asciiTheme="minorHAnsi" w:hAnsiTheme="minorHAnsi" w:cstheme="minorHAnsi"/>
          <w:lang w:val="sk-SK"/>
        </w:rPr>
        <w:t xml:space="preserve">Informácia </w:t>
      </w:r>
      <w:r w:rsidR="001A3384">
        <w:rPr>
          <w:rFonts w:asciiTheme="minorHAnsi" w:hAnsiTheme="minorHAnsi" w:cstheme="minorHAnsi"/>
          <w:lang w:val="sk-SK"/>
        </w:rPr>
        <w:t>sa predkladá v</w:t>
      </w:r>
      <w:r w:rsidR="001A3384" w:rsidRPr="001A3384">
        <w:rPr>
          <w:rFonts w:asciiTheme="minorHAnsi" w:hAnsiTheme="minorHAnsi" w:cstheme="minorHAnsi"/>
          <w:lang w:val="sk-SK"/>
        </w:rPr>
        <w:t> súlade s</w:t>
      </w:r>
      <w:r w:rsidR="001A3384">
        <w:rPr>
          <w:rFonts w:asciiTheme="minorHAnsi" w:hAnsiTheme="minorHAnsi" w:cstheme="minorHAnsi"/>
          <w:lang w:val="sk-SK"/>
        </w:rPr>
        <w:t> aktivitami útvaru</w:t>
      </w:r>
      <w:r w:rsidR="003772DF" w:rsidRPr="00023ACB">
        <w:rPr>
          <w:rFonts w:asciiTheme="minorHAnsi" w:hAnsiTheme="minorHAnsi" w:cstheme="minorHAnsi"/>
          <w:lang w:val="sk-SK"/>
        </w:rPr>
        <w:t>.</w:t>
      </w:r>
    </w:p>
    <w:p w14:paraId="706B60D7" w14:textId="77777777" w:rsidR="00EE58FF" w:rsidRPr="00023ACB" w:rsidRDefault="00EE58FF" w:rsidP="00AF5EE2">
      <w:pPr>
        <w:tabs>
          <w:tab w:val="left" w:pos="1985"/>
        </w:tabs>
        <w:spacing w:line="276" w:lineRule="auto"/>
        <w:rPr>
          <w:rFonts w:ascii="Calibri" w:hAnsi="Calibri"/>
          <w:lang w:val="sk-SK"/>
        </w:rPr>
      </w:pPr>
    </w:p>
    <w:p w14:paraId="009159A1" w14:textId="41F6ABE9" w:rsidR="003772DF" w:rsidRPr="008870FE" w:rsidRDefault="00292821" w:rsidP="003772DF">
      <w:pPr>
        <w:pStyle w:val="Default"/>
        <w:ind w:left="1985" w:hanging="2127"/>
        <w:rPr>
          <w:rFonts w:asciiTheme="minorHAnsi" w:hAnsiTheme="minorHAnsi" w:cstheme="minorHAnsi"/>
          <w:lang w:val="sk-SK"/>
        </w:rPr>
      </w:pPr>
      <w:r>
        <w:rPr>
          <w:rFonts w:ascii="Calibri" w:hAnsi="Calibri"/>
          <w:lang w:val="sk-SK"/>
        </w:rPr>
        <w:t xml:space="preserve">  </w:t>
      </w:r>
      <w:r w:rsidR="00093D7E" w:rsidRPr="00496324">
        <w:rPr>
          <w:rFonts w:ascii="Calibri" w:hAnsi="Calibri"/>
          <w:lang w:val="sk-SK"/>
        </w:rPr>
        <w:t>Návrh uznesenia:</w:t>
      </w:r>
      <w:r w:rsidR="00093D7E" w:rsidRPr="00496324">
        <w:rPr>
          <w:rFonts w:ascii="Calibri" w:hAnsi="Calibri"/>
          <w:lang w:val="sk-SK"/>
        </w:rPr>
        <w:tab/>
      </w:r>
      <w:r w:rsidR="003772DF" w:rsidRPr="008870FE">
        <w:rPr>
          <w:rFonts w:asciiTheme="minorHAnsi" w:hAnsiTheme="minorHAnsi" w:cstheme="minorHAnsi"/>
          <w:lang w:val="sk-SK"/>
        </w:rPr>
        <w:t xml:space="preserve">Vedenie STU </w:t>
      </w:r>
      <w:r w:rsidR="003772DF">
        <w:rPr>
          <w:rFonts w:asciiTheme="minorHAnsi" w:hAnsiTheme="minorHAnsi" w:cstheme="minorHAnsi"/>
          <w:lang w:val="sk-SK"/>
        </w:rPr>
        <w:t>berie na vedomie informáciu</w:t>
      </w:r>
    </w:p>
    <w:p w14:paraId="632813C2" w14:textId="77777777" w:rsidR="003772DF" w:rsidRDefault="003772DF" w:rsidP="003772DF">
      <w:pPr>
        <w:pStyle w:val="Default"/>
        <w:ind w:left="1985" w:hanging="2127"/>
        <w:rPr>
          <w:rFonts w:asciiTheme="minorHAnsi" w:hAnsiTheme="minorHAnsi" w:cstheme="minorHAnsi"/>
          <w:lang w:val="sk-SK"/>
        </w:rPr>
      </w:pPr>
      <w:r w:rsidRPr="008870FE">
        <w:rPr>
          <w:rFonts w:asciiTheme="minorHAnsi" w:hAnsiTheme="minorHAnsi" w:cstheme="minorHAnsi"/>
          <w:lang w:val="sk-SK"/>
        </w:rPr>
        <w:tab/>
      </w:r>
    </w:p>
    <w:p w14:paraId="138AE201" w14:textId="77777777" w:rsidR="003772DF" w:rsidRPr="008870FE" w:rsidRDefault="003772DF" w:rsidP="003772DF">
      <w:pPr>
        <w:pStyle w:val="Default"/>
        <w:ind w:left="1985" w:hanging="2127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 xml:space="preserve">                                       a</w:t>
      </w:r>
      <w:r w:rsidRPr="008870FE">
        <w:rPr>
          <w:rFonts w:asciiTheme="minorHAnsi" w:hAnsiTheme="minorHAnsi" w:cstheme="minorHAnsi"/>
          <w:lang w:val="sk-SK"/>
        </w:rPr>
        <w:t>) s pripomienkami</w:t>
      </w:r>
    </w:p>
    <w:p w14:paraId="13405533" w14:textId="012AD86B" w:rsidR="003772DF" w:rsidRPr="008870FE" w:rsidRDefault="003772DF" w:rsidP="00023ACB">
      <w:pPr>
        <w:pStyle w:val="Default"/>
        <w:tabs>
          <w:tab w:val="left" w:pos="1985"/>
        </w:tabs>
        <w:ind w:left="1985" w:hanging="2127"/>
        <w:rPr>
          <w:rFonts w:asciiTheme="minorHAnsi" w:hAnsiTheme="minorHAnsi" w:cstheme="minorHAnsi"/>
          <w:lang w:val="sk-SK"/>
        </w:rPr>
      </w:pPr>
      <w:r w:rsidRPr="008870FE">
        <w:rPr>
          <w:rFonts w:asciiTheme="minorHAnsi" w:hAnsiTheme="minorHAnsi" w:cstheme="minorHAnsi"/>
          <w:lang w:val="sk-SK"/>
        </w:rPr>
        <w:tab/>
      </w:r>
      <w:r>
        <w:rPr>
          <w:rFonts w:asciiTheme="minorHAnsi" w:hAnsiTheme="minorHAnsi" w:cstheme="minorHAnsi"/>
          <w:lang w:val="sk-SK"/>
        </w:rPr>
        <w:t>b</w:t>
      </w:r>
      <w:r w:rsidR="00023ACB">
        <w:rPr>
          <w:rFonts w:asciiTheme="minorHAnsi" w:hAnsiTheme="minorHAnsi" w:cstheme="minorHAnsi"/>
          <w:lang w:val="sk-SK"/>
        </w:rPr>
        <w:t>) bez pripomienok</w:t>
      </w:r>
      <w:r w:rsidRPr="008870FE">
        <w:rPr>
          <w:rFonts w:asciiTheme="minorHAnsi" w:hAnsiTheme="minorHAnsi" w:cstheme="minorHAnsi"/>
          <w:lang w:val="sk-SK"/>
        </w:rPr>
        <w:t xml:space="preserve">. </w:t>
      </w:r>
    </w:p>
    <w:p w14:paraId="2A6DAE98" w14:textId="1E460DEF" w:rsidR="007F06E7" w:rsidRPr="00BA4A69" w:rsidRDefault="007F06E7" w:rsidP="003772DF">
      <w:pPr>
        <w:ind w:left="1980" w:hanging="1980"/>
        <w:rPr>
          <w:rFonts w:ascii="Calibri" w:hAnsi="Calibri"/>
          <w:lang w:val="sk-SK"/>
        </w:rPr>
      </w:pPr>
    </w:p>
    <w:p w14:paraId="4CCFC646" w14:textId="77777777" w:rsidR="007F06E7" w:rsidRPr="00BA4A69" w:rsidRDefault="007F06E7" w:rsidP="00AF5EE2">
      <w:pPr>
        <w:pStyle w:val="Default"/>
        <w:spacing w:line="276" w:lineRule="auto"/>
        <w:rPr>
          <w:rFonts w:ascii="Calibri" w:hAnsi="Calibri" w:cs="Times New Roman"/>
          <w:lang w:val="sk-SK"/>
        </w:rPr>
      </w:pPr>
    </w:p>
    <w:p w14:paraId="59F64917" w14:textId="77777777" w:rsidR="007F06E7" w:rsidRPr="00BA4A69" w:rsidRDefault="007F06E7" w:rsidP="00AF5EE2">
      <w:pPr>
        <w:pStyle w:val="Default"/>
        <w:spacing w:line="276" w:lineRule="auto"/>
        <w:rPr>
          <w:rFonts w:ascii="Calibri" w:hAnsi="Calibri" w:cs="Times New Roman"/>
          <w:lang w:val="sk-SK"/>
        </w:rPr>
      </w:pPr>
    </w:p>
    <w:p w14:paraId="012A18D1" w14:textId="77777777" w:rsidR="002C544D" w:rsidRPr="00BA4A69" w:rsidRDefault="002C544D" w:rsidP="00AF5EE2">
      <w:pPr>
        <w:spacing w:line="276" w:lineRule="auto"/>
        <w:rPr>
          <w:sz w:val="36"/>
          <w:szCs w:val="36"/>
          <w:lang w:val="sk-SK"/>
        </w:rPr>
      </w:pPr>
    </w:p>
    <w:p w14:paraId="4706C1AC" w14:textId="77777777" w:rsidR="002C544D" w:rsidRPr="00BA4A69" w:rsidRDefault="002C544D" w:rsidP="00AF5EE2">
      <w:pPr>
        <w:spacing w:line="276" w:lineRule="auto"/>
        <w:rPr>
          <w:sz w:val="36"/>
          <w:szCs w:val="36"/>
          <w:lang w:val="sk-SK"/>
        </w:rPr>
      </w:pPr>
    </w:p>
    <w:p w14:paraId="6940C2B8" w14:textId="77777777" w:rsidR="002C544D" w:rsidRPr="00BA4A69" w:rsidRDefault="002C544D" w:rsidP="00AF5EE2">
      <w:pPr>
        <w:pStyle w:val="Hlavika"/>
        <w:spacing w:line="276" w:lineRule="auto"/>
        <w:jc w:val="right"/>
        <w:outlineLvl w:val="0"/>
        <w:rPr>
          <w:rFonts w:ascii="Calibri" w:hAnsi="Calibri"/>
          <w:color w:val="000000"/>
          <w:lang w:val="sk-SK"/>
        </w:rPr>
      </w:pPr>
    </w:p>
    <w:p w14:paraId="747AECF9" w14:textId="77777777" w:rsidR="002C544D" w:rsidRPr="00BA4A69" w:rsidRDefault="002C544D" w:rsidP="00AF5EE2">
      <w:pPr>
        <w:pStyle w:val="Hlavika"/>
        <w:spacing w:line="276" w:lineRule="auto"/>
        <w:jc w:val="right"/>
        <w:outlineLvl w:val="0"/>
        <w:rPr>
          <w:rFonts w:ascii="Calibri" w:hAnsi="Calibri"/>
          <w:color w:val="000000"/>
          <w:lang w:val="sk-SK"/>
        </w:rPr>
      </w:pPr>
    </w:p>
    <w:p w14:paraId="2AE20E62" w14:textId="77777777" w:rsidR="00945CB6" w:rsidRPr="00BA4A69" w:rsidRDefault="00945CB6" w:rsidP="00AF5EE2">
      <w:pPr>
        <w:tabs>
          <w:tab w:val="left" w:pos="0"/>
        </w:tabs>
        <w:spacing w:line="276" w:lineRule="auto"/>
        <w:ind w:right="8"/>
        <w:jc w:val="right"/>
        <w:rPr>
          <w:rFonts w:asciiTheme="minorHAnsi" w:hAnsiTheme="minorHAnsi" w:cstheme="minorHAnsi"/>
          <w:b/>
          <w:color w:val="000000" w:themeColor="text1"/>
          <w:lang w:val="sk-SK"/>
        </w:rPr>
      </w:pPr>
    </w:p>
    <w:p w14:paraId="4A2E8B58" w14:textId="77777777" w:rsidR="00945CB6" w:rsidRDefault="00945CB6" w:rsidP="00AF5EE2">
      <w:pPr>
        <w:spacing w:line="276" w:lineRule="auto"/>
        <w:rPr>
          <w:rFonts w:asciiTheme="minorHAnsi" w:hAnsiTheme="minorHAnsi" w:cstheme="minorHAnsi"/>
          <w:color w:val="000000" w:themeColor="text1"/>
          <w:sz w:val="44"/>
          <w:szCs w:val="44"/>
          <w:lang w:val="sk-SK"/>
        </w:rPr>
      </w:pPr>
    </w:p>
    <w:p w14:paraId="50822113" w14:textId="77777777" w:rsidR="00023ACB" w:rsidRDefault="00023ACB" w:rsidP="00023ACB">
      <w:pPr>
        <w:rPr>
          <w:rFonts w:asciiTheme="minorHAnsi" w:hAnsiTheme="minorHAnsi"/>
          <w:b/>
          <w:sz w:val="26"/>
          <w:szCs w:val="26"/>
          <w:lang w:val="sk-SK"/>
        </w:rPr>
      </w:pPr>
    </w:p>
    <w:p w14:paraId="2B3BC34D" w14:textId="4094DA3E" w:rsidR="00023ACB" w:rsidRDefault="003E531D" w:rsidP="003E531D">
      <w:pPr>
        <w:jc w:val="both"/>
        <w:rPr>
          <w:rFonts w:asciiTheme="minorHAnsi" w:hAnsiTheme="minorHAnsi"/>
          <w:lang w:val="sk-SK"/>
        </w:rPr>
      </w:pPr>
      <w:r w:rsidRPr="003E531D">
        <w:rPr>
          <w:rFonts w:asciiTheme="minorHAnsi" w:hAnsiTheme="minorHAnsi"/>
          <w:lang w:val="sk-SK"/>
        </w:rPr>
        <w:lastRenderedPageBreak/>
        <w:t>Nedávno vyšli</w:t>
      </w:r>
      <w:r>
        <w:rPr>
          <w:rFonts w:asciiTheme="minorHAnsi" w:hAnsiTheme="minorHAnsi"/>
          <w:lang w:val="sk-SK"/>
        </w:rPr>
        <w:t xml:space="preserve"> aktuálne informácie k dvom medzinárodným rankingom: QS World Ranking a THE Ranking. Materiál zhŕňa fakty a postavenie STU podľa týchto rankingov a ďalších dvoch rankingov.</w:t>
      </w:r>
    </w:p>
    <w:p w14:paraId="051CE549" w14:textId="77777777" w:rsidR="003E531D" w:rsidRPr="003E531D" w:rsidRDefault="003E531D" w:rsidP="003E531D">
      <w:pPr>
        <w:jc w:val="both"/>
        <w:rPr>
          <w:rFonts w:asciiTheme="minorHAnsi" w:hAnsiTheme="minorHAnsi"/>
          <w:lang w:val="sk-SK"/>
        </w:rPr>
      </w:pPr>
    </w:p>
    <w:p w14:paraId="03AE41C6" w14:textId="77777777" w:rsidR="003E531D" w:rsidRDefault="003E531D" w:rsidP="001A3384">
      <w:pPr>
        <w:rPr>
          <w:rFonts w:asciiTheme="minorHAnsi" w:hAnsiTheme="minorHAnsi"/>
          <w:b/>
          <w:sz w:val="26"/>
          <w:szCs w:val="26"/>
          <w:lang w:val="sk-SK"/>
        </w:rPr>
      </w:pPr>
    </w:p>
    <w:p w14:paraId="615CF1F0" w14:textId="04519986" w:rsidR="001A3384" w:rsidRPr="003E531D" w:rsidRDefault="00FB48A0" w:rsidP="001A3384">
      <w:pPr>
        <w:rPr>
          <w:rFonts w:asciiTheme="minorHAnsi" w:hAnsiTheme="minorHAnsi"/>
          <w:sz w:val="28"/>
          <w:szCs w:val="28"/>
          <w:lang w:val="sk-SK"/>
        </w:rPr>
      </w:pPr>
      <w:r w:rsidRPr="003E531D">
        <w:rPr>
          <w:rFonts w:asciiTheme="minorHAnsi" w:hAnsiTheme="minorHAnsi"/>
          <w:b/>
          <w:bCs/>
          <w:sz w:val="28"/>
          <w:szCs w:val="28"/>
          <w:lang w:val="sk-SK"/>
        </w:rPr>
        <w:t>QS World Rankings</w:t>
      </w:r>
    </w:p>
    <w:p w14:paraId="45BA62AC" w14:textId="77777777" w:rsidR="001A3384" w:rsidRPr="001A3384" w:rsidRDefault="001A3384" w:rsidP="001A3384">
      <w:pPr>
        <w:rPr>
          <w:rFonts w:asciiTheme="minorHAnsi" w:hAnsiTheme="minorHAnsi"/>
          <w:lang w:val="sk-SK"/>
        </w:rPr>
      </w:pPr>
    </w:p>
    <w:p w14:paraId="1A683C33" w14:textId="0A9FE0E2" w:rsidR="001A3384" w:rsidRPr="001A3384" w:rsidRDefault="001A3384" w:rsidP="003804B1">
      <w:pPr>
        <w:jc w:val="both"/>
        <w:rPr>
          <w:rFonts w:asciiTheme="minorHAnsi" w:hAnsiTheme="minorHAnsi"/>
          <w:lang w:val="sk-SK"/>
        </w:rPr>
      </w:pPr>
      <w:r w:rsidRPr="003E531D">
        <w:rPr>
          <w:rFonts w:asciiTheme="minorHAnsi" w:hAnsiTheme="minorHAnsi"/>
          <w:b/>
          <w:lang w:val="sk-SK"/>
        </w:rPr>
        <w:t>Svetový QS ranking:</w:t>
      </w:r>
      <w:r w:rsidRPr="001A3384">
        <w:rPr>
          <w:rFonts w:asciiTheme="minorHAnsi" w:hAnsiTheme="minorHAnsi"/>
          <w:b/>
          <w:bCs/>
          <w:lang w:val="sk-SK"/>
        </w:rPr>
        <w:t xml:space="preserve"> QS World University Rankings na rok 2020</w:t>
      </w:r>
      <w:r w:rsidRPr="001A3384">
        <w:rPr>
          <w:rFonts w:asciiTheme="minorHAnsi" w:hAnsiTheme="minorHAnsi"/>
          <w:lang w:val="sk-SK"/>
        </w:rPr>
        <w:t xml:space="preserve"> (V rebríčku QS WUR je monitorovaných/</w:t>
      </w:r>
      <w:r w:rsidR="003804B1">
        <w:rPr>
          <w:rFonts w:asciiTheme="minorHAnsi" w:hAnsiTheme="minorHAnsi"/>
          <w:lang w:val="sk-SK"/>
        </w:rPr>
        <w:t>zverejnených prvých 1000 pozícií</w:t>
      </w:r>
      <w:r w:rsidRPr="001A3384">
        <w:rPr>
          <w:rFonts w:asciiTheme="minorHAnsi" w:hAnsiTheme="minorHAnsi"/>
          <w:lang w:val="sk-SK"/>
        </w:rPr>
        <w:t>. Na jednej pozícii môže byť viacero univerzít s rovnakým počtom bodov):</w:t>
      </w:r>
    </w:p>
    <w:p w14:paraId="2BDA3098" w14:textId="77777777" w:rsidR="001A3384" w:rsidRPr="001A3384" w:rsidRDefault="001A3384" w:rsidP="003804B1">
      <w:pPr>
        <w:pStyle w:val="Odsekzoznamu"/>
        <w:numPr>
          <w:ilvl w:val="0"/>
          <w:numId w:val="28"/>
        </w:numPr>
        <w:contextualSpacing w:val="0"/>
        <w:jc w:val="both"/>
        <w:rPr>
          <w:rFonts w:asciiTheme="minorHAnsi" w:hAnsiTheme="minorHAnsi"/>
          <w:lang w:val="sk-SK"/>
        </w:rPr>
      </w:pPr>
      <w:r w:rsidRPr="001A3384">
        <w:rPr>
          <w:rFonts w:asciiTheme="minorHAnsi" w:hAnsiTheme="minorHAnsi"/>
          <w:lang w:val="sk-SK"/>
        </w:rPr>
        <w:t>STU sa po druhý rok za sebou dostala do tohto prestížneho rebríčka</w:t>
      </w:r>
    </w:p>
    <w:p w14:paraId="6C86F64E" w14:textId="5488B99B" w:rsidR="001A3384" w:rsidRPr="001A3384" w:rsidRDefault="001A3384" w:rsidP="003804B1">
      <w:pPr>
        <w:pStyle w:val="Odsekzoznamu"/>
        <w:numPr>
          <w:ilvl w:val="0"/>
          <w:numId w:val="28"/>
        </w:numPr>
        <w:contextualSpacing w:val="0"/>
        <w:jc w:val="both"/>
        <w:rPr>
          <w:rFonts w:asciiTheme="minorHAnsi" w:hAnsiTheme="minorHAnsi"/>
          <w:lang w:val="sk-SK"/>
        </w:rPr>
      </w:pPr>
      <w:r w:rsidRPr="001A3384">
        <w:rPr>
          <w:rFonts w:asciiTheme="minorHAnsi" w:hAnsiTheme="minorHAnsi"/>
          <w:lang w:val="sk-SK"/>
        </w:rPr>
        <w:t>Druhý rok za sebou v kat</w:t>
      </w:r>
      <w:r w:rsidR="00F13C70">
        <w:rPr>
          <w:rFonts w:asciiTheme="minorHAnsi" w:hAnsiTheme="minorHAnsi"/>
          <w:lang w:val="sk-SK"/>
        </w:rPr>
        <w:t>egórii pozícií 751 – 800 (z 1001+</w:t>
      </w:r>
      <w:r w:rsidR="003804B1">
        <w:rPr>
          <w:rFonts w:asciiTheme="minorHAnsi" w:hAnsiTheme="minorHAnsi"/>
          <w:lang w:val="sk-SK"/>
        </w:rPr>
        <w:t xml:space="preserve"> zverejnených, 1620 hodnotených</w:t>
      </w:r>
      <w:r w:rsidRPr="001A3384">
        <w:rPr>
          <w:rFonts w:asciiTheme="minorHAnsi" w:hAnsiTheme="minorHAnsi"/>
          <w:lang w:val="sk-SK"/>
        </w:rPr>
        <w:t>)</w:t>
      </w:r>
    </w:p>
    <w:p w14:paraId="10A40C4B" w14:textId="39049C65" w:rsidR="001A3384" w:rsidRPr="001A3384" w:rsidRDefault="001A3384" w:rsidP="003804B1">
      <w:pPr>
        <w:pStyle w:val="Odsekzoznamu"/>
        <w:numPr>
          <w:ilvl w:val="0"/>
          <w:numId w:val="28"/>
        </w:numPr>
        <w:contextualSpacing w:val="0"/>
        <w:jc w:val="both"/>
        <w:rPr>
          <w:rFonts w:asciiTheme="minorHAnsi" w:hAnsiTheme="minorHAnsi"/>
          <w:lang w:val="sk-SK"/>
        </w:rPr>
      </w:pPr>
      <w:r w:rsidRPr="001A3384">
        <w:rPr>
          <w:rFonts w:asciiTheme="minorHAnsi" w:hAnsiTheme="minorHAnsi"/>
          <w:lang w:val="sk-SK"/>
        </w:rPr>
        <w:t xml:space="preserve">Medziročne STU stúpla spomedzi top </w:t>
      </w:r>
      <w:r w:rsidRPr="00F13C70">
        <w:rPr>
          <w:rFonts w:asciiTheme="minorHAnsi" w:hAnsiTheme="minorHAnsi"/>
          <w:lang w:val="sk-SK"/>
        </w:rPr>
        <w:t>74</w:t>
      </w:r>
      <w:r w:rsidR="003804B1" w:rsidRPr="00F13C70">
        <w:rPr>
          <w:rFonts w:asciiTheme="minorHAnsi" w:hAnsiTheme="minorHAnsi"/>
          <w:lang w:val="sk-SK"/>
        </w:rPr>
        <w:t xml:space="preserve"> </w:t>
      </w:r>
      <w:r w:rsidRPr="00F13C70">
        <w:rPr>
          <w:rFonts w:asciiTheme="minorHAnsi" w:hAnsiTheme="minorHAnsi"/>
          <w:lang w:val="sk-SK"/>
        </w:rPr>
        <w:t>% medzi top 71</w:t>
      </w:r>
      <w:r w:rsidR="003804B1">
        <w:rPr>
          <w:rFonts w:asciiTheme="minorHAnsi" w:hAnsiTheme="minorHAnsi"/>
          <w:lang w:val="sk-SK"/>
        </w:rPr>
        <w:t xml:space="preserve"> </w:t>
      </w:r>
      <w:r w:rsidRPr="001A3384">
        <w:rPr>
          <w:rFonts w:asciiTheme="minorHAnsi" w:hAnsiTheme="minorHAnsi"/>
          <w:lang w:val="sk-SK"/>
        </w:rPr>
        <w:t>% svetových univerzít</w:t>
      </w:r>
    </w:p>
    <w:p w14:paraId="007859C3" w14:textId="77777777" w:rsidR="001A3384" w:rsidRPr="001A3384" w:rsidRDefault="001A3384" w:rsidP="003804B1">
      <w:pPr>
        <w:pStyle w:val="Odsekzoznamu"/>
        <w:numPr>
          <w:ilvl w:val="0"/>
          <w:numId w:val="28"/>
        </w:numPr>
        <w:contextualSpacing w:val="0"/>
        <w:jc w:val="both"/>
        <w:rPr>
          <w:rFonts w:asciiTheme="minorHAnsi" w:hAnsiTheme="minorHAnsi"/>
          <w:lang w:val="sk-SK"/>
        </w:rPr>
      </w:pPr>
      <w:r w:rsidRPr="001A3384">
        <w:rPr>
          <w:rFonts w:asciiTheme="minorHAnsi" w:hAnsiTheme="minorHAnsi"/>
          <w:lang w:val="sk-SK"/>
        </w:rPr>
        <w:t>Top slovenská univerzita s technickým zameraním (všeobecne druhá po UK, iba dve slovenské univerzity sa dostali do tohto prestížneho rankingu)</w:t>
      </w:r>
    </w:p>
    <w:p w14:paraId="24185061" w14:textId="77777777" w:rsidR="001A3384" w:rsidRPr="001A3384" w:rsidRDefault="001A3384" w:rsidP="003804B1">
      <w:pPr>
        <w:pStyle w:val="Odsekzoznamu"/>
        <w:numPr>
          <w:ilvl w:val="0"/>
          <w:numId w:val="28"/>
        </w:numPr>
        <w:contextualSpacing w:val="0"/>
        <w:jc w:val="both"/>
        <w:rPr>
          <w:rFonts w:asciiTheme="minorHAnsi" w:hAnsiTheme="minorHAnsi"/>
          <w:color w:val="1F497D"/>
        </w:rPr>
      </w:pPr>
      <w:r w:rsidRPr="001A3384">
        <w:rPr>
          <w:rFonts w:asciiTheme="minorHAnsi" w:hAnsiTheme="minorHAnsi"/>
        </w:rPr>
        <w:t xml:space="preserve">STU fact file: </w:t>
      </w:r>
      <w:hyperlink r:id="rId9" w:history="1">
        <w:r w:rsidRPr="001A3384">
          <w:rPr>
            <w:rStyle w:val="Hypertextovprepojenie"/>
            <w:rFonts w:asciiTheme="minorHAnsi" w:hAnsiTheme="minorHAnsi"/>
          </w:rPr>
          <w:t>https://qsiu.app.box.com/s/ws882jhkamtw0hy2f73180hn23xezztk</w:t>
        </w:r>
      </w:hyperlink>
    </w:p>
    <w:p w14:paraId="53D0581A" w14:textId="77777777" w:rsidR="001A3384" w:rsidRPr="001A3384" w:rsidRDefault="001A3384" w:rsidP="001A3384">
      <w:pPr>
        <w:rPr>
          <w:rFonts w:asciiTheme="minorHAnsi" w:hAnsiTheme="minorHAnsi"/>
          <w:color w:val="1F497D"/>
        </w:rPr>
      </w:pPr>
    </w:p>
    <w:p w14:paraId="7AD0D1FE" w14:textId="481F63BE" w:rsidR="001A3384" w:rsidRPr="001A3384" w:rsidRDefault="001A3384" w:rsidP="00066908">
      <w:pPr>
        <w:jc w:val="both"/>
        <w:rPr>
          <w:rFonts w:asciiTheme="minorHAnsi" w:hAnsiTheme="minorHAnsi"/>
        </w:rPr>
      </w:pPr>
      <w:r w:rsidRPr="003E531D">
        <w:rPr>
          <w:rFonts w:asciiTheme="minorHAnsi" w:hAnsiTheme="minorHAnsi"/>
          <w:b/>
        </w:rPr>
        <w:t>Regionálny QS ranking:</w:t>
      </w:r>
      <w:r w:rsidRPr="001A3384">
        <w:rPr>
          <w:rFonts w:asciiTheme="minorHAnsi" w:hAnsiTheme="minorHAnsi"/>
        </w:rPr>
        <w:t xml:space="preserve"> </w:t>
      </w:r>
      <w:r w:rsidRPr="001A3384">
        <w:rPr>
          <w:rFonts w:asciiTheme="minorHAnsi" w:hAnsiTheme="minorHAnsi"/>
          <w:b/>
          <w:bCs/>
        </w:rPr>
        <w:t xml:space="preserve">QS EECA </w:t>
      </w:r>
      <w:r w:rsidR="003E531D">
        <w:rPr>
          <w:rFonts w:asciiTheme="minorHAnsi" w:hAnsiTheme="minorHAnsi"/>
        </w:rPr>
        <w:t>(Emerging Europe and C</w:t>
      </w:r>
      <w:r w:rsidRPr="001A3384">
        <w:rPr>
          <w:rFonts w:asciiTheme="minorHAnsi" w:hAnsiTheme="minorHAnsi"/>
        </w:rPr>
        <w:t>entral Asia)</w:t>
      </w:r>
      <w:r w:rsidRPr="001A3384">
        <w:rPr>
          <w:rFonts w:asciiTheme="minorHAnsi" w:hAnsiTheme="minorHAnsi"/>
          <w:b/>
          <w:bCs/>
        </w:rPr>
        <w:t xml:space="preserve"> University Rankings na rok 2019 </w:t>
      </w:r>
      <w:r w:rsidR="00066908">
        <w:rPr>
          <w:rFonts w:asciiTheme="minorHAnsi" w:hAnsiTheme="minorHAnsi"/>
        </w:rPr>
        <w:t>(n</w:t>
      </w:r>
      <w:r w:rsidRPr="001A3384">
        <w:rPr>
          <w:rFonts w:asciiTheme="minorHAnsi" w:hAnsiTheme="minorHAnsi"/>
        </w:rPr>
        <w:t>a rok 2020 bude k dispozícii na jeseň. V rebríčku QS EECA je monitorovaných</w:t>
      </w:r>
      <w:r w:rsidR="00066908">
        <w:rPr>
          <w:rFonts w:asciiTheme="minorHAnsi" w:hAnsiTheme="minorHAnsi"/>
        </w:rPr>
        <w:t>/zverejnených prvých 300 pozícií</w:t>
      </w:r>
      <w:r w:rsidRPr="001A3384">
        <w:rPr>
          <w:rFonts w:asciiTheme="minorHAnsi" w:hAnsiTheme="minorHAnsi"/>
        </w:rPr>
        <w:t>. Na jednej pozícii môže byť viacero univerzít s rovnakým počtom bodov):</w:t>
      </w:r>
    </w:p>
    <w:p w14:paraId="3814FF0D" w14:textId="77777777" w:rsidR="001A3384" w:rsidRPr="001A3384" w:rsidRDefault="001A3384" w:rsidP="00066908">
      <w:pPr>
        <w:pStyle w:val="Odsekzoznamu"/>
        <w:numPr>
          <w:ilvl w:val="0"/>
          <w:numId w:val="29"/>
        </w:numPr>
        <w:contextualSpacing w:val="0"/>
        <w:jc w:val="both"/>
        <w:rPr>
          <w:rFonts w:asciiTheme="minorHAnsi" w:hAnsiTheme="minorHAnsi"/>
        </w:rPr>
      </w:pPr>
      <w:r w:rsidRPr="001A3384">
        <w:rPr>
          <w:rFonts w:asciiTheme="minorHAnsi" w:hAnsiTheme="minorHAnsi"/>
        </w:rPr>
        <w:t>STU sa v tomto rebríčku umiestňuje pravidelne od jeho spustenia v roku 2016</w:t>
      </w:r>
    </w:p>
    <w:p w14:paraId="18896047" w14:textId="490A33E9" w:rsidR="001A3384" w:rsidRPr="001A3384" w:rsidRDefault="001A3384" w:rsidP="00066908">
      <w:pPr>
        <w:pStyle w:val="Odsekzoznamu"/>
        <w:numPr>
          <w:ilvl w:val="0"/>
          <w:numId w:val="29"/>
        </w:numPr>
        <w:contextualSpacing w:val="0"/>
        <w:jc w:val="both"/>
        <w:rPr>
          <w:rFonts w:asciiTheme="minorHAnsi" w:hAnsiTheme="minorHAnsi"/>
        </w:rPr>
      </w:pPr>
      <w:r w:rsidRPr="001A3384">
        <w:rPr>
          <w:rFonts w:asciiTheme="minorHAnsi" w:hAnsiTheme="minorHAnsi"/>
        </w:rPr>
        <w:t>STU v tomto r</w:t>
      </w:r>
      <w:r w:rsidR="00066908">
        <w:rPr>
          <w:rFonts w:asciiTheme="minorHAnsi" w:hAnsiTheme="minorHAnsi"/>
        </w:rPr>
        <w:t>ebríčku medziročne stúpa (z 87-</w:t>
      </w:r>
      <w:r w:rsidRPr="001A3384">
        <w:rPr>
          <w:rFonts w:asciiTheme="minorHAnsi" w:hAnsiTheme="minorHAnsi"/>
        </w:rPr>
        <w:t>ej priečky v rankingu na rok 2016, cez 79 na rok 2017, 59 na rok 2018 až na aktuálnu priečku 58 v QS EECA rankingu na rok 2019)</w:t>
      </w:r>
    </w:p>
    <w:p w14:paraId="693F535D" w14:textId="77777777" w:rsidR="001A3384" w:rsidRPr="001A3384" w:rsidRDefault="001A3384" w:rsidP="00066908">
      <w:pPr>
        <w:pStyle w:val="Odsekzoznamu"/>
        <w:numPr>
          <w:ilvl w:val="0"/>
          <w:numId w:val="29"/>
        </w:numPr>
        <w:contextualSpacing w:val="0"/>
        <w:jc w:val="both"/>
        <w:rPr>
          <w:rFonts w:asciiTheme="minorHAnsi" w:hAnsiTheme="minorHAnsi"/>
        </w:rPr>
      </w:pPr>
      <w:r w:rsidRPr="001A3384">
        <w:rPr>
          <w:rFonts w:asciiTheme="minorHAnsi" w:hAnsiTheme="minorHAnsi"/>
        </w:rPr>
        <w:t>Top slovenská univerzita s technickým zameraním (všeobecne druhá po UK, iba dve slovenské univerzity sa dostali do tohto prestížneho rankingu)</w:t>
      </w:r>
    </w:p>
    <w:p w14:paraId="3D6E133E" w14:textId="77777777" w:rsidR="001A3384" w:rsidRPr="001A3384" w:rsidRDefault="001A3384" w:rsidP="001A3384">
      <w:pPr>
        <w:rPr>
          <w:rFonts w:asciiTheme="minorHAnsi" w:hAnsiTheme="minorHAnsi"/>
        </w:rPr>
      </w:pPr>
    </w:p>
    <w:p w14:paraId="42E5000C" w14:textId="77777777" w:rsidR="001A3384" w:rsidRPr="001A3384" w:rsidRDefault="001A3384" w:rsidP="001A3384">
      <w:pPr>
        <w:rPr>
          <w:rFonts w:asciiTheme="minorHAnsi" w:hAnsiTheme="minorHAnsi"/>
        </w:rPr>
      </w:pPr>
    </w:p>
    <w:p w14:paraId="663FB3FC" w14:textId="1E13294C" w:rsidR="001A3384" w:rsidRPr="003E531D" w:rsidRDefault="00FB48A0" w:rsidP="001A3384">
      <w:pPr>
        <w:rPr>
          <w:rFonts w:asciiTheme="minorHAnsi" w:hAnsiTheme="minorHAnsi"/>
          <w:b/>
          <w:bCs/>
          <w:sz w:val="28"/>
          <w:szCs w:val="28"/>
        </w:rPr>
      </w:pPr>
      <w:r w:rsidRPr="003E531D">
        <w:rPr>
          <w:rFonts w:asciiTheme="minorHAnsi" w:hAnsiTheme="minorHAnsi"/>
          <w:b/>
          <w:bCs/>
          <w:sz w:val="28"/>
          <w:szCs w:val="28"/>
        </w:rPr>
        <w:t>Times Higher Education Rankings</w:t>
      </w:r>
    </w:p>
    <w:p w14:paraId="34E8AC67" w14:textId="77777777" w:rsidR="001A3384" w:rsidRPr="001A3384" w:rsidRDefault="001A3384" w:rsidP="001A3384">
      <w:pPr>
        <w:rPr>
          <w:rFonts w:asciiTheme="minorHAnsi" w:hAnsiTheme="minorHAnsi"/>
        </w:rPr>
      </w:pPr>
    </w:p>
    <w:p w14:paraId="5D2ACDCC" w14:textId="14AD9451" w:rsidR="001A3384" w:rsidRPr="001A3384" w:rsidRDefault="001A3384" w:rsidP="001A3384">
      <w:pPr>
        <w:rPr>
          <w:rFonts w:asciiTheme="minorHAnsi" w:hAnsiTheme="minorHAnsi"/>
          <w:b/>
          <w:bCs/>
        </w:rPr>
      </w:pPr>
      <w:r w:rsidRPr="003E531D">
        <w:rPr>
          <w:rFonts w:asciiTheme="minorHAnsi" w:hAnsiTheme="minorHAnsi"/>
          <w:b/>
        </w:rPr>
        <w:t>Svetový THE ranking:</w:t>
      </w:r>
      <w:r w:rsidRPr="001A3384">
        <w:rPr>
          <w:rFonts w:asciiTheme="minorHAnsi" w:hAnsiTheme="minorHAnsi"/>
        </w:rPr>
        <w:t xml:space="preserve"> </w:t>
      </w:r>
      <w:r w:rsidRPr="001A3384">
        <w:rPr>
          <w:rFonts w:asciiTheme="minorHAnsi" w:hAnsiTheme="minorHAnsi"/>
          <w:b/>
          <w:bCs/>
        </w:rPr>
        <w:t>Times Higher Education World Un</w:t>
      </w:r>
      <w:r w:rsidR="00A82DD3">
        <w:rPr>
          <w:rFonts w:asciiTheme="minorHAnsi" w:hAnsiTheme="minorHAnsi"/>
          <w:b/>
          <w:bCs/>
        </w:rPr>
        <w:t>iversity Rankings 2019</w:t>
      </w:r>
    </w:p>
    <w:p w14:paraId="4E25F7E8" w14:textId="77777777" w:rsidR="001A3384" w:rsidRPr="001A3384" w:rsidRDefault="001A3384" w:rsidP="001A3384">
      <w:pPr>
        <w:pStyle w:val="Odsekzoznamu"/>
        <w:numPr>
          <w:ilvl w:val="0"/>
          <w:numId w:val="30"/>
        </w:numPr>
        <w:contextualSpacing w:val="0"/>
        <w:rPr>
          <w:rFonts w:asciiTheme="minorHAnsi" w:hAnsiTheme="minorHAnsi"/>
        </w:rPr>
      </w:pPr>
      <w:r w:rsidRPr="001A3384">
        <w:rPr>
          <w:rFonts w:asciiTheme="minorHAnsi" w:hAnsiTheme="minorHAnsi"/>
        </w:rPr>
        <w:t>STU sa v tomto rebríčku umiestňuje pravidelne od roku 2016</w:t>
      </w:r>
    </w:p>
    <w:p w14:paraId="21A44F3B" w14:textId="77777777" w:rsidR="001A3384" w:rsidRPr="001A3384" w:rsidRDefault="001A3384" w:rsidP="001A3384">
      <w:pPr>
        <w:pStyle w:val="Odsekzoznamu"/>
        <w:numPr>
          <w:ilvl w:val="0"/>
          <w:numId w:val="30"/>
        </w:numPr>
        <w:contextualSpacing w:val="0"/>
        <w:rPr>
          <w:rFonts w:asciiTheme="minorHAnsi" w:hAnsiTheme="minorHAnsi"/>
        </w:rPr>
      </w:pPr>
      <w:r w:rsidRPr="001A3384">
        <w:rPr>
          <w:rFonts w:asciiTheme="minorHAnsi" w:hAnsiTheme="minorHAnsi"/>
        </w:rPr>
        <w:t xml:space="preserve">STU sa v tomto rebríčku umiestnila </w:t>
      </w:r>
      <w:r w:rsidRPr="00F13C70">
        <w:rPr>
          <w:rFonts w:asciiTheme="minorHAnsi" w:hAnsiTheme="minorHAnsi"/>
        </w:rPr>
        <w:t>na pozícii medzi 1000 – 1258</w:t>
      </w:r>
      <w:r w:rsidRPr="001A3384">
        <w:rPr>
          <w:rFonts w:asciiTheme="minorHAnsi" w:hAnsiTheme="minorHAnsi"/>
        </w:rPr>
        <w:t xml:space="preserve"> hodnotenými univerzitami </w:t>
      </w:r>
    </w:p>
    <w:p w14:paraId="37805D01" w14:textId="7D4FF426" w:rsidR="001A3384" w:rsidRPr="00657117" w:rsidRDefault="001A3384" w:rsidP="001A3384">
      <w:pPr>
        <w:pStyle w:val="Odsekzoznamu"/>
        <w:numPr>
          <w:ilvl w:val="0"/>
          <w:numId w:val="30"/>
        </w:numPr>
        <w:contextualSpacing w:val="0"/>
        <w:rPr>
          <w:rFonts w:asciiTheme="minorHAnsi" w:hAnsiTheme="minorHAnsi"/>
          <w:lang w:val="it-IT"/>
        </w:rPr>
      </w:pPr>
      <w:r w:rsidRPr="001A3384">
        <w:rPr>
          <w:rFonts w:asciiTheme="minorHAnsi" w:hAnsiTheme="minorHAnsi"/>
        </w:rPr>
        <w:t xml:space="preserve">Top slovenská univerzita s technickým zameraním (všeobecne druhá po UK, na rovnakej pozícii ako TUKE. </w:t>
      </w:r>
      <w:r w:rsidRPr="00657117">
        <w:rPr>
          <w:rFonts w:asciiTheme="minorHAnsi" w:hAnsiTheme="minorHAnsi"/>
          <w:lang w:val="it-IT"/>
        </w:rPr>
        <w:t xml:space="preserve">Iba tri slovenské univerzity sa dostali do tohto prestížneho </w:t>
      </w:r>
      <w:r w:rsidR="00FB48A0" w:rsidRPr="00657117">
        <w:rPr>
          <w:rFonts w:asciiTheme="minorHAnsi" w:hAnsiTheme="minorHAnsi"/>
          <w:lang w:val="it-IT"/>
        </w:rPr>
        <w:t>rankingu.</w:t>
      </w:r>
      <w:r w:rsidRPr="00657117">
        <w:rPr>
          <w:rFonts w:asciiTheme="minorHAnsi" w:hAnsiTheme="minorHAnsi"/>
          <w:lang w:val="it-IT"/>
        </w:rPr>
        <w:t>)</w:t>
      </w:r>
    </w:p>
    <w:p w14:paraId="527CCFA5" w14:textId="77777777" w:rsidR="001A3384" w:rsidRPr="00657117" w:rsidRDefault="001A3384" w:rsidP="001A3384">
      <w:pPr>
        <w:rPr>
          <w:rFonts w:asciiTheme="minorHAnsi" w:hAnsiTheme="minorHAnsi"/>
          <w:lang w:val="it-IT"/>
        </w:rPr>
      </w:pPr>
    </w:p>
    <w:p w14:paraId="2A1941B4" w14:textId="77777777" w:rsidR="003E531D" w:rsidRPr="001A3384" w:rsidRDefault="003E531D" w:rsidP="003E531D">
      <w:pPr>
        <w:rPr>
          <w:rFonts w:asciiTheme="minorHAnsi" w:hAnsiTheme="minorHAnsi"/>
          <w:b/>
          <w:bCs/>
        </w:rPr>
      </w:pPr>
      <w:r w:rsidRPr="003E531D">
        <w:rPr>
          <w:rFonts w:asciiTheme="minorHAnsi" w:hAnsiTheme="minorHAnsi"/>
          <w:b/>
        </w:rPr>
        <w:t>Ranking podľa zameraní:</w:t>
      </w:r>
      <w:r w:rsidRPr="001A3384">
        <w:rPr>
          <w:rFonts w:asciiTheme="minorHAnsi" w:hAnsiTheme="minorHAnsi"/>
        </w:rPr>
        <w:t xml:space="preserve"> </w:t>
      </w:r>
      <w:r w:rsidRPr="001A3384">
        <w:rPr>
          <w:rFonts w:asciiTheme="minorHAnsi" w:hAnsiTheme="minorHAnsi"/>
          <w:b/>
          <w:bCs/>
        </w:rPr>
        <w:t>Times Higher E</w:t>
      </w:r>
      <w:r>
        <w:rPr>
          <w:rFonts w:asciiTheme="minorHAnsi" w:hAnsiTheme="minorHAnsi"/>
          <w:b/>
          <w:bCs/>
        </w:rPr>
        <w:t>ducation Global Subject Ranking</w:t>
      </w:r>
    </w:p>
    <w:p w14:paraId="25FA710E" w14:textId="77777777" w:rsidR="003E531D" w:rsidRPr="00F13C70" w:rsidRDefault="003E531D" w:rsidP="003E531D">
      <w:pPr>
        <w:pStyle w:val="Odsekzoznamu"/>
        <w:numPr>
          <w:ilvl w:val="0"/>
          <w:numId w:val="32"/>
        </w:numPr>
        <w:contextualSpacing w:val="0"/>
        <w:rPr>
          <w:rFonts w:asciiTheme="minorHAnsi" w:hAnsiTheme="minorHAnsi"/>
        </w:rPr>
      </w:pPr>
      <w:r w:rsidRPr="00F13C70">
        <w:rPr>
          <w:rFonts w:asciiTheme="minorHAnsi" w:hAnsiTheme="minorHAnsi"/>
        </w:rPr>
        <w:t>STU sa umiestnila v nasledovných rebríčkoch zameraní:</w:t>
      </w:r>
    </w:p>
    <w:p w14:paraId="13CFF7B0" w14:textId="77777777" w:rsidR="003E531D" w:rsidRPr="00F13C70" w:rsidRDefault="003E531D" w:rsidP="003E531D">
      <w:pPr>
        <w:pStyle w:val="Odsekzoznamu"/>
        <w:numPr>
          <w:ilvl w:val="1"/>
          <w:numId w:val="32"/>
        </w:numPr>
        <w:contextualSpacing w:val="0"/>
        <w:rPr>
          <w:rFonts w:asciiTheme="minorHAnsi" w:hAnsiTheme="minorHAnsi"/>
        </w:rPr>
      </w:pPr>
      <w:r w:rsidRPr="00F13C70">
        <w:rPr>
          <w:rFonts w:asciiTheme="minorHAnsi" w:hAnsiTheme="minorHAnsi"/>
        </w:rPr>
        <w:t> Engineering and Technology – pozícia 801+ (z 903 hodnotených univerzít)</w:t>
      </w:r>
    </w:p>
    <w:p w14:paraId="2C5DC6FF" w14:textId="77777777" w:rsidR="003E531D" w:rsidRPr="00F13C70" w:rsidRDefault="003E531D" w:rsidP="003E531D">
      <w:pPr>
        <w:pStyle w:val="Odsekzoznamu"/>
        <w:numPr>
          <w:ilvl w:val="1"/>
          <w:numId w:val="32"/>
        </w:numPr>
        <w:contextualSpacing w:val="0"/>
        <w:rPr>
          <w:rFonts w:asciiTheme="minorHAnsi" w:hAnsiTheme="minorHAnsi"/>
        </w:rPr>
      </w:pPr>
      <w:r w:rsidRPr="00F13C70">
        <w:rPr>
          <w:rFonts w:asciiTheme="minorHAnsi" w:hAnsiTheme="minorHAnsi"/>
        </w:rPr>
        <w:t> Computer Science – pozícia 601+ (z 684 hodnotených univerzít)</w:t>
      </w:r>
    </w:p>
    <w:p w14:paraId="24A7F6FC" w14:textId="77777777" w:rsidR="003E531D" w:rsidRPr="00F13C70" w:rsidRDefault="003E531D" w:rsidP="003E531D">
      <w:pPr>
        <w:pStyle w:val="Odsekzoznamu"/>
        <w:numPr>
          <w:ilvl w:val="1"/>
          <w:numId w:val="32"/>
        </w:numPr>
        <w:contextualSpacing w:val="0"/>
        <w:rPr>
          <w:rFonts w:asciiTheme="minorHAnsi" w:hAnsiTheme="minorHAnsi"/>
        </w:rPr>
      </w:pPr>
      <w:r w:rsidRPr="00F13C70">
        <w:rPr>
          <w:rFonts w:asciiTheme="minorHAnsi" w:hAnsiTheme="minorHAnsi"/>
        </w:rPr>
        <w:lastRenderedPageBreak/>
        <w:t> Physical Science – pozícia 801+ (z 963 hodnotených univerzít)</w:t>
      </w:r>
    </w:p>
    <w:p w14:paraId="50200F99" w14:textId="77777777" w:rsidR="003E531D" w:rsidRDefault="003E531D" w:rsidP="001A3384">
      <w:pPr>
        <w:rPr>
          <w:rFonts w:asciiTheme="minorHAnsi" w:hAnsiTheme="minorHAnsi"/>
          <w:b/>
        </w:rPr>
      </w:pPr>
    </w:p>
    <w:p w14:paraId="234C0AC0" w14:textId="77777777" w:rsidR="00A82DD3" w:rsidRDefault="001A3384" w:rsidP="001A3384">
      <w:pPr>
        <w:rPr>
          <w:rFonts w:asciiTheme="minorHAnsi" w:hAnsiTheme="minorHAnsi"/>
          <w:b/>
          <w:bCs/>
        </w:rPr>
      </w:pPr>
      <w:r w:rsidRPr="003E531D">
        <w:rPr>
          <w:rFonts w:asciiTheme="minorHAnsi" w:hAnsiTheme="minorHAnsi"/>
          <w:b/>
        </w:rPr>
        <w:t>Regionálny THE ranking:</w:t>
      </w:r>
      <w:r w:rsidRPr="001A3384">
        <w:rPr>
          <w:rFonts w:asciiTheme="minorHAnsi" w:hAnsiTheme="minorHAnsi"/>
        </w:rPr>
        <w:t xml:space="preserve"> </w:t>
      </w:r>
      <w:r w:rsidRPr="001A3384">
        <w:rPr>
          <w:rFonts w:asciiTheme="minorHAnsi" w:hAnsiTheme="minorHAnsi"/>
          <w:b/>
          <w:bCs/>
        </w:rPr>
        <w:t xml:space="preserve">Times Higher Education Emerging Economies University Rankings 2019 </w:t>
      </w:r>
    </w:p>
    <w:p w14:paraId="1936D671" w14:textId="3745232B" w:rsidR="001A3384" w:rsidRPr="001A3384" w:rsidRDefault="001A3384" w:rsidP="001A3384">
      <w:pPr>
        <w:rPr>
          <w:rFonts w:asciiTheme="minorHAnsi" w:hAnsiTheme="minorHAnsi"/>
          <w:b/>
          <w:bCs/>
        </w:rPr>
      </w:pPr>
      <w:r w:rsidRPr="001A3384">
        <w:rPr>
          <w:rFonts w:asciiTheme="minorHAnsi" w:hAnsiTheme="minorHAnsi"/>
        </w:rPr>
        <w:t>V rebríčku THE EE je monitorovaných/zverejnených 442 univerzít. Na jednej pozícii môže byť viacero univerzít s rovnakým počtom bodov):</w:t>
      </w:r>
    </w:p>
    <w:p w14:paraId="67CD7D4C" w14:textId="77777777" w:rsidR="001A3384" w:rsidRPr="001A3384" w:rsidRDefault="001A3384" w:rsidP="001A3384">
      <w:pPr>
        <w:pStyle w:val="Odsekzoznamu"/>
        <w:numPr>
          <w:ilvl w:val="0"/>
          <w:numId w:val="31"/>
        </w:numPr>
        <w:contextualSpacing w:val="0"/>
        <w:rPr>
          <w:rFonts w:asciiTheme="minorHAnsi" w:hAnsiTheme="minorHAnsi"/>
        </w:rPr>
      </w:pPr>
      <w:r w:rsidRPr="001A3384">
        <w:rPr>
          <w:rFonts w:asciiTheme="minorHAnsi" w:hAnsiTheme="minorHAnsi"/>
        </w:rPr>
        <w:t>STU sa v tomto rebríčku umiestňuje pravidelne od roku 2016</w:t>
      </w:r>
    </w:p>
    <w:p w14:paraId="514CBB0E" w14:textId="77777777" w:rsidR="001A3384" w:rsidRPr="00F13C70" w:rsidRDefault="001A3384" w:rsidP="001A3384">
      <w:pPr>
        <w:pStyle w:val="Odsekzoznamu"/>
        <w:numPr>
          <w:ilvl w:val="0"/>
          <w:numId w:val="31"/>
        </w:numPr>
        <w:contextualSpacing w:val="0"/>
        <w:rPr>
          <w:rFonts w:asciiTheme="minorHAnsi" w:hAnsiTheme="minorHAnsi"/>
        </w:rPr>
      </w:pPr>
      <w:r w:rsidRPr="001A3384">
        <w:rPr>
          <w:rFonts w:asciiTheme="minorHAnsi" w:hAnsiTheme="minorHAnsi"/>
        </w:rPr>
        <w:t xml:space="preserve">STU sa v tomto rebríčku umiestnila na </w:t>
      </w:r>
      <w:r w:rsidRPr="00F13C70">
        <w:rPr>
          <w:rFonts w:asciiTheme="minorHAnsi" w:hAnsiTheme="minorHAnsi"/>
        </w:rPr>
        <w:t xml:space="preserve">pozícii medzi 351 – 442 hodnotenými univerzitami </w:t>
      </w:r>
    </w:p>
    <w:p w14:paraId="07B0D7E3" w14:textId="22AA11E8" w:rsidR="001A3384" w:rsidRPr="00657117" w:rsidRDefault="001A3384" w:rsidP="001A3384">
      <w:pPr>
        <w:pStyle w:val="Odsekzoznamu"/>
        <w:numPr>
          <w:ilvl w:val="0"/>
          <w:numId w:val="31"/>
        </w:numPr>
        <w:contextualSpacing w:val="0"/>
        <w:rPr>
          <w:rFonts w:asciiTheme="minorHAnsi" w:hAnsiTheme="minorHAnsi"/>
          <w:lang w:val="it-IT"/>
        </w:rPr>
      </w:pPr>
      <w:r w:rsidRPr="001A3384">
        <w:rPr>
          <w:rFonts w:asciiTheme="minorHAnsi" w:hAnsiTheme="minorHAnsi"/>
        </w:rPr>
        <w:t xml:space="preserve">Top slovenská univerzita s technickým zameraním (všeobecne druhá po UK, na rovnakej pozícii ako TUKE. </w:t>
      </w:r>
      <w:r w:rsidRPr="00657117">
        <w:rPr>
          <w:rFonts w:asciiTheme="minorHAnsi" w:hAnsiTheme="minorHAnsi"/>
          <w:lang w:val="it-IT"/>
        </w:rPr>
        <w:t xml:space="preserve">Iba tri slovenské univerzity sa dostali do tohto prestížneho </w:t>
      </w:r>
      <w:r w:rsidR="00A82DD3" w:rsidRPr="00657117">
        <w:rPr>
          <w:rFonts w:asciiTheme="minorHAnsi" w:hAnsiTheme="minorHAnsi"/>
          <w:lang w:val="it-IT"/>
        </w:rPr>
        <w:t>ranking</w:t>
      </w:r>
      <w:r w:rsidR="0018623A" w:rsidRPr="00657117">
        <w:rPr>
          <w:rFonts w:asciiTheme="minorHAnsi" w:hAnsiTheme="minorHAnsi"/>
          <w:lang w:val="it-IT"/>
        </w:rPr>
        <w:t>u</w:t>
      </w:r>
      <w:r w:rsidR="00A82DD3" w:rsidRPr="00657117">
        <w:rPr>
          <w:rFonts w:asciiTheme="minorHAnsi" w:hAnsiTheme="minorHAnsi"/>
          <w:lang w:val="it-IT"/>
        </w:rPr>
        <w:t>.</w:t>
      </w:r>
      <w:r w:rsidRPr="00657117">
        <w:rPr>
          <w:rFonts w:asciiTheme="minorHAnsi" w:hAnsiTheme="minorHAnsi"/>
          <w:lang w:val="it-IT"/>
        </w:rPr>
        <w:t>)</w:t>
      </w:r>
    </w:p>
    <w:p w14:paraId="2656E41A" w14:textId="77777777" w:rsidR="001A3384" w:rsidRPr="00657117" w:rsidRDefault="001A3384" w:rsidP="001A3384">
      <w:pPr>
        <w:rPr>
          <w:rFonts w:asciiTheme="minorHAnsi" w:hAnsiTheme="minorHAnsi"/>
          <w:color w:val="1F497D"/>
          <w:lang w:val="it-IT"/>
        </w:rPr>
      </w:pPr>
    </w:p>
    <w:p w14:paraId="390EF58F" w14:textId="77777777" w:rsidR="001A3384" w:rsidRPr="00657117" w:rsidRDefault="001A3384" w:rsidP="001A3384">
      <w:pPr>
        <w:rPr>
          <w:rFonts w:asciiTheme="minorHAnsi" w:hAnsiTheme="minorHAnsi"/>
          <w:lang w:val="it-IT"/>
        </w:rPr>
      </w:pPr>
    </w:p>
    <w:p w14:paraId="0DEF384F" w14:textId="77777777" w:rsidR="001A3384" w:rsidRPr="00657117" w:rsidRDefault="001A3384" w:rsidP="001A3384">
      <w:pPr>
        <w:rPr>
          <w:rFonts w:asciiTheme="minorHAnsi" w:hAnsiTheme="minorHAnsi"/>
          <w:lang w:val="it-IT"/>
        </w:rPr>
      </w:pPr>
    </w:p>
    <w:p w14:paraId="2D4FDB82" w14:textId="71EAFD10" w:rsidR="001A3384" w:rsidRPr="00926E3F" w:rsidRDefault="00A82DD3" w:rsidP="001A3384">
      <w:pPr>
        <w:rPr>
          <w:rFonts w:asciiTheme="minorHAnsi" w:hAnsiTheme="minorHAnsi"/>
          <w:b/>
          <w:bCs/>
          <w:sz w:val="28"/>
          <w:szCs w:val="28"/>
        </w:rPr>
      </w:pPr>
      <w:r w:rsidRPr="00926E3F">
        <w:rPr>
          <w:rFonts w:asciiTheme="minorHAnsi" w:hAnsiTheme="minorHAnsi"/>
          <w:b/>
          <w:bCs/>
          <w:sz w:val="28"/>
          <w:szCs w:val="28"/>
        </w:rPr>
        <w:t>Shanghai Ranking</w:t>
      </w:r>
    </w:p>
    <w:p w14:paraId="6BA4D587" w14:textId="77777777" w:rsidR="001A3384" w:rsidRPr="001A3384" w:rsidRDefault="001A3384" w:rsidP="001A3384">
      <w:pPr>
        <w:rPr>
          <w:rFonts w:asciiTheme="minorHAnsi" w:hAnsiTheme="minorHAnsi"/>
          <w:b/>
          <w:bCs/>
        </w:rPr>
      </w:pPr>
    </w:p>
    <w:p w14:paraId="2DA08AF0" w14:textId="06C0141D" w:rsidR="001A3384" w:rsidRPr="001A3384" w:rsidRDefault="001A3384" w:rsidP="001A3384">
      <w:pPr>
        <w:rPr>
          <w:rFonts w:asciiTheme="minorHAnsi" w:hAnsiTheme="minorHAnsi"/>
        </w:rPr>
      </w:pPr>
      <w:r w:rsidRPr="00926E3F">
        <w:rPr>
          <w:rFonts w:asciiTheme="minorHAnsi" w:hAnsiTheme="minorHAnsi"/>
          <w:b/>
        </w:rPr>
        <w:t>Svetový Shanghai Ranking:</w:t>
      </w:r>
      <w:r w:rsidRPr="001A3384">
        <w:rPr>
          <w:rFonts w:asciiTheme="minorHAnsi" w:hAnsiTheme="minorHAnsi"/>
        </w:rPr>
        <w:t xml:space="preserve"> </w:t>
      </w:r>
      <w:r w:rsidRPr="001A3384">
        <w:rPr>
          <w:rFonts w:asciiTheme="minorHAnsi" w:hAnsiTheme="minorHAnsi"/>
          <w:b/>
          <w:bCs/>
        </w:rPr>
        <w:t xml:space="preserve">Academic Ranking of World Universities 2018 </w:t>
      </w:r>
      <w:r w:rsidRPr="001A3384">
        <w:rPr>
          <w:rFonts w:asciiTheme="minorHAnsi" w:hAnsiTheme="minorHAnsi"/>
        </w:rPr>
        <w:t>(Za rok 2019 ešte nie je k dispozícii. V rebríčku ARWU je monitorovaných/</w:t>
      </w:r>
      <w:r w:rsidR="00A82DD3">
        <w:rPr>
          <w:rFonts w:asciiTheme="minorHAnsi" w:hAnsiTheme="minorHAnsi"/>
        </w:rPr>
        <w:t>zverejnených prvých 1000 pozícií.)</w:t>
      </w:r>
    </w:p>
    <w:p w14:paraId="02FEEC70" w14:textId="77777777" w:rsidR="001A3384" w:rsidRPr="001A3384" w:rsidRDefault="001A3384" w:rsidP="001A3384">
      <w:pPr>
        <w:pStyle w:val="Odsekzoznamu"/>
        <w:numPr>
          <w:ilvl w:val="0"/>
          <w:numId w:val="32"/>
        </w:numPr>
        <w:contextualSpacing w:val="0"/>
        <w:rPr>
          <w:rFonts w:asciiTheme="minorHAnsi" w:hAnsiTheme="minorHAnsi"/>
        </w:rPr>
      </w:pPr>
      <w:r w:rsidRPr="001A3384">
        <w:rPr>
          <w:rFonts w:asciiTheme="minorHAnsi" w:hAnsiTheme="minorHAnsi"/>
        </w:rPr>
        <w:t xml:space="preserve">STU sa po prvý raz v tomto rankingu umiestnila v roku 2018 na priečke 801 – 900 (z top 1000 hodnotených univerzít sveta) </w:t>
      </w:r>
    </w:p>
    <w:p w14:paraId="08C13099" w14:textId="77777777" w:rsidR="001A3384" w:rsidRPr="001A3384" w:rsidRDefault="001A3384" w:rsidP="001A3384">
      <w:pPr>
        <w:pStyle w:val="Odsekzoznamu"/>
        <w:numPr>
          <w:ilvl w:val="0"/>
          <w:numId w:val="32"/>
        </w:numPr>
        <w:contextualSpacing w:val="0"/>
        <w:rPr>
          <w:rFonts w:asciiTheme="minorHAnsi" w:hAnsiTheme="minorHAnsi"/>
        </w:rPr>
      </w:pPr>
      <w:r w:rsidRPr="001A3384">
        <w:rPr>
          <w:rFonts w:asciiTheme="minorHAnsi" w:hAnsiTheme="minorHAnsi"/>
        </w:rPr>
        <w:t>Top slovenská univerzita s technickým zameraním (všeobecne druhá po UK, iba dve slovenské univerzity sa dostali do tohto prestížneho rankingu)</w:t>
      </w:r>
    </w:p>
    <w:p w14:paraId="767221FE" w14:textId="77777777" w:rsidR="001A3384" w:rsidRPr="001A3384" w:rsidRDefault="001A3384" w:rsidP="001A3384">
      <w:pPr>
        <w:rPr>
          <w:rFonts w:asciiTheme="minorHAnsi" w:hAnsiTheme="minorHAnsi"/>
        </w:rPr>
      </w:pPr>
    </w:p>
    <w:p w14:paraId="138EF7E4" w14:textId="509E1E36" w:rsidR="001A3384" w:rsidRPr="001A3384" w:rsidRDefault="001A3384" w:rsidP="001A3384">
      <w:pPr>
        <w:rPr>
          <w:rFonts w:asciiTheme="minorHAnsi" w:hAnsiTheme="minorHAnsi"/>
          <w:b/>
          <w:bCs/>
        </w:rPr>
      </w:pPr>
      <w:r w:rsidRPr="00926E3F">
        <w:rPr>
          <w:rFonts w:asciiTheme="minorHAnsi" w:hAnsiTheme="minorHAnsi"/>
          <w:b/>
        </w:rPr>
        <w:t>Ranking podľa zameraní:</w:t>
      </w:r>
      <w:r w:rsidRPr="001A3384">
        <w:rPr>
          <w:rFonts w:asciiTheme="minorHAnsi" w:hAnsiTheme="minorHAnsi"/>
        </w:rPr>
        <w:t xml:space="preserve"> </w:t>
      </w:r>
      <w:r w:rsidRPr="001A3384">
        <w:rPr>
          <w:rFonts w:asciiTheme="minorHAnsi" w:hAnsiTheme="minorHAnsi"/>
          <w:b/>
          <w:bCs/>
        </w:rPr>
        <w:t>ShanghaiRanking's Global Ra</w:t>
      </w:r>
      <w:r w:rsidR="00A82DD3">
        <w:rPr>
          <w:rFonts w:asciiTheme="minorHAnsi" w:hAnsiTheme="minorHAnsi"/>
          <w:b/>
          <w:bCs/>
        </w:rPr>
        <w:t>nking of Academic Subjects 2019</w:t>
      </w:r>
    </w:p>
    <w:p w14:paraId="6EC89C4C" w14:textId="77777777" w:rsidR="001A3384" w:rsidRPr="001A3384" w:rsidRDefault="001A3384" w:rsidP="001A3384">
      <w:pPr>
        <w:pStyle w:val="Odsekzoznamu"/>
        <w:numPr>
          <w:ilvl w:val="0"/>
          <w:numId w:val="33"/>
        </w:numPr>
        <w:contextualSpacing w:val="0"/>
        <w:rPr>
          <w:rFonts w:asciiTheme="minorHAnsi" w:hAnsiTheme="minorHAnsi"/>
          <w:b/>
          <w:bCs/>
        </w:rPr>
      </w:pPr>
      <w:r w:rsidRPr="001A3384">
        <w:rPr>
          <w:rFonts w:asciiTheme="minorHAnsi" w:hAnsiTheme="minorHAnsi"/>
        </w:rPr>
        <w:t>STU sa umiestnila v nasledovných rebríčkoch zameraní:</w:t>
      </w:r>
    </w:p>
    <w:p w14:paraId="212111D6" w14:textId="77777777" w:rsidR="001A3384" w:rsidRPr="001A3384" w:rsidRDefault="001A3384" w:rsidP="001A3384">
      <w:pPr>
        <w:pStyle w:val="Odsekzoznamu"/>
        <w:numPr>
          <w:ilvl w:val="1"/>
          <w:numId w:val="33"/>
        </w:numPr>
        <w:contextualSpacing w:val="0"/>
        <w:rPr>
          <w:rFonts w:asciiTheme="minorHAnsi" w:hAnsiTheme="minorHAnsi"/>
          <w:b/>
          <w:bCs/>
        </w:rPr>
      </w:pPr>
      <w:r w:rsidRPr="001A3384">
        <w:rPr>
          <w:rFonts w:asciiTheme="minorHAnsi" w:hAnsiTheme="minorHAnsi"/>
        </w:rPr>
        <w:t> Mathematics – pozícia 401 – 500 (z 500 hodnotených univerzít)</w:t>
      </w:r>
    </w:p>
    <w:p w14:paraId="0CB60CE5" w14:textId="77777777" w:rsidR="001A3384" w:rsidRPr="001A3384" w:rsidRDefault="001A3384" w:rsidP="001A3384">
      <w:pPr>
        <w:pStyle w:val="Odsekzoznamu"/>
        <w:rPr>
          <w:rFonts w:asciiTheme="minorHAnsi" w:hAnsiTheme="minorHAnsi"/>
          <w:b/>
          <w:bCs/>
        </w:rPr>
      </w:pPr>
    </w:p>
    <w:p w14:paraId="3F1971FA" w14:textId="77777777" w:rsidR="001A3384" w:rsidRPr="001A3384" w:rsidRDefault="001A3384" w:rsidP="001A3384">
      <w:pPr>
        <w:pStyle w:val="Odsekzoznamu"/>
        <w:rPr>
          <w:rFonts w:asciiTheme="minorHAnsi" w:hAnsiTheme="minorHAnsi"/>
          <w:b/>
          <w:bCs/>
        </w:rPr>
      </w:pPr>
    </w:p>
    <w:p w14:paraId="4E3653EB" w14:textId="7DC8A9B6" w:rsidR="001A3384" w:rsidRPr="00926E3F" w:rsidRDefault="00A82DD3" w:rsidP="001A3384">
      <w:pPr>
        <w:rPr>
          <w:rFonts w:asciiTheme="minorHAnsi" w:hAnsiTheme="minorHAnsi"/>
          <w:b/>
          <w:bCs/>
          <w:sz w:val="28"/>
          <w:szCs w:val="28"/>
        </w:rPr>
      </w:pPr>
      <w:r w:rsidRPr="00926E3F">
        <w:rPr>
          <w:rFonts w:asciiTheme="minorHAnsi" w:hAnsiTheme="minorHAnsi"/>
          <w:b/>
          <w:bCs/>
          <w:sz w:val="28"/>
          <w:szCs w:val="28"/>
        </w:rPr>
        <w:t>U-Multirank</w:t>
      </w:r>
    </w:p>
    <w:p w14:paraId="153E3EE2" w14:textId="77777777" w:rsidR="001A3384" w:rsidRPr="001A3384" w:rsidRDefault="001A3384" w:rsidP="001A3384">
      <w:pPr>
        <w:rPr>
          <w:rFonts w:asciiTheme="minorHAnsi" w:hAnsiTheme="minorHAnsi"/>
          <w:b/>
          <w:bCs/>
        </w:rPr>
      </w:pPr>
    </w:p>
    <w:p w14:paraId="0FFF15C8" w14:textId="77777777" w:rsidR="001A3384" w:rsidRPr="001A3384" w:rsidRDefault="001A3384" w:rsidP="001A3384">
      <w:pPr>
        <w:rPr>
          <w:rFonts w:asciiTheme="minorHAnsi" w:hAnsiTheme="minorHAnsi"/>
        </w:rPr>
      </w:pPr>
      <w:r w:rsidRPr="001A3384">
        <w:rPr>
          <w:rFonts w:asciiTheme="minorHAnsi" w:hAnsiTheme="minorHAnsi"/>
        </w:rPr>
        <w:t xml:space="preserve">na STU sú najlepšie hodnotené (úroveň „excellent“) kategórie: </w:t>
      </w:r>
    </w:p>
    <w:p w14:paraId="47F35D8B" w14:textId="77777777" w:rsidR="001A3384" w:rsidRPr="001A3384" w:rsidRDefault="001A3384" w:rsidP="001A3384">
      <w:pPr>
        <w:pStyle w:val="Odsekzoznamu"/>
        <w:numPr>
          <w:ilvl w:val="0"/>
          <w:numId w:val="33"/>
        </w:numPr>
        <w:contextualSpacing w:val="0"/>
        <w:rPr>
          <w:rFonts w:asciiTheme="minorHAnsi" w:hAnsiTheme="minorHAnsi"/>
        </w:rPr>
      </w:pPr>
      <w:r w:rsidRPr="001A3384">
        <w:rPr>
          <w:rFonts w:asciiTheme="minorHAnsi" w:hAnsiTheme="minorHAnsi"/>
        </w:rPr>
        <w:t xml:space="preserve">„regionálna zaangažovanosť“, podkategória </w:t>
      </w:r>
    </w:p>
    <w:p w14:paraId="5E5866B3" w14:textId="77777777" w:rsidR="001A3384" w:rsidRPr="001A3384" w:rsidRDefault="001A3384" w:rsidP="001A3384">
      <w:pPr>
        <w:pStyle w:val="Odsekzoznamu"/>
        <w:numPr>
          <w:ilvl w:val="1"/>
          <w:numId w:val="33"/>
        </w:numPr>
        <w:contextualSpacing w:val="0"/>
        <w:rPr>
          <w:rFonts w:asciiTheme="minorHAnsi" w:hAnsiTheme="minorHAnsi"/>
        </w:rPr>
      </w:pPr>
      <w:r w:rsidRPr="001A3384">
        <w:rPr>
          <w:rFonts w:asciiTheme="minorHAnsi" w:hAnsiTheme="minorHAnsi"/>
        </w:rPr>
        <w:t xml:space="preserve">„spoločné publikácie v regióne“ </w:t>
      </w:r>
    </w:p>
    <w:p w14:paraId="0068CCA1" w14:textId="77777777" w:rsidR="001A3384" w:rsidRPr="001A3384" w:rsidRDefault="001A3384" w:rsidP="001A3384">
      <w:pPr>
        <w:pStyle w:val="Odsekzoznamu"/>
        <w:numPr>
          <w:ilvl w:val="0"/>
          <w:numId w:val="33"/>
        </w:numPr>
        <w:contextualSpacing w:val="0"/>
        <w:rPr>
          <w:rFonts w:asciiTheme="minorHAnsi" w:hAnsiTheme="minorHAnsi"/>
        </w:rPr>
      </w:pPr>
      <w:r w:rsidRPr="001A3384">
        <w:rPr>
          <w:rFonts w:asciiTheme="minorHAnsi" w:hAnsiTheme="minorHAnsi"/>
        </w:rPr>
        <w:t xml:space="preserve">„výskum“, podkategória </w:t>
      </w:r>
    </w:p>
    <w:p w14:paraId="4F7EE9AB" w14:textId="77777777" w:rsidR="001A3384" w:rsidRPr="001A3384" w:rsidRDefault="001A3384" w:rsidP="001A3384">
      <w:pPr>
        <w:pStyle w:val="Odsekzoznamu"/>
        <w:numPr>
          <w:ilvl w:val="1"/>
          <w:numId w:val="33"/>
        </w:numPr>
        <w:contextualSpacing w:val="0"/>
        <w:rPr>
          <w:rFonts w:asciiTheme="minorHAnsi" w:hAnsiTheme="minorHAnsi"/>
        </w:rPr>
      </w:pPr>
      <w:r w:rsidRPr="001A3384">
        <w:rPr>
          <w:rFonts w:asciiTheme="minorHAnsi" w:hAnsiTheme="minorHAnsi"/>
        </w:rPr>
        <w:t xml:space="preserve">„interdisciplinárne publikácie“. </w:t>
      </w:r>
    </w:p>
    <w:p w14:paraId="52D73344" w14:textId="77777777" w:rsidR="001A3384" w:rsidRPr="001A3384" w:rsidRDefault="001A3384" w:rsidP="001A3384">
      <w:pPr>
        <w:rPr>
          <w:rFonts w:asciiTheme="minorHAnsi" w:hAnsiTheme="minorHAnsi"/>
        </w:rPr>
      </w:pPr>
    </w:p>
    <w:p w14:paraId="24D6A061" w14:textId="77777777" w:rsidR="001A3384" w:rsidRPr="001A3384" w:rsidRDefault="001A3384" w:rsidP="001A3384">
      <w:pPr>
        <w:rPr>
          <w:rFonts w:asciiTheme="minorHAnsi" w:hAnsiTheme="minorHAnsi"/>
        </w:rPr>
      </w:pPr>
      <w:r w:rsidRPr="001A3384">
        <w:rPr>
          <w:rFonts w:asciiTheme="minorHAnsi" w:hAnsiTheme="minorHAnsi"/>
        </w:rPr>
        <w:t xml:space="preserve">Dobré výsledky máme aj v kategóriách </w:t>
      </w:r>
    </w:p>
    <w:p w14:paraId="58D3798F" w14:textId="77777777" w:rsidR="001A3384" w:rsidRPr="001A3384" w:rsidRDefault="001A3384" w:rsidP="001A3384">
      <w:pPr>
        <w:pStyle w:val="Odsekzoznamu"/>
        <w:numPr>
          <w:ilvl w:val="0"/>
          <w:numId w:val="34"/>
        </w:numPr>
        <w:contextualSpacing w:val="0"/>
        <w:rPr>
          <w:rFonts w:asciiTheme="minorHAnsi" w:hAnsiTheme="minorHAnsi"/>
        </w:rPr>
      </w:pPr>
      <w:r w:rsidRPr="001A3384">
        <w:rPr>
          <w:rFonts w:asciiTheme="minorHAnsi" w:hAnsiTheme="minorHAnsi"/>
        </w:rPr>
        <w:t xml:space="preserve">„vzdelávanie“, podkategórie </w:t>
      </w:r>
    </w:p>
    <w:p w14:paraId="43EB585D" w14:textId="77777777" w:rsidR="001A3384" w:rsidRPr="001A3384" w:rsidRDefault="001A3384" w:rsidP="001A3384">
      <w:pPr>
        <w:pStyle w:val="Odsekzoznamu"/>
        <w:numPr>
          <w:ilvl w:val="1"/>
          <w:numId w:val="34"/>
        </w:numPr>
        <w:contextualSpacing w:val="0"/>
        <w:rPr>
          <w:rFonts w:asciiTheme="minorHAnsi" w:hAnsiTheme="minorHAnsi"/>
        </w:rPr>
      </w:pPr>
      <w:r w:rsidRPr="001A3384">
        <w:rPr>
          <w:rFonts w:asciiTheme="minorHAnsi" w:hAnsiTheme="minorHAnsi"/>
        </w:rPr>
        <w:t xml:space="preserve">„absolvovanie štúdia načas (inžinierske aj bakalárske)“ </w:t>
      </w:r>
    </w:p>
    <w:p w14:paraId="36A9B377" w14:textId="77777777" w:rsidR="001A3384" w:rsidRPr="001A3384" w:rsidRDefault="001A3384" w:rsidP="001A3384">
      <w:pPr>
        <w:pStyle w:val="Odsekzoznamu"/>
        <w:numPr>
          <w:ilvl w:val="1"/>
          <w:numId w:val="34"/>
        </w:numPr>
        <w:contextualSpacing w:val="0"/>
        <w:rPr>
          <w:rFonts w:asciiTheme="minorHAnsi" w:hAnsiTheme="minorHAnsi"/>
        </w:rPr>
      </w:pPr>
      <w:r w:rsidRPr="001A3384">
        <w:rPr>
          <w:rFonts w:asciiTheme="minorHAnsi" w:hAnsiTheme="minorHAnsi"/>
        </w:rPr>
        <w:t xml:space="preserve">„ukončenie inžinierskeho štúdia“ </w:t>
      </w:r>
    </w:p>
    <w:p w14:paraId="2756A13E" w14:textId="77777777" w:rsidR="001A3384" w:rsidRPr="001A3384" w:rsidRDefault="001A3384" w:rsidP="001A3384">
      <w:pPr>
        <w:pStyle w:val="Odsekzoznamu"/>
        <w:numPr>
          <w:ilvl w:val="0"/>
          <w:numId w:val="34"/>
        </w:numPr>
        <w:contextualSpacing w:val="0"/>
        <w:rPr>
          <w:rFonts w:asciiTheme="minorHAnsi" w:hAnsiTheme="minorHAnsi"/>
        </w:rPr>
      </w:pPr>
      <w:r w:rsidRPr="001A3384">
        <w:rPr>
          <w:rFonts w:asciiTheme="minorHAnsi" w:hAnsiTheme="minorHAnsi"/>
        </w:rPr>
        <w:t xml:space="preserve">„výskum“, podkategória </w:t>
      </w:r>
    </w:p>
    <w:p w14:paraId="4174862A" w14:textId="77777777" w:rsidR="001A3384" w:rsidRPr="001A3384" w:rsidRDefault="001A3384" w:rsidP="001A3384">
      <w:pPr>
        <w:pStyle w:val="Odsekzoznamu"/>
        <w:numPr>
          <w:ilvl w:val="1"/>
          <w:numId w:val="34"/>
        </w:numPr>
        <w:contextualSpacing w:val="0"/>
        <w:rPr>
          <w:rFonts w:asciiTheme="minorHAnsi" w:hAnsiTheme="minorHAnsi"/>
        </w:rPr>
      </w:pPr>
      <w:r w:rsidRPr="001A3384">
        <w:rPr>
          <w:rFonts w:asciiTheme="minorHAnsi" w:hAnsiTheme="minorHAnsi"/>
        </w:rPr>
        <w:t xml:space="preserve">„výstupy súvisiace s umením“; </w:t>
      </w:r>
    </w:p>
    <w:p w14:paraId="2E4BCD67" w14:textId="77777777" w:rsidR="001A3384" w:rsidRPr="001A3384" w:rsidRDefault="001A3384" w:rsidP="001A3384">
      <w:pPr>
        <w:pStyle w:val="Odsekzoznamu"/>
        <w:numPr>
          <w:ilvl w:val="0"/>
          <w:numId w:val="34"/>
        </w:numPr>
        <w:contextualSpacing w:val="0"/>
        <w:rPr>
          <w:rFonts w:asciiTheme="minorHAnsi" w:hAnsiTheme="minorHAnsi"/>
        </w:rPr>
      </w:pPr>
      <w:r w:rsidRPr="001A3384">
        <w:rPr>
          <w:rFonts w:asciiTheme="minorHAnsi" w:hAnsiTheme="minorHAnsi"/>
        </w:rPr>
        <w:t xml:space="preserve">„prenos vedomostí“, podkategória </w:t>
      </w:r>
    </w:p>
    <w:p w14:paraId="2D13C196" w14:textId="77777777" w:rsidR="001A3384" w:rsidRPr="001A3384" w:rsidRDefault="001A3384" w:rsidP="001A3384">
      <w:pPr>
        <w:pStyle w:val="Odsekzoznamu"/>
        <w:numPr>
          <w:ilvl w:val="1"/>
          <w:numId w:val="34"/>
        </w:numPr>
        <w:contextualSpacing w:val="0"/>
        <w:rPr>
          <w:rFonts w:asciiTheme="minorHAnsi" w:hAnsiTheme="minorHAnsi"/>
        </w:rPr>
      </w:pPr>
      <w:r w:rsidRPr="001A3384">
        <w:rPr>
          <w:rFonts w:asciiTheme="minorHAnsi" w:hAnsiTheme="minorHAnsi"/>
        </w:rPr>
        <w:lastRenderedPageBreak/>
        <w:t xml:space="preserve">„spoločné publikácie s priemyselnými partnermi“; </w:t>
      </w:r>
    </w:p>
    <w:p w14:paraId="69F650CF" w14:textId="13B16C3E" w:rsidR="001A3384" w:rsidRPr="001A3384" w:rsidRDefault="00A82DD3" w:rsidP="001A3384">
      <w:pPr>
        <w:pStyle w:val="Odsekzoznamu"/>
        <w:numPr>
          <w:ilvl w:val="0"/>
          <w:numId w:val="34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„m</w:t>
      </w:r>
      <w:r w:rsidR="001A3384" w:rsidRPr="001A3384">
        <w:rPr>
          <w:rFonts w:asciiTheme="minorHAnsi" w:hAnsiTheme="minorHAnsi"/>
        </w:rPr>
        <w:t xml:space="preserve">edzinárodná orientácia“, podkategórie </w:t>
      </w:r>
    </w:p>
    <w:p w14:paraId="298713AE" w14:textId="77777777" w:rsidR="001A3384" w:rsidRPr="001A3384" w:rsidRDefault="001A3384" w:rsidP="001A3384">
      <w:pPr>
        <w:pStyle w:val="Odsekzoznamu"/>
        <w:numPr>
          <w:ilvl w:val="1"/>
          <w:numId w:val="34"/>
        </w:numPr>
        <w:contextualSpacing w:val="0"/>
        <w:rPr>
          <w:rFonts w:asciiTheme="minorHAnsi" w:hAnsiTheme="minorHAnsi"/>
        </w:rPr>
      </w:pPr>
      <w:r w:rsidRPr="001A3384">
        <w:rPr>
          <w:rFonts w:asciiTheme="minorHAnsi" w:hAnsiTheme="minorHAnsi"/>
        </w:rPr>
        <w:t xml:space="preserve">„bakalárske programy v cudzom jazyku“ </w:t>
      </w:r>
    </w:p>
    <w:p w14:paraId="3E0AC511" w14:textId="77777777" w:rsidR="001A3384" w:rsidRPr="001A3384" w:rsidRDefault="001A3384" w:rsidP="001A3384">
      <w:pPr>
        <w:pStyle w:val="Odsekzoznamu"/>
        <w:numPr>
          <w:ilvl w:val="1"/>
          <w:numId w:val="34"/>
        </w:numPr>
        <w:contextualSpacing w:val="0"/>
        <w:rPr>
          <w:rFonts w:asciiTheme="minorHAnsi" w:hAnsiTheme="minorHAnsi"/>
        </w:rPr>
      </w:pPr>
      <w:r w:rsidRPr="001A3384">
        <w:rPr>
          <w:rFonts w:asciiTheme="minorHAnsi" w:hAnsiTheme="minorHAnsi"/>
        </w:rPr>
        <w:t xml:space="preserve">„mobilita študentov“ </w:t>
      </w:r>
    </w:p>
    <w:p w14:paraId="3E36E243" w14:textId="77777777" w:rsidR="001A3384" w:rsidRPr="001A3384" w:rsidRDefault="001A3384" w:rsidP="001A3384">
      <w:pPr>
        <w:pStyle w:val="Odsekzoznamu"/>
        <w:numPr>
          <w:ilvl w:val="1"/>
          <w:numId w:val="34"/>
        </w:numPr>
        <w:contextualSpacing w:val="0"/>
        <w:rPr>
          <w:rFonts w:asciiTheme="minorHAnsi" w:hAnsiTheme="minorHAnsi"/>
        </w:rPr>
      </w:pPr>
      <w:r w:rsidRPr="001A3384">
        <w:rPr>
          <w:rFonts w:asciiTheme="minorHAnsi" w:hAnsiTheme="minorHAnsi"/>
        </w:rPr>
        <w:t>„spoločné medzinárodné publikácie“</w:t>
      </w:r>
    </w:p>
    <w:p w14:paraId="5A92E9F2" w14:textId="77777777" w:rsidR="001A3384" w:rsidRPr="001A3384" w:rsidRDefault="001A3384" w:rsidP="001A3384">
      <w:pPr>
        <w:rPr>
          <w:rFonts w:asciiTheme="minorHAnsi" w:hAnsiTheme="minorHAnsi"/>
        </w:rPr>
      </w:pPr>
    </w:p>
    <w:p w14:paraId="20F55369" w14:textId="3F847CDA" w:rsidR="003772DF" w:rsidRPr="00657117" w:rsidRDefault="001A3384" w:rsidP="001A3384">
      <w:pPr>
        <w:rPr>
          <w:rFonts w:asciiTheme="minorHAnsi" w:hAnsiTheme="minorHAnsi"/>
          <w:lang w:val="it-IT"/>
        </w:rPr>
      </w:pPr>
      <w:r w:rsidRPr="00657117">
        <w:rPr>
          <w:rFonts w:asciiTheme="minorHAnsi" w:hAnsiTheme="minorHAnsi"/>
          <w:lang w:val="it-IT"/>
        </w:rPr>
        <w:t>Viac info nájdete tu:</w:t>
      </w:r>
      <w:r w:rsidRPr="00657117">
        <w:rPr>
          <w:rFonts w:asciiTheme="minorHAnsi" w:hAnsiTheme="minorHAnsi"/>
          <w:lang w:val="it-IT"/>
        </w:rPr>
        <w:br/>
      </w:r>
      <w:hyperlink r:id="rId10" w:history="1">
        <w:r w:rsidRPr="00657117">
          <w:rPr>
            <w:rStyle w:val="Hypertextovprepojenie"/>
            <w:rFonts w:asciiTheme="minorHAnsi" w:hAnsiTheme="minorHAnsi"/>
            <w:lang w:val="it-IT"/>
          </w:rPr>
          <w:t>https://www.umultirank.org/study-at/slovak-university-of-technology-in-bratislava-rankings/</w:t>
        </w:r>
      </w:hyperlink>
    </w:p>
    <w:sectPr w:rsidR="003772DF" w:rsidRPr="00657117" w:rsidSect="00E24A42">
      <w:headerReference w:type="default" r:id="rId11"/>
      <w:footerReference w:type="default" r:id="rId12"/>
      <w:headerReference w:type="first" r:id="rId13"/>
      <w:pgSz w:w="11906" w:h="16838"/>
      <w:pgMar w:top="212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8B69E" w14:textId="77777777" w:rsidR="00453159" w:rsidRDefault="00453159" w:rsidP="0030006A">
      <w:r>
        <w:separator/>
      </w:r>
    </w:p>
  </w:endnote>
  <w:endnote w:type="continuationSeparator" w:id="0">
    <w:p w14:paraId="75F6A589" w14:textId="77777777" w:rsidR="00453159" w:rsidRDefault="00453159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78A6C" w14:textId="3B937A63" w:rsidR="000416CA" w:rsidRPr="00D07F22" w:rsidRDefault="000416CA">
    <w:pPr>
      <w:pStyle w:val="Pta"/>
      <w:jc w:val="center"/>
      <w:rPr>
        <w:rFonts w:ascii="Calibri" w:hAnsi="Calibri"/>
      </w:rPr>
    </w:pPr>
    <w:r w:rsidRPr="00D07F22">
      <w:rPr>
        <w:rFonts w:ascii="Calibri" w:hAnsi="Calibri"/>
      </w:rPr>
      <w:fldChar w:fldCharType="begin"/>
    </w:r>
    <w:r w:rsidRPr="00D07F22">
      <w:rPr>
        <w:rFonts w:ascii="Calibri" w:hAnsi="Calibri"/>
      </w:rPr>
      <w:instrText>PAGE   \* MERGEFORMAT</w:instrText>
    </w:r>
    <w:r w:rsidRPr="00D07F22">
      <w:rPr>
        <w:rFonts w:ascii="Calibri" w:hAnsi="Calibri"/>
      </w:rPr>
      <w:fldChar w:fldCharType="separate"/>
    </w:r>
    <w:r w:rsidR="00657117">
      <w:rPr>
        <w:rFonts w:ascii="Calibri" w:hAnsi="Calibri"/>
        <w:noProof/>
      </w:rPr>
      <w:t>2</w:t>
    </w:r>
    <w:r w:rsidRPr="00D07F22">
      <w:rPr>
        <w:rFonts w:ascii="Calibri" w:hAnsi="Calibri"/>
      </w:rPr>
      <w:fldChar w:fldCharType="end"/>
    </w:r>
  </w:p>
  <w:p w14:paraId="48E62335" w14:textId="77777777" w:rsidR="000416CA" w:rsidRDefault="000416C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974F0" w14:textId="77777777" w:rsidR="00453159" w:rsidRDefault="00453159" w:rsidP="0030006A">
      <w:r>
        <w:separator/>
      </w:r>
    </w:p>
  </w:footnote>
  <w:footnote w:type="continuationSeparator" w:id="0">
    <w:p w14:paraId="5FD91002" w14:textId="77777777" w:rsidR="00453159" w:rsidRDefault="00453159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54D6E" w14:textId="77777777" w:rsidR="000416CA" w:rsidRDefault="000416CA" w:rsidP="005D1691">
    <w:pPr>
      <w:pStyle w:val="Hlavika"/>
      <w:ind w:hanging="1134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0C586B" wp14:editId="1579AC4A">
              <wp:simplePos x="0" y="0"/>
              <wp:positionH relativeFrom="column">
                <wp:posOffset>1386205</wp:posOffset>
              </wp:positionH>
              <wp:positionV relativeFrom="paragraph">
                <wp:posOffset>-74930</wp:posOffset>
              </wp:positionV>
              <wp:extent cx="4452620" cy="723900"/>
              <wp:effectExtent l="0" t="0" r="0" b="0"/>
              <wp:wrapNone/>
              <wp:docPr id="3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262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A7408F" w14:textId="77777777" w:rsidR="000416CA" w:rsidRDefault="000416CA" w:rsidP="00D04DEB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  <w:p w14:paraId="1F645810" w14:textId="0A4BEA78" w:rsidR="000416CA" w:rsidRPr="00D04DEB" w:rsidRDefault="001A3384" w:rsidP="00D04DEB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13</w:t>
                          </w:r>
                          <w:r w:rsidR="003772DF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. zasadnutie V</w:t>
                          </w:r>
                          <w:r w:rsidR="000416CA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 STU</w:t>
                          </w:r>
                          <w:r w:rsidR="000416CA" w:rsidRPr="00D04DEB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03</w:t>
                          </w:r>
                          <w:r w:rsidR="003772DF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.0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7</w:t>
                          </w:r>
                          <w:r w:rsidR="000416CA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0416CA" w:rsidRPr="00D04DEB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201</w:t>
                          </w:r>
                          <w:r w:rsidR="000416CA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9</w:t>
                          </w:r>
                        </w:p>
                        <w:p w14:paraId="5EB8D867" w14:textId="668ED947" w:rsidR="003772DF" w:rsidRPr="003772DF" w:rsidRDefault="00F218E1" w:rsidP="003772DF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STU v medzinárodných rankingoch</w:t>
                          </w:r>
                        </w:p>
                        <w:p w14:paraId="1083D020" w14:textId="089B0B00" w:rsidR="000416CA" w:rsidRPr="007F06E7" w:rsidRDefault="005D6906" w:rsidP="005F0EB0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   </w:t>
                          </w:r>
                          <w:r w:rsidR="005F0EB0" w:rsidRPr="005F0EB0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prof. Ing. </w:t>
                          </w:r>
                          <w:r w:rsidR="003772DF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Ján Szolgay</w:t>
                          </w:r>
                          <w:r w:rsidR="005F0EB0" w:rsidRPr="005F0EB0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 w:rsidR="003772DF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PhD</w:t>
                          </w:r>
                          <w:r w:rsidR="005F0EB0" w:rsidRPr="005F0EB0">
                            <w:rPr>
                              <w:rFonts w:ascii="Calibri" w:hAnsi="Calibri"/>
                              <w:color w:val="FF0000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109.15pt;margin-top:-5.9pt;width:350.6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tdDAIAAPQDAAAOAAAAZHJzL2Uyb0RvYy54bWysU9tu2zAMfR+wfxD0vthxk7YxohS9rMOA&#10;7gK0+wBFlmOhkqhJSuzs60vJaRqsb8P8IFAmechzSC2vBqPJTvqgwDI6nZSUSCugUXbD6K+n+0+X&#10;lITIbcM1WMnoXgZ6tfr4Ydm7WlbQgW6kJwhiQ907RrsYXV0UQXTS8DABJy06W/CGR7z6TdF43iO6&#10;0UVVludFD75xHoQMAf/ejU66yvhtK0X80bZBRqIZxd5iPn0+1+ksVktebzx3nRKHNvg/dGG4slj0&#10;CHXHIydbr95BGSU8BGjjRIApoG2VkJkDspmWf7F57LiTmQuKE9xRpvD/YMX33U9PVMPoGSWWGxzR&#10;jYZnEuUQt6RK+vQu1Bj26DAwDjcw4Jwz1+AeQDwHYuG243Yjr72HvpO8wf6mKbM4SR1xQgJZ99+g&#10;wUJ8GyEDDa03STyUgyA6zml/nA32QQT+nM3m1XmFLoG+i+psUebhFbx+zXY+xC8SDEkGox5nn9H5&#10;7iHE1A2vX0NSMQv3Sus8f21Jz+hiXs1zwonHqIjrqZVh9LJM37gwieRn2+TkyJUebSyg7YF1IjpS&#10;jsN6wMAkxRqaPfL3MK4hPhs0OvB/KOlxBRkNv7fcS0r0V4saLqazWdrZfJnNLxJ7f+pZn3q4FQjF&#10;aKRkNG9j3vOR6zVq3aosw1snh15xtbI6h2eQdvf0nqPeHuvqBQAA//8DAFBLAwQUAAYACAAAACEA&#10;SRT0sN8AAAALAQAADwAAAGRycy9kb3ducmV2LnhtbEyPy07DMBBF90j8gzVI7FrbgaImjVMhEFsQ&#10;5SF158bTJCIeR7HbhL9nWMFyNEf3nltuZ9+LM46xC2RALxUIpDq4jhoD729PizWImCw52wdCA98Y&#10;YVtdXpS2cGGiVzzvUiM4hGJhDbQpDYWUsW7R27gMAxL/jmH0NvE5NtKNduJw38tMqTvpbUfc0NoB&#10;H1qsv3Ynb+Dj+bj/vFUvzaNfDVOYlSSfS2Our+b7DYiEc/qD4Vef1aFip0M4kYuiN5Dp9Q2jBhZa&#10;8wYmcp2vQBwYVVkGsirl/w3VDwAAAP//AwBQSwECLQAUAAYACAAAACEAtoM4kv4AAADhAQAAEwAA&#10;AAAAAAAAAAAAAAAAAAAAW0NvbnRlbnRfVHlwZXNdLnhtbFBLAQItABQABgAIAAAAIQA4/SH/1gAA&#10;AJQBAAALAAAAAAAAAAAAAAAAAC8BAABfcmVscy8ucmVsc1BLAQItABQABgAIAAAAIQAALOtdDAIA&#10;APQDAAAOAAAAAAAAAAAAAAAAAC4CAABkcnMvZTJvRG9jLnhtbFBLAQItABQABgAIAAAAIQBJFPSw&#10;3wAAAAsBAAAPAAAAAAAAAAAAAAAAAGYEAABkcnMvZG93bnJldi54bWxQSwUGAAAAAAQABADzAAAA&#10;cgUAAAAA&#10;" filled="f" stroked="f">
              <v:textbox>
                <w:txbxContent>
                  <w:p w14:paraId="04A7408F" w14:textId="77777777" w:rsidR="000416CA" w:rsidRDefault="000416CA" w:rsidP="00D04DEB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</w:p>
                  <w:p w14:paraId="1F645810" w14:textId="0A4BEA78" w:rsidR="000416CA" w:rsidRPr="00D04DEB" w:rsidRDefault="001A3384" w:rsidP="00D04DEB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13</w:t>
                    </w:r>
                    <w:r w:rsidR="003772DF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. zasadnutie V</w:t>
                    </w:r>
                    <w:r w:rsidR="000416CA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 STU</w:t>
                    </w:r>
                    <w:r w:rsidR="000416CA" w:rsidRPr="00D04DEB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03</w:t>
                    </w:r>
                    <w:r w:rsidR="003772DF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.0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7</w:t>
                    </w:r>
                    <w:r w:rsidR="000416CA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.</w:t>
                    </w:r>
                    <w:r w:rsidR="000416CA" w:rsidRPr="00D04DEB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201</w:t>
                    </w:r>
                    <w:r w:rsidR="000416CA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9</w:t>
                    </w:r>
                  </w:p>
                  <w:p w14:paraId="5EB8D867" w14:textId="668ED947" w:rsidR="003772DF" w:rsidRPr="003772DF" w:rsidRDefault="00F218E1" w:rsidP="003772DF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STU v medzinárodných </w:t>
                    </w:r>
                    <w:proofErr w:type="spellStart"/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rankingoch</w:t>
                    </w:r>
                    <w:proofErr w:type="spellEnd"/>
                  </w:p>
                  <w:p w14:paraId="1083D020" w14:textId="089B0B00" w:rsidR="000416CA" w:rsidRPr="007F06E7" w:rsidRDefault="005D6906" w:rsidP="005F0EB0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   </w:t>
                    </w:r>
                    <w:r w:rsidR="005F0EB0" w:rsidRPr="005F0EB0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prof. Ing. </w:t>
                    </w:r>
                    <w:r w:rsidR="003772DF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Ján Szolgay</w:t>
                    </w:r>
                    <w:r w:rsidR="005F0EB0" w:rsidRPr="005F0EB0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 w:rsidR="003772DF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PhD</w:t>
                    </w:r>
                    <w:r w:rsidR="005F0EB0" w:rsidRPr="005F0EB0">
                      <w:rPr>
                        <w:rFonts w:ascii="Calibri" w:hAnsi="Calibri"/>
                        <w:color w:val="FF0000"/>
                        <w:sz w:val="16"/>
                        <w:szCs w:val="16"/>
                        <w:lang w:val="sk-SK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5C108E">
      <w:rPr>
        <w:noProof/>
        <w:lang w:val="sk-SK" w:eastAsia="sk-SK"/>
      </w:rPr>
      <w:drawing>
        <wp:inline distT="0" distB="0" distL="0" distR="0" wp14:anchorId="272EA60A" wp14:editId="43A4A29A">
          <wp:extent cx="1676400" cy="609600"/>
          <wp:effectExtent l="0" t="0" r="0" b="0"/>
          <wp:docPr id="1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4F746" w14:textId="77777777" w:rsidR="000416CA" w:rsidRDefault="000416CA" w:rsidP="005D1691">
    <w:pPr>
      <w:pStyle w:val="Hlavika"/>
      <w:ind w:hanging="993"/>
    </w:pPr>
    <w:r w:rsidRPr="005C108E">
      <w:rPr>
        <w:noProof/>
        <w:lang w:val="sk-SK" w:eastAsia="sk-SK"/>
      </w:rPr>
      <w:drawing>
        <wp:inline distT="0" distB="0" distL="0" distR="0" wp14:anchorId="1DFEC70A" wp14:editId="52267CFC">
          <wp:extent cx="1676400" cy="609600"/>
          <wp:effectExtent l="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95ABC9" wp14:editId="6DEC087F">
              <wp:simplePos x="0" y="0"/>
              <wp:positionH relativeFrom="column">
                <wp:posOffset>1905000</wp:posOffset>
              </wp:positionH>
              <wp:positionV relativeFrom="paragraph">
                <wp:posOffset>60960</wp:posOffset>
              </wp:positionV>
              <wp:extent cx="4452620" cy="691515"/>
              <wp:effectExtent l="0" t="0" r="0" b="0"/>
              <wp:wrapNone/>
              <wp:docPr id="307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2620" cy="6915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118A91" w14:textId="77777777" w:rsidR="000416CA" w:rsidRPr="00D9353D" w:rsidRDefault="000416CA" w:rsidP="001B5F2C">
                          <w:pPr>
                            <w:rPr>
                              <w:lang w:val="sk-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0pt;margin-top:4.8pt;width:350.6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WW7EAIAAP0DAAAOAAAAZHJzL2Uyb0RvYy54bWysU8tu2zAQvBfoPxC813rUcmLBcpBHUxRI&#10;H0DSD6ApyiJCclmStuR+fZeU4xjtLagOBKnlzu7MDldXo1ZkL5yXYBpazHJKhOHQSrNt6M+n+w+X&#10;lPjATMsUGNHQg/D0av3+3WqwtSihB9UKRxDE+HqwDe1DsHWWed4LzfwMrDAY7MBpFvDotlnr2IDo&#10;WmVlni+yAVxrHXDhPf69m4J0nfC7TvDwveu8CEQ1FHsLaXVp3cQ1W69YvXXM9pIf22Bv6EIzabDo&#10;CeqOBUZ2Tv4DpSV34KELMw46g66TXCQOyKbI/2Lz2DMrEhcUx9uTTP7/wfJv+x+OyLahH/MLSgzT&#10;OKQbBc8kiDHsSBkVGqyv8eKjxathvIERJ53YevsA/NkTA7c9M1tx7RwMvWAtdljEzOwsdcLxEWQz&#10;fIUWC7FdgAQ0dk5H+VAQgug4qcNpOtgH4fhzPq/KRYkhjrHFsqiKKpVg9Uu2dT58FqBJ3DTU4fQT&#10;Ots/+BC7YfXLlVjMwL1UKjlAGTI0dFmVVUo4i2gZ0KBK6oZe5vGbLBNJfjJtSg5MqmmPBZQ5so5E&#10;J8ph3IxJ4iRJVGQD7QFlcDD5Ed8PbnpwvykZ0IsN9b92zAlK1BeDUi6L+TyaNx3m1UUUwZ1HNucR&#10;ZjhCNTRQMm1vQzL8RPkaJe9kUuO1k2PL6LEk0vE9RBOfn9Ot11e7/gMAAP//AwBQSwMEFAAGAAgA&#10;AAAhAGW1LBreAAAACgEAAA8AAABkcnMvZG93bnJldi54bWxMj81OwzAQhO9IvIO1SNzoOoVWbYhT&#10;IRBXEOVH4ubG2yQiXkex24S3Z3uit1nNauabYjP5Th1piG1gA9lMgyKugmu5NvDx/nyzAhWTZWe7&#10;wGTglyJsysuLwuYujPxGx22qlYRwzK2BJqU+R4xVQ97GWeiJxduHwdsk51CjG+wo4b7DudZL9LZl&#10;aWhsT48NVT/bgzfw+bL//rrTr/WTX/RjmDSyX6Mx11fTwz2oRFP6f4YTvqBDKUy7cGAXVWfgVmvZ&#10;kgysl6BOvtbZHNROVLZaAJYFnk8o/wAAAP//AwBQSwECLQAUAAYACAAAACEAtoM4kv4AAADhAQAA&#10;EwAAAAAAAAAAAAAAAAAAAAAAW0NvbnRlbnRfVHlwZXNdLnhtbFBLAQItABQABgAIAAAAIQA4/SH/&#10;1gAAAJQBAAALAAAAAAAAAAAAAAAAAC8BAABfcmVscy8ucmVsc1BLAQItABQABgAIAAAAIQB50WW7&#10;EAIAAP0DAAAOAAAAAAAAAAAAAAAAAC4CAABkcnMvZTJvRG9jLnhtbFBLAQItABQABgAIAAAAIQBl&#10;tSwa3gAAAAoBAAAPAAAAAAAAAAAAAAAAAGoEAABkcnMvZG93bnJldi54bWxQSwUGAAAAAAQABADz&#10;AAAAdQUAAAAA&#10;" filled="f" stroked="f">
              <v:textbox>
                <w:txbxContent>
                  <w:p w14:paraId="04118A91" w14:textId="77777777" w:rsidR="000416CA" w:rsidRPr="00D9353D" w:rsidRDefault="000416CA" w:rsidP="001B5F2C">
                    <w:pPr>
                      <w:rPr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D11"/>
    <w:multiLevelType w:val="hybridMultilevel"/>
    <w:tmpl w:val="88325A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91FF9"/>
    <w:multiLevelType w:val="hybridMultilevel"/>
    <w:tmpl w:val="67E416B2"/>
    <w:lvl w:ilvl="0" w:tplc="A5789BB2">
      <w:numFmt w:val="bullet"/>
      <w:lvlText w:val="-"/>
      <w:lvlJc w:val="left"/>
      <w:pPr>
        <w:ind w:left="1248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">
    <w:nsid w:val="0DF40A83"/>
    <w:multiLevelType w:val="hybridMultilevel"/>
    <w:tmpl w:val="A440C78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22E19"/>
    <w:multiLevelType w:val="hybridMultilevel"/>
    <w:tmpl w:val="6614799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24526D"/>
    <w:multiLevelType w:val="hybridMultilevel"/>
    <w:tmpl w:val="A9DE42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C6A86"/>
    <w:multiLevelType w:val="hybridMultilevel"/>
    <w:tmpl w:val="BA70D6DA"/>
    <w:lvl w:ilvl="0" w:tplc="11D6C62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807C5"/>
    <w:multiLevelType w:val="hybridMultilevel"/>
    <w:tmpl w:val="85626DF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21DE0"/>
    <w:multiLevelType w:val="hybridMultilevel"/>
    <w:tmpl w:val="B7D61D0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07CD4"/>
    <w:multiLevelType w:val="hybridMultilevel"/>
    <w:tmpl w:val="31723E6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513C17"/>
    <w:multiLevelType w:val="hybridMultilevel"/>
    <w:tmpl w:val="82244020"/>
    <w:lvl w:ilvl="0" w:tplc="2118DAF4">
      <w:numFmt w:val="bullet"/>
      <w:lvlText w:val="-"/>
      <w:lvlJc w:val="left"/>
      <w:pPr>
        <w:ind w:left="1080" w:hanging="360"/>
      </w:pPr>
      <w:rPr>
        <w:rFonts w:ascii="Cambria" w:eastAsia="MS Mincho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B41941"/>
    <w:multiLevelType w:val="hybridMultilevel"/>
    <w:tmpl w:val="27D6B63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501BB"/>
    <w:multiLevelType w:val="hybridMultilevel"/>
    <w:tmpl w:val="D9D41F96"/>
    <w:lvl w:ilvl="0" w:tplc="FB860D70">
      <w:numFmt w:val="bullet"/>
      <w:lvlText w:val="-"/>
      <w:lvlJc w:val="left"/>
      <w:pPr>
        <w:ind w:left="1248" w:hanging="360"/>
      </w:pPr>
      <w:rPr>
        <w:rFonts w:ascii="Calibri" w:eastAsia="MS Mincho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2">
    <w:nsid w:val="346B1FE1"/>
    <w:multiLevelType w:val="hybridMultilevel"/>
    <w:tmpl w:val="648A75C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CD059F"/>
    <w:multiLevelType w:val="hybridMultilevel"/>
    <w:tmpl w:val="C950BB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63BA2"/>
    <w:multiLevelType w:val="hybridMultilevel"/>
    <w:tmpl w:val="004A8622"/>
    <w:lvl w:ilvl="0" w:tplc="6E8081BC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F55A9"/>
    <w:multiLevelType w:val="hybridMultilevel"/>
    <w:tmpl w:val="D9B8261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4576D"/>
    <w:multiLevelType w:val="hybridMultilevel"/>
    <w:tmpl w:val="6C0C8918"/>
    <w:lvl w:ilvl="0" w:tplc="6E8081BC"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BF5D6B"/>
    <w:multiLevelType w:val="hybridMultilevel"/>
    <w:tmpl w:val="3578C9C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130F7"/>
    <w:multiLevelType w:val="multilevel"/>
    <w:tmpl w:val="B3E8646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2"/>
      <w:lvlText w:val="%1.%2"/>
      <w:lvlJc w:val="left"/>
      <w:pPr>
        <w:tabs>
          <w:tab w:val="num" w:pos="1692"/>
        </w:tabs>
        <w:ind w:left="1692" w:hanging="1692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04"/>
        </w:tabs>
        <w:ind w:left="104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36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46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hint="default"/>
      </w:rPr>
    </w:lvl>
  </w:abstractNum>
  <w:abstractNum w:abstractNumId="19">
    <w:nsid w:val="4B832D13"/>
    <w:multiLevelType w:val="hybridMultilevel"/>
    <w:tmpl w:val="EA06A1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8614C"/>
    <w:multiLevelType w:val="hybridMultilevel"/>
    <w:tmpl w:val="FCEEFD5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81654"/>
    <w:multiLevelType w:val="hybridMultilevel"/>
    <w:tmpl w:val="93C8D6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867BFB"/>
    <w:multiLevelType w:val="hybridMultilevel"/>
    <w:tmpl w:val="63C87DC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A1A10"/>
    <w:multiLevelType w:val="hybridMultilevel"/>
    <w:tmpl w:val="A35ED0E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020CD3"/>
    <w:multiLevelType w:val="hybridMultilevel"/>
    <w:tmpl w:val="7B70EA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A43B59"/>
    <w:multiLevelType w:val="multilevel"/>
    <w:tmpl w:val="EF041AA2"/>
    <w:styleLink w:val="tl1"/>
    <w:lvl w:ilvl="0">
      <w:start w:val="5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49"/>
        </w:tabs>
        <w:ind w:left="1549" w:hanging="8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58"/>
        </w:tabs>
        <w:ind w:left="2258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7"/>
        </w:tabs>
        <w:ind w:left="2967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6">
    <w:nsid w:val="62A1108F"/>
    <w:multiLevelType w:val="hybridMultilevel"/>
    <w:tmpl w:val="EE5E34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EA4834"/>
    <w:multiLevelType w:val="hybridMultilevel"/>
    <w:tmpl w:val="70BC523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46308"/>
    <w:multiLevelType w:val="hybridMultilevel"/>
    <w:tmpl w:val="0784AC64"/>
    <w:lvl w:ilvl="0" w:tplc="041B0017">
      <w:start w:val="1"/>
      <w:numFmt w:val="lowerLetter"/>
      <w:lvlText w:val="%1)"/>
      <w:lvlJc w:val="left"/>
      <w:pPr>
        <w:ind w:left="2711" w:hanging="360"/>
      </w:pPr>
    </w:lvl>
    <w:lvl w:ilvl="1" w:tplc="041B0019" w:tentative="1">
      <w:start w:val="1"/>
      <w:numFmt w:val="lowerLetter"/>
      <w:lvlText w:val="%2."/>
      <w:lvlJc w:val="left"/>
      <w:pPr>
        <w:ind w:left="3431" w:hanging="360"/>
      </w:pPr>
    </w:lvl>
    <w:lvl w:ilvl="2" w:tplc="041B001B" w:tentative="1">
      <w:start w:val="1"/>
      <w:numFmt w:val="lowerRoman"/>
      <w:lvlText w:val="%3."/>
      <w:lvlJc w:val="right"/>
      <w:pPr>
        <w:ind w:left="4151" w:hanging="180"/>
      </w:pPr>
    </w:lvl>
    <w:lvl w:ilvl="3" w:tplc="041B000F" w:tentative="1">
      <w:start w:val="1"/>
      <w:numFmt w:val="decimal"/>
      <w:lvlText w:val="%4."/>
      <w:lvlJc w:val="left"/>
      <w:pPr>
        <w:ind w:left="4871" w:hanging="360"/>
      </w:pPr>
    </w:lvl>
    <w:lvl w:ilvl="4" w:tplc="041B0019" w:tentative="1">
      <w:start w:val="1"/>
      <w:numFmt w:val="lowerLetter"/>
      <w:lvlText w:val="%5."/>
      <w:lvlJc w:val="left"/>
      <w:pPr>
        <w:ind w:left="5591" w:hanging="360"/>
      </w:pPr>
    </w:lvl>
    <w:lvl w:ilvl="5" w:tplc="041B001B" w:tentative="1">
      <w:start w:val="1"/>
      <w:numFmt w:val="lowerRoman"/>
      <w:lvlText w:val="%6."/>
      <w:lvlJc w:val="right"/>
      <w:pPr>
        <w:ind w:left="6311" w:hanging="180"/>
      </w:pPr>
    </w:lvl>
    <w:lvl w:ilvl="6" w:tplc="041B000F" w:tentative="1">
      <w:start w:val="1"/>
      <w:numFmt w:val="decimal"/>
      <w:lvlText w:val="%7."/>
      <w:lvlJc w:val="left"/>
      <w:pPr>
        <w:ind w:left="7031" w:hanging="360"/>
      </w:pPr>
    </w:lvl>
    <w:lvl w:ilvl="7" w:tplc="041B0019" w:tentative="1">
      <w:start w:val="1"/>
      <w:numFmt w:val="lowerLetter"/>
      <w:lvlText w:val="%8."/>
      <w:lvlJc w:val="left"/>
      <w:pPr>
        <w:ind w:left="7751" w:hanging="360"/>
      </w:pPr>
    </w:lvl>
    <w:lvl w:ilvl="8" w:tplc="041B001B" w:tentative="1">
      <w:start w:val="1"/>
      <w:numFmt w:val="lowerRoman"/>
      <w:lvlText w:val="%9."/>
      <w:lvlJc w:val="right"/>
      <w:pPr>
        <w:ind w:left="8471" w:hanging="180"/>
      </w:pPr>
    </w:lvl>
  </w:abstractNum>
  <w:abstractNum w:abstractNumId="29">
    <w:nsid w:val="69250A77"/>
    <w:multiLevelType w:val="hybridMultilevel"/>
    <w:tmpl w:val="64DCD0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CF3DD7"/>
    <w:multiLevelType w:val="hybridMultilevel"/>
    <w:tmpl w:val="464E7C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3668D9"/>
    <w:multiLevelType w:val="hybridMultilevel"/>
    <w:tmpl w:val="19D2042C"/>
    <w:lvl w:ilvl="0" w:tplc="4FEEAE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B6210E"/>
    <w:multiLevelType w:val="hybridMultilevel"/>
    <w:tmpl w:val="9F7865B2"/>
    <w:lvl w:ilvl="0" w:tplc="6E8081BC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547AD"/>
    <w:multiLevelType w:val="multilevel"/>
    <w:tmpl w:val="EF041AA2"/>
    <w:styleLink w:val="tl2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49"/>
        </w:tabs>
        <w:ind w:left="1549" w:hanging="8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58"/>
        </w:tabs>
        <w:ind w:left="2258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7"/>
        </w:tabs>
        <w:ind w:left="2967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18"/>
  </w:num>
  <w:num w:numId="2">
    <w:abstractNumId w:val="25"/>
  </w:num>
  <w:num w:numId="3">
    <w:abstractNumId w:val="33"/>
  </w:num>
  <w:num w:numId="4">
    <w:abstractNumId w:val="28"/>
  </w:num>
  <w:num w:numId="5">
    <w:abstractNumId w:val="5"/>
  </w:num>
  <w:num w:numId="6">
    <w:abstractNumId w:val="8"/>
  </w:num>
  <w:num w:numId="7">
    <w:abstractNumId w:val="31"/>
  </w:num>
  <w:num w:numId="8">
    <w:abstractNumId w:val="20"/>
  </w:num>
  <w:num w:numId="9">
    <w:abstractNumId w:val="7"/>
  </w:num>
  <w:num w:numId="10">
    <w:abstractNumId w:val="3"/>
  </w:num>
  <w:num w:numId="11">
    <w:abstractNumId w:val="23"/>
  </w:num>
  <w:num w:numId="12">
    <w:abstractNumId w:val="15"/>
  </w:num>
  <w:num w:numId="13">
    <w:abstractNumId w:val="22"/>
  </w:num>
  <w:num w:numId="14">
    <w:abstractNumId w:val="10"/>
  </w:num>
  <w:num w:numId="15">
    <w:abstractNumId w:val="17"/>
  </w:num>
  <w:num w:numId="16">
    <w:abstractNumId w:val="6"/>
  </w:num>
  <w:num w:numId="17">
    <w:abstractNumId w:val="2"/>
  </w:num>
  <w:num w:numId="18">
    <w:abstractNumId w:val="12"/>
  </w:num>
  <w:num w:numId="19">
    <w:abstractNumId w:val="4"/>
  </w:num>
  <w:num w:numId="20">
    <w:abstractNumId w:val="27"/>
  </w:num>
  <w:num w:numId="21">
    <w:abstractNumId w:val="9"/>
  </w:num>
  <w:num w:numId="22">
    <w:abstractNumId w:val="11"/>
  </w:num>
  <w:num w:numId="23">
    <w:abstractNumId w:val="1"/>
  </w:num>
  <w:num w:numId="24">
    <w:abstractNumId w:val="16"/>
  </w:num>
  <w:num w:numId="25">
    <w:abstractNumId w:val="14"/>
  </w:num>
  <w:num w:numId="26">
    <w:abstractNumId w:val="32"/>
  </w:num>
  <w:num w:numId="27">
    <w:abstractNumId w:val="0"/>
  </w:num>
  <w:num w:numId="28">
    <w:abstractNumId w:val="21"/>
  </w:num>
  <w:num w:numId="29">
    <w:abstractNumId w:val="13"/>
  </w:num>
  <w:num w:numId="30">
    <w:abstractNumId w:val="30"/>
  </w:num>
  <w:num w:numId="31">
    <w:abstractNumId w:val="24"/>
  </w:num>
  <w:num w:numId="32">
    <w:abstractNumId w:val="26"/>
  </w:num>
  <w:num w:numId="33">
    <w:abstractNumId w:val="19"/>
  </w:num>
  <w:num w:numId="34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0617"/>
    <w:rsid w:val="00000FC9"/>
    <w:rsid w:val="0000659A"/>
    <w:rsid w:val="00020E65"/>
    <w:rsid w:val="00023ACB"/>
    <w:rsid w:val="00023FAC"/>
    <w:rsid w:val="00027DBB"/>
    <w:rsid w:val="00033FDD"/>
    <w:rsid w:val="00040A79"/>
    <w:rsid w:val="00040C97"/>
    <w:rsid w:val="000416CA"/>
    <w:rsid w:val="00044F9B"/>
    <w:rsid w:val="00044FDC"/>
    <w:rsid w:val="000506CB"/>
    <w:rsid w:val="0005292B"/>
    <w:rsid w:val="00053A91"/>
    <w:rsid w:val="000560AC"/>
    <w:rsid w:val="00056488"/>
    <w:rsid w:val="0006307B"/>
    <w:rsid w:val="00063181"/>
    <w:rsid w:val="00066908"/>
    <w:rsid w:val="00070429"/>
    <w:rsid w:val="00071C10"/>
    <w:rsid w:val="000723E9"/>
    <w:rsid w:val="00072D70"/>
    <w:rsid w:val="00076F24"/>
    <w:rsid w:val="00080729"/>
    <w:rsid w:val="00082386"/>
    <w:rsid w:val="00084FD7"/>
    <w:rsid w:val="00085ED5"/>
    <w:rsid w:val="00093969"/>
    <w:rsid w:val="00093D7E"/>
    <w:rsid w:val="000942AC"/>
    <w:rsid w:val="00095D05"/>
    <w:rsid w:val="000B308A"/>
    <w:rsid w:val="000B3C5B"/>
    <w:rsid w:val="000B7915"/>
    <w:rsid w:val="000C03B7"/>
    <w:rsid w:val="000C7931"/>
    <w:rsid w:val="000D5DBE"/>
    <w:rsid w:val="000D5F3B"/>
    <w:rsid w:val="000F4261"/>
    <w:rsid w:val="0011139A"/>
    <w:rsid w:val="00112ABF"/>
    <w:rsid w:val="00112CE5"/>
    <w:rsid w:val="00121B9F"/>
    <w:rsid w:val="00123623"/>
    <w:rsid w:val="0012395F"/>
    <w:rsid w:val="00126900"/>
    <w:rsid w:val="00130914"/>
    <w:rsid w:val="001353B9"/>
    <w:rsid w:val="0013702E"/>
    <w:rsid w:val="0013716E"/>
    <w:rsid w:val="001427B2"/>
    <w:rsid w:val="00151B5F"/>
    <w:rsid w:val="00153886"/>
    <w:rsid w:val="00163396"/>
    <w:rsid w:val="00167A0E"/>
    <w:rsid w:val="001724E5"/>
    <w:rsid w:val="001741BF"/>
    <w:rsid w:val="00174FB0"/>
    <w:rsid w:val="0018115E"/>
    <w:rsid w:val="00185115"/>
    <w:rsid w:val="0018623A"/>
    <w:rsid w:val="0019384C"/>
    <w:rsid w:val="00193F10"/>
    <w:rsid w:val="001A1F63"/>
    <w:rsid w:val="001A3384"/>
    <w:rsid w:val="001B3721"/>
    <w:rsid w:val="001B5F2C"/>
    <w:rsid w:val="001C1AF6"/>
    <w:rsid w:val="001C1D3F"/>
    <w:rsid w:val="001D362A"/>
    <w:rsid w:val="001D36DE"/>
    <w:rsid w:val="001E3B84"/>
    <w:rsid w:val="001E5221"/>
    <w:rsid w:val="001F1098"/>
    <w:rsid w:val="001F238A"/>
    <w:rsid w:val="001F246A"/>
    <w:rsid w:val="001F4279"/>
    <w:rsid w:val="001F42D4"/>
    <w:rsid w:val="00203D6B"/>
    <w:rsid w:val="00204744"/>
    <w:rsid w:val="00207FA8"/>
    <w:rsid w:val="00213958"/>
    <w:rsid w:val="00214DE3"/>
    <w:rsid w:val="00215936"/>
    <w:rsid w:val="00220D92"/>
    <w:rsid w:val="00221A0F"/>
    <w:rsid w:val="002238B8"/>
    <w:rsid w:val="002271A1"/>
    <w:rsid w:val="0023212E"/>
    <w:rsid w:val="00232347"/>
    <w:rsid w:val="002372FC"/>
    <w:rsid w:val="00237B63"/>
    <w:rsid w:val="00237CA3"/>
    <w:rsid w:val="00250DB7"/>
    <w:rsid w:val="0026098C"/>
    <w:rsid w:val="00261F89"/>
    <w:rsid w:val="00262C52"/>
    <w:rsid w:val="0026377F"/>
    <w:rsid w:val="0027123A"/>
    <w:rsid w:val="00285BD6"/>
    <w:rsid w:val="00285DB0"/>
    <w:rsid w:val="00292821"/>
    <w:rsid w:val="00293EA6"/>
    <w:rsid w:val="00295996"/>
    <w:rsid w:val="002A0751"/>
    <w:rsid w:val="002A0A83"/>
    <w:rsid w:val="002A1D89"/>
    <w:rsid w:val="002A3F3C"/>
    <w:rsid w:val="002A51F9"/>
    <w:rsid w:val="002A6010"/>
    <w:rsid w:val="002B494D"/>
    <w:rsid w:val="002B4A41"/>
    <w:rsid w:val="002B52DA"/>
    <w:rsid w:val="002B6AF1"/>
    <w:rsid w:val="002C544D"/>
    <w:rsid w:val="002D000E"/>
    <w:rsid w:val="002E1842"/>
    <w:rsid w:val="002E37C0"/>
    <w:rsid w:val="002E77E7"/>
    <w:rsid w:val="002F27ED"/>
    <w:rsid w:val="002F47FC"/>
    <w:rsid w:val="0030006A"/>
    <w:rsid w:val="003014AF"/>
    <w:rsid w:val="00311787"/>
    <w:rsid w:val="0031226A"/>
    <w:rsid w:val="00321C69"/>
    <w:rsid w:val="003241CB"/>
    <w:rsid w:val="003258A9"/>
    <w:rsid w:val="00327E3E"/>
    <w:rsid w:val="00340448"/>
    <w:rsid w:val="00341863"/>
    <w:rsid w:val="0034203A"/>
    <w:rsid w:val="00346B4A"/>
    <w:rsid w:val="0035175E"/>
    <w:rsid w:val="00353388"/>
    <w:rsid w:val="00356455"/>
    <w:rsid w:val="003571A1"/>
    <w:rsid w:val="00363BED"/>
    <w:rsid w:val="00365E9F"/>
    <w:rsid w:val="00375A92"/>
    <w:rsid w:val="003772DF"/>
    <w:rsid w:val="003804B1"/>
    <w:rsid w:val="00380557"/>
    <w:rsid w:val="00381936"/>
    <w:rsid w:val="003866CA"/>
    <w:rsid w:val="00392140"/>
    <w:rsid w:val="003A05CE"/>
    <w:rsid w:val="003A08BC"/>
    <w:rsid w:val="003A267B"/>
    <w:rsid w:val="003B4019"/>
    <w:rsid w:val="003C136B"/>
    <w:rsid w:val="003C264E"/>
    <w:rsid w:val="003C61C2"/>
    <w:rsid w:val="003D07CF"/>
    <w:rsid w:val="003D115B"/>
    <w:rsid w:val="003D2358"/>
    <w:rsid w:val="003D585F"/>
    <w:rsid w:val="003D5A6B"/>
    <w:rsid w:val="003E1DB6"/>
    <w:rsid w:val="003E2B5C"/>
    <w:rsid w:val="003E531D"/>
    <w:rsid w:val="003E723C"/>
    <w:rsid w:val="003F0B1A"/>
    <w:rsid w:val="00406D9F"/>
    <w:rsid w:val="00410DFF"/>
    <w:rsid w:val="004113FC"/>
    <w:rsid w:val="00417F18"/>
    <w:rsid w:val="004252C4"/>
    <w:rsid w:val="00427793"/>
    <w:rsid w:val="004306BD"/>
    <w:rsid w:val="00436EA4"/>
    <w:rsid w:val="00445D37"/>
    <w:rsid w:val="00450277"/>
    <w:rsid w:val="00453159"/>
    <w:rsid w:val="00455F1B"/>
    <w:rsid w:val="00460184"/>
    <w:rsid w:val="00471A84"/>
    <w:rsid w:val="00471B72"/>
    <w:rsid w:val="0048161C"/>
    <w:rsid w:val="00486550"/>
    <w:rsid w:val="0049069A"/>
    <w:rsid w:val="004910E2"/>
    <w:rsid w:val="00492D33"/>
    <w:rsid w:val="00496324"/>
    <w:rsid w:val="004A0B51"/>
    <w:rsid w:val="004A170E"/>
    <w:rsid w:val="004B730B"/>
    <w:rsid w:val="004B78FE"/>
    <w:rsid w:val="004D16DD"/>
    <w:rsid w:val="004E5427"/>
    <w:rsid w:val="004E728A"/>
    <w:rsid w:val="004F148B"/>
    <w:rsid w:val="004F1CB9"/>
    <w:rsid w:val="004F318A"/>
    <w:rsid w:val="004F7660"/>
    <w:rsid w:val="0051224F"/>
    <w:rsid w:val="005122EA"/>
    <w:rsid w:val="00516219"/>
    <w:rsid w:val="00517470"/>
    <w:rsid w:val="005219AC"/>
    <w:rsid w:val="00531100"/>
    <w:rsid w:val="005321F3"/>
    <w:rsid w:val="00536CF1"/>
    <w:rsid w:val="005400B4"/>
    <w:rsid w:val="00545F9B"/>
    <w:rsid w:val="00546A05"/>
    <w:rsid w:val="00547CA7"/>
    <w:rsid w:val="00547FF1"/>
    <w:rsid w:val="00552A42"/>
    <w:rsid w:val="00553B0B"/>
    <w:rsid w:val="005577AB"/>
    <w:rsid w:val="00561E59"/>
    <w:rsid w:val="00567392"/>
    <w:rsid w:val="00571461"/>
    <w:rsid w:val="00573E08"/>
    <w:rsid w:val="0058091F"/>
    <w:rsid w:val="00587603"/>
    <w:rsid w:val="00595F38"/>
    <w:rsid w:val="005965EA"/>
    <w:rsid w:val="005A1790"/>
    <w:rsid w:val="005A6455"/>
    <w:rsid w:val="005B0C01"/>
    <w:rsid w:val="005B1F1F"/>
    <w:rsid w:val="005C108E"/>
    <w:rsid w:val="005C38D6"/>
    <w:rsid w:val="005C3B3D"/>
    <w:rsid w:val="005C46B0"/>
    <w:rsid w:val="005C7D93"/>
    <w:rsid w:val="005D1691"/>
    <w:rsid w:val="005D6906"/>
    <w:rsid w:val="005E3DB7"/>
    <w:rsid w:val="005E77AF"/>
    <w:rsid w:val="005F0EB0"/>
    <w:rsid w:val="005F429C"/>
    <w:rsid w:val="005F44F2"/>
    <w:rsid w:val="005F4E82"/>
    <w:rsid w:val="005F5718"/>
    <w:rsid w:val="0060785F"/>
    <w:rsid w:val="00621F51"/>
    <w:rsid w:val="00625471"/>
    <w:rsid w:val="00631016"/>
    <w:rsid w:val="00632306"/>
    <w:rsid w:val="00633380"/>
    <w:rsid w:val="00634F8C"/>
    <w:rsid w:val="00643A33"/>
    <w:rsid w:val="00644041"/>
    <w:rsid w:val="00646D63"/>
    <w:rsid w:val="0065033B"/>
    <w:rsid w:val="00651065"/>
    <w:rsid w:val="00657117"/>
    <w:rsid w:val="00662219"/>
    <w:rsid w:val="00667138"/>
    <w:rsid w:val="006674C3"/>
    <w:rsid w:val="006732F6"/>
    <w:rsid w:val="0067509C"/>
    <w:rsid w:val="006752D5"/>
    <w:rsid w:val="00675E02"/>
    <w:rsid w:val="00677671"/>
    <w:rsid w:val="006808B8"/>
    <w:rsid w:val="00684AC7"/>
    <w:rsid w:val="00686CDC"/>
    <w:rsid w:val="0069148E"/>
    <w:rsid w:val="00693069"/>
    <w:rsid w:val="00694A31"/>
    <w:rsid w:val="006A3709"/>
    <w:rsid w:val="006A4CE0"/>
    <w:rsid w:val="006A53E9"/>
    <w:rsid w:val="006A56F3"/>
    <w:rsid w:val="006A6667"/>
    <w:rsid w:val="006B3DBE"/>
    <w:rsid w:val="006B4AD9"/>
    <w:rsid w:val="006C1AB1"/>
    <w:rsid w:val="006C2579"/>
    <w:rsid w:val="006C3D6C"/>
    <w:rsid w:val="006D2E18"/>
    <w:rsid w:val="006D4A52"/>
    <w:rsid w:val="006D5283"/>
    <w:rsid w:val="006D7B1D"/>
    <w:rsid w:val="006E1D55"/>
    <w:rsid w:val="006E3B58"/>
    <w:rsid w:val="006E57A8"/>
    <w:rsid w:val="006E6DA0"/>
    <w:rsid w:val="006F171E"/>
    <w:rsid w:val="006F4AFD"/>
    <w:rsid w:val="006F52FA"/>
    <w:rsid w:val="006F7758"/>
    <w:rsid w:val="006F7A34"/>
    <w:rsid w:val="00700B15"/>
    <w:rsid w:val="00703D86"/>
    <w:rsid w:val="00707F40"/>
    <w:rsid w:val="007107E9"/>
    <w:rsid w:val="007121A6"/>
    <w:rsid w:val="0071221F"/>
    <w:rsid w:val="0071629C"/>
    <w:rsid w:val="007275CF"/>
    <w:rsid w:val="00731587"/>
    <w:rsid w:val="00734456"/>
    <w:rsid w:val="0073494B"/>
    <w:rsid w:val="00734C83"/>
    <w:rsid w:val="00735CA0"/>
    <w:rsid w:val="00737638"/>
    <w:rsid w:val="007377B4"/>
    <w:rsid w:val="0074055F"/>
    <w:rsid w:val="007430D9"/>
    <w:rsid w:val="00744230"/>
    <w:rsid w:val="007522F3"/>
    <w:rsid w:val="00754C90"/>
    <w:rsid w:val="0075675D"/>
    <w:rsid w:val="00757198"/>
    <w:rsid w:val="0075775B"/>
    <w:rsid w:val="007609D9"/>
    <w:rsid w:val="00762905"/>
    <w:rsid w:val="00764906"/>
    <w:rsid w:val="007668FF"/>
    <w:rsid w:val="00766A78"/>
    <w:rsid w:val="00767681"/>
    <w:rsid w:val="0077018E"/>
    <w:rsid w:val="00771D6D"/>
    <w:rsid w:val="007723B7"/>
    <w:rsid w:val="00774D8A"/>
    <w:rsid w:val="007812D0"/>
    <w:rsid w:val="00783AD3"/>
    <w:rsid w:val="00786AFB"/>
    <w:rsid w:val="00792771"/>
    <w:rsid w:val="00792887"/>
    <w:rsid w:val="00794E25"/>
    <w:rsid w:val="007A04A5"/>
    <w:rsid w:val="007A1FFF"/>
    <w:rsid w:val="007A388B"/>
    <w:rsid w:val="007A6F1F"/>
    <w:rsid w:val="007B250D"/>
    <w:rsid w:val="007B25D4"/>
    <w:rsid w:val="007B60C7"/>
    <w:rsid w:val="007B70AD"/>
    <w:rsid w:val="007C0324"/>
    <w:rsid w:val="007C524A"/>
    <w:rsid w:val="007D29D3"/>
    <w:rsid w:val="007D3944"/>
    <w:rsid w:val="007E4764"/>
    <w:rsid w:val="007E5E42"/>
    <w:rsid w:val="007E734E"/>
    <w:rsid w:val="007F06E7"/>
    <w:rsid w:val="007F1AC2"/>
    <w:rsid w:val="007F201E"/>
    <w:rsid w:val="007F41C5"/>
    <w:rsid w:val="007F4581"/>
    <w:rsid w:val="007F5771"/>
    <w:rsid w:val="007F6850"/>
    <w:rsid w:val="007F75F4"/>
    <w:rsid w:val="0080065B"/>
    <w:rsid w:val="0080526A"/>
    <w:rsid w:val="0080547B"/>
    <w:rsid w:val="00807842"/>
    <w:rsid w:val="00807D55"/>
    <w:rsid w:val="00810E4C"/>
    <w:rsid w:val="0081316A"/>
    <w:rsid w:val="008151C4"/>
    <w:rsid w:val="00822083"/>
    <w:rsid w:val="0082669B"/>
    <w:rsid w:val="00833E52"/>
    <w:rsid w:val="00834CB2"/>
    <w:rsid w:val="00841B51"/>
    <w:rsid w:val="00845D33"/>
    <w:rsid w:val="00853C31"/>
    <w:rsid w:val="0085741A"/>
    <w:rsid w:val="008665C7"/>
    <w:rsid w:val="0087004A"/>
    <w:rsid w:val="008710EF"/>
    <w:rsid w:val="00875A9A"/>
    <w:rsid w:val="00877A9A"/>
    <w:rsid w:val="0088048B"/>
    <w:rsid w:val="00890764"/>
    <w:rsid w:val="008A08BD"/>
    <w:rsid w:val="008A4AA0"/>
    <w:rsid w:val="008A5E9D"/>
    <w:rsid w:val="008A640A"/>
    <w:rsid w:val="008A6728"/>
    <w:rsid w:val="008B036C"/>
    <w:rsid w:val="008B1764"/>
    <w:rsid w:val="008B22F8"/>
    <w:rsid w:val="008B3A48"/>
    <w:rsid w:val="008C01F1"/>
    <w:rsid w:val="008C57D3"/>
    <w:rsid w:val="008C729C"/>
    <w:rsid w:val="008C779E"/>
    <w:rsid w:val="008E0229"/>
    <w:rsid w:val="008F4230"/>
    <w:rsid w:val="009014AF"/>
    <w:rsid w:val="009061B0"/>
    <w:rsid w:val="00915C8C"/>
    <w:rsid w:val="00916024"/>
    <w:rsid w:val="009242F4"/>
    <w:rsid w:val="00924C04"/>
    <w:rsid w:val="00926E3F"/>
    <w:rsid w:val="00927E28"/>
    <w:rsid w:val="00941D7D"/>
    <w:rsid w:val="00941F33"/>
    <w:rsid w:val="00942F3B"/>
    <w:rsid w:val="0094501E"/>
    <w:rsid w:val="00945CB6"/>
    <w:rsid w:val="0095093F"/>
    <w:rsid w:val="00953F9F"/>
    <w:rsid w:val="00960F4F"/>
    <w:rsid w:val="0096605A"/>
    <w:rsid w:val="00974443"/>
    <w:rsid w:val="00974D51"/>
    <w:rsid w:val="009803BA"/>
    <w:rsid w:val="00980F0D"/>
    <w:rsid w:val="00982A15"/>
    <w:rsid w:val="00983024"/>
    <w:rsid w:val="009905C3"/>
    <w:rsid w:val="009909FC"/>
    <w:rsid w:val="00993E84"/>
    <w:rsid w:val="009A0447"/>
    <w:rsid w:val="009B00CE"/>
    <w:rsid w:val="009B13A6"/>
    <w:rsid w:val="009B2C95"/>
    <w:rsid w:val="009C4402"/>
    <w:rsid w:val="009C5012"/>
    <w:rsid w:val="009C7070"/>
    <w:rsid w:val="009D5721"/>
    <w:rsid w:val="009D6B71"/>
    <w:rsid w:val="009E16B6"/>
    <w:rsid w:val="009E1D33"/>
    <w:rsid w:val="009E5A38"/>
    <w:rsid w:val="009E5DE0"/>
    <w:rsid w:val="009F0F69"/>
    <w:rsid w:val="009F522B"/>
    <w:rsid w:val="009F7BD9"/>
    <w:rsid w:val="00A005D5"/>
    <w:rsid w:val="00A014B3"/>
    <w:rsid w:val="00A03677"/>
    <w:rsid w:val="00A053B9"/>
    <w:rsid w:val="00A07D61"/>
    <w:rsid w:val="00A10996"/>
    <w:rsid w:val="00A11A31"/>
    <w:rsid w:val="00A1235B"/>
    <w:rsid w:val="00A14CF6"/>
    <w:rsid w:val="00A15BF2"/>
    <w:rsid w:val="00A20866"/>
    <w:rsid w:val="00A21BEF"/>
    <w:rsid w:val="00A22B18"/>
    <w:rsid w:val="00A271DD"/>
    <w:rsid w:val="00A31282"/>
    <w:rsid w:val="00A312FD"/>
    <w:rsid w:val="00A461C4"/>
    <w:rsid w:val="00A53066"/>
    <w:rsid w:val="00A56795"/>
    <w:rsid w:val="00A6191C"/>
    <w:rsid w:val="00A63B23"/>
    <w:rsid w:val="00A653D4"/>
    <w:rsid w:val="00A67E53"/>
    <w:rsid w:val="00A72FDE"/>
    <w:rsid w:val="00A75AE3"/>
    <w:rsid w:val="00A76E8F"/>
    <w:rsid w:val="00A77015"/>
    <w:rsid w:val="00A82DD3"/>
    <w:rsid w:val="00A847A1"/>
    <w:rsid w:val="00A87A79"/>
    <w:rsid w:val="00A9566D"/>
    <w:rsid w:val="00A95C39"/>
    <w:rsid w:val="00AA548A"/>
    <w:rsid w:val="00AA5FA6"/>
    <w:rsid w:val="00AA6AFC"/>
    <w:rsid w:val="00AB3E64"/>
    <w:rsid w:val="00AB495A"/>
    <w:rsid w:val="00AC03B3"/>
    <w:rsid w:val="00AC1E97"/>
    <w:rsid w:val="00AD7357"/>
    <w:rsid w:val="00AD7880"/>
    <w:rsid w:val="00AE430B"/>
    <w:rsid w:val="00AF0BD5"/>
    <w:rsid w:val="00AF10C2"/>
    <w:rsid w:val="00AF1BC0"/>
    <w:rsid w:val="00AF5EE2"/>
    <w:rsid w:val="00AF7046"/>
    <w:rsid w:val="00B01C7E"/>
    <w:rsid w:val="00B05956"/>
    <w:rsid w:val="00B2153D"/>
    <w:rsid w:val="00B2190B"/>
    <w:rsid w:val="00B26394"/>
    <w:rsid w:val="00B34E1C"/>
    <w:rsid w:val="00B3689A"/>
    <w:rsid w:val="00B40ECF"/>
    <w:rsid w:val="00B41232"/>
    <w:rsid w:val="00B41733"/>
    <w:rsid w:val="00B41E99"/>
    <w:rsid w:val="00B44500"/>
    <w:rsid w:val="00B55D51"/>
    <w:rsid w:val="00B602AD"/>
    <w:rsid w:val="00B61C64"/>
    <w:rsid w:val="00B64C93"/>
    <w:rsid w:val="00B66C65"/>
    <w:rsid w:val="00B7757D"/>
    <w:rsid w:val="00B81194"/>
    <w:rsid w:val="00B811E3"/>
    <w:rsid w:val="00B85D87"/>
    <w:rsid w:val="00B969A4"/>
    <w:rsid w:val="00B97AA1"/>
    <w:rsid w:val="00B97AD6"/>
    <w:rsid w:val="00BA18D5"/>
    <w:rsid w:val="00BA4A69"/>
    <w:rsid w:val="00BA52F9"/>
    <w:rsid w:val="00BA565B"/>
    <w:rsid w:val="00BB333B"/>
    <w:rsid w:val="00BB3A7C"/>
    <w:rsid w:val="00BC2C49"/>
    <w:rsid w:val="00BC4D0D"/>
    <w:rsid w:val="00BD2F9F"/>
    <w:rsid w:val="00BE3A7E"/>
    <w:rsid w:val="00BE4A73"/>
    <w:rsid w:val="00BE57EE"/>
    <w:rsid w:val="00C05387"/>
    <w:rsid w:val="00C064C2"/>
    <w:rsid w:val="00C06C4E"/>
    <w:rsid w:val="00C073A6"/>
    <w:rsid w:val="00C07F54"/>
    <w:rsid w:val="00C104B0"/>
    <w:rsid w:val="00C14E19"/>
    <w:rsid w:val="00C163B0"/>
    <w:rsid w:val="00C17E33"/>
    <w:rsid w:val="00C20EF0"/>
    <w:rsid w:val="00C23D3E"/>
    <w:rsid w:val="00C23D92"/>
    <w:rsid w:val="00C277F4"/>
    <w:rsid w:val="00C27FA2"/>
    <w:rsid w:val="00C327D1"/>
    <w:rsid w:val="00C32CBF"/>
    <w:rsid w:val="00C34AF3"/>
    <w:rsid w:val="00C37615"/>
    <w:rsid w:val="00C466F1"/>
    <w:rsid w:val="00C47091"/>
    <w:rsid w:val="00C518FA"/>
    <w:rsid w:val="00C5230B"/>
    <w:rsid w:val="00C56C40"/>
    <w:rsid w:val="00C625B5"/>
    <w:rsid w:val="00C704FB"/>
    <w:rsid w:val="00C70F07"/>
    <w:rsid w:val="00C72E2D"/>
    <w:rsid w:val="00C950EB"/>
    <w:rsid w:val="00C975A4"/>
    <w:rsid w:val="00CA2FF1"/>
    <w:rsid w:val="00CA3CE6"/>
    <w:rsid w:val="00CA66F9"/>
    <w:rsid w:val="00CB2499"/>
    <w:rsid w:val="00CB4933"/>
    <w:rsid w:val="00CB4C4C"/>
    <w:rsid w:val="00CD30C5"/>
    <w:rsid w:val="00CE0849"/>
    <w:rsid w:val="00CE4A06"/>
    <w:rsid w:val="00CE61AF"/>
    <w:rsid w:val="00CE6990"/>
    <w:rsid w:val="00CE72EC"/>
    <w:rsid w:val="00CF252E"/>
    <w:rsid w:val="00CF7719"/>
    <w:rsid w:val="00D0128F"/>
    <w:rsid w:val="00D03429"/>
    <w:rsid w:val="00D04DEB"/>
    <w:rsid w:val="00D071C0"/>
    <w:rsid w:val="00D07594"/>
    <w:rsid w:val="00D07F22"/>
    <w:rsid w:val="00D12C33"/>
    <w:rsid w:val="00D13041"/>
    <w:rsid w:val="00D150B5"/>
    <w:rsid w:val="00D1707C"/>
    <w:rsid w:val="00D17BAA"/>
    <w:rsid w:val="00D2344B"/>
    <w:rsid w:val="00D277E7"/>
    <w:rsid w:val="00D32886"/>
    <w:rsid w:val="00D333A4"/>
    <w:rsid w:val="00D34342"/>
    <w:rsid w:val="00D36684"/>
    <w:rsid w:val="00D47BAE"/>
    <w:rsid w:val="00D5536C"/>
    <w:rsid w:val="00D613DF"/>
    <w:rsid w:val="00D65CE9"/>
    <w:rsid w:val="00D65E7A"/>
    <w:rsid w:val="00D73F2D"/>
    <w:rsid w:val="00D75CD0"/>
    <w:rsid w:val="00D76B0E"/>
    <w:rsid w:val="00D80679"/>
    <w:rsid w:val="00D8330C"/>
    <w:rsid w:val="00D8552B"/>
    <w:rsid w:val="00D86DC2"/>
    <w:rsid w:val="00D96DE3"/>
    <w:rsid w:val="00DA3646"/>
    <w:rsid w:val="00DA5D8E"/>
    <w:rsid w:val="00DB17A1"/>
    <w:rsid w:val="00DB55DA"/>
    <w:rsid w:val="00DC0B6C"/>
    <w:rsid w:val="00DC29E4"/>
    <w:rsid w:val="00DC5273"/>
    <w:rsid w:val="00DD5737"/>
    <w:rsid w:val="00DD6B82"/>
    <w:rsid w:val="00DD7B39"/>
    <w:rsid w:val="00DE17B8"/>
    <w:rsid w:val="00DE2C9E"/>
    <w:rsid w:val="00DF1B4C"/>
    <w:rsid w:val="00DF1ED1"/>
    <w:rsid w:val="00E041E2"/>
    <w:rsid w:val="00E10A38"/>
    <w:rsid w:val="00E146B8"/>
    <w:rsid w:val="00E17674"/>
    <w:rsid w:val="00E23FB5"/>
    <w:rsid w:val="00E24A42"/>
    <w:rsid w:val="00E27B18"/>
    <w:rsid w:val="00E3436E"/>
    <w:rsid w:val="00E35A85"/>
    <w:rsid w:val="00E3781E"/>
    <w:rsid w:val="00E42DB9"/>
    <w:rsid w:val="00E44D7C"/>
    <w:rsid w:val="00E54677"/>
    <w:rsid w:val="00E548C3"/>
    <w:rsid w:val="00E55077"/>
    <w:rsid w:val="00E553C2"/>
    <w:rsid w:val="00E56FE2"/>
    <w:rsid w:val="00E673BD"/>
    <w:rsid w:val="00E7098F"/>
    <w:rsid w:val="00E7536A"/>
    <w:rsid w:val="00E753D3"/>
    <w:rsid w:val="00E763B0"/>
    <w:rsid w:val="00E7777A"/>
    <w:rsid w:val="00E85487"/>
    <w:rsid w:val="00E92819"/>
    <w:rsid w:val="00E9375D"/>
    <w:rsid w:val="00E97C68"/>
    <w:rsid w:val="00EA3603"/>
    <w:rsid w:val="00EB1431"/>
    <w:rsid w:val="00EB3DB8"/>
    <w:rsid w:val="00EC0CD1"/>
    <w:rsid w:val="00EC318B"/>
    <w:rsid w:val="00EC4DF5"/>
    <w:rsid w:val="00ED0AA6"/>
    <w:rsid w:val="00ED4603"/>
    <w:rsid w:val="00ED526A"/>
    <w:rsid w:val="00ED5698"/>
    <w:rsid w:val="00EE58FF"/>
    <w:rsid w:val="00EE6387"/>
    <w:rsid w:val="00F00EF2"/>
    <w:rsid w:val="00F01ED7"/>
    <w:rsid w:val="00F062B5"/>
    <w:rsid w:val="00F10FB6"/>
    <w:rsid w:val="00F1378B"/>
    <w:rsid w:val="00F13C70"/>
    <w:rsid w:val="00F218E1"/>
    <w:rsid w:val="00F24DC7"/>
    <w:rsid w:val="00F33F33"/>
    <w:rsid w:val="00F43972"/>
    <w:rsid w:val="00F46B84"/>
    <w:rsid w:val="00F55992"/>
    <w:rsid w:val="00F629FC"/>
    <w:rsid w:val="00F6440B"/>
    <w:rsid w:val="00F717A3"/>
    <w:rsid w:val="00F72759"/>
    <w:rsid w:val="00F75594"/>
    <w:rsid w:val="00F76005"/>
    <w:rsid w:val="00F80AB0"/>
    <w:rsid w:val="00F84035"/>
    <w:rsid w:val="00F85B8F"/>
    <w:rsid w:val="00F87860"/>
    <w:rsid w:val="00FA3F9F"/>
    <w:rsid w:val="00FB48A0"/>
    <w:rsid w:val="00FB6EC6"/>
    <w:rsid w:val="00FC0A07"/>
    <w:rsid w:val="00FC36FD"/>
    <w:rsid w:val="00FC78DF"/>
    <w:rsid w:val="00FD0992"/>
    <w:rsid w:val="00FD4164"/>
    <w:rsid w:val="00FD6E06"/>
    <w:rsid w:val="00FE381B"/>
    <w:rsid w:val="00FE77A0"/>
    <w:rsid w:val="00FE7817"/>
    <w:rsid w:val="00FF1D7A"/>
    <w:rsid w:val="00FF2686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A8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22F8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link w:val="Nadpis1Char"/>
    <w:qFormat/>
    <w:rsid w:val="002C544D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sk-SK" w:eastAsia="sk-SK"/>
    </w:rPr>
  </w:style>
  <w:style w:type="paragraph" w:styleId="Nadpis2">
    <w:name w:val="heading 2"/>
    <w:basedOn w:val="Normlny"/>
    <w:next w:val="Normlny"/>
    <w:link w:val="Nadpis2Char"/>
    <w:qFormat/>
    <w:rsid w:val="002C544D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sk-SK" w:eastAsia="sk-SK"/>
    </w:rPr>
  </w:style>
  <w:style w:type="paragraph" w:styleId="Nadpis3">
    <w:name w:val="heading 3"/>
    <w:basedOn w:val="Normlny"/>
    <w:next w:val="Normlny"/>
    <w:link w:val="Nadpis3Char"/>
    <w:qFormat/>
    <w:rsid w:val="002C544D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sk-SK" w:eastAsia="sk-SK"/>
    </w:rPr>
  </w:style>
  <w:style w:type="paragraph" w:styleId="Nadpis4">
    <w:name w:val="heading 4"/>
    <w:basedOn w:val="Normlny"/>
    <w:next w:val="Normlny"/>
    <w:link w:val="Nadpis4Char"/>
    <w:qFormat/>
    <w:rsid w:val="002C544D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color w:val="244061"/>
      <w:sz w:val="22"/>
      <w:szCs w:val="22"/>
      <w:lang w:val="es-ES" w:eastAsia="es-ES"/>
    </w:rPr>
  </w:style>
  <w:style w:type="paragraph" w:styleId="Nadpis6">
    <w:name w:val="heading 6"/>
    <w:basedOn w:val="Normlny"/>
    <w:next w:val="Normlny"/>
    <w:link w:val="Nadpis6Char"/>
    <w:unhideWhenUsed/>
    <w:qFormat/>
    <w:rsid w:val="00460184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sk-SK"/>
    </w:rPr>
  </w:style>
  <w:style w:type="paragraph" w:styleId="Nadpis9">
    <w:name w:val="heading 9"/>
    <w:basedOn w:val="Normlny"/>
    <w:next w:val="Normlny"/>
    <w:link w:val="Nadpis9Char"/>
    <w:qFormat/>
    <w:rsid w:val="002C544D"/>
    <w:pPr>
      <w:spacing w:before="240" w:after="60"/>
      <w:outlineLvl w:val="8"/>
    </w:pPr>
    <w:rPr>
      <w:rFonts w:ascii="Arial" w:eastAsia="Times New Roman" w:hAnsi="Arial"/>
      <w:sz w:val="22"/>
      <w:szCs w:val="22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nhideWhenUsed/>
    <w:rsid w:val="0030006A"/>
    <w:rPr>
      <w:rFonts w:ascii="Lucida Grande" w:hAnsi="Lucida Grande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qFormat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C47091"/>
    <w:pPr>
      <w:ind w:left="720"/>
      <w:contextualSpacing/>
    </w:pPr>
  </w:style>
  <w:style w:type="table" w:styleId="Mriekatabuky">
    <w:name w:val="Table Grid"/>
    <w:basedOn w:val="Normlnatabuka"/>
    <w:uiPriority w:val="59"/>
    <w:rsid w:val="006B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sacstrojHTML">
    <w:name w:val="HTML Typewriter"/>
    <w:uiPriority w:val="99"/>
    <w:semiHidden/>
    <w:unhideWhenUsed/>
    <w:rsid w:val="004F1CB9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uiPriority w:val="22"/>
    <w:qFormat/>
    <w:rsid w:val="00D96DE3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D96DE3"/>
    <w:pPr>
      <w:spacing w:before="100" w:beforeAutospacing="1" w:after="240"/>
    </w:pPr>
    <w:rPr>
      <w:rFonts w:ascii="Times New Roman" w:eastAsia="Times New Roman" w:hAnsi="Times New Roman"/>
      <w:lang w:val="sk-SK" w:eastAsia="sk-SK"/>
    </w:rPr>
  </w:style>
  <w:style w:type="character" w:customStyle="1" w:styleId="Nadpis1Char">
    <w:name w:val="Nadpis 1 Char"/>
    <w:link w:val="Nadpis1"/>
    <w:rsid w:val="002C544D"/>
    <w:rPr>
      <w:rFonts w:ascii="Arial" w:eastAsia="Times New Roman" w:hAnsi="Arial" w:cs="Arial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link w:val="Nadpis2"/>
    <w:rsid w:val="002C544D"/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link w:val="Nadpis3"/>
    <w:rsid w:val="002C544D"/>
    <w:rPr>
      <w:rFonts w:ascii="Arial" w:eastAsia="Times New Roman" w:hAnsi="Arial" w:cs="Arial"/>
      <w:b/>
      <w:bCs/>
      <w:sz w:val="26"/>
      <w:szCs w:val="26"/>
      <w:lang w:val="sk-SK" w:eastAsia="sk-SK"/>
    </w:rPr>
  </w:style>
  <w:style w:type="character" w:customStyle="1" w:styleId="Nadpis4Char">
    <w:name w:val="Nadpis 4 Char"/>
    <w:link w:val="Nadpis4"/>
    <w:rsid w:val="002C544D"/>
    <w:rPr>
      <w:rFonts w:ascii="Cambria" w:eastAsia="Times New Roman" w:hAnsi="Cambria" w:cs="Times New Roman"/>
      <w:b/>
      <w:bCs/>
      <w:i/>
      <w:iCs/>
      <w:color w:val="244061"/>
      <w:sz w:val="22"/>
      <w:szCs w:val="22"/>
      <w:lang w:val="es-ES" w:eastAsia="es-ES"/>
    </w:rPr>
  </w:style>
  <w:style w:type="character" w:customStyle="1" w:styleId="Nadpis9Char">
    <w:name w:val="Nadpis 9 Char"/>
    <w:link w:val="Nadpis9"/>
    <w:rsid w:val="002C544D"/>
    <w:rPr>
      <w:rFonts w:ascii="Arial" w:eastAsia="Times New Roman" w:hAnsi="Arial" w:cs="Arial"/>
      <w:sz w:val="22"/>
      <w:szCs w:val="22"/>
      <w:lang w:val="sk-SK" w:eastAsia="sk-SK"/>
    </w:rPr>
  </w:style>
  <w:style w:type="character" w:styleId="Hypertextovprepojenie">
    <w:name w:val="Hyperlink"/>
    <w:rsid w:val="002C544D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rsid w:val="002C544D"/>
    <w:rPr>
      <w:rFonts w:ascii="Courier New" w:eastAsia="Times New Roman" w:hAnsi="Courier New"/>
      <w:sz w:val="20"/>
      <w:szCs w:val="20"/>
      <w:lang w:val="sk-SK" w:eastAsia="cs-CZ"/>
    </w:rPr>
  </w:style>
  <w:style w:type="character" w:customStyle="1" w:styleId="ObyajntextChar">
    <w:name w:val="Obyčajný text Char"/>
    <w:link w:val="Obyajntext"/>
    <w:rsid w:val="002C544D"/>
    <w:rPr>
      <w:rFonts w:ascii="Courier New" w:eastAsia="Times New Roman" w:hAnsi="Courier New" w:cs="Times New Roman"/>
      <w:sz w:val="20"/>
      <w:szCs w:val="20"/>
      <w:lang w:val="sk-SK" w:eastAsia="cs-CZ"/>
    </w:rPr>
  </w:style>
  <w:style w:type="paragraph" w:styleId="Podtitul">
    <w:name w:val="Subtitle"/>
    <w:basedOn w:val="Normlny"/>
    <w:link w:val="PodtitulChar"/>
    <w:qFormat/>
    <w:rsid w:val="002C544D"/>
    <w:pPr>
      <w:jc w:val="both"/>
    </w:pPr>
    <w:rPr>
      <w:rFonts w:ascii="Times New Roman" w:eastAsia="Times New Roman" w:hAnsi="Times New Roman"/>
      <w:b/>
      <w:smallCaps/>
      <w:sz w:val="20"/>
      <w:szCs w:val="20"/>
      <w:lang w:val="sk-SK" w:eastAsia="cs-CZ"/>
    </w:rPr>
  </w:style>
  <w:style w:type="character" w:customStyle="1" w:styleId="PodtitulChar">
    <w:name w:val="Podtitul Char"/>
    <w:link w:val="Podtitul"/>
    <w:rsid w:val="002C544D"/>
    <w:rPr>
      <w:rFonts w:ascii="Times New Roman" w:eastAsia="Times New Roman" w:hAnsi="Times New Roman" w:cs="Times New Roman"/>
      <w:b/>
      <w:smallCaps/>
      <w:szCs w:val="20"/>
      <w:lang w:val="sk-SK" w:eastAsia="cs-CZ"/>
    </w:rPr>
  </w:style>
  <w:style w:type="paragraph" w:customStyle="1" w:styleId="Hlava">
    <w:name w:val="Hlava"/>
    <w:basedOn w:val="Nadpis3"/>
    <w:rsid w:val="002C544D"/>
    <w:pPr>
      <w:jc w:val="center"/>
    </w:pPr>
    <w:rPr>
      <w:lang w:eastAsia="en-US"/>
    </w:rPr>
  </w:style>
  <w:style w:type="paragraph" w:styleId="Textpoznmkypodiarou">
    <w:name w:val="footnote text"/>
    <w:basedOn w:val="Normlny"/>
    <w:link w:val="TextpoznmkypodiarouChar"/>
    <w:uiPriority w:val="99"/>
    <w:rsid w:val="002C544D"/>
    <w:rPr>
      <w:rFonts w:ascii="Times New Roman" w:eastAsia="Times New Roman" w:hAnsi="Times New Roman"/>
      <w:sz w:val="20"/>
      <w:szCs w:val="20"/>
      <w:lang w:val="sk-SK" w:eastAsia="cs-CZ"/>
    </w:rPr>
  </w:style>
  <w:style w:type="character" w:customStyle="1" w:styleId="TextpoznmkypodiarouChar">
    <w:name w:val="Text poznámky pod čiarou Char"/>
    <w:link w:val="Textpoznmkypodiarou"/>
    <w:uiPriority w:val="99"/>
    <w:rsid w:val="002C544D"/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styleId="Odkaznapoznmkupodiarou">
    <w:name w:val="footnote reference"/>
    <w:uiPriority w:val="99"/>
    <w:rsid w:val="002C544D"/>
    <w:rPr>
      <w:rFonts w:cs="Times New Roman"/>
      <w:vertAlign w:val="superscript"/>
    </w:rPr>
  </w:style>
  <w:style w:type="paragraph" w:styleId="Zarkazkladnhotextu2">
    <w:name w:val="Body Text Indent 2"/>
    <w:basedOn w:val="Normlny"/>
    <w:link w:val="Zarkazkladnhotextu2Char"/>
    <w:rsid w:val="002C544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arkazkladnhotextu2Char">
    <w:name w:val="Zarážka základného textu 2 Char"/>
    <w:link w:val="Zarkazkladnhotextu2"/>
    <w:rsid w:val="002C544D"/>
    <w:rPr>
      <w:rFonts w:ascii="Times New Roman" w:eastAsia="Times New Roman" w:hAnsi="Times New Roman" w:cs="Times New Roman"/>
      <w:lang w:val="sk-SK" w:eastAsia="sk-SK"/>
    </w:rPr>
  </w:style>
  <w:style w:type="character" w:styleId="PouitHypertextovPrepojenie">
    <w:name w:val="FollowedHyperlink"/>
    <w:rsid w:val="002C544D"/>
    <w:rPr>
      <w:color w:val="800080"/>
      <w:u w:val="single"/>
    </w:rPr>
  </w:style>
  <w:style w:type="paragraph" w:styleId="truktradokumentu">
    <w:name w:val="Document Map"/>
    <w:basedOn w:val="Normlny"/>
    <w:link w:val="truktradokumentuChar"/>
    <w:semiHidden/>
    <w:rsid w:val="002C544D"/>
    <w:pPr>
      <w:shd w:val="clear" w:color="auto" w:fill="000080"/>
    </w:pPr>
    <w:rPr>
      <w:rFonts w:ascii="Tahoma" w:eastAsia="Times New Roman" w:hAnsi="Tahoma"/>
      <w:sz w:val="20"/>
      <w:szCs w:val="20"/>
      <w:lang w:val="sk-SK" w:eastAsia="sk-SK"/>
    </w:rPr>
  </w:style>
  <w:style w:type="character" w:customStyle="1" w:styleId="truktradokumentuChar">
    <w:name w:val="Štruktúra dokumentu Char"/>
    <w:link w:val="truktradokumentu"/>
    <w:semiHidden/>
    <w:rsid w:val="002C544D"/>
    <w:rPr>
      <w:rFonts w:ascii="Tahoma" w:eastAsia="Times New Roman" w:hAnsi="Tahoma" w:cs="Tahoma"/>
      <w:sz w:val="20"/>
      <w:szCs w:val="20"/>
      <w:shd w:val="clear" w:color="auto" w:fill="000080"/>
      <w:lang w:val="sk-SK" w:eastAsia="sk-SK"/>
    </w:rPr>
  </w:style>
  <w:style w:type="paragraph" w:styleId="Zkladntext3">
    <w:name w:val="Body Text 3"/>
    <w:basedOn w:val="Normlny"/>
    <w:link w:val="Zkladntext3Char"/>
    <w:rsid w:val="002C544D"/>
    <w:pPr>
      <w:spacing w:after="120"/>
    </w:pPr>
    <w:rPr>
      <w:rFonts w:ascii="Times New Roman" w:eastAsia="Times New Roman" w:hAnsi="Times New Roman"/>
      <w:sz w:val="16"/>
      <w:szCs w:val="16"/>
      <w:lang w:val="sk-SK" w:eastAsia="sk-SK"/>
    </w:rPr>
  </w:style>
  <w:style w:type="character" w:customStyle="1" w:styleId="Zkladntext3Char">
    <w:name w:val="Základný text 3 Char"/>
    <w:link w:val="Zkladntext3"/>
    <w:rsid w:val="002C544D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2C544D"/>
    <w:pPr>
      <w:spacing w:after="120"/>
      <w:ind w:left="283"/>
    </w:pPr>
    <w:rPr>
      <w:rFonts w:ascii="Times New Roman" w:eastAsia="Times New Roman" w:hAnsi="Times New Roman"/>
      <w:sz w:val="16"/>
      <w:szCs w:val="16"/>
      <w:lang w:val="sk-SK" w:eastAsia="sk-SK"/>
    </w:rPr>
  </w:style>
  <w:style w:type="character" w:customStyle="1" w:styleId="Zarkazkladnhotextu3Char">
    <w:name w:val="Zarážka základného textu 3 Char"/>
    <w:link w:val="Zarkazkladnhotextu3"/>
    <w:rsid w:val="002C544D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styleId="Zkladntext">
    <w:name w:val="Body Text"/>
    <w:basedOn w:val="Normlny"/>
    <w:link w:val="ZkladntextChar"/>
    <w:rsid w:val="002C544D"/>
    <w:pPr>
      <w:spacing w:after="120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kladntextChar">
    <w:name w:val="Základný text Char"/>
    <w:link w:val="Zkladntext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Zkladntext2">
    <w:name w:val="Body Text 2"/>
    <w:basedOn w:val="Normlny"/>
    <w:link w:val="Zkladntext2Char"/>
    <w:rsid w:val="002C544D"/>
    <w:pPr>
      <w:spacing w:after="120" w:line="480" w:lineRule="auto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kladntext2Char">
    <w:name w:val="Základný text 2 Char"/>
    <w:link w:val="Zkladntext2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Zarkazkladnhotextu">
    <w:name w:val="Body Text Indent"/>
    <w:basedOn w:val="Normlny"/>
    <w:link w:val="ZarkazkladnhotextuChar"/>
    <w:rsid w:val="002C544D"/>
    <w:pPr>
      <w:spacing w:after="120"/>
      <w:ind w:left="283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arkazkladnhotextuChar">
    <w:name w:val="Zarážka základného textu Char"/>
    <w:link w:val="Zarkazkladnhotextu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Nzov">
    <w:name w:val="Title"/>
    <w:basedOn w:val="Normlny"/>
    <w:link w:val="NzovChar"/>
    <w:qFormat/>
    <w:rsid w:val="002C544D"/>
    <w:pPr>
      <w:jc w:val="center"/>
    </w:pPr>
    <w:rPr>
      <w:rFonts w:ascii="Times New Roman" w:eastAsia="Times New Roman" w:hAnsi="Times New Roman"/>
      <w:b/>
      <w:bCs/>
      <w:sz w:val="20"/>
      <w:szCs w:val="20"/>
      <w:lang w:val="sk-SK" w:eastAsia="sk-SK"/>
    </w:rPr>
  </w:style>
  <w:style w:type="character" w:customStyle="1" w:styleId="NzovChar">
    <w:name w:val="Názov Char"/>
    <w:link w:val="Nzov"/>
    <w:rsid w:val="002C544D"/>
    <w:rPr>
      <w:rFonts w:ascii="Times New Roman" w:eastAsia="Times New Roman" w:hAnsi="Times New Roman" w:cs="Times New Roman"/>
      <w:b/>
      <w:bCs/>
      <w:lang w:val="sk-SK" w:eastAsia="sk-SK"/>
    </w:rPr>
  </w:style>
  <w:style w:type="paragraph" w:customStyle="1" w:styleId="C2">
    <w:name w:val="C2"/>
    <w:basedOn w:val="Normlny"/>
    <w:next w:val="Normlny"/>
    <w:link w:val="C2CharChar"/>
    <w:rsid w:val="002C544D"/>
    <w:pPr>
      <w:numPr>
        <w:ilvl w:val="1"/>
        <w:numId w:val="1"/>
      </w:numPr>
      <w:tabs>
        <w:tab w:val="clear" w:pos="1692"/>
        <w:tab w:val="num" w:pos="1260"/>
        <w:tab w:val="left" w:pos="1980"/>
        <w:tab w:val="left" w:pos="2880"/>
      </w:tabs>
      <w:spacing w:before="60"/>
      <w:ind w:left="1260" w:hanging="1260"/>
    </w:pPr>
    <w:rPr>
      <w:rFonts w:ascii="Times New Roman" w:eastAsia="Times New Roman" w:hAnsi="Times New Roman"/>
      <w:b/>
      <w:sz w:val="20"/>
      <w:szCs w:val="20"/>
      <w:lang w:val="x-none" w:eastAsia="cs-CZ"/>
    </w:rPr>
  </w:style>
  <w:style w:type="character" w:customStyle="1" w:styleId="C2CharChar">
    <w:name w:val="C2 Char Char"/>
    <w:link w:val="C2"/>
    <w:rsid w:val="002C544D"/>
    <w:rPr>
      <w:rFonts w:ascii="Times New Roman" w:eastAsia="Times New Roman" w:hAnsi="Times New Roman"/>
      <w:b/>
      <w:lang w:val="x-none" w:eastAsia="cs-CZ"/>
    </w:rPr>
  </w:style>
  <w:style w:type="paragraph" w:styleId="Zoznam">
    <w:name w:val="List"/>
    <w:basedOn w:val="Normlny"/>
    <w:rsid w:val="002C544D"/>
    <w:pPr>
      <w:ind w:left="283" w:hanging="283"/>
      <w:jc w:val="both"/>
    </w:pPr>
    <w:rPr>
      <w:rFonts w:ascii="Times New Roman" w:eastAsia="Times New Roman" w:hAnsi="Times New Roman"/>
      <w:szCs w:val="20"/>
      <w:lang w:val="sk-SK" w:eastAsia="sk-SK"/>
    </w:rPr>
  </w:style>
  <w:style w:type="numbering" w:customStyle="1" w:styleId="tl1">
    <w:name w:val="Štýl1"/>
    <w:rsid w:val="002C544D"/>
    <w:pPr>
      <w:numPr>
        <w:numId w:val="2"/>
      </w:numPr>
    </w:pPr>
  </w:style>
  <w:style w:type="numbering" w:customStyle="1" w:styleId="tl2">
    <w:name w:val="Štýl2"/>
    <w:rsid w:val="002C544D"/>
    <w:pPr>
      <w:numPr>
        <w:numId w:val="3"/>
      </w:numPr>
    </w:pPr>
  </w:style>
  <w:style w:type="character" w:styleId="Odkaznakomentr">
    <w:name w:val="annotation reference"/>
    <w:rsid w:val="002C544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C544D"/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TextkomentraChar">
    <w:name w:val="Text komentára Char"/>
    <w:link w:val="Textkomentra"/>
    <w:rsid w:val="002C544D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2C544D"/>
    <w:rPr>
      <w:b/>
      <w:bCs/>
    </w:rPr>
  </w:style>
  <w:style w:type="character" w:customStyle="1" w:styleId="PredmetkomentraChar">
    <w:name w:val="Predmet komentára Char"/>
    <w:link w:val="Predmetkomentra"/>
    <w:rsid w:val="002C544D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character" w:customStyle="1" w:styleId="Zkladntext20">
    <w:name w:val="Základný text (2)_"/>
    <w:basedOn w:val="Predvolenpsmoodseku"/>
    <w:link w:val="Zkladntext21"/>
    <w:rsid w:val="00B7757D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2">
    <w:name w:val="Základný text (2)"/>
    <w:basedOn w:val="Zkladntext20"/>
    <w:rsid w:val="00B7757D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0"/>
    <w:rsid w:val="00B7757D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val="sk-SK" w:eastAsia="sk-SK"/>
    </w:rPr>
  </w:style>
  <w:style w:type="character" w:customStyle="1" w:styleId="A0">
    <w:name w:val="A0"/>
    <w:rsid w:val="00945CB6"/>
    <w:rPr>
      <w:rFonts w:ascii="Helvetica" w:hAnsi="Helvetica" w:cs="Helvetica" w:hint="default"/>
      <w:color w:val="221E1F"/>
      <w:sz w:val="20"/>
      <w:szCs w:val="20"/>
    </w:rPr>
  </w:style>
  <w:style w:type="character" w:customStyle="1" w:styleId="Nadpis6Char">
    <w:name w:val="Nadpis 6 Char"/>
    <w:basedOn w:val="Predvolenpsmoodseku"/>
    <w:link w:val="Nadpis6"/>
    <w:rsid w:val="00460184"/>
    <w:rPr>
      <w:rFonts w:ascii="Calibri" w:eastAsia="Times New Roman" w:hAnsi="Calibr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22F8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link w:val="Nadpis1Char"/>
    <w:qFormat/>
    <w:rsid w:val="002C544D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sk-SK" w:eastAsia="sk-SK"/>
    </w:rPr>
  </w:style>
  <w:style w:type="paragraph" w:styleId="Nadpis2">
    <w:name w:val="heading 2"/>
    <w:basedOn w:val="Normlny"/>
    <w:next w:val="Normlny"/>
    <w:link w:val="Nadpis2Char"/>
    <w:qFormat/>
    <w:rsid w:val="002C544D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sk-SK" w:eastAsia="sk-SK"/>
    </w:rPr>
  </w:style>
  <w:style w:type="paragraph" w:styleId="Nadpis3">
    <w:name w:val="heading 3"/>
    <w:basedOn w:val="Normlny"/>
    <w:next w:val="Normlny"/>
    <w:link w:val="Nadpis3Char"/>
    <w:qFormat/>
    <w:rsid w:val="002C544D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sk-SK" w:eastAsia="sk-SK"/>
    </w:rPr>
  </w:style>
  <w:style w:type="paragraph" w:styleId="Nadpis4">
    <w:name w:val="heading 4"/>
    <w:basedOn w:val="Normlny"/>
    <w:next w:val="Normlny"/>
    <w:link w:val="Nadpis4Char"/>
    <w:qFormat/>
    <w:rsid w:val="002C544D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color w:val="244061"/>
      <w:sz w:val="22"/>
      <w:szCs w:val="22"/>
      <w:lang w:val="es-ES" w:eastAsia="es-ES"/>
    </w:rPr>
  </w:style>
  <w:style w:type="paragraph" w:styleId="Nadpis6">
    <w:name w:val="heading 6"/>
    <w:basedOn w:val="Normlny"/>
    <w:next w:val="Normlny"/>
    <w:link w:val="Nadpis6Char"/>
    <w:unhideWhenUsed/>
    <w:qFormat/>
    <w:rsid w:val="00460184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sk-SK"/>
    </w:rPr>
  </w:style>
  <w:style w:type="paragraph" w:styleId="Nadpis9">
    <w:name w:val="heading 9"/>
    <w:basedOn w:val="Normlny"/>
    <w:next w:val="Normlny"/>
    <w:link w:val="Nadpis9Char"/>
    <w:qFormat/>
    <w:rsid w:val="002C544D"/>
    <w:pPr>
      <w:spacing w:before="240" w:after="60"/>
      <w:outlineLvl w:val="8"/>
    </w:pPr>
    <w:rPr>
      <w:rFonts w:ascii="Arial" w:eastAsia="Times New Roman" w:hAnsi="Arial"/>
      <w:sz w:val="22"/>
      <w:szCs w:val="22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nhideWhenUsed/>
    <w:rsid w:val="0030006A"/>
    <w:rPr>
      <w:rFonts w:ascii="Lucida Grande" w:hAnsi="Lucida Grande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qFormat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C47091"/>
    <w:pPr>
      <w:ind w:left="720"/>
      <w:contextualSpacing/>
    </w:pPr>
  </w:style>
  <w:style w:type="table" w:styleId="Mriekatabuky">
    <w:name w:val="Table Grid"/>
    <w:basedOn w:val="Normlnatabuka"/>
    <w:uiPriority w:val="59"/>
    <w:rsid w:val="006B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sacstrojHTML">
    <w:name w:val="HTML Typewriter"/>
    <w:uiPriority w:val="99"/>
    <w:semiHidden/>
    <w:unhideWhenUsed/>
    <w:rsid w:val="004F1CB9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uiPriority w:val="22"/>
    <w:qFormat/>
    <w:rsid w:val="00D96DE3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D96DE3"/>
    <w:pPr>
      <w:spacing w:before="100" w:beforeAutospacing="1" w:after="240"/>
    </w:pPr>
    <w:rPr>
      <w:rFonts w:ascii="Times New Roman" w:eastAsia="Times New Roman" w:hAnsi="Times New Roman"/>
      <w:lang w:val="sk-SK" w:eastAsia="sk-SK"/>
    </w:rPr>
  </w:style>
  <w:style w:type="character" w:customStyle="1" w:styleId="Nadpis1Char">
    <w:name w:val="Nadpis 1 Char"/>
    <w:link w:val="Nadpis1"/>
    <w:rsid w:val="002C544D"/>
    <w:rPr>
      <w:rFonts w:ascii="Arial" w:eastAsia="Times New Roman" w:hAnsi="Arial" w:cs="Arial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link w:val="Nadpis2"/>
    <w:rsid w:val="002C544D"/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link w:val="Nadpis3"/>
    <w:rsid w:val="002C544D"/>
    <w:rPr>
      <w:rFonts w:ascii="Arial" w:eastAsia="Times New Roman" w:hAnsi="Arial" w:cs="Arial"/>
      <w:b/>
      <w:bCs/>
      <w:sz w:val="26"/>
      <w:szCs w:val="26"/>
      <w:lang w:val="sk-SK" w:eastAsia="sk-SK"/>
    </w:rPr>
  </w:style>
  <w:style w:type="character" w:customStyle="1" w:styleId="Nadpis4Char">
    <w:name w:val="Nadpis 4 Char"/>
    <w:link w:val="Nadpis4"/>
    <w:rsid w:val="002C544D"/>
    <w:rPr>
      <w:rFonts w:ascii="Cambria" w:eastAsia="Times New Roman" w:hAnsi="Cambria" w:cs="Times New Roman"/>
      <w:b/>
      <w:bCs/>
      <w:i/>
      <w:iCs/>
      <w:color w:val="244061"/>
      <w:sz w:val="22"/>
      <w:szCs w:val="22"/>
      <w:lang w:val="es-ES" w:eastAsia="es-ES"/>
    </w:rPr>
  </w:style>
  <w:style w:type="character" w:customStyle="1" w:styleId="Nadpis9Char">
    <w:name w:val="Nadpis 9 Char"/>
    <w:link w:val="Nadpis9"/>
    <w:rsid w:val="002C544D"/>
    <w:rPr>
      <w:rFonts w:ascii="Arial" w:eastAsia="Times New Roman" w:hAnsi="Arial" w:cs="Arial"/>
      <w:sz w:val="22"/>
      <w:szCs w:val="22"/>
      <w:lang w:val="sk-SK" w:eastAsia="sk-SK"/>
    </w:rPr>
  </w:style>
  <w:style w:type="character" w:styleId="Hypertextovprepojenie">
    <w:name w:val="Hyperlink"/>
    <w:rsid w:val="002C544D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rsid w:val="002C544D"/>
    <w:rPr>
      <w:rFonts w:ascii="Courier New" w:eastAsia="Times New Roman" w:hAnsi="Courier New"/>
      <w:sz w:val="20"/>
      <w:szCs w:val="20"/>
      <w:lang w:val="sk-SK" w:eastAsia="cs-CZ"/>
    </w:rPr>
  </w:style>
  <w:style w:type="character" w:customStyle="1" w:styleId="ObyajntextChar">
    <w:name w:val="Obyčajný text Char"/>
    <w:link w:val="Obyajntext"/>
    <w:rsid w:val="002C544D"/>
    <w:rPr>
      <w:rFonts w:ascii="Courier New" w:eastAsia="Times New Roman" w:hAnsi="Courier New" w:cs="Times New Roman"/>
      <w:sz w:val="20"/>
      <w:szCs w:val="20"/>
      <w:lang w:val="sk-SK" w:eastAsia="cs-CZ"/>
    </w:rPr>
  </w:style>
  <w:style w:type="paragraph" w:styleId="Podtitul">
    <w:name w:val="Subtitle"/>
    <w:basedOn w:val="Normlny"/>
    <w:link w:val="PodtitulChar"/>
    <w:qFormat/>
    <w:rsid w:val="002C544D"/>
    <w:pPr>
      <w:jc w:val="both"/>
    </w:pPr>
    <w:rPr>
      <w:rFonts w:ascii="Times New Roman" w:eastAsia="Times New Roman" w:hAnsi="Times New Roman"/>
      <w:b/>
      <w:smallCaps/>
      <w:sz w:val="20"/>
      <w:szCs w:val="20"/>
      <w:lang w:val="sk-SK" w:eastAsia="cs-CZ"/>
    </w:rPr>
  </w:style>
  <w:style w:type="character" w:customStyle="1" w:styleId="PodtitulChar">
    <w:name w:val="Podtitul Char"/>
    <w:link w:val="Podtitul"/>
    <w:rsid w:val="002C544D"/>
    <w:rPr>
      <w:rFonts w:ascii="Times New Roman" w:eastAsia="Times New Roman" w:hAnsi="Times New Roman" w:cs="Times New Roman"/>
      <w:b/>
      <w:smallCaps/>
      <w:szCs w:val="20"/>
      <w:lang w:val="sk-SK" w:eastAsia="cs-CZ"/>
    </w:rPr>
  </w:style>
  <w:style w:type="paragraph" w:customStyle="1" w:styleId="Hlava">
    <w:name w:val="Hlava"/>
    <w:basedOn w:val="Nadpis3"/>
    <w:rsid w:val="002C544D"/>
    <w:pPr>
      <w:jc w:val="center"/>
    </w:pPr>
    <w:rPr>
      <w:lang w:eastAsia="en-US"/>
    </w:rPr>
  </w:style>
  <w:style w:type="paragraph" w:styleId="Textpoznmkypodiarou">
    <w:name w:val="footnote text"/>
    <w:basedOn w:val="Normlny"/>
    <w:link w:val="TextpoznmkypodiarouChar"/>
    <w:uiPriority w:val="99"/>
    <w:rsid w:val="002C544D"/>
    <w:rPr>
      <w:rFonts w:ascii="Times New Roman" w:eastAsia="Times New Roman" w:hAnsi="Times New Roman"/>
      <w:sz w:val="20"/>
      <w:szCs w:val="20"/>
      <w:lang w:val="sk-SK" w:eastAsia="cs-CZ"/>
    </w:rPr>
  </w:style>
  <w:style w:type="character" w:customStyle="1" w:styleId="TextpoznmkypodiarouChar">
    <w:name w:val="Text poznámky pod čiarou Char"/>
    <w:link w:val="Textpoznmkypodiarou"/>
    <w:uiPriority w:val="99"/>
    <w:rsid w:val="002C544D"/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styleId="Odkaznapoznmkupodiarou">
    <w:name w:val="footnote reference"/>
    <w:uiPriority w:val="99"/>
    <w:rsid w:val="002C544D"/>
    <w:rPr>
      <w:rFonts w:cs="Times New Roman"/>
      <w:vertAlign w:val="superscript"/>
    </w:rPr>
  </w:style>
  <w:style w:type="paragraph" w:styleId="Zarkazkladnhotextu2">
    <w:name w:val="Body Text Indent 2"/>
    <w:basedOn w:val="Normlny"/>
    <w:link w:val="Zarkazkladnhotextu2Char"/>
    <w:rsid w:val="002C544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arkazkladnhotextu2Char">
    <w:name w:val="Zarážka základného textu 2 Char"/>
    <w:link w:val="Zarkazkladnhotextu2"/>
    <w:rsid w:val="002C544D"/>
    <w:rPr>
      <w:rFonts w:ascii="Times New Roman" w:eastAsia="Times New Roman" w:hAnsi="Times New Roman" w:cs="Times New Roman"/>
      <w:lang w:val="sk-SK" w:eastAsia="sk-SK"/>
    </w:rPr>
  </w:style>
  <w:style w:type="character" w:styleId="PouitHypertextovPrepojenie">
    <w:name w:val="FollowedHyperlink"/>
    <w:rsid w:val="002C544D"/>
    <w:rPr>
      <w:color w:val="800080"/>
      <w:u w:val="single"/>
    </w:rPr>
  </w:style>
  <w:style w:type="paragraph" w:styleId="truktradokumentu">
    <w:name w:val="Document Map"/>
    <w:basedOn w:val="Normlny"/>
    <w:link w:val="truktradokumentuChar"/>
    <w:semiHidden/>
    <w:rsid w:val="002C544D"/>
    <w:pPr>
      <w:shd w:val="clear" w:color="auto" w:fill="000080"/>
    </w:pPr>
    <w:rPr>
      <w:rFonts w:ascii="Tahoma" w:eastAsia="Times New Roman" w:hAnsi="Tahoma"/>
      <w:sz w:val="20"/>
      <w:szCs w:val="20"/>
      <w:lang w:val="sk-SK" w:eastAsia="sk-SK"/>
    </w:rPr>
  </w:style>
  <w:style w:type="character" w:customStyle="1" w:styleId="truktradokumentuChar">
    <w:name w:val="Štruktúra dokumentu Char"/>
    <w:link w:val="truktradokumentu"/>
    <w:semiHidden/>
    <w:rsid w:val="002C544D"/>
    <w:rPr>
      <w:rFonts w:ascii="Tahoma" w:eastAsia="Times New Roman" w:hAnsi="Tahoma" w:cs="Tahoma"/>
      <w:sz w:val="20"/>
      <w:szCs w:val="20"/>
      <w:shd w:val="clear" w:color="auto" w:fill="000080"/>
      <w:lang w:val="sk-SK" w:eastAsia="sk-SK"/>
    </w:rPr>
  </w:style>
  <w:style w:type="paragraph" w:styleId="Zkladntext3">
    <w:name w:val="Body Text 3"/>
    <w:basedOn w:val="Normlny"/>
    <w:link w:val="Zkladntext3Char"/>
    <w:rsid w:val="002C544D"/>
    <w:pPr>
      <w:spacing w:after="120"/>
    </w:pPr>
    <w:rPr>
      <w:rFonts w:ascii="Times New Roman" w:eastAsia="Times New Roman" w:hAnsi="Times New Roman"/>
      <w:sz w:val="16"/>
      <w:szCs w:val="16"/>
      <w:lang w:val="sk-SK" w:eastAsia="sk-SK"/>
    </w:rPr>
  </w:style>
  <w:style w:type="character" w:customStyle="1" w:styleId="Zkladntext3Char">
    <w:name w:val="Základný text 3 Char"/>
    <w:link w:val="Zkladntext3"/>
    <w:rsid w:val="002C544D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2C544D"/>
    <w:pPr>
      <w:spacing w:after="120"/>
      <w:ind w:left="283"/>
    </w:pPr>
    <w:rPr>
      <w:rFonts w:ascii="Times New Roman" w:eastAsia="Times New Roman" w:hAnsi="Times New Roman"/>
      <w:sz w:val="16"/>
      <w:szCs w:val="16"/>
      <w:lang w:val="sk-SK" w:eastAsia="sk-SK"/>
    </w:rPr>
  </w:style>
  <w:style w:type="character" w:customStyle="1" w:styleId="Zarkazkladnhotextu3Char">
    <w:name w:val="Zarážka základného textu 3 Char"/>
    <w:link w:val="Zarkazkladnhotextu3"/>
    <w:rsid w:val="002C544D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styleId="Zkladntext">
    <w:name w:val="Body Text"/>
    <w:basedOn w:val="Normlny"/>
    <w:link w:val="ZkladntextChar"/>
    <w:rsid w:val="002C544D"/>
    <w:pPr>
      <w:spacing w:after="120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kladntextChar">
    <w:name w:val="Základný text Char"/>
    <w:link w:val="Zkladntext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Zkladntext2">
    <w:name w:val="Body Text 2"/>
    <w:basedOn w:val="Normlny"/>
    <w:link w:val="Zkladntext2Char"/>
    <w:rsid w:val="002C544D"/>
    <w:pPr>
      <w:spacing w:after="120" w:line="480" w:lineRule="auto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kladntext2Char">
    <w:name w:val="Základný text 2 Char"/>
    <w:link w:val="Zkladntext2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Zarkazkladnhotextu">
    <w:name w:val="Body Text Indent"/>
    <w:basedOn w:val="Normlny"/>
    <w:link w:val="ZarkazkladnhotextuChar"/>
    <w:rsid w:val="002C544D"/>
    <w:pPr>
      <w:spacing w:after="120"/>
      <w:ind w:left="283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arkazkladnhotextuChar">
    <w:name w:val="Zarážka základného textu Char"/>
    <w:link w:val="Zarkazkladnhotextu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Nzov">
    <w:name w:val="Title"/>
    <w:basedOn w:val="Normlny"/>
    <w:link w:val="NzovChar"/>
    <w:qFormat/>
    <w:rsid w:val="002C544D"/>
    <w:pPr>
      <w:jc w:val="center"/>
    </w:pPr>
    <w:rPr>
      <w:rFonts w:ascii="Times New Roman" w:eastAsia="Times New Roman" w:hAnsi="Times New Roman"/>
      <w:b/>
      <w:bCs/>
      <w:sz w:val="20"/>
      <w:szCs w:val="20"/>
      <w:lang w:val="sk-SK" w:eastAsia="sk-SK"/>
    </w:rPr>
  </w:style>
  <w:style w:type="character" w:customStyle="1" w:styleId="NzovChar">
    <w:name w:val="Názov Char"/>
    <w:link w:val="Nzov"/>
    <w:rsid w:val="002C544D"/>
    <w:rPr>
      <w:rFonts w:ascii="Times New Roman" w:eastAsia="Times New Roman" w:hAnsi="Times New Roman" w:cs="Times New Roman"/>
      <w:b/>
      <w:bCs/>
      <w:lang w:val="sk-SK" w:eastAsia="sk-SK"/>
    </w:rPr>
  </w:style>
  <w:style w:type="paragraph" w:customStyle="1" w:styleId="C2">
    <w:name w:val="C2"/>
    <w:basedOn w:val="Normlny"/>
    <w:next w:val="Normlny"/>
    <w:link w:val="C2CharChar"/>
    <w:rsid w:val="002C544D"/>
    <w:pPr>
      <w:numPr>
        <w:ilvl w:val="1"/>
        <w:numId w:val="1"/>
      </w:numPr>
      <w:tabs>
        <w:tab w:val="clear" w:pos="1692"/>
        <w:tab w:val="num" w:pos="1260"/>
        <w:tab w:val="left" w:pos="1980"/>
        <w:tab w:val="left" w:pos="2880"/>
      </w:tabs>
      <w:spacing w:before="60"/>
      <w:ind w:left="1260" w:hanging="1260"/>
    </w:pPr>
    <w:rPr>
      <w:rFonts w:ascii="Times New Roman" w:eastAsia="Times New Roman" w:hAnsi="Times New Roman"/>
      <w:b/>
      <w:sz w:val="20"/>
      <w:szCs w:val="20"/>
      <w:lang w:val="x-none" w:eastAsia="cs-CZ"/>
    </w:rPr>
  </w:style>
  <w:style w:type="character" w:customStyle="1" w:styleId="C2CharChar">
    <w:name w:val="C2 Char Char"/>
    <w:link w:val="C2"/>
    <w:rsid w:val="002C544D"/>
    <w:rPr>
      <w:rFonts w:ascii="Times New Roman" w:eastAsia="Times New Roman" w:hAnsi="Times New Roman"/>
      <w:b/>
      <w:lang w:val="x-none" w:eastAsia="cs-CZ"/>
    </w:rPr>
  </w:style>
  <w:style w:type="paragraph" w:styleId="Zoznam">
    <w:name w:val="List"/>
    <w:basedOn w:val="Normlny"/>
    <w:rsid w:val="002C544D"/>
    <w:pPr>
      <w:ind w:left="283" w:hanging="283"/>
      <w:jc w:val="both"/>
    </w:pPr>
    <w:rPr>
      <w:rFonts w:ascii="Times New Roman" w:eastAsia="Times New Roman" w:hAnsi="Times New Roman"/>
      <w:szCs w:val="20"/>
      <w:lang w:val="sk-SK" w:eastAsia="sk-SK"/>
    </w:rPr>
  </w:style>
  <w:style w:type="numbering" w:customStyle="1" w:styleId="tl1">
    <w:name w:val="Štýl1"/>
    <w:rsid w:val="002C544D"/>
    <w:pPr>
      <w:numPr>
        <w:numId w:val="2"/>
      </w:numPr>
    </w:pPr>
  </w:style>
  <w:style w:type="numbering" w:customStyle="1" w:styleId="tl2">
    <w:name w:val="Štýl2"/>
    <w:rsid w:val="002C544D"/>
    <w:pPr>
      <w:numPr>
        <w:numId w:val="3"/>
      </w:numPr>
    </w:pPr>
  </w:style>
  <w:style w:type="character" w:styleId="Odkaznakomentr">
    <w:name w:val="annotation reference"/>
    <w:rsid w:val="002C544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C544D"/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TextkomentraChar">
    <w:name w:val="Text komentára Char"/>
    <w:link w:val="Textkomentra"/>
    <w:rsid w:val="002C544D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2C544D"/>
    <w:rPr>
      <w:b/>
      <w:bCs/>
    </w:rPr>
  </w:style>
  <w:style w:type="character" w:customStyle="1" w:styleId="PredmetkomentraChar">
    <w:name w:val="Predmet komentára Char"/>
    <w:link w:val="Predmetkomentra"/>
    <w:rsid w:val="002C544D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character" w:customStyle="1" w:styleId="Zkladntext20">
    <w:name w:val="Základný text (2)_"/>
    <w:basedOn w:val="Predvolenpsmoodseku"/>
    <w:link w:val="Zkladntext21"/>
    <w:rsid w:val="00B7757D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2">
    <w:name w:val="Základný text (2)"/>
    <w:basedOn w:val="Zkladntext20"/>
    <w:rsid w:val="00B7757D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0"/>
    <w:rsid w:val="00B7757D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val="sk-SK" w:eastAsia="sk-SK"/>
    </w:rPr>
  </w:style>
  <w:style w:type="character" w:customStyle="1" w:styleId="A0">
    <w:name w:val="A0"/>
    <w:rsid w:val="00945CB6"/>
    <w:rPr>
      <w:rFonts w:ascii="Helvetica" w:hAnsi="Helvetica" w:cs="Helvetica" w:hint="default"/>
      <w:color w:val="221E1F"/>
      <w:sz w:val="20"/>
      <w:szCs w:val="20"/>
    </w:rPr>
  </w:style>
  <w:style w:type="character" w:customStyle="1" w:styleId="Nadpis6Char">
    <w:name w:val="Nadpis 6 Char"/>
    <w:basedOn w:val="Predvolenpsmoodseku"/>
    <w:link w:val="Nadpis6"/>
    <w:rsid w:val="00460184"/>
    <w:rPr>
      <w:rFonts w:ascii="Calibri" w:eastAsia="Times New Roman" w:hAnsi="Calibr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umultirank.org/study-at/slovak-university-of-technology-in-bratislava-ranking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qsiu.app.box.com/s/ws882jhkamtw0hy2f73180hn23xezzt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cakova\Documents\STU\Zasadania%20RSTU\kosielka_gremium_STU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051FB3-ABD8-4676-8509-17703FAD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0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Links>
    <vt:vector size="24" baseType="variant"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5308448</vt:i4>
      </vt:variant>
      <vt:variant>
        <vt:i4>6</vt:i4>
      </vt:variant>
      <vt:variant>
        <vt:i4>0</vt:i4>
      </vt:variant>
      <vt:variant>
        <vt:i4>5</vt:i4>
      </vt:variant>
      <vt:variant>
        <vt:lpwstr>mailto:igor.kolenicka@stuba.sk</vt:lpwstr>
      </vt:variant>
      <vt:variant>
        <vt:lpwstr/>
      </vt:variant>
      <vt:variant>
        <vt:i4>6553722</vt:i4>
      </vt:variant>
      <vt:variant>
        <vt:i4>3</vt:i4>
      </vt:variant>
      <vt:variant>
        <vt:i4>0</vt:i4>
      </vt:variant>
      <vt:variant>
        <vt:i4>5</vt:i4>
      </vt:variant>
      <vt:variant>
        <vt:lpwstr>http://www.uvo.gov.sk/test-beznej-dostupnosti-424.html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http://www.eks.sk/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Gogorova</cp:lastModifiedBy>
  <cp:revision>2</cp:revision>
  <cp:lastPrinted>2018-08-22T05:51:00Z</cp:lastPrinted>
  <dcterms:created xsi:type="dcterms:W3CDTF">2019-07-02T07:45:00Z</dcterms:created>
  <dcterms:modified xsi:type="dcterms:W3CDTF">2019-07-02T07:45:00Z</dcterms:modified>
</cp:coreProperties>
</file>