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44" w:rsidRPr="000C43D3" w:rsidRDefault="00E47223" w:rsidP="00F212D4">
      <w:pPr>
        <w:ind w:left="-993" w:right="-1198" w:firstLine="851"/>
        <w:jc w:val="both"/>
        <w:rPr>
          <w:rFonts w:asciiTheme="majorHAnsi" w:hAnsiTheme="majorHAnsi"/>
          <w:sz w:val="36"/>
          <w:szCs w:val="36"/>
          <w:lang w:val="sk-SK"/>
        </w:rPr>
      </w:pPr>
      <w:r w:rsidRPr="000C43D3">
        <w:rPr>
          <w:rFonts w:asciiTheme="majorHAnsi" w:hAnsiTheme="majorHAnsi"/>
          <w:sz w:val="36"/>
          <w:szCs w:val="36"/>
          <w:lang w:val="sk-SK"/>
        </w:rPr>
        <w:t xml:space="preserve">Vedenie </w:t>
      </w:r>
      <w:r w:rsidR="00FF0A96" w:rsidRPr="000C43D3">
        <w:rPr>
          <w:rFonts w:asciiTheme="majorHAnsi" w:hAnsiTheme="majorHAnsi"/>
          <w:sz w:val="36"/>
          <w:szCs w:val="36"/>
          <w:lang w:val="sk-SK"/>
        </w:rPr>
        <w:t xml:space="preserve"> </w:t>
      </w:r>
      <w:r w:rsidR="009F3D6A">
        <w:rPr>
          <w:rFonts w:asciiTheme="majorHAnsi" w:hAnsiTheme="majorHAnsi"/>
          <w:sz w:val="36"/>
          <w:szCs w:val="36"/>
          <w:lang w:val="sk-SK"/>
        </w:rPr>
        <w:t xml:space="preserve"> </w:t>
      </w:r>
    </w:p>
    <w:p w:rsidR="00CB07FE" w:rsidRPr="000C43D3" w:rsidRDefault="00523197" w:rsidP="00F212D4">
      <w:pPr>
        <w:ind w:left="-993" w:right="-1198" w:firstLine="851"/>
        <w:jc w:val="both"/>
        <w:rPr>
          <w:rFonts w:asciiTheme="majorHAnsi" w:hAnsiTheme="majorHAnsi"/>
          <w:sz w:val="36"/>
          <w:szCs w:val="36"/>
          <w:lang w:val="sk-SK"/>
        </w:rPr>
      </w:pPr>
      <w:r w:rsidRPr="000C43D3">
        <w:rPr>
          <w:rFonts w:asciiTheme="majorHAnsi" w:hAnsiTheme="majorHAnsi"/>
          <w:sz w:val="36"/>
          <w:szCs w:val="36"/>
          <w:lang w:val="sk-SK"/>
        </w:rPr>
        <w:t>12</w:t>
      </w:r>
      <w:r w:rsidR="00E47223" w:rsidRPr="000C43D3">
        <w:rPr>
          <w:rFonts w:asciiTheme="majorHAnsi" w:hAnsiTheme="majorHAnsi"/>
          <w:sz w:val="36"/>
          <w:szCs w:val="36"/>
          <w:lang w:val="sk-SK"/>
        </w:rPr>
        <w:t>.0</w:t>
      </w:r>
      <w:r w:rsidR="006E563F" w:rsidRPr="000C43D3">
        <w:rPr>
          <w:rFonts w:asciiTheme="majorHAnsi" w:hAnsiTheme="majorHAnsi"/>
          <w:sz w:val="36"/>
          <w:szCs w:val="36"/>
          <w:lang w:val="sk-SK"/>
        </w:rPr>
        <w:t>6</w:t>
      </w:r>
      <w:r w:rsidR="00E47223" w:rsidRPr="000C43D3">
        <w:rPr>
          <w:rFonts w:asciiTheme="majorHAnsi" w:hAnsiTheme="majorHAnsi"/>
          <w:sz w:val="36"/>
          <w:szCs w:val="36"/>
          <w:lang w:val="sk-SK"/>
        </w:rPr>
        <w:t>.201</w:t>
      </w:r>
      <w:r w:rsidR="006E563F" w:rsidRPr="000C43D3">
        <w:rPr>
          <w:rFonts w:asciiTheme="majorHAnsi" w:hAnsiTheme="majorHAnsi"/>
          <w:sz w:val="36"/>
          <w:szCs w:val="36"/>
          <w:lang w:val="sk-SK"/>
        </w:rPr>
        <w:t>9</w:t>
      </w:r>
    </w:p>
    <w:p w:rsidR="003A1C7C" w:rsidRPr="000C43D3" w:rsidRDefault="003A1C7C" w:rsidP="00F212D4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</w:p>
    <w:p w:rsidR="00526A1E" w:rsidRPr="000C43D3" w:rsidRDefault="00526A1E" w:rsidP="00F212D4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</w:p>
    <w:p w:rsidR="00526A1E" w:rsidRPr="000C43D3" w:rsidRDefault="00526A1E" w:rsidP="00F212D4">
      <w:pPr>
        <w:ind w:left="-993" w:firstLine="851"/>
        <w:jc w:val="both"/>
        <w:rPr>
          <w:rFonts w:asciiTheme="majorHAnsi" w:hAnsiTheme="majorHAnsi"/>
          <w:sz w:val="36"/>
          <w:szCs w:val="36"/>
          <w:lang w:val="sk-SK"/>
        </w:rPr>
      </w:pPr>
    </w:p>
    <w:p w:rsidR="00B72349" w:rsidRPr="000C43D3" w:rsidRDefault="00B72349" w:rsidP="00F212D4">
      <w:pPr>
        <w:ind w:left="-993" w:firstLine="851"/>
        <w:jc w:val="both"/>
        <w:rPr>
          <w:rFonts w:asciiTheme="majorHAnsi" w:hAnsiTheme="majorHAnsi"/>
          <w:color w:val="FF0000"/>
          <w:sz w:val="36"/>
          <w:szCs w:val="36"/>
          <w:lang w:val="sk-SK"/>
        </w:rPr>
      </w:pPr>
      <w:r w:rsidRPr="000C43D3">
        <w:rPr>
          <w:rFonts w:asciiTheme="majorHAnsi" w:hAnsiTheme="majorHAnsi"/>
          <w:sz w:val="36"/>
          <w:szCs w:val="36"/>
          <w:lang w:val="sk-SK"/>
        </w:rPr>
        <w:t xml:space="preserve">      </w:t>
      </w:r>
    </w:p>
    <w:p w:rsidR="0098097F" w:rsidRPr="000C43D3" w:rsidRDefault="00C42268" w:rsidP="00F212D4">
      <w:pPr>
        <w:ind w:left="-142"/>
        <w:jc w:val="both"/>
        <w:rPr>
          <w:rFonts w:asciiTheme="majorHAnsi" w:hAnsiTheme="majorHAnsi" w:cs="Times New Roman"/>
          <w:b/>
          <w:sz w:val="36"/>
          <w:szCs w:val="36"/>
          <w:lang w:val="sk-SK"/>
        </w:rPr>
      </w:pPr>
      <w:r w:rsidRPr="000C43D3">
        <w:rPr>
          <w:rFonts w:asciiTheme="majorHAnsi" w:hAnsiTheme="majorHAnsi" w:cs="Times New Roman"/>
          <w:b/>
          <w:sz w:val="36"/>
          <w:szCs w:val="36"/>
          <w:lang w:val="sk-SK"/>
        </w:rPr>
        <w:t xml:space="preserve">Návrh </w:t>
      </w:r>
      <w:r w:rsidR="0040236E" w:rsidRPr="000C43D3">
        <w:rPr>
          <w:rFonts w:asciiTheme="majorHAnsi" w:hAnsiTheme="majorHAnsi" w:cs="Times New Roman"/>
          <w:b/>
          <w:sz w:val="36"/>
          <w:szCs w:val="36"/>
          <w:lang w:val="sk-SK"/>
        </w:rPr>
        <w:t>na zmenu účelu použitia dotácie</w:t>
      </w:r>
      <w:r w:rsidR="00523197" w:rsidRPr="000C43D3">
        <w:rPr>
          <w:rFonts w:asciiTheme="majorHAnsi" w:hAnsiTheme="majorHAnsi" w:cs="Times New Roman"/>
          <w:b/>
          <w:sz w:val="36"/>
          <w:szCs w:val="36"/>
          <w:lang w:val="sk-SK"/>
        </w:rPr>
        <w:t> Fondu obnovy z r. 2018</w:t>
      </w:r>
    </w:p>
    <w:p w:rsidR="00B72349" w:rsidRPr="0036635F" w:rsidRDefault="00B72349" w:rsidP="00F212D4">
      <w:pPr>
        <w:ind w:left="-142"/>
        <w:jc w:val="both"/>
        <w:rPr>
          <w:rFonts w:asciiTheme="majorHAnsi" w:hAnsiTheme="majorHAnsi"/>
          <w:b/>
          <w:color w:val="FF0000"/>
          <w:lang w:val="sk-SK"/>
        </w:rPr>
      </w:pPr>
      <w:r w:rsidRPr="0036635F">
        <w:rPr>
          <w:rFonts w:asciiTheme="majorHAnsi" w:hAnsiTheme="majorHAnsi"/>
          <w:b/>
          <w:color w:val="FF0000"/>
          <w:lang w:val="sk-SK"/>
        </w:rPr>
        <w:t xml:space="preserve"> </w:t>
      </w:r>
    </w:p>
    <w:p w:rsidR="00EE41CB" w:rsidRDefault="00EE41CB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</w:p>
    <w:p w:rsidR="00EE41CB" w:rsidRDefault="00EE41CB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</w:p>
    <w:p w:rsidR="00523197" w:rsidRPr="00523197" w:rsidRDefault="00B72349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>Predkladá:</w:t>
      </w:r>
      <w:r w:rsidRPr="0036635F">
        <w:rPr>
          <w:rFonts w:asciiTheme="majorHAnsi" w:hAnsiTheme="majorHAnsi"/>
          <w:lang w:val="sk-SK"/>
        </w:rPr>
        <w:tab/>
      </w:r>
      <w:r w:rsidR="00523197" w:rsidRPr="00523197">
        <w:rPr>
          <w:rFonts w:asciiTheme="majorHAnsi" w:hAnsiTheme="majorHAnsi"/>
          <w:b/>
          <w:lang w:val="sk-SK"/>
        </w:rPr>
        <w:t>doc. Ing. Monika, Bakošová, PhD.</w:t>
      </w:r>
    </w:p>
    <w:p w:rsidR="00523197" w:rsidRDefault="00523197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</w:r>
      <w:r w:rsidR="005400ED">
        <w:rPr>
          <w:rFonts w:asciiTheme="majorHAnsi" w:hAnsiTheme="majorHAnsi"/>
          <w:lang w:val="sk-SK"/>
        </w:rPr>
        <w:t>p</w:t>
      </w:r>
      <w:r>
        <w:rPr>
          <w:rFonts w:asciiTheme="majorHAnsi" w:hAnsiTheme="majorHAnsi"/>
          <w:lang w:val="sk-SK"/>
        </w:rPr>
        <w:t>rorektorka</w:t>
      </w:r>
    </w:p>
    <w:p w:rsidR="005400ED" w:rsidRPr="005400ED" w:rsidRDefault="005400ED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Pr="005400ED">
        <w:rPr>
          <w:rFonts w:asciiTheme="majorHAnsi" w:hAnsiTheme="majorHAnsi"/>
          <w:b/>
          <w:lang w:val="sk-SK"/>
        </w:rPr>
        <w:t xml:space="preserve">prof. Ing. František </w:t>
      </w:r>
      <w:proofErr w:type="spellStart"/>
      <w:r w:rsidRPr="005400ED">
        <w:rPr>
          <w:rFonts w:asciiTheme="majorHAnsi" w:hAnsiTheme="majorHAnsi"/>
          <w:b/>
          <w:lang w:val="sk-SK"/>
        </w:rPr>
        <w:t>Uherek</w:t>
      </w:r>
      <w:proofErr w:type="spellEnd"/>
      <w:r w:rsidRPr="005400ED">
        <w:rPr>
          <w:rFonts w:asciiTheme="majorHAnsi" w:hAnsiTheme="majorHAnsi"/>
          <w:b/>
          <w:lang w:val="sk-SK"/>
        </w:rPr>
        <w:t>, PhD.</w:t>
      </w:r>
    </w:p>
    <w:p w:rsidR="005400ED" w:rsidRDefault="005400ED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prorektor</w:t>
      </w:r>
    </w:p>
    <w:p w:rsidR="0098097F" w:rsidRPr="00523197" w:rsidRDefault="00523197" w:rsidP="00F212D4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ab/>
      </w:r>
      <w:r w:rsidR="00D17313" w:rsidRPr="00523197">
        <w:rPr>
          <w:rFonts w:asciiTheme="majorHAnsi" w:hAnsiTheme="majorHAnsi"/>
          <w:b/>
          <w:lang w:val="sk-SK"/>
        </w:rPr>
        <w:t>Ing. Dušan Faktor. PhD.</w:t>
      </w:r>
    </w:p>
    <w:p w:rsidR="0098097F" w:rsidRPr="0036635F" w:rsidRDefault="00D17313" w:rsidP="00FA2A50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kvestor</w:t>
      </w:r>
    </w:p>
    <w:p w:rsidR="00EE41CB" w:rsidRDefault="00EE41CB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FA2A50" w:rsidRPr="00523197" w:rsidRDefault="00B72349" w:rsidP="00FA2A50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 w:rsidRPr="0036635F">
        <w:rPr>
          <w:rFonts w:asciiTheme="majorHAnsi" w:hAnsiTheme="majorHAnsi"/>
          <w:lang w:val="sk-SK"/>
        </w:rPr>
        <w:t xml:space="preserve">Vypracoval:      </w:t>
      </w:r>
      <w:r w:rsidR="008C48EC" w:rsidRPr="0036635F">
        <w:rPr>
          <w:rFonts w:asciiTheme="majorHAnsi" w:hAnsiTheme="majorHAnsi"/>
          <w:lang w:val="sk-SK"/>
        </w:rPr>
        <w:tab/>
      </w:r>
      <w:r w:rsidR="00FA2A50" w:rsidRPr="00523197">
        <w:rPr>
          <w:rFonts w:asciiTheme="majorHAnsi" w:hAnsiTheme="majorHAnsi"/>
          <w:b/>
          <w:lang w:val="sk-SK"/>
        </w:rPr>
        <w:t xml:space="preserve">doc. Ing. Monika, </w:t>
      </w:r>
      <w:proofErr w:type="spellStart"/>
      <w:r w:rsidR="00FA2A50" w:rsidRPr="00523197">
        <w:rPr>
          <w:rFonts w:asciiTheme="majorHAnsi" w:hAnsiTheme="majorHAnsi"/>
          <w:b/>
          <w:lang w:val="sk-SK"/>
        </w:rPr>
        <w:t>Bakošová</w:t>
      </w:r>
      <w:proofErr w:type="spellEnd"/>
      <w:r w:rsidR="00FA2A50" w:rsidRPr="00523197">
        <w:rPr>
          <w:rFonts w:asciiTheme="majorHAnsi" w:hAnsiTheme="majorHAnsi"/>
          <w:b/>
          <w:lang w:val="sk-SK"/>
        </w:rPr>
        <w:t>, PhD.</w:t>
      </w:r>
    </w:p>
    <w:p w:rsidR="00FA2A50" w:rsidRDefault="00FA2A50" w:rsidP="00FA2A50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ab/>
        <w:t>prorektorka</w:t>
      </w:r>
    </w:p>
    <w:p w:rsidR="00FA2A50" w:rsidRPr="00523197" w:rsidRDefault="00FA2A50" w:rsidP="00FA2A50">
      <w:pPr>
        <w:tabs>
          <w:tab w:val="left" w:pos="1985"/>
        </w:tabs>
        <w:ind w:left="1985" w:hanging="2115"/>
        <w:jc w:val="both"/>
        <w:rPr>
          <w:rFonts w:asciiTheme="majorHAnsi" w:hAnsiTheme="majorHAnsi"/>
          <w:b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</w:t>
      </w:r>
      <w:r w:rsidRPr="00523197">
        <w:rPr>
          <w:rFonts w:asciiTheme="majorHAnsi" w:hAnsiTheme="majorHAnsi"/>
          <w:b/>
          <w:lang w:val="sk-SK"/>
        </w:rPr>
        <w:t>Ing. Dušan Faktor. PhD.</w:t>
      </w:r>
    </w:p>
    <w:p w:rsidR="00FA2A50" w:rsidRPr="0036635F" w:rsidRDefault="00FA2A50" w:rsidP="00FA2A50">
      <w:pPr>
        <w:tabs>
          <w:tab w:val="left" w:pos="1985"/>
        </w:tabs>
        <w:ind w:left="1985" w:hanging="2115"/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                kvestor</w:t>
      </w:r>
    </w:p>
    <w:p w:rsidR="00B72349" w:rsidRPr="0036635F" w:rsidRDefault="00FA2A50" w:rsidP="00FA2A50">
      <w:pPr>
        <w:tabs>
          <w:tab w:val="left" w:pos="1985"/>
        </w:tabs>
        <w:jc w:val="both"/>
        <w:rPr>
          <w:rFonts w:asciiTheme="majorHAnsi" w:hAnsiTheme="majorHAnsi"/>
          <w:lang w:val="sk-SK"/>
        </w:rPr>
      </w:pPr>
      <w:r>
        <w:rPr>
          <w:rFonts w:asciiTheme="majorHAnsi" w:hAnsiTheme="majorHAnsi"/>
          <w:lang w:val="sk-SK"/>
        </w:rPr>
        <w:t xml:space="preserve">                       </w:t>
      </w:r>
    </w:p>
    <w:p w:rsidR="00B72349" w:rsidRPr="0036635F" w:rsidRDefault="00B72349" w:rsidP="00F212D4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36635F">
        <w:rPr>
          <w:rFonts w:asciiTheme="majorHAnsi" w:hAnsiTheme="majorHAnsi"/>
          <w:lang w:val="sk-SK"/>
        </w:rPr>
        <w:t>Zdôvodnenie:</w:t>
      </w:r>
      <w:r w:rsidRPr="0036635F">
        <w:rPr>
          <w:rFonts w:asciiTheme="majorHAnsi" w:hAnsiTheme="majorHAnsi"/>
          <w:lang w:val="sk-SK"/>
        </w:rPr>
        <w:tab/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</w:p>
    <w:p w:rsidR="00B72349" w:rsidRDefault="00B72349" w:rsidP="00F212D4">
      <w:pPr>
        <w:tabs>
          <w:tab w:val="left" w:pos="1985"/>
        </w:tabs>
        <w:ind w:left="-993" w:firstLine="851"/>
        <w:jc w:val="both"/>
        <w:rPr>
          <w:rFonts w:asciiTheme="majorHAnsi" w:hAnsiTheme="majorHAnsi"/>
          <w:lang w:val="sk-SK"/>
        </w:rPr>
      </w:pPr>
    </w:p>
    <w:p w:rsidR="00EE41CB" w:rsidRDefault="00EE41CB" w:rsidP="00FA2A50">
      <w:pPr>
        <w:pStyle w:val="Default"/>
        <w:tabs>
          <w:tab w:val="left" w:pos="1985"/>
        </w:tabs>
        <w:jc w:val="both"/>
        <w:rPr>
          <w:rFonts w:asciiTheme="majorHAnsi" w:hAnsiTheme="majorHAnsi"/>
          <w:lang w:val="sk-SK"/>
        </w:rPr>
      </w:pPr>
      <w:bookmarkStart w:id="0" w:name="_GoBack"/>
      <w:bookmarkEnd w:id="0"/>
    </w:p>
    <w:p w:rsidR="0098097F" w:rsidRPr="0036635F" w:rsidRDefault="00B72349" w:rsidP="00F212D4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 w:cs="Times New Roman"/>
          <w:lang w:val="sk-SK"/>
        </w:rPr>
      </w:pPr>
      <w:r w:rsidRPr="0036635F">
        <w:rPr>
          <w:rFonts w:asciiTheme="majorHAnsi" w:hAnsiTheme="majorHAnsi"/>
          <w:lang w:val="sk-SK"/>
        </w:rPr>
        <w:t>Návrh uznesenia:</w:t>
      </w:r>
      <w:r w:rsidRPr="0036635F">
        <w:rPr>
          <w:rFonts w:asciiTheme="majorHAnsi" w:hAnsiTheme="majorHAnsi"/>
          <w:lang w:val="sk-SK"/>
        </w:rPr>
        <w:tab/>
      </w:r>
      <w:r w:rsidR="00E47223" w:rsidRPr="0036635F">
        <w:rPr>
          <w:rFonts w:asciiTheme="majorHAnsi" w:hAnsiTheme="majorHAnsi"/>
          <w:lang w:val="sk-SK"/>
        </w:rPr>
        <w:t>Vedenie</w:t>
      </w:r>
      <w:r w:rsidR="008C48EC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8C48EC" w:rsidRPr="0036635F">
        <w:rPr>
          <w:rFonts w:asciiTheme="majorHAnsi" w:hAnsiTheme="majorHAnsi"/>
          <w:lang w:val="sk-SK"/>
        </w:rPr>
        <w:t>STU</w:t>
      </w:r>
      <w:r w:rsidR="0098097F" w:rsidRPr="0036635F">
        <w:rPr>
          <w:rFonts w:asciiTheme="majorHAnsi" w:hAnsiTheme="majorHAnsi"/>
          <w:lang w:val="sk-SK"/>
        </w:rPr>
        <w:t xml:space="preserve"> </w:t>
      </w:r>
      <w:r w:rsidR="0098097F" w:rsidRPr="0036635F">
        <w:rPr>
          <w:rFonts w:asciiTheme="majorHAnsi" w:hAnsiTheme="majorHAnsi" w:cs="Times New Roman"/>
          <w:lang w:val="sk-SK"/>
        </w:rPr>
        <w:t xml:space="preserve"> </w:t>
      </w:r>
      <w:r w:rsidR="00FF0A96" w:rsidRPr="0036635F">
        <w:rPr>
          <w:rFonts w:asciiTheme="majorHAnsi" w:hAnsiTheme="majorHAnsi" w:cs="Times New Roman"/>
          <w:lang w:val="sk-SK"/>
        </w:rPr>
        <w:t xml:space="preserve">schvaľuje </w:t>
      </w:r>
      <w:r w:rsidR="00C42268">
        <w:rPr>
          <w:rFonts w:asciiTheme="majorHAnsi" w:hAnsiTheme="majorHAnsi" w:cs="Times New Roman"/>
          <w:lang w:val="sk-SK"/>
        </w:rPr>
        <w:t xml:space="preserve">návrh na zmenu účelu použitia dotácie </w:t>
      </w:r>
      <w:r w:rsidR="00736886">
        <w:rPr>
          <w:rFonts w:asciiTheme="majorHAnsi" w:hAnsiTheme="majorHAnsi" w:cs="Times New Roman"/>
          <w:lang w:val="sk-SK"/>
        </w:rPr>
        <w:t xml:space="preserve">fondu obnovy </w:t>
      </w:r>
      <w:r w:rsidR="00C42268">
        <w:rPr>
          <w:rFonts w:asciiTheme="majorHAnsi" w:hAnsiTheme="majorHAnsi" w:cs="Times New Roman"/>
          <w:lang w:val="sk-SK"/>
        </w:rPr>
        <w:t>z rok</w:t>
      </w:r>
      <w:r w:rsidR="00736886">
        <w:rPr>
          <w:rFonts w:asciiTheme="majorHAnsi" w:hAnsiTheme="majorHAnsi" w:cs="Times New Roman"/>
          <w:lang w:val="sk-SK"/>
        </w:rPr>
        <w:t>u</w:t>
      </w:r>
      <w:r w:rsidR="00C42268">
        <w:rPr>
          <w:rFonts w:asciiTheme="majorHAnsi" w:hAnsiTheme="majorHAnsi" w:cs="Times New Roman"/>
          <w:lang w:val="sk-SK"/>
        </w:rPr>
        <w:t xml:space="preserve"> 2018</w:t>
      </w:r>
      <w:r w:rsidR="008B7010">
        <w:rPr>
          <w:rFonts w:asciiTheme="majorHAnsi" w:hAnsiTheme="majorHAnsi" w:cs="Times New Roman"/>
          <w:lang w:val="sk-SK"/>
        </w:rPr>
        <w:t xml:space="preserve"> podľa predloženého materiálu</w:t>
      </w:r>
      <w:r w:rsidR="00C42268">
        <w:rPr>
          <w:rFonts w:asciiTheme="majorHAnsi" w:hAnsiTheme="majorHAnsi" w:cs="Times New Roman"/>
          <w:lang w:val="sk-SK"/>
        </w:rPr>
        <w:t xml:space="preserve"> </w:t>
      </w:r>
      <w:r w:rsidR="00E47223" w:rsidRPr="0036635F">
        <w:rPr>
          <w:rFonts w:asciiTheme="majorHAnsi" w:hAnsiTheme="majorHAnsi" w:cs="Times New Roman"/>
          <w:lang w:val="sk-SK"/>
        </w:rPr>
        <w:t>a</w:t>
      </w:r>
      <w:r w:rsidR="008B7010">
        <w:rPr>
          <w:rFonts w:asciiTheme="majorHAnsi" w:hAnsiTheme="majorHAnsi" w:cs="Times New Roman"/>
          <w:lang w:val="sk-SK"/>
        </w:rPr>
        <w:t> </w:t>
      </w:r>
      <w:r w:rsidR="00E47223" w:rsidRPr="0036635F">
        <w:rPr>
          <w:rFonts w:asciiTheme="majorHAnsi" w:hAnsiTheme="majorHAnsi" w:cs="Times New Roman"/>
          <w:lang w:val="sk-SK"/>
        </w:rPr>
        <w:t>odporúča</w:t>
      </w:r>
      <w:r w:rsidR="008B7010">
        <w:rPr>
          <w:rFonts w:asciiTheme="majorHAnsi" w:hAnsiTheme="majorHAnsi" w:cs="Times New Roman"/>
          <w:lang w:val="sk-SK"/>
        </w:rPr>
        <w:t xml:space="preserve"> materiál </w:t>
      </w:r>
      <w:r w:rsidR="00E47223" w:rsidRPr="0036635F">
        <w:rPr>
          <w:rFonts w:asciiTheme="majorHAnsi" w:hAnsiTheme="majorHAnsi" w:cs="Times New Roman"/>
          <w:lang w:val="sk-SK"/>
        </w:rPr>
        <w:t xml:space="preserve"> predlo</w:t>
      </w:r>
      <w:r w:rsidR="00EE41CB">
        <w:rPr>
          <w:rFonts w:asciiTheme="majorHAnsi" w:hAnsiTheme="majorHAnsi" w:cs="Times New Roman"/>
          <w:lang w:val="sk-SK"/>
        </w:rPr>
        <w:t>žiť na schválenie Akademickému senátu STU.</w:t>
      </w:r>
      <w:r w:rsidR="00D736C6" w:rsidRPr="0036635F">
        <w:rPr>
          <w:rFonts w:asciiTheme="majorHAnsi" w:hAnsiTheme="majorHAnsi" w:cs="Times New Roman"/>
          <w:lang w:val="sk-SK"/>
        </w:rPr>
        <w:t xml:space="preserve"> </w:t>
      </w:r>
    </w:p>
    <w:p w:rsidR="00B72349" w:rsidRPr="0036635F" w:rsidRDefault="00B72349" w:rsidP="00F212D4">
      <w:pPr>
        <w:pStyle w:val="Default"/>
        <w:ind w:left="-142"/>
        <w:jc w:val="both"/>
        <w:rPr>
          <w:rFonts w:asciiTheme="majorHAnsi" w:hAnsiTheme="majorHAnsi"/>
          <w:lang w:val="sk-SK"/>
        </w:rPr>
      </w:pPr>
    </w:p>
    <w:p w:rsidR="00B72349" w:rsidRPr="0036635F" w:rsidRDefault="00B72349" w:rsidP="00F212D4">
      <w:pPr>
        <w:pStyle w:val="Default"/>
        <w:ind w:left="-142"/>
        <w:jc w:val="both"/>
        <w:rPr>
          <w:rFonts w:asciiTheme="majorHAnsi" w:hAnsiTheme="majorHAnsi"/>
          <w:lang w:val="sk-SK"/>
        </w:rPr>
      </w:pPr>
    </w:p>
    <w:p w:rsidR="00B72349" w:rsidRPr="0036635F" w:rsidRDefault="00B72349" w:rsidP="00F212D4">
      <w:pPr>
        <w:pStyle w:val="Default"/>
        <w:ind w:left="-142"/>
        <w:jc w:val="both"/>
        <w:rPr>
          <w:rFonts w:asciiTheme="majorHAnsi" w:hAnsiTheme="majorHAnsi"/>
          <w:lang w:val="sk-SK"/>
        </w:rPr>
      </w:pPr>
    </w:p>
    <w:p w:rsidR="006F4AFD" w:rsidRPr="0036635F" w:rsidRDefault="006F4AFD" w:rsidP="00F212D4">
      <w:pPr>
        <w:pStyle w:val="Default"/>
        <w:jc w:val="both"/>
        <w:rPr>
          <w:rFonts w:asciiTheme="majorHAnsi" w:hAnsiTheme="majorHAnsi" w:cs="Times New Roman"/>
          <w:lang w:val="sk-SK"/>
        </w:rPr>
        <w:sectPr w:rsidR="006F4AFD" w:rsidRPr="0036635F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</w:p>
    <w:p w:rsidR="00C42268" w:rsidRPr="0070180B" w:rsidRDefault="0070180B" w:rsidP="00F212D4">
      <w:pPr>
        <w:pStyle w:val="Odsekzoznamu"/>
        <w:numPr>
          <w:ilvl w:val="0"/>
          <w:numId w:val="5"/>
        </w:numPr>
        <w:ind w:left="-142" w:right="61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Úvod</w:t>
      </w:r>
    </w:p>
    <w:p w:rsidR="00C42268" w:rsidRPr="0070180B" w:rsidRDefault="0070180B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</w:r>
      <w:r w:rsidR="00C42268" w:rsidRPr="0070180B">
        <w:rPr>
          <w:rFonts w:asciiTheme="majorHAnsi" w:hAnsiTheme="majorHAnsi" w:cs="Times New Roman"/>
          <w:lang w:val="sk-SK"/>
        </w:rPr>
        <w:t xml:space="preserve">Akademický senát STU na svojom rokovaní dňa 16.4.2018 uznesením č. 1/2/2018 schválil </w:t>
      </w:r>
      <w:r w:rsidR="008B7010" w:rsidRPr="0070180B">
        <w:rPr>
          <w:rFonts w:asciiTheme="majorHAnsi" w:hAnsiTheme="majorHAnsi" w:cs="Times New Roman"/>
          <w:lang w:val="sk-SK"/>
        </w:rPr>
        <w:t>R</w:t>
      </w:r>
      <w:r w:rsidR="00C42268" w:rsidRPr="0070180B">
        <w:rPr>
          <w:rFonts w:asciiTheme="majorHAnsi" w:hAnsiTheme="majorHAnsi" w:cs="Times New Roman"/>
          <w:lang w:val="sk-SK"/>
        </w:rPr>
        <w:t>ozpočet STU na rok 2018 – časť rozpis dotácie.</w:t>
      </w:r>
      <w:r>
        <w:rPr>
          <w:rFonts w:asciiTheme="majorHAnsi" w:hAnsiTheme="majorHAnsi" w:cs="Times New Roman"/>
          <w:lang w:val="sk-SK"/>
        </w:rPr>
        <w:t xml:space="preserve"> </w:t>
      </w:r>
      <w:r w:rsidR="00C42268" w:rsidRPr="0070180B">
        <w:rPr>
          <w:rFonts w:asciiTheme="majorHAnsi" w:hAnsiTheme="majorHAnsi" w:cs="Times New Roman"/>
          <w:lang w:val="sk-SK"/>
        </w:rPr>
        <w:t xml:space="preserve">V rozpise dotácie na rok 2018 boli Akademickým senátom STU vyčlenené </w:t>
      </w:r>
      <w:r w:rsidR="008B7010" w:rsidRPr="0070180B">
        <w:rPr>
          <w:rFonts w:asciiTheme="majorHAnsi" w:hAnsiTheme="majorHAnsi" w:cs="Times New Roman"/>
          <w:lang w:val="sk-SK"/>
        </w:rPr>
        <w:t xml:space="preserve">účelovo určené </w:t>
      </w:r>
      <w:r w:rsidR="00C42268" w:rsidRPr="0070180B">
        <w:rPr>
          <w:rFonts w:asciiTheme="majorHAnsi" w:hAnsiTheme="majorHAnsi" w:cs="Times New Roman"/>
          <w:lang w:val="sk-SK"/>
        </w:rPr>
        <w:t>finančné prostriedky z fondu obnovy okrem iného aj na:</w:t>
      </w:r>
    </w:p>
    <w:p w:rsidR="00C42268" w:rsidRPr="0070180B" w:rsidRDefault="00C42268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F212D4" w:rsidRPr="0070180B" w:rsidRDefault="00F212D4" w:rsidP="00F212D4">
      <w:pPr>
        <w:pStyle w:val="Odsekzoznamu"/>
        <w:numPr>
          <w:ilvl w:val="0"/>
          <w:numId w:val="1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úpravu priestorov pre Univerzitný technologický inkubátor na FIIT v sume 150.000,-€</w:t>
      </w:r>
    </w:p>
    <w:p w:rsidR="00C42268" w:rsidRDefault="008B7010" w:rsidP="00F212D4">
      <w:pPr>
        <w:pStyle w:val="Odsekzoznamu"/>
        <w:numPr>
          <w:ilvl w:val="0"/>
          <w:numId w:val="1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o</w:t>
      </w:r>
      <w:r w:rsidR="00C42268" w:rsidRPr="0070180B">
        <w:rPr>
          <w:rFonts w:asciiTheme="majorHAnsi" w:hAnsiTheme="majorHAnsi"/>
          <w:sz w:val="24"/>
          <w:szCs w:val="24"/>
        </w:rPr>
        <w:t>bnovu v</w:t>
      </w:r>
      <w:r w:rsidR="00F212D4" w:rsidRPr="0070180B">
        <w:rPr>
          <w:rFonts w:asciiTheme="majorHAnsi" w:hAnsiTheme="majorHAnsi"/>
          <w:sz w:val="24"/>
          <w:szCs w:val="24"/>
        </w:rPr>
        <w:t>ozidlového parku STU v sume 100.</w:t>
      </w:r>
      <w:r w:rsidR="00C42268" w:rsidRPr="0070180B">
        <w:rPr>
          <w:rFonts w:asciiTheme="majorHAnsi" w:hAnsiTheme="majorHAnsi"/>
          <w:sz w:val="24"/>
          <w:szCs w:val="24"/>
        </w:rPr>
        <w:t>000</w:t>
      </w:r>
      <w:r w:rsidR="00F212D4" w:rsidRPr="0070180B">
        <w:rPr>
          <w:rFonts w:asciiTheme="majorHAnsi" w:hAnsiTheme="majorHAnsi"/>
          <w:sz w:val="24"/>
          <w:szCs w:val="24"/>
        </w:rPr>
        <w:t xml:space="preserve">,- </w:t>
      </w:r>
      <w:r w:rsidR="00C42268" w:rsidRPr="0070180B">
        <w:rPr>
          <w:rFonts w:asciiTheme="majorHAnsi" w:hAnsiTheme="majorHAnsi"/>
          <w:sz w:val="24"/>
          <w:szCs w:val="24"/>
        </w:rPr>
        <w:t>€</w:t>
      </w:r>
    </w:p>
    <w:p w:rsidR="0070180B" w:rsidRPr="0070180B" w:rsidRDefault="0070180B" w:rsidP="0070180B">
      <w:pPr>
        <w:pStyle w:val="Odsekzoznamu"/>
        <w:ind w:left="578" w:right="610"/>
        <w:jc w:val="both"/>
        <w:rPr>
          <w:rFonts w:asciiTheme="majorHAnsi" w:hAnsiTheme="majorHAnsi"/>
          <w:sz w:val="24"/>
          <w:szCs w:val="24"/>
        </w:rPr>
      </w:pPr>
    </w:p>
    <w:p w:rsidR="0070180B" w:rsidRPr="0070180B" w:rsidRDefault="0070180B" w:rsidP="0070180B">
      <w:pPr>
        <w:pStyle w:val="Odsekzoznamu"/>
        <w:numPr>
          <w:ilvl w:val="0"/>
          <w:numId w:val="5"/>
        </w:numPr>
        <w:ind w:left="-426" w:right="610" w:firstLine="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Univerzitný technologický inkubátor</w:t>
      </w:r>
    </w:p>
    <w:p w:rsidR="00B176C4" w:rsidRDefault="0070180B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 xml:space="preserve">Rozhodnutie AS STU </w:t>
      </w:r>
      <w:r w:rsidR="00DA3DAF">
        <w:rPr>
          <w:rFonts w:asciiTheme="majorHAnsi" w:hAnsiTheme="majorHAnsi" w:cs="Times New Roman"/>
          <w:lang w:val="sk-SK"/>
        </w:rPr>
        <w:t xml:space="preserve">citované v úvode – bod 1) </w:t>
      </w:r>
      <w:r>
        <w:rPr>
          <w:rFonts w:asciiTheme="majorHAnsi" w:hAnsiTheme="majorHAnsi" w:cs="Times New Roman"/>
          <w:lang w:val="sk-SK"/>
        </w:rPr>
        <w:t xml:space="preserve">bolo prijaté na základe koncepčného návrhu Vedenia STU </w:t>
      </w:r>
      <w:r w:rsidR="00F212D4" w:rsidRPr="0070180B">
        <w:rPr>
          <w:rFonts w:asciiTheme="majorHAnsi" w:hAnsiTheme="majorHAnsi" w:cs="Times New Roman"/>
          <w:lang w:val="sk-SK"/>
        </w:rPr>
        <w:t xml:space="preserve"> premiestniť aktivity UTI z priestorov na Pionierskej 15, ktoré v súčasnosti využíva, do iných vhodných priestorov vo vlastníctve STU</w:t>
      </w:r>
      <w:r>
        <w:rPr>
          <w:rFonts w:asciiTheme="majorHAnsi" w:hAnsiTheme="majorHAnsi" w:cs="Times New Roman"/>
          <w:lang w:val="sk-SK"/>
        </w:rPr>
        <w:t>. Pôvodný n</w:t>
      </w:r>
      <w:r w:rsidR="00B176C4">
        <w:rPr>
          <w:rFonts w:asciiTheme="majorHAnsi" w:hAnsiTheme="majorHAnsi" w:cs="Times New Roman"/>
          <w:lang w:val="sk-SK"/>
        </w:rPr>
        <w:t xml:space="preserve">ávrh počítal s presťahovaním UTI k 1.6.2018 do priestoru na 6p. budovy FIIT. Toto riešenie sa doposiaľ nepodarilo zrealizovať a potreba opustiť budovu na Pionierskej 15 je vysoko aktuálna. </w:t>
      </w:r>
      <w:r w:rsidR="00F212D4" w:rsidRPr="0070180B">
        <w:rPr>
          <w:rFonts w:asciiTheme="majorHAnsi" w:hAnsiTheme="majorHAnsi" w:cs="Times New Roman"/>
          <w:lang w:val="sk-SK"/>
        </w:rPr>
        <w:t xml:space="preserve"> </w:t>
      </w:r>
    </w:p>
    <w:p w:rsidR="00C42268" w:rsidRPr="002C01B6" w:rsidRDefault="00B176C4" w:rsidP="002C01B6">
      <w:pPr>
        <w:ind w:left="-142" w:right="610"/>
        <w:jc w:val="both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>Alternatívne priestory, plošne vyhovujúce pre fungovanie UTI, boli vyčlenené v bloku „E“ v budove FEI</w:t>
      </w:r>
      <w:r w:rsidR="00DA3DAF">
        <w:rPr>
          <w:rFonts w:asciiTheme="majorHAnsi" w:hAnsiTheme="majorHAnsi" w:cs="Times New Roman"/>
          <w:lang w:val="sk-SK"/>
        </w:rPr>
        <w:t xml:space="preserve"> avšak je potrebná ich adaptácia a rekonštrukcia.</w:t>
      </w:r>
      <w:r>
        <w:rPr>
          <w:rFonts w:asciiTheme="majorHAnsi" w:hAnsiTheme="majorHAnsi" w:cs="Times New Roman"/>
          <w:lang w:val="sk-SK"/>
        </w:rPr>
        <w:t xml:space="preserve"> </w:t>
      </w:r>
      <w:r w:rsidR="00DA3DAF">
        <w:rPr>
          <w:rFonts w:asciiTheme="majorHAnsi" w:hAnsiTheme="majorHAnsi" w:cs="Times New Roman"/>
          <w:lang w:val="sk-SK"/>
        </w:rPr>
        <w:t xml:space="preserve">Na základe </w:t>
      </w:r>
      <w:r w:rsidR="000222FE" w:rsidRPr="0070180B">
        <w:rPr>
          <w:rFonts w:asciiTheme="majorHAnsi" w:hAnsiTheme="majorHAnsi" w:cs="Times New Roman"/>
          <w:lang w:val="sk-SK"/>
        </w:rPr>
        <w:t xml:space="preserve">uvedeného dôvodu </w:t>
      </w:r>
      <w:r w:rsidR="00736886" w:rsidRPr="00736886">
        <w:rPr>
          <w:rFonts w:asciiTheme="majorHAnsi" w:hAnsiTheme="majorHAnsi" w:cs="Times New Roman"/>
          <w:b/>
          <w:lang w:val="sk-SK"/>
        </w:rPr>
        <w:t xml:space="preserve">Vedenie STU </w:t>
      </w:r>
      <w:r w:rsidR="000222FE" w:rsidRPr="00736886">
        <w:rPr>
          <w:rFonts w:asciiTheme="majorHAnsi" w:hAnsiTheme="majorHAnsi" w:cs="Times New Roman"/>
          <w:b/>
          <w:lang w:val="sk-SK"/>
        </w:rPr>
        <w:t xml:space="preserve">navrhuje, aby </w:t>
      </w:r>
      <w:proofErr w:type="spellStart"/>
      <w:r w:rsidR="000222FE" w:rsidRPr="00736886">
        <w:rPr>
          <w:rFonts w:asciiTheme="majorHAnsi" w:hAnsiTheme="majorHAnsi" w:cs="Times New Roman"/>
          <w:b/>
          <w:lang w:val="sk-SK"/>
        </w:rPr>
        <w:t>finačné</w:t>
      </w:r>
      <w:proofErr w:type="spellEnd"/>
      <w:r w:rsidR="000222FE" w:rsidRPr="00736886">
        <w:rPr>
          <w:rFonts w:asciiTheme="majorHAnsi" w:hAnsiTheme="majorHAnsi" w:cs="Times New Roman"/>
          <w:b/>
          <w:lang w:val="sk-SK"/>
        </w:rPr>
        <w:t xml:space="preserve"> prostriedky </w:t>
      </w:r>
      <w:proofErr w:type="spellStart"/>
      <w:r w:rsidR="000222FE" w:rsidRPr="00736886">
        <w:rPr>
          <w:rFonts w:asciiTheme="majorHAnsi" w:hAnsiTheme="majorHAnsi" w:cs="Times New Roman"/>
          <w:b/>
          <w:lang w:val="sk-SK"/>
        </w:rPr>
        <w:t>vyčlené</w:t>
      </w:r>
      <w:proofErr w:type="spellEnd"/>
      <w:r w:rsidR="000222FE" w:rsidRPr="00736886">
        <w:rPr>
          <w:rFonts w:asciiTheme="majorHAnsi" w:hAnsiTheme="majorHAnsi" w:cs="Times New Roman"/>
          <w:b/>
          <w:lang w:val="sk-SK"/>
        </w:rPr>
        <w:t xml:space="preserve"> z dotácie roku 2018 na úpravu priestorov pre Univerzitný technologický inkubátor v sume 150</w:t>
      </w:r>
      <w:r w:rsidR="00DA3DAF" w:rsidRPr="00736886">
        <w:rPr>
          <w:rFonts w:asciiTheme="majorHAnsi" w:hAnsiTheme="majorHAnsi" w:cs="Times New Roman"/>
          <w:b/>
          <w:lang w:val="sk-SK"/>
        </w:rPr>
        <w:t>.</w:t>
      </w:r>
      <w:r w:rsidR="000222FE" w:rsidRPr="00736886">
        <w:rPr>
          <w:rFonts w:asciiTheme="majorHAnsi" w:hAnsiTheme="majorHAnsi" w:cs="Times New Roman"/>
          <w:b/>
          <w:lang w:val="sk-SK"/>
        </w:rPr>
        <w:t>000</w:t>
      </w:r>
      <w:r w:rsidR="00DA3DAF" w:rsidRPr="00736886">
        <w:rPr>
          <w:rFonts w:asciiTheme="majorHAnsi" w:hAnsiTheme="majorHAnsi" w:cs="Times New Roman"/>
          <w:b/>
          <w:lang w:val="sk-SK"/>
        </w:rPr>
        <w:t>,-</w:t>
      </w:r>
      <w:r w:rsidR="002C01B6">
        <w:rPr>
          <w:rFonts w:asciiTheme="majorHAnsi" w:hAnsiTheme="majorHAnsi" w:cs="Times New Roman"/>
          <w:b/>
          <w:lang w:val="sk-SK"/>
        </w:rPr>
        <w:t>€ boli rozdelené nasledovne:</w:t>
      </w:r>
      <w:r w:rsidR="000222FE" w:rsidRPr="002C01B6">
        <w:rPr>
          <w:rFonts w:asciiTheme="majorHAnsi" w:hAnsiTheme="majorHAnsi" w:cs="Times New Roman"/>
          <w:b/>
          <w:lang w:val="sk-SK"/>
        </w:rPr>
        <w:t xml:space="preserve"> </w:t>
      </w:r>
      <w:r w:rsidR="002C01B6">
        <w:rPr>
          <w:rFonts w:asciiTheme="majorHAnsi" w:hAnsiTheme="majorHAnsi" w:cs="Times New Roman"/>
          <w:b/>
          <w:lang w:val="sk-SK"/>
        </w:rPr>
        <w:t xml:space="preserve">100.000,- € </w:t>
      </w:r>
      <w:r w:rsidR="000222FE" w:rsidRPr="002C01B6">
        <w:rPr>
          <w:rFonts w:asciiTheme="majorHAnsi" w:hAnsiTheme="majorHAnsi" w:cs="Times New Roman"/>
          <w:b/>
          <w:lang w:val="sk-SK"/>
        </w:rPr>
        <w:t>na FEI</w:t>
      </w:r>
      <w:r w:rsidR="002C01B6">
        <w:rPr>
          <w:rFonts w:asciiTheme="majorHAnsi" w:hAnsiTheme="majorHAnsi" w:cs="Times New Roman"/>
          <w:b/>
          <w:lang w:val="sk-SK"/>
        </w:rPr>
        <w:t>, 30.000,- na FIIT a 20.000,-€ pre UTI</w:t>
      </w:r>
      <w:r w:rsidR="000222FE" w:rsidRPr="002C01B6">
        <w:rPr>
          <w:rFonts w:asciiTheme="majorHAnsi" w:hAnsiTheme="majorHAnsi" w:cs="Times New Roman"/>
          <w:b/>
          <w:lang w:val="sk-SK"/>
        </w:rPr>
        <w:t xml:space="preserve"> na rovnaký účel</w:t>
      </w:r>
      <w:r w:rsidR="00DA3DAF" w:rsidRPr="002C01B6">
        <w:rPr>
          <w:rFonts w:asciiTheme="majorHAnsi" w:hAnsiTheme="majorHAnsi"/>
          <w:b/>
        </w:rPr>
        <w:t xml:space="preserve"> - </w:t>
      </w:r>
      <w:proofErr w:type="spellStart"/>
      <w:r w:rsidR="00DA3DAF" w:rsidRPr="002C01B6">
        <w:rPr>
          <w:rFonts w:asciiTheme="majorHAnsi" w:hAnsiTheme="majorHAnsi"/>
          <w:b/>
        </w:rPr>
        <w:t>úpravu</w:t>
      </w:r>
      <w:proofErr w:type="spellEnd"/>
      <w:r w:rsidR="00DA3DAF" w:rsidRPr="002C01B6">
        <w:rPr>
          <w:rFonts w:asciiTheme="majorHAnsi" w:hAnsiTheme="majorHAnsi"/>
          <w:b/>
        </w:rPr>
        <w:t xml:space="preserve"> </w:t>
      </w:r>
      <w:proofErr w:type="spellStart"/>
      <w:r w:rsidR="00DA3DAF" w:rsidRPr="002C01B6">
        <w:rPr>
          <w:rFonts w:asciiTheme="majorHAnsi" w:hAnsiTheme="majorHAnsi"/>
          <w:b/>
        </w:rPr>
        <w:t>priestorov</w:t>
      </w:r>
      <w:proofErr w:type="spellEnd"/>
      <w:r w:rsidR="00DA3DAF" w:rsidRPr="002C01B6">
        <w:rPr>
          <w:rFonts w:asciiTheme="majorHAnsi" w:hAnsiTheme="majorHAnsi"/>
          <w:b/>
        </w:rPr>
        <w:t xml:space="preserve"> </w:t>
      </w:r>
      <w:r w:rsidR="002C01B6">
        <w:rPr>
          <w:rFonts w:asciiTheme="majorHAnsi" w:hAnsiTheme="majorHAnsi"/>
          <w:b/>
        </w:rPr>
        <w:t xml:space="preserve">a </w:t>
      </w:r>
      <w:proofErr w:type="spellStart"/>
      <w:r w:rsidR="002C01B6">
        <w:rPr>
          <w:rFonts w:asciiTheme="majorHAnsi" w:hAnsiTheme="majorHAnsi"/>
          <w:b/>
        </w:rPr>
        <w:t>presťahovanie</w:t>
      </w:r>
      <w:proofErr w:type="spellEnd"/>
      <w:r w:rsidR="002C01B6">
        <w:rPr>
          <w:rFonts w:asciiTheme="majorHAnsi" w:hAnsiTheme="majorHAnsi"/>
          <w:b/>
        </w:rPr>
        <w:t xml:space="preserve"> </w:t>
      </w:r>
      <w:proofErr w:type="spellStart"/>
      <w:r w:rsidR="002C01B6">
        <w:rPr>
          <w:rFonts w:asciiTheme="majorHAnsi" w:hAnsiTheme="majorHAnsi"/>
          <w:b/>
        </w:rPr>
        <w:t>Univerzitného</w:t>
      </w:r>
      <w:proofErr w:type="spellEnd"/>
      <w:r w:rsidR="002C01B6">
        <w:rPr>
          <w:rFonts w:asciiTheme="majorHAnsi" w:hAnsiTheme="majorHAnsi"/>
          <w:b/>
        </w:rPr>
        <w:t xml:space="preserve"> </w:t>
      </w:r>
      <w:proofErr w:type="spellStart"/>
      <w:r w:rsidR="002C01B6">
        <w:rPr>
          <w:rFonts w:asciiTheme="majorHAnsi" w:hAnsiTheme="majorHAnsi"/>
          <w:b/>
        </w:rPr>
        <w:t>technologického</w:t>
      </w:r>
      <w:proofErr w:type="spellEnd"/>
      <w:r w:rsidR="00DA3DAF" w:rsidRPr="002C01B6">
        <w:rPr>
          <w:rFonts w:asciiTheme="majorHAnsi" w:hAnsiTheme="majorHAnsi"/>
          <w:b/>
        </w:rPr>
        <w:t xml:space="preserve"> </w:t>
      </w:r>
      <w:proofErr w:type="spellStart"/>
      <w:r w:rsidR="002C01B6">
        <w:rPr>
          <w:rFonts w:asciiTheme="majorHAnsi" w:hAnsiTheme="majorHAnsi"/>
          <w:b/>
        </w:rPr>
        <w:t>inkubátora</w:t>
      </w:r>
      <w:proofErr w:type="spellEnd"/>
      <w:r w:rsidR="002C01B6">
        <w:rPr>
          <w:rFonts w:asciiTheme="majorHAnsi" w:hAnsiTheme="majorHAnsi" w:cs="Times New Roman"/>
          <w:b/>
          <w:lang w:val="sk-SK"/>
        </w:rPr>
        <w:t>.</w:t>
      </w:r>
    </w:p>
    <w:p w:rsidR="000222FE" w:rsidRDefault="000222FE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DA3DAF" w:rsidRPr="00DA3DAF" w:rsidRDefault="00DA3DAF" w:rsidP="00DA3DAF">
      <w:pPr>
        <w:pStyle w:val="Odsekzoznamu"/>
        <w:numPr>
          <w:ilvl w:val="0"/>
          <w:numId w:val="5"/>
        </w:numPr>
        <w:ind w:left="-426" w:right="610" w:firstLine="0"/>
        <w:jc w:val="both"/>
        <w:rPr>
          <w:rFonts w:asciiTheme="majorHAnsi" w:hAnsiTheme="majorHAnsi"/>
          <w:b/>
          <w:sz w:val="28"/>
          <w:szCs w:val="28"/>
        </w:rPr>
      </w:pPr>
      <w:r w:rsidRPr="00DA3DAF">
        <w:rPr>
          <w:rFonts w:asciiTheme="majorHAnsi" w:hAnsiTheme="majorHAnsi"/>
          <w:b/>
          <w:sz w:val="28"/>
          <w:szCs w:val="28"/>
        </w:rPr>
        <w:t xml:space="preserve">Výmena osvetlenia a dobudovanie </w:t>
      </w:r>
      <w:proofErr w:type="spellStart"/>
      <w:r w:rsidRPr="00DA3DAF">
        <w:rPr>
          <w:rFonts w:asciiTheme="majorHAnsi" w:hAnsiTheme="majorHAnsi"/>
          <w:b/>
          <w:sz w:val="28"/>
          <w:szCs w:val="28"/>
        </w:rPr>
        <w:t>atlet</w:t>
      </w:r>
      <w:proofErr w:type="spellEnd"/>
      <w:r w:rsidRPr="00DA3DAF">
        <w:rPr>
          <w:rFonts w:asciiTheme="majorHAnsi" w:hAnsiTheme="majorHAnsi"/>
          <w:b/>
          <w:sz w:val="28"/>
          <w:szCs w:val="28"/>
        </w:rPr>
        <w:t>. štadióna CAŠ</w:t>
      </w:r>
    </w:p>
    <w:p w:rsidR="000222FE" w:rsidRPr="00736886" w:rsidRDefault="00DA3DAF" w:rsidP="00F212D4">
      <w:pPr>
        <w:ind w:left="-142" w:right="610"/>
        <w:jc w:val="both"/>
        <w:rPr>
          <w:rFonts w:asciiTheme="majorHAnsi" w:hAnsiTheme="majorHAnsi" w:cs="Times New Roman"/>
          <w:b/>
          <w:lang w:val="sk-SK"/>
        </w:rPr>
      </w:pPr>
      <w:r>
        <w:rPr>
          <w:rFonts w:asciiTheme="majorHAnsi" w:hAnsiTheme="majorHAnsi" w:cs="Times New Roman"/>
          <w:lang w:val="sk-SK"/>
        </w:rPr>
        <w:tab/>
      </w:r>
      <w:r>
        <w:rPr>
          <w:rFonts w:asciiTheme="majorHAnsi" w:hAnsiTheme="majorHAnsi" w:cs="Times New Roman"/>
          <w:lang w:val="sk-SK"/>
        </w:rPr>
        <w:tab/>
        <w:t>Finančné prostriedky na</w:t>
      </w:r>
      <w:r w:rsidR="000222FE" w:rsidRPr="0070180B">
        <w:rPr>
          <w:rFonts w:asciiTheme="majorHAnsi" w:hAnsiTheme="majorHAnsi" w:cs="Times New Roman"/>
          <w:lang w:val="sk-SK"/>
        </w:rPr>
        <w:t xml:space="preserve"> účel</w:t>
      </w:r>
      <w:r>
        <w:rPr>
          <w:rFonts w:asciiTheme="majorHAnsi" w:hAnsiTheme="majorHAnsi" w:cs="Times New Roman"/>
          <w:lang w:val="sk-SK"/>
        </w:rPr>
        <w:t xml:space="preserve"> špecifikovaný v úvode bod 2)</w:t>
      </w:r>
      <w:r w:rsidR="000222FE" w:rsidRPr="0070180B">
        <w:rPr>
          <w:rFonts w:asciiTheme="majorHAnsi" w:hAnsiTheme="majorHAnsi" w:cs="Times New Roman"/>
          <w:lang w:val="sk-SK"/>
        </w:rPr>
        <w:t xml:space="preserve"> sú vedené na zostatkovom účte STU. </w:t>
      </w:r>
      <w:r w:rsidRPr="00736886">
        <w:rPr>
          <w:rFonts w:asciiTheme="majorHAnsi" w:hAnsiTheme="majorHAnsi" w:cs="Times New Roman"/>
          <w:b/>
          <w:lang w:val="sk-SK"/>
        </w:rPr>
        <w:t>Vedenie</w:t>
      </w:r>
      <w:r w:rsidR="000222FE" w:rsidRPr="00736886">
        <w:rPr>
          <w:rFonts w:asciiTheme="majorHAnsi" w:hAnsiTheme="majorHAnsi" w:cs="Times New Roman"/>
          <w:b/>
          <w:lang w:val="sk-SK"/>
        </w:rPr>
        <w:t xml:space="preserve"> navrhuje </w:t>
      </w:r>
      <w:r w:rsidR="008343DB" w:rsidRPr="00736886">
        <w:rPr>
          <w:rFonts w:asciiTheme="majorHAnsi" w:hAnsiTheme="majorHAnsi" w:cs="Times New Roman"/>
          <w:b/>
          <w:lang w:val="sk-SK"/>
        </w:rPr>
        <w:t>vyčleniť z tejto čiastky</w:t>
      </w:r>
      <w:r w:rsidR="000222FE" w:rsidRPr="00736886">
        <w:rPr>
          <w:rFonts w:asciiTheme="majorHAnsi" w:hAnsiTheme="majorHAnsi" w:cs="Times New Roman"/>
          <w:b/>
          <w:lang w:val="sk-SK"/>
        </w:rPr>
        <w:t xml:space="preserve"> </w:t>
      </w:r>
      <w:r w:rsidR="008343DB" w:rsidRPr="00736886">
        <w:rPr>
          <w:rFonts w:asciiTheme="majorHAnsi" w:hAnsiTheme="majorHAnsi" w:cs="Times New Roman"/>
          <w:b/>
          <w:lang w:val="sk-SK"/>
        </w:rPr>
        <w:t>50.000,- € a zrealizovať na Účelovom</w:t>
      </w:r>
      <w:r w:rsidR="000222FE" w:rsidRPr="00736886">
        <w:rPr>
          <w:rFonts w:asciiTheme="majorHAnsi" w:hAnsiTheme="majorHAnsi" w:cs="Times New Roman"/>
          <w:b/>
          <w:lang w:val="sk-SK"/>
        </w:rPr>
        <w:t xml:space="preserve"> zar</w:t>
      </w:r>
      <w:r w:rsidR="008343DB" w:rsidRPr="00736886">
        <w:rPr>
          <w:rFonts w:asciiTheme="majorHAnsi" w:hAnsiTheme="majorHAnsi" w:cs="Times New Roman"/>
          <w:b/>
          <w:lang w:val="sk-SK"/>
        </w:rPr>
        <w:t>iadení</w:t>
      </w:r>
      <w:r w:rsidR="000222FE" w:rsidRPr="00736886">
        <w:rPr>
          <w:rFonts w:asciiTheme="majorHAnsi" w:hAnsiTheme="majorHAnsi" w:cs="Times New Roman"/>
          <w:b/>
          <w:lang w:val="sk-SK"/>
        </w:rPr>
        <w:t xml:space="preserve"> Centrum akademického športu</w:t>
      </w:r>
      <w:r w:rsidR="008B7010" w:rsidRPr="00736886">
        <w:rPr>
          <w:rFonts w:asciiTheme="majorHAnsi" w:hAnsiTheme="majorHAnsi" w:cs="Times New Roman"/>
          <w:b/>
          <w:lang w:val="sk-SK"/>
        </w:rPr>
        <w:t xml:space="preserve"> </w:t>
      </w:r>
      <w:r w:rsidR="008343DB" w:rsidRPr="00736886">
        <w:rPr>
          <w:rFonts w:asciiTheme="majorHAnsi" w:hAnsiTheme="majorHAnsi" w:cs="Times New Roman"/>
          <w:b/>
          <w:lang w:val="sk-SK"/>
        </w:rPr>
        <w:t>nasledovné investície</w:t>
      </w:r>
      <w:r w:rsidR="000222FE" w:rsidRPr="00736886">
        <w:rPr>
          <w:rFonts w:asciiTheme="majorHAnsi" w:hAnsiTheme="majorHAnsi" w:cs="Times New Roman"/>
          <w:b/>
          <w:lang w:val="sk-SK"/>
        </w:rPr>
        <w:t>:</w:t>
      </w:r>
    </w:p>
    <w:p w:rsidR="008B7010" w:rsidRPr="00736886" w:rsidRDefault="008B7010" w:rsidP="00F212D4">
      <w:pPr>
        <w:ind w:left="-142" w:right="610"/>
        <w:jc w:val="both"/>
        <w:rPr>
          <w:rFonts w:asciiTheme="majorHAnsi" w:hAnsiTheme="majorHAnsi" w:cs="Times New Roman"/>
          <w:b/>
          <w:lang w:val="sk-SK"/>
        </w:rPr>
      </w:pPr>
    </w:p>
    <w:p w:rsidR="000222FE" w:rsidRPr="00736886" w:rsidRDefault="008B7010" w:rsidP="00F212D4">
      <w:pPr>
        <w:pStyle w:val="Odsekzoznamu"/>
        <w:numPr>
          <w:ilvl w:val="0"/>
          <w:numId w:val="2"/>
        </w:numPr>
        <w:ind w:right="610"/>
        <w:jc w:val="both"/>
        <w:rPr>
          <w:rFonts w:asciiTheme="majorHAnsi" w:hAnsiTheme="majorHAnsi"/>
          <w:b/>
          <w:sz w:val="24"/>
          <w:szCs w:val="24"/>
        </w:rPr>
      </w:pPr>
      <w:r w:rsidRPr="00736886">
        <w:rPr>
          <w:rFonts w:asciiTheme="majorHAnsi" w:hAnsiTheme="majorHAnsi"/>
          <w:b/>
          <w:sz w:val="24"/>
          <w:szCs w:val="24"/>
        </w:rPr>
        <w:t>výmenu</w:t>
      </w:r>
      <w:r w:rsidR="000222FE" w:rsidRPr="00736886">
        <w:rPr>
          <w:rFonts w:asciiTheme="majorHAnsi" w:hAnsiTheme="majorHAnsi"/>
          <w:b/>
          <w:sz w:val="24"/>
          <w:szCs w:val="24"/>
        </w:rPr>
        <w:t xml:space="preserve"> osvetlenia </w:t>
      </w:r>
      <w:r w:rsidR="00F82DF9">
        <w:rPr>
          <w:rFonts w:asciiTheme="majorHAnsi" w:hAnsiTheme="majorHAnsi"/>
          <w:b/>
          <w:sz w:val="24"/>
          <w:szCs w:val="24"/>
        </w:rPr>
        <w:t>na futbalovom ihrisku v sume 35.</w:t>
      </w:r>
      <w:r w:rsidRPr="00736886">
        <w:rPr>
          <w:rFonts w:asciiTheme="majorHAnsi" w:hAnsiTheme="majorHAnsi"/>
          <w:b/>
          <w:sz w:val="24"/>
          <w:szCs w:val="24"/>
        </w:rPr>
        <w:t>000</w:t>
      </w:r>
      <w:r w:rsidR="00F82DF9">
        <w:rPr>
          <w:rFonts w:asciiTheme="majorHAnsi" w:hAnsiTheme="majorHAnsi"/>
          <w:b/>
          <w:sz w:val="24"/>
          <w:szCs w:val="24"/>
        </w:rPr>
        <w:t>,-</w:t>
      </w:r>
      <w:r w:rsidRPr="00736886">
        <w:rPr>
          <w:rFonts w:asciiTheme="majorHAnsi" w:hAnsiTheme="majorHAnsi"/>
          <w:b/>
          <w:sz w:val="24"/>
          <w:szCs w:val="24"/>
        </w:rPr>
        <w:t>€</w:t>
      </w:r>
    </w:p>
    <w:p w:rsidR="008B7010" w:rsidRPr="00736886" w:rsidRDefault="008B7010" w:rsidP="00F212D4">
      <w:pPr>
        <w:pStyle w:val="Odsekzoznamu"/>
        <w:numPr>
          <w:ilvl w:val="0"/>
          <w:numId w:val="2"/>
        </w:numPr>
        <w:ind w:right="610"/>
        <w:jc w:val="both"/>
        <w:rPr>
          <w:rFonts w:asciiTheme="majorHAnsi" w:hAnsiTheme="majorHAnsi"/>
          <w:b/>
          <w:sz w:val="24"/>
          <w:szCs w:val="24"/>
        </w:rPr>
      </w:pPr>
      <w:r w:rsidRPr="00736886">
        <w:rPr>
          <w:rFonts w:asciiTheme="majorHAnsi" w:hAnsiTheme="majorHAnsi"/>
          <w:b/>
          <w:sz w:val="24"/>
          <w:szCs w:val="24"/>
        </w:rPr>
        <w:t>dobudovanie atletického štadióna v sume 15</w:t>
      </w:r>
      <w:r w:rsidR="00F82DF9">
        <w:rPr>
          <w:rFonts w:asciiTheme="majorHAnsi" w:hAnsiTheme="majorHAnsi"/>
          <w:b/>
          <w:sz w:val="24"/>
          <w:szCs w:val="24"/>
        </w:rPr>
        <w:t>.</w:t>
      </w:r>
      <w:r w:rsidRPr="00736886">
        <w:rPr>
          <w:rFonts w:asciiTheme="majorHAnsi" w:hAnsiTheme="majorHAnsi"/>
          <w:b/>
          <w:sz w:val="24"/>
          <w:szCs w:val="24"/>
        </w:rPr>
        <w:t>000</w:t>
      </w:r>
      <w:r w:rsidR="00F82DF9">
        <w:rPr>
          <w:rFonts w:asciiTheme="majorHAnsi" w:hAnsiTheme="majorHAnsi"/>
          <w:b/>
          <w:sz w:val="24"/>
          <w:szCs w:val="24"/>
        </w:rPr>
        <w:t>,-</w:t>
      </w:r>
      <w:r w:rsidRPr="00736886">
        <w:rPr>
          <w:rFonts w:asciiTheme="majorHAnsi" w:hAnsiTheme="majorHAnsi"/>
          <w:b/>
          <w:sz w:val="24"/>
          <w:szCs w:val="24"/>
        </w:rPr>
        <w:t>€</w:t>
      </w:r>
    </w:p>
    <w:p w:rsidR="00EC2003" w:rsidRDefault="00EC2003" w:rsidP="00F212D4">
      <w:pPr>
        <w:ind w:right="610"/>
        <w:jc w:val="both"/>
        <w:rPr>
          <w:rFonts w:asciiTheme="majorHAnsi" w:hAnsiTheme="majorHAnsi"/>
          <w:lang w:val="sk-SK"/>
        </w:rPr>
      </w:pPr>
      <w:r w:rsidRPr="0070180B">
        <w:rPr>
          <w:rFonts w:asciiTheme="majorHAnsi" w:hAnsiTheme="majorHAnsi"/>
        </w:rPr>
        <w:t>Od</w:t>
      </w:r>
      <w:proofErr w:type="spellStart"/>
      <w:r w:rsidRPr="0070180B">
        <w:rPr>
          <w:rFonts w:asciiTheme="majorHAnsi" w:hAnsiTheme="majorHAnsi"/>
          <w:lang w:val="sk-SK"/>
        </w:rPr>
        <w:t>ôvodnenie</w:t>
      </w:r>
      <w:proofErr w:type="spellEnd"/>
      <w:r w:rsidRPr="0070180B">
        <w:rPr>
          <w:rFonts w:asciiTheme="majorHAnsi" w:hAnsiTheme="majorHAnsi"/>
          <w:lang w:val="sk-SK"/>
        </w:rPr>
        <w:t>:</w:t>
      </w:r>
    </w:p>
    <w:p w:rsidR="008343DB" w:rsidRPr="0070180B" w:rsidRDefault="008343DB" w:rsidP="00F212D4">
      <w:pPr>
        <w:ind w:right="610"/>
        <w:jc w:val="both"/>
        <w:rPr>
          <w:rFonts w:asciiTheme="majorHAnsi" w:hAnsiTheme="majorHAnsi"/>
          <w:lang w:val="sk-SK"/>
        </w:rPr>
      </w:pPr>
    </w:p>
    <w:p w:rsidR="00EC2003" w:rsidRPr="0070180B" w:rsidRDefault="00EC2003" w:rsidP="00F212D4">
      <w:pPr>
        <w:pStyle w:val="Odsekzoznamu"/>
        <w:numPr>
          <w:ilvl w:val="0"/>
          <w:numId w:val="4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 xml:space="preserve">výmena osvetlenia na futbalovom ihrisku </w:t>
      </w:r>
    </w:p>
    <w:p w:rsidR="00EC2003" w:rsidRPr="0070180B" w:rsidRDefault="00EC2003" w:rsidP="00F212D4">
      <w:pPr>
        <w:pStyle w:val="Odsekzoznamu"/>
        <w:ind w:left="720"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lastRenderedPageBreak/>
        <w:t>Futbalové ihrisko s umelou trávou je v prevádzke celoročne. V roku 2018 bola realizovaná výmena umelého trávnika a vďaka zvýšenej kvalite sa na ihrisku hrajú zápasy Vysokoškolskej ligy vo futbale, pravidelne sa tu hrávajú ligy v malom futbale, obvodné, okresné a krajské kolá v malom a veľkom futbale, hrávajú u nás tímy z nižších líg svoje víkendové ligové zápasy a v zimnom období je ihrisko plne obsadené na zimnú prípravu mládeže viacerých futbalových klubov.</w:t>
      </w:r>
      <w:r w:rsidR="003858C2" w:rsidRPr="0070180B">
        <w:rPr>
          <w:rFonts w:asciiTheme="majorHAnsi" w:hAnsiTheme="majorHAnsi"/>
          <w:sz w:val="24"/>
          <w:szCs w:val="24"/>
        </w:rPr>
        <w:t xml:space="preserve"> Futbalové ihrisko slíži aj študentom STU. </w:t>
      </w:r>
    </w:p>
    <w:p w:rsidR="00EC2003" w:rsidRPr="0070180B" w:rsidRDefault="00EC2003" w:rsidP="00F212D4">
      <w:pPr>
        <w:pStyle w:val="Odsekzoznamu"/>
        <w:ind w:left="720"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 xml:space="preserve">Súčasné osvetlenie z roku 2008 tvorí 16 svetlometov s príkonom po 2000 W a plánuje sa nahradiť ho 12 LED svietidlami s výkonom </w:t>
      </w:r>
      <w:r w:rsidR="003858C2" w:rsidRPr="0070180B">
        <w:rPr>
          <w:rFonts w:asciiTheme="majorHAnsi" w:hAnsiTheme="majorHAnsi"/>
          <w:sz w:val="24"/>
          <w:szCs w:val="24"/>
        </w:rPr>
        <w:t xml:space="preserve">po 1550 W. Nové LED osvetlenie by však okrem kvality prinieslo aj výrazné zníženie nákladov na energie. </w:t>
      </w:r>
      <w:r w:rsidRPr="0070180B">
        <w:rPr>
          <w:rFonts w:asciiTheme="majorHAnsi" w:hAnsiTheme="majorHAnsi"/>
          <w:sz w:val="24"/>
          <w:szCs w:val="24"/>
        </w:rPr>
        <w:t>Podľa predbežného prieskumu sú</w:t>
      </w:r>
      <w:r w:rsidR="00F82DF9">
        <w:rPr>
          <w:rFonts w:asciiTheme="majorHAnsi" w:hAnsiTheme="majorHAnsi"/>
          <w:sz w:val="24"/>
          <w:szCs w:val="24"/>
        </w:rPr>
        <w:t xml:space="preserve"> náklady na nové osvetlenie 45.</w:t>
      </w:r>
      <w:r w:rsidRPr="0070180B">
        <w:rPr>
          <w:rFonts w:asciiTheme="majorHAnsi" w:hAnsiTheme="majorHAnsi"/>
          <w:sz w:val="24"/>
          <w:szCs w:val="24"/>
        </w:rPr>
        <w:t xml:space="preserve">000 </w:t>
      </w:r>
      <w:r w:rsidR="00441BFE" w:rsidRPr="0070180B">
        <w:rPr>
          <w:rFonts w:asciiTheme="majorHAnsi" w:hAnsiTheme="majorHAnsi"/>
          <w:sz w:val="24"/>
          <w:szCs w:val="24"/>
        </w:rPr>
        <w:t>€</w:t>
      </w:r>
      <w:r w:rsidRPr="0070180B">
        <w:rPr>
          <w:rFonts w:asciiTheme="majorHAnsi" w:hAnsiTheme="majorHAnsi"/>
          <w:sz w:val="24"/>
          <w:szCs w:val="24"/>
        </w:rPr>
        <w:t xml:space="preserve">. </w:t>
      </w:r>
      <w:r w:rsidR="00441BFE" w:rsidRPr="0070180B">
        <w:rPr>
          <w:rFonts w:asciiTheme="majorHAnsi" w:hAnsiTheme="majorHAnsi"/>
          <w:sz w:val="24"/>
          <w:szCs w:val="24"/>
        </w:rPr>
        <w:t xml:space="preserve">CAŠ získalo na výmenu osvetlenia dotáciu z ÚV SR v rámci programu Podpora </w:t>
      </w:r>
      <w:r w:rsidR="00F82DF9">
        <w:rPr>
          <w:rFonts w:asciiTheme="majorHAnsi" w:hAnsiTheme="majorHAnsi"/>
          <w:sz w:val="24"/>
          <w:szCs w:val="24"/>
        </w:rPr>
        <w:t>rozvoja športu 2019 vo výške 10.</w:t>
      </w:r>
      <w:r w:rsidR="00441BFE" w:rsidRPr="0070180B">
        <w:rPr>
          <w:rFonts w:asciiTheme="majorHAnsi" w:hAnsiTheme="majorHAnsi"/>
          <w:sz w:val="24"/>
          <w:szCs w:val="24"/>
        </w:rPr>
        <w:t xml:space="preserve">000  €. </w:t>
      </w:r>
    </w:p>
    <w:p w:rsidR="003858C2" w:rsidRPr="0070180B" w:rsidRDefault="003858C2" w:rsidP="00F212D4">
      <w:pPr>
        <w:pStyle w:val="Odsekzoznamu"/>
        <w:numPr>
          <w:ilvl w:val="0"/>
          <w:numId w:val="4"/>
        </w:numPr>
        <w:ind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>Dobudovanie atletického štadióna  - osadenie novej atletickej klietky</w:t>
      </w:r>
    </w:p>
    <w:p w:rsidR="00EC2003" w:rsidRPr="0070180B" w:rsidRDefault="00441BFE" w:rsidP="00F212D4">
      <w:pPr>
        <w:pStyle w:val="Odsekzoznamu"/>
        <w:ind w:left="720" w:right="610"/>
        <w:jc w:val="both"/>
        <w:rPr>
          <w:rFonts w:asciiTheme="majorHAnsi" w:hAnsiTheme="majorHAnsi"/>
          <w:sz w:val="24"/>
          <w:szCs w:val="24"/>
        </w:rPr>
      </w:pPr>
      <w:r w:rsidRPr="0070180B">
        <w:rPr>
          <w:rFonts w:asciiTheme="majorHAnsi" w:hAnsiTheme="majorHAnsi"/>
          <w:sz w:val="24"/>
          <w:szCs w:val="24"/>
        </w:rPr>
        <w:t xml:space="preserve">CAŠ získalo </w:t>
      </w:r>
      <w:r w:rsidR="003858C2" w:rsidRPr="0070180B">
        <w:rPr>
          <w:rFonts w:asciiTheme="majorHAnsi" w:hAnsiTheme="majorHAnsi"/>
          <w:sz w:val="24"/>
          <w:szCs w:val="24"/>
        </w:rPr>
        <w:t xml:space="preserve">darom </w:t>
      </w:r>
      <w:r w:rsidRPr="0070180B">
        <w:rPr>
          <w:rFonts w:asciiTheme="majorHAnsi" w:hAnsiTheme="majorHAnsi"/>
          <w:sz w:val="24"/>
          <w:szCs w:val="24"/>
        </w:rPr>
        <w:t xml:space="preserve">od </w:t>
      </w:r>
      <w:r w:rsidR="003858C2" w:rsidRPr="0070180B">
        <w:rPr>
          <w:rFonts w:asciiTheme="majorHAnsi" w:hAnsiTheme="majorHAnsi"/>
          <w:sz w:val="24"/>
          <w:szCs w:val="24"/>
        </w:rPr>
        <w:t xml:space="preserve">Slovenského </w:t>
      </w:r>
      <w:r w:rsidRPr="0070180B">
        <w:rPr>
          <w:rFonts w:asciiTheme="majorHAnsi" w:hAnsiTheme="majorHAnsi"/>
          <w:sz w:val="24"/>
          <w:szCs w:val="24"/>
        </w:rPr>
        <w:t>atleti</w:t>
      </w:r>
      <w:r w:rsidR="003858C2" w:rsidRPr="0070180B">
        <w:rPr>
          <w:rFonts w:asciiTheme="majorHAnsi" w:hAnsiTheme="majorHAnsi"/>
          <w:sz w:val="24"/>
          <w:szCs w:val="24"/>
        </w:rPr>
        <w:t xml:space="preserve">ckého </w:t>
      </w:r>
      <w:proofErr w:type="spellStart"/>
      <w:r w:rsidR="003858C2" w:rsidRPr="0070180B">
        <w:rPr>
          <w:rFonts w:asciiTheme="majorHAnsi" w:hAnsiTheme="majorHAnsi"/>
          <w:sz w:val="24"/>
          <w:szCs w:val="24"/>
        </w:rPr>
        <w:t>zv</w:t>
      </w:r>
      <w:r w:rsidR="003858C2" w:rsidRPr="0070180B">
        <w:rPr>
          <w:rFonts w:asciiTheme="majorHAnsi" w:hAnsiTheme="majorHAnsi"/>
          <w:sz w:val="24"/>
          <w:szCs w:val="24"/>
          <w:lang w:val="en-US"/>
        </w:rPr>
        <w:t>äzu</w:t>
      </w:r>
      <w:proofErr w:type="spellEnd"/>
      <w:r w:rsidR="003858C2" w:rsidRPr="0070180B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3858C2" w:rsidRPr="0070180B">
        <w:rPr>
          <w:rFonts w:asciiTheme="majorHAnsi" w:hAnsiTheme="majorHAnsi"/>
          <w:sz w:val="24"/>
          <w:szCs w:val="24"/>
        </w:rPr>
        <w:t>novú klietku na vrhačské disciplíny a je potrebné vybudovať betónové základy a osadiť 12 stĺpov na jej uchytenie. Od</w:t>
      </w:r>
      <w:r w:rsidR="00F82DF9">
        <w:rPr>
          <w:rFonts w:asciiTheme="majorHAnsi" w:hAnsiTheme="majorHAnsi"/>
          <w:sz w:val="24"/>
          <w:szCs w:val="24"/>
        </w:rPr>
        <w:t>hadované náklady sú vo výške 15.</w:t>
      </w:r>
      <w:r w:rsidR="003858C2" w:rsidRPr="0070180B">
        <w:rPr>
          <w:rFonts w:asciiTheme="majorHAnsi" w:hAnsiTheme="majorHAnsi"/>
          <w:sz w:val="24"/>
          <w:szCs w:val="24"/>
        </w:rPr>
        <w:t>000</w:t>
      </w:r>
      <w:r w:rsidR="00F82DF9">
        <w:rPr>
          <w:rFonts w:asciiTheme="majorHAnsi" w:hAnsiTheme="majorHAnsi"/>
          <w:sz w:val="24"/>
          <w:szCs w:val="24"/>
        </w:rPr>
        <w:t>,-</w:t>
      </w:r>
      <w:r w:rsidR="003858C2" w:rsidRPr="0070180B">
        <w:rPr>
          <w:rFonts w:asciiTheme="majorHAnsi" w:hAnsiTheme="majorHAnsi"/>
          <w:sz w:val="24"/>
          <w:szCs w:val="24"/>
        </w:rPr>
        <w:t xml:space="preserve"> €.  Súčasná atletická klietka je nevyhovujúca z bezpečnostného hľadiska. N</w:t>
      </w:r>
      <w:r w:rsidR="00EC2003" w:rsidRPr="0070180B">
        <w:rPr>
          <w:rFonts w:asciiTheme="majorHAnsi" w:hAnsiTheme="majorHAnsi"/>
          <w:sz w:val="24"/>
          <w:szCs w:val="24"/>
        </w:rPr>
        <w:t xml:space="preserve">ová klietka by určite prilákala do nášho areálu viacero súťaží. </w:t>
      </w:r>
    </w:p>
    <w:p w:rsidR="008B7010" w:rsidRPr="0070180B" w:rsidRDefault="008B7010" w:rsidP="00F212D4">
      <w:pPr>
        <w:ind w:right="610"/>
        <w:jc w:val="both"/>
        <w:rPr>
          <w:rFonts w:asciiTheme="majorHAnsi" w:hAnsiTheme="majorHAnsi"/>
        </w:rPr>
      </w:pPr>
    </w:p>
    <w:p w:rsidR="008B7010" w:rsidRPr="0070180B" w:rsidRDefault="008B7010" w:rsidP="00F212D4">
      <w:pPr>
        <w:ind w:left="-142" w:right="610"/>
        <w:jc w:val="both"/>
        <w:rPr>
          <w:rFonts w:asciiTheme="majorHAnsi" w:hAnsiTheme="majorHAnsi"/>
        </w:rPr>
      </w:pPr>
      <w:proofErr w:type="spellStart"/>
      <w:r w:rsidRPr="0070180B">
        <w:rPr>
          <w:rFonts w:asciiTheme="majorHAnsi" w:hAnsiTheme="majorHAnsi"/>
        </w:rPr>
        <w:t>Takto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pridelené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finančné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prostriedky</w:t>
      </w:r>
      <w:proofErr w:type="spellEnd"/>
      <w:r w:rsidRPr="0070180B">
        <w:rPr>
          <w:rFonts w:asciiTheme="majorHAnsi" w:hAnsiTheme="majorHAnsi"/>
        </w:rPr>
        <w:t xml:space="preserve"> je </w:t>
      </w:r>
      <w:proofErr w:type="spellStart"/>
      <w:r w:rsidRPr="0070180B">
        <w:rPr>
          <w:rFonts w:asciiTheme="majorHAnsi" w:hAnsiTheme="majorHAnsi"/>
        </w:rPr>
        <w:t>potrebné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použiť</w:t>
      </w:r>
      <w:proofErr w:type="spellEnd"/>
      <w:r w:rsidRPr="0070180B">
        <w:rPr>
          <w:rFonts w:asciiTheme="majorHAnsi" w:hAnsiTheme="majorHAnsi"/>
        </w:rPr>
        <w:t xml:space="preserve"> do </w:t>
      </w:r>
      <w:proofErr w:type="spellStart"/>
      <w:r w:rsidRPr="0070180B">
        <w:rPr>
          <w:rFonts w:asciiTheme="majorHAnsi" w:hAnsiTheme="majorHAnsi"/>
        </w:rPr>
        <w:t>konca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kalendárneho</w:t>
      </w:r>
      <w:proofErr w:type="spellEnd"/>
      <w:r w:rsidRPr="0070180B">
        <w:rPr>
          <w:rFonts w:asciiTheme="majorHAnsi" w:hAnsiTheme="majorHAnsi"/>
        </w:rPr>
        <w:t xml:space="preserve"> </w:t>
      </w:r>
      <w:proofErr w:type="spellStart"/>
      <w:r w:rsidRPr="0070180B">
        <w:rPr>
          <w:rFonts w:asciiTheme="majorHAnsi" w:hAnsiTheme="majorHAnsi"/>
        </w:rPr>
        <w:t>roka</w:t>
      </w:r>
      <w:proofErr w:type="spellEnd"/>
      <w:r w:rsidRPr="0070180B">
        <w:rPr>
          <w:rFonts w:asciiTheme="majorHAnsi" w:hAnsiTheme="majorHAnsi"/>
        </w:rPr>
        <w:t xml:space="preserve"> 2019.</w:t>
      </w:r>
    </w:p>
    <w:p w:rsidR="00C42268" w:rsidRPr="0070180B" w:rsidRDefault="00C42268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C42268" w:rsidRPr="0070180B" w:rsidRDefault="00C42268" w:rsidP="00F212D4">
      <w:pPr>
        <w:ind w:left="-142" w:right="610"/>
        <w:jc w:val="both"/>
        <w:rPr>
          <w:rFonts w:asciiTheme="majorHAnsi" w:hAnsiTheme="majorHAnsi" w:cs="Times New Roman"/>
          <w:lang w:val="sk-SK"/>
        </w:rPr>
      </w:pPr>
    </w:p>
    <w:p w:rsidR="00315BFC" w:rsidRPr="0070180B" w:rsidRDefault="00315BFC" w:rsidP="00F212D4">
      <w:pPr>
        <w:pStyle w:val="Nadpis1"/>
        <w:jc w:val="both"/>
        <w:rPr>
          <w:rFonts w:asciiTheme="majorHAnsi" w:hAnsiTheme="majorHAnsi"/>
        </w:rPr>
      </w:pPr>
    </w:p>
    <w:sectPr w:rsidR="00315BFC" w:rsidRPr="0070180B" w:rsidSect="000250B8">
      <w:headerReference w:type="default" r:id="rId12"/>
      <w:footerReference w:type="default" r:id="rId13"/>
      <w:pgSz w:w="11900" w:h="16840"/>
      <w:pgMar w:top="2269" w:right="985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B1" w:rsidRDefault="003727B1" w:rsidP="0030006A">
      <w:r>
        <w:separator/>
      </w:r>
    </w:p>
  </w:endnote>
  <w:endnote w:type="continuationSeparator" w:id="0">
    <w:p w:rsidR="003727B1" w:rsidRDefault="003727B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F7046" w:rsidRDefault="00AF7046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16965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B1" w:rsidRDefault="003727B1" w:rsidP="0030006A">
      <w:r>
        <w:separator/>
      </w:r>
    </w:p>
  </w:footnote>
  <w:footnote w:type="continuationSeparator" w:id="0">
    <w:p w:rsidR="003727B1" w:rsidRDefault="003727B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20866" w:rsidP="001353B9">
    <w:pPr>
      <w:pStyle w:val="Hlavika"/>
      <w:ind w:left="-1276"/>
    </w:pPr>
    <w:r>
      <w:rPr>
        <w:noProof/>
        <w:lang w:val="sk-SK" w:eastAsia="sk-SK"/>
      </w:rPr>
      <w:drawing>
        <wp:inline distT="0" distB="0" distL="0" distR="0" wp14:anchorId="7EF80B1A" wp14:editId="0CCED73D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BF63E" wp14:editId="4DC2A98D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046" w:rsidRDefault="00A1696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12. zasadnutie V STU, 12.06.2019</w:t>
                          </w:r>
                        </w:p>
                        <w:p w:rsidR="00A16965" w:rsidRDefault="00A1696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Návrh na zmenu účelu použitia dotácie FO z r. 2018</w:t>
                          </w:r>
                        </w:p>
                        <w:p w:rsidR="00A16965" w:rsidRDefault="00A1696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doc. Ing. Monika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Bakošová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PhD., prof. Ing. František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Uherek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PhD.,</w:t>
                          </w:r>
                        </w:p>
                        <w:p w:rsidR="00A16965" w:rsidRPr="00A20866" w:rsidRDefault="00A1696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AF7046" w:rsidRDefault="00A1696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12. zasadnutie V STU, 12.06.2019</w:t>
                    </w:r>
                  </w:p>
                  <w:p w:rsidR="00A16965" w:rsidRDefault="00A1696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Návrh na zmenu účelu použitia dotácie FO z r. 2018</w:t>
                    </w:r>
                  </w:p>
                  <w:p w:rsidR="00A16965" w:rsidRDefault="00A1696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doc. Ing. Monika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Bakošová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PhD., prof. Ing. František </w:t>
                    </w:r>
                    <w:proofErr w:type="spellStart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Uherek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PhD.,</w:t>
                    </w:r>
                  </w:p>
                  <w:p w:rsidR="00A16965" w:rsidRPr="00A20866" w:rsidRDefault="00A1696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3FEF57D2" wp14:editId="5C08E5B5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2BE"/>
    <w:multiLevelType w:val="hybridMultilevel"/>
    <w:tmpl w:val="971A5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0FA"/>
    <w:multiLevelType w:val="hybridMultilevel"/>
    <w:tmpl w:val="18CEF462"/>
    <w:lvl w:ilvl="0" w:tplc="F31E60F6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6C4582D"/>
    <w:multiLevelType w:val="hybridMultilevel"/>
    <w:tmpl w:val="8E04C5EE"/>
    <w:lvl w:ilvl="0" w:tplc="A00A46A0">
      <w:start w:val="1"/>
      <w:numFmt w:val="decimal"/>
      <w:lvlText w:val="%1)"/>
      <w:lvlJc w:val="left"/>
      <w:pPr>
        <w:ind w:left="578" w:hanging="360"/>
      </w:pPr>
      <w:rPr>
        <w:rFonts w:asciiTheme="majorHAnsi" w:eastAsia="Calibri" w:hAnsiTheme="majorHAnsi" w:cs="Times New Roman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A4A212A"/>
    <w:multiLevelType w:val="hybridMultilevel"/>
    <w:tmpl w:val="BAE8D4FA"/>
    <w:lvl w:ilvl="0" w:tplc="3BD02668">
      <w:numFmt w:val="bullet"/>
      <w:lvlText w:val="-"/>
      <w:lvlJc w:val="left"/>
      <w:pPr>
        <w:ind w:left="353" w:hanging="360"/>
      </w:pPr>
      <w:rPr>
        <w:rFonts w:ascii="Calibri" w:eastAsiaTheme="minorEastAsia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4">
    <w:nsid w:val="6690699F"/>
    <w:multiLevelType w:val="hybridMultilevel"/>
    <w:tmpl w:val="AF524EFC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BB10457"/>
    <w:multiLevelType w:val="hybridMultilevel"/>
    <w:tmpl w:val="FA5E8B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6591"/>
    <w:rsid w:val="000222FE"/>
    <w:rsid w:val="00023469"/>
    <w:rsid w:val="000250B8"/>
    <w:rsid w:val="00035973"/>
    <w:rsid w:val="00040A79"/>
    <w:rsid w:val="000506EA"/>
    <w:rsid w:val="0006307B"/>
    <w:rsid w:val="00063C9E"/>
    <w:rsid w:val="00065421"/>
    <w:rsid w:val="000810BB"/>
    <w:rsid w:val="000B645F"/>
    <w:rsid w:val="000C19F3"/>
    <w:rsid w:val="000C43D3"/>
    <w:rsid w:val="00106F99"/>
    <w:rsid w:val="001232C2"/>
    <w:rsid w:val="001353B9"/>
    <w:rsid w:val="00152D29"/>
    <w:rsid w:val="001612C9"/>
    <w:rsid w:val="00194508"/>
    <w:rsid w:val="001A0B8E"/>
    <w:rsid w:val="001A5FED"/>
    <w:rsid w:val="001A7749"/>
    <w:rsid w:val="001E2464"/>
    <w:rsid w:val="001E5B72"/>
    <w:rsid w:val="00223C80"/>
    <w:rsid w:val="00230A73"/>
    <w:rsid w:val="002564FD"/>
    <w:rsid w:val="00256919"/>
    <w:rsid w:val="0025762B"/>
    <w:rsid w:val="00266B63"/>
    <w:rsid w:val="00267794"/>
    <w:rsid w:val="0028143E"/>
    <w:rsid w:val="00294FBF"/>
    <w:rsid w:val="002B5124"/>
    <w:rsid w:val="002C01B6"/>
    <w:rsid w:val="002C03BC"/>
    <w:rsid w:val="002D3436"/>
    <w:rsid w:val="002E2186"/>
    <w:rsid w:val="002E33A2"/>
    <w:rsid w:val="002F725F"/>
    <w:rsid w:val="0030006A"/>
    <w:rsid w:val="00315BFC"/>
    <w:rsid w:val="00317708"/>
    <w:rsid w:val="00342EA1"/>
    <w:rsid w:val="00360028"/>
    <w:rsid w:val="003617C9"/>
    <w:rsid w:val="003636DF"/>
    <w:rsid w:val="0036635F"/>
    <w:rsid w:val="003727B1"/>
    <w:rsid w:val="00381438"/>
    <w:rsid w:val="003849B5"/>
    <w:rsid w:val="003858C2"/>
    <w:rsid w:val="00387B80"/>
    <w:rsid w:val="00393BE6"/>
    <w:rsid w:val="003A1C7C"/>
    <w:rsid w:val="003B00F2"/>
    <w:rsid w:val="003B4B24"/>
    <w:rsid w:val="003F4BEB"/>
    <w:rsid w:val="0040236E"/>
    <w:rsid w:val="004225CF"/>
    <w:rsid w:val="00426EF9"/>
    <w:rsid w:val="00441BFE"/>
    <w:rsid w:val="0044370E"/>
    <w:rsid w:val="00444A5E"/>
    <w:rsid w:val="004648DA"/>
    <w:rsid w:val="00465441"/>
    <w:rsid w:val="00467FC4"/>
    <w:rsid w:val="00484B24"/>
    <w:rsid w:val="00523197"/>
    <w:rsid w:val="00526A1E"/>
    <w:rsid w:val="005306C2"/>
    <w:rsid w:val="0053364D"/>
    <w:rsid w:val="00533D72"/>
    <w:rsid w:val="00535A09"/>
    <w:rsid w:val="005400ED"/>
    <w:rsid w:val="00540F09"/>
    <w:rsid w:val="00543FD2"/>
    <w:rsid w:val="00546A05"/>
    <w:rsid w:val="00552A42"/>
    <w:rsid w:val="005567DB"/>
    <w:rsid w:val="00560465"/>
    <w:rsid w:val="00561DFE"/>
    <w:rsid w:val="00573B0B"/>
    <w:rsid w:val="00587603"/>
    <w:rsid w:val="00591490"/>
    <w:rsid w:val="005A1790"/>
    <w:rsid w:val="005C65DF"/>
    <w:rsid w:val="0062658B"/>
    <w:rsid w:val="00631F86"/>
    <w:rsid w:val="00634F1C"/>
    <w:rsid w:val="0063738A"/>
    <w:rsid w:val="00650A5E"/>
    <w:rsid w:val="00653EBE"/>
    <w:rsid w:val="00673741"/>
    <w:rsid w:val="006A11B1"/>
    <w:rsid w:val="006B291D"/>
    <w:rsid w:val="006B5B1C"/>
    <w:rsid w:val="006E55F6"/>
    <w:rsid w:val="006E563F"/>
    <w:rsid w:val="006E73FA"/>
    <w:rsid w:val="006F4AFD"/>
    <w:rsid w:val="0070180B"/>
    <w:rsid w:val="007054DF"/>
    <w:rsid w:val="007332D4"/>
    <w:rsid w:val="00736886"/>
    <w:rsid w:val="00747979"/>
    <w:rsid w:val="007609D9"/>
    <w:rsid w:val="00761C23"/>
    <w:rsid w:val="007640D6"/>
    <w:rsid w:val="00774D8A"/>
    <w:rsid w:val="00786D42"/>
    <w:rsid w:val="007B6F0F"/>
    <w:rsid w:val="007C16B3"/>
    <w:rsid w:val="007C21CC"/>
    <w:rsid w:val="007D0774"/>
    <w:rsid w:val="007D1E56"/>
    <w:rsid w:val="007E211A"/>
    <w:rsid w:val="007F1BD8"/>
    <w:rsid w:val="007F5771"/>
    <w:rsid w:val="00804FBE"/>
    <w:rsid w:val="008236E3"/>
    <w:rsid w:val="00825528"/>
    <w:rsid w:val="008315D8"/>
    <w:rsid w:val="00833462"/>
    <w:rsid w:val="008343DB"/>
    <w:rsid w:val="00836289"/>
    <w:rsid w:val="00836C18"/>
    <w:rsid w:val="00875DAA"/>
    <w:rsid w:val="008A34E3"/>
    <w:rsid w:val="008B7010"/>
    <w:rsid w:val="008C48EC"/>
    <w:rsid w:val="008C67F6"/>
    <w:rsid w:val="008C7CC1"/>
    <w:rsid w:val="008E5581"/>
    <w:rsid w:val="0091091B"/>
    <w:rsid w:val="009120B5"/>
    <w:rsid w:val="0096605A"/>
    <w:rsid w:val="00967B09"/>
    <w:rsid w:val="00970C7C"/>
    <w:rsid w:val="00973071"/>
    <w:rsid w:val="0098097F"/>
    <w:rsid w:val="009B13A6"/>
    <w:rsid w:val="009B321A"/>
    <w:rsid w:val="009B6B9A"/>
    <w:rsid w:val="009B704F"/>
    <w:rsid w:val="009E1D33"/>
    <w:rsid w:val="009F3D6A"/>
    <w:rsid w:val="00A11A31"/>
    <w:rsid w:val="00A16965"/>
    <w:rsid w:val="00A20866"/>
    <w:rsid w:val="00A22B18"/>
    <w:rsid w:val="00A267FC"/>
    <w:rsid w:val="00A307A4"/>
    <w:rsid w:val="00A51228"/>
    <w:rsid w:val="00A56337"/>
    <w:rsid w:val="00A6098D"/>
    <w:rsid w:val="00A63CA6"/>
    <w:rsid w:val="00A8231D"/>
    <w:rsid w:val="00A86CB4"/>
    <w:rsid w:val="00AA4B2F"/>
    <w:rsid w:val="00AA5FA6"/>
    <w:rsid w:val="00AB1C41"/>
    <w:rsid w:val="00AB495A"/>
    <w:rsid w:val="00AC7152"/>
    <w:rsid w:val="00AC7FB1"/>
    <w:rsid w:val="00AF51C6"/>
    <w:rsid w:val="00AF7046"/>
    <w:rsid w:val="00B023F2"/>
    <w:rsid w:val="00B15865"/>
    <w:rsid w:val="00B176C4"/>
    <w:rsid w:val="00B36B0A"/>
    <w:rsid w:val="00B37A86"/>
    <w:rsid w:val="00B4238A"/>
    <w:rsid w:val="00B43B4F"/>
    <w:rsid w:val="00B61694"/>
    <w:rsid w:val="00B72349"/>
    <w:rsid w:val="00B86382"/>
    <w:rsid w:val="00B916A4"/>
    <w:rsid w:val="00B97E10"/>
    <w:rsid w:val="00BC7CEC"/>
    <w:rsid w:val="00BD58E5"/>
    <w:rsid w:val="00BE52F4"/>
    <w:rsid w:val="00C10CEB"/>
    <w:rsid w:val="00C42268"/>
    <w:rsid w:val="00C51544"/>
    <w:rsid w:val="00C51762"/>
    <w:rsid w:val="00C55B37"/>
    <w:rsid w:val="00C65620"/>
    <w:rsid w:val="00C678C7"/>
    <w:rsid w:val="00C80CC3"/>
    <w:rsid w:val="00C81D44"/>
    <w:rsid w:val="00C975A4"/>
    <w:rsid w:val="00CA3C3F"/>
    <w:rsid w:val="00CB0058"/>
    <w:rsid w:val="00CB07FE"/>
    <w:rsid w:val="00CB714E"/>
    <w:rsid w:val="00CE6990"/>
    <w:rsid w:val="00D10B73"/>
    <w:rsid w:val="00D1254F"/>
    <w:rsid w:val="00D17313"/>
    <w:rsid w:val="00D34342"/>
    <w:rsid w:val="00D37660"/>
    <w:rsid w:val="00D66873"/>
    <w:rsid w:val="00D736C6"/>
    <w:rsid w:val="00D73C48"/>
    <w:rsid w:val="00D80D2B"/>
    <w:rsid w:val="00DA16CB"/>
    <w:rsid w:val="00DA3DAF"/>
    <w:rsid w:val="00DB500C"/>
    <w:rsid w:val="00DD65B1"/>
    <w:rsid w:val="00E05A72"/>
    <w:rsid w:val="00E35A85"/>
    <w:rsid w:val="00E361AE"/>
    <w:rsid w:val="00E36E59"/>
    <w:rsid w:val="00E37B9D"/>
    <w:rsid w:val="00E47223"/>
    <w:rsid w:val="00E5044E"/>
    <w:rsid w:val="00E521C4"/>
    <w:rsid w:val="00E964BF"/>
    <w:rsid w:val="00EB4CAA"/>
    <w:rsid w:val="00EC2003"/>
    <w:rsid w:val="00ED4A5B"/>
    <w:rsid w:val="00EE41CB"/>
    <w:rsid w:val="00EF1BD2"/>
    <w:rsid w:val="00F10836"/>
    <w:rsid w:val="00F212D4"/>
    <w:rsid w:val="00F24DC7"/>
    <w:rsid w:val="00F36CD9"/>
    <w:rsid w:val="00F42B40"/>
    <w:rsid w:val="00F541DF"/>
    <w:rsid w:val="00F57A30"/>
    <w:rsid w:val="00F662FF"/>
    <w:rsid w:val="00F7130B"/>
    <w:rsid w:val="00F72759"/>
    <w:rsid w:val="00F77EFE"/>
    <w:rsid w:val="00F80BA3"/>
    <w:rsid w:val="00F82DF9"/>
    <w:rsid w:val="00F84035"/>
    <w:rsid w:val="00F91FB0"/>
    <w:rsid w:val="00F9544D"/>
    <w:rsid w:val="00F96CBA"/>
    <w:rsid w:val="00FA2A50"/>
    <w:rsid w:val="00FB556A"/>
    <w:rsid w:val="00FC12CE"/>
    <w:rsid w:val="00FD3E8E"/>
    <w:rsid w:val="00FE1349"/>
    <w:rsid w:val="00FF0A96"/>
    <w:rsid w:val="00FF0F22"/>
    <w:rsid w:val="00FF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361A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Nadpis2">
    <w:name w:val="heading 2"/>
    <w:basedOn w:val="Normlny"/>
    <w:next w:val="Normlny"/>
    <w:link w:val="Nadpis2Char"/>
    <w:qFormat/>
    <w:rsid w:val="00E361AE"/>
    <w:pPr>
      <w:keepNext/>
      <w:outlineLvl w:val="1"/>
    </w:pPr>
    <w:rPr>
      <w:rFonts w:ascii="Times New Roman" w:eastAsia="Times New Roman" w:hAnsi="Times New Roman" w:cs="Times New Roman"/>
      <w:b/>
      <w:bCs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1E5B72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sk-SK"/>
    </w:rPr>
  </w:style>
  <w:style w:type="character" w:customStyle="1" w:styleId="Nadpis1Char">
    <w:name w:val="Nadpis 1 Char"/>
    <w:basedOn w:val="Predvolenpsmoodseku"/>
    <w:link w:val="Nadpis1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character" w:customStyle="1" w:styleId="Nadpis2Char">
    <w:name w:val="Nadpis 2 Char"/>
    <w:basedOn w:val="Predvolenpsmoodseku"/>
    <w:link w:val="Nadpis2"/>
    <w:rsid w:val="00E361AE"/>
    <w:rPr>
      <w:rFonts w:ascii="Times New Roman" w:eastAsia="Times New Roman" w:hAnsi="Times New Roman" w:cs="Times New Roman"/>
      <w:b/>
      <w:bCs/>
      <w:lang w:val="sk-SK" w:eastAsia="cs-CZ"/>
    </w:rPr>
  </w:style>
  <w:style w:type="paragraph" w:styleId="Zkladntext2">
    <w:name w:val="Body Text 2"/>
    <w:basedOn w:val="Normlny"/>
    <w:link w:val="Zkladntext2Char"/>
    <w:rsid w:val="00E361AE"/>
    <w:pPr>
      <w:jc w:val="both"/>
    </w:pPr>
    <w:rPr>
      <w:rFonts w:ascii="Times New Roman" w:eastAsia="Times New Roman" w:hAnsi="Times New Roman" w:cs="Times New Roman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rsid w:val="00E361AE"/>
    <w:rPr>
      <w:rFonts w:ascii="Times New Roman" w:eastAsia="Times New Roman" w:hAnsi="Times New Roman" w:cs="Times New Roman"/>
      <w:lang w:val="sk-SK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67B0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67B0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67B0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67B0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67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F68C3-E399-4339-943C-81DC2506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22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9</cp:revision>
  <cp:lastPrinted>2019-06-10T05:58:00Z</cp:lastPrinted>
  <dcterms:created xsi:type="dcterms:W3CDTF">2019-06-10T08:40:00Z</dcterms:created>
  <dcterms:modified xsi:type="dcterms:W3CDTF">2019-06-10T09:08:00Z</dcterms:modified>
</cp:coreProperties>
</file>