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bookmarkStart w:id="0" w:name="_GoBack"/>
      <w:bookmarkEnd w:id="0"/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D5092D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EB02E4">
        <w:rPr>
          <w:rFonts w:ascii="Cambria" w:hAnsi="Cambria" w:cs="Arial"/>
          <w:lang w:val="sk-SK"/>
        </w:rPr>
        <w:t>1</w:t>
      </w:r>
      <w:r w:rsidRPr="00CF00D8">
        <w:rPr>
          <w:rFonts w:ascii="Cambria" w:hAnsi="Cambria" w:cs="Arial"/>
        </w:rPr>
        <w:t>/201</w:t>
      </w:r>
      <w:r w:rsidR="00D5092D">
        <w:rPr>
          <w:rFonts w:ascii="Cambria" w:hAnsi="Cambria" w:cs="Arial"/>
          <w:lang w:val="sk-SK"/>
        </w:rPr>
        <w:t>7</w:t>
      </w:r>
    </w:p>
    <w:p w:rsidR="005C11BC" w:rsidRPr="007465CD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7465CD">
        <w:rPr>
          <w:rFonts w:ascii="Cambria" w:hAnsi="Cambria" w:cs="Arial"/>
          <w:lang w:val="sk-SK"/>
        </w:rPr>
        <w:t>25</w:t>
      </w:r>
      <w:r w:rsidRPr="00CF00D8">
        <w:rPr>
          <w:rFonts w:ascii="Cambria" w:hAnsi="Cambria" w:cs="Arial"/>
        </w:rPr>
        <w:t xml:space="preserve">. </w:t>
      </w:r>
      <w:r w:rsidR="00EB02E4">
        <w:rPr>
          <w:rFonts w:ascii="Cambria" w:hAnsi="Cambria" w:cs="Arial"/>
          <w:lang w:val="sk-SK"/>
        </w:rPr>
        <w:t>0</w:t>
      </w:r>
      <w:r w:rsidR="007465CD">
        <w:rPr>
          <w:rFonts w:ascii="Cambria" w:hAnsi="Cambria" w:cs="Arial"/>
          <w:lang w:val="sk-SK"/>
        </w:rPr>
        <w:t>4</w:t>
      </w:r>
      <w:r w:rsidRPr="00CF00D8">
        <w:rPr>
          <w:rFonts w:ascii="Cambria" w:hAnsi="Cambria" w:cs="Arial"/>
        </w:rPr>
        <w:t>. 201</w:t>
      </w:r>
      <w:r w:rsidR="007465CD">
        <w:rPr>
          <w:rFonts w:ascii="Cambria" w:hAnsi="Cambria" w:cs="Arial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BB5A17">
      <w:pPr>
        <w:pStyle w:val="Zarkazkladnhotextu"/>
        <w:ind w:left="2118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FA68F1" w:rsidRDefault="00FA68F1" w:rsidP="00BB5A17">
      <w:pPr>
        <w:pStyle w:val="Zarkazkladnhotextu"/>
        <w:ind w:left="2118" w:right="284" w:firstLine="6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prof. Ing. Marián Peciar, PhD.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Otvorenie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Kontrola uznesení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color w:val="000000"/>
          <w:sz w:val="18"/>
          <w:szCs w:val="18"/>
        </w:rPr>
        <w:t>Správa o činnosti Správnej rady STU za rok 2016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Výročná správa o činnosti STU za rok 2016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Výročná správa o hospodárení STU za rok 2016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Návrh na vydanie predchádzajúceho písomného súhlasu na prevod nehnuteľnosti vo vlastníctve STU v obci Nižná Boca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Zámer predaja nehnuteľností vo vlastníctve STU v Bratislave – areál Gabčíkovo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Návrh na zriadenie vecného bremena na pozemkoch vo vlastníctve STU v prospech spoločnosti Bratislavská teplárenská, a. s. 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Návrh na zriadenie vecného bremena na pozemku vo vlastníctve STU v prospech spoločnosti Orange Slovensko, a. s.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Návrh na založenie inej právnickej osoby – Centrum služieb, s. r. o.  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Schválenie členstva STU v iných právnických osobách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Výsledky prieskumu príčin poklesu študentov a návrh opatrení na zatraktívnenie štúdia na STU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Ukončenie členstva v záujmovom združení VÚZ - PI SR- informácia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Aktuálne témy na  STU – ústna informácia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Rôzne</w:t>
      </w:r>
    </w:p>
    <w:p w:rsidR="00FA68F1" w:rsidRPr="00FA68F1" w:rsidRDefault="00FA68F1" w:rsidP="00FA68F1">
      <w:pPr>
        <w:pStyle w:val="Odsekzoznamu"/>
        <w:ind w:right="567" w:hanging="294"/>
        <w:rPr>
          <w:rFonts w:asciiTheme="majorHAnsi" w:hAnsiTheme="majorHAnsi"/>
          <w:sz w:val="18"/>
          <w:szCs w:val="18"/>
        </w:rPr>
      </w:pPr>
    </w:p>
    <w:p w:rsidR="00FA5CE9" w:rsidRPr="00FA5CE9" w:rsidRDefault="00FA5CE9" w:rsidP="00FA5CE9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</w:t>
      </w:r>
      <w:r w:rsidR="004E718E">
        <w:rPr>
          <w:rFonts w:ascii="Cambria" w:hAnsi="Cambria" w:cs="Arial"/>
          <w:sz w:val="18"/>
          <w:szCs w:val="18"/>
        </w:rPr>
        <w:t>jej predseda, Ing</w:t>
      </w:r>
      <w:r>
        <w:rPr>
          <w:rFonts w:ascii="Cambria" w:hAnsi="Cambria" w:cs="Arial"/>
          <w:sz w:val="18"/>
          <w:szCs w:val="18"/>
        </w:rPr>
        <w:t xml:space="preserve">. </w:t>
      </w:r>
      <w:r w:rsidR="004E718E">
        <w:rPr>
          <w:rFonts w:ascii="Cambria" w:hAnsi="Cambria" w:cs="Arial"/>
          <w:sz w:val="18"/>
          <w:szCs w:val="18"/>
        </w:rPr>
        <w:t>Vladimír Slezák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4E3071" w:rsidRDefault="005B500B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Privítal </w:t>
      </w:r>
      <w:r w:rsidR="004E3071">
        <w:rPr>
          <w:rFonts w:ascii="Cambria" w:hAnsi="Cambria" w:cs="Arial"/>
          <w:sz w:val="18"/>
          <w:szCs w:val="18"/>
        </w:rPr>
        <w:t>prítomných</w:t>
      </w:r>
      <w:r w:rsidR="004E718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a prizvaných hostí. </w:t>
      </w:r>
    </w:p>
    <w:p w:rsidR="00D210FA" w:rsidRDefault="00D210FA" w:rsidP="0057385D">
      <w:pPr>
        <w:ind w:right="284"/>
        <w:rPr>
          <w:rFonts w:ascii="Cambria" w:hAnsi="Cambria" w:cs="Arial"/>
          <w:sz w:val="18"/>
          <w:szCs w:val="18"/>
        </w:rPr>
      </w:pPr>
    </w:p>
    <w:p w:rsidR="00682A9B" w:rsidRDefault="00D210FA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932E1D" w:rsidRDefault="00932E1D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7465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 xml:space="preserve">rada STU schválila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993E3C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682A9B" w:rsidRPr="007877E5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9F775E" w:rsidRDefault="009F775E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B03B7B" w:rsidRDefault="00B03B7B" w:rsidP="00B03B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kontroly uznesení podpredseda konštatoval, že je potrebné skontrolovať nasledujúce uznesenia:</w:t>
      </w:r>
    </w:p>
    <w:p w:rsidR="008400D1" w:rsidRDefault="008400D1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7465CD" w:rsidRPr="007465CD" w:rsidRDefault="007465CD" w:rsidP="007465C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7465CD">
        <w:rPr>
          <w:rFonts w:asciiTheme="majorHAnsi" w:hAnsiTheme="majorHAnsi" w:cstheme="majorHAnsi"/>
          <w:sz w:val="18"/>
          <w:szCs w:val="18"/>
          <w:u w:val="single"/>
        </w:rPr>
        <w:t>UZNESENIE: 2.5.1/</w:t>
      </w:r>
      <w:r w:rsidRPr="007465CD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2016-SR</w:t>
      </w:r>
    </w:p>
    <w:p w:rsidR="007465CD" w:rsidRPr="007465CD" w:rsidRDefault="007465CD" w:rsidP="007465CD">
      <w:pPr>
        <w:rPr>
          <w:rFonts w:asciiTheme="majorHAnsi" w:hAnsiTheme="majorHAnsi" w:cstheme="majorHAnsi"/>
          <w:sz w:val="18"/>
          <w:szCs w:val="18"/>
        </w:rPr>
      </w:pPr>
      <w:r w:rsidRPr="007465CD">
        <w:rPr>
          <w:rFonts w:asciiTheme="majorHAnsi" w:hAnsiTheme="majorHAnsi" w:cstheme="majorHAnsi"/>
          <w:sz w:val="18"/>
          <w:szCs w:val="18"/>
        </w:rPr>
        <w:t xml:space="preserve">Správna rada STU ukladá pripraviť a odoslať list na </w:t>
      </w:r>
      <w:proofErr w:type="spellStart"/>
      <w:r w:rsidRPr="007465CD">
        <w:rPr>
          <w:rFonts w:asciiTheme="majorHAnsi" w:hAnsiTheme="majorHAnsi" w:cstheme="majorHAnsi"/>
          <w:sz w:val="18"/>
          <w:szCs w:val="18"/>
        </w:rPr>
        <w:t>MŠVVaŠ</w:t>
      </w:r>
      <w:proofErr w:type="spellEnd"/>
      <w:r w:rsidRPr="007465CD">
        <w:rPr>
          <w:rFonts w:asciiTheme="majorHAnsi" w:hAnsiTheme="majorHAnsi" w:cstheme="majorHAnsi"/>
          <w:sz w:val="18"/>
          <w:szCs w:val="18"/>
        </w:rPr>
        <w:t xml:space="preserve"> SR s cieľom upozorniť na skutočnosť, že systém a metodika rozpisu dotácií zo štátneho rozpočtu VVŠ míňa svoj cieľ a je potrebné iniciovať legislatívne zmeny v tejto oblasti.</w:t>
      </w:r>
    </w:p>
    <w:p w:rsidR="007465CD" w:rsidRPr="007465CD" w:rsidRDefault="007465CD" w:rsidP="007465CD">
      <w:pPr>
        <w:pStyle w:val="Odsekzoznamu"/>
        <w:tabs>
          <w:tab w:val="left" w:pos="7230"/>
        </w:tabs>
        <w:ind w:left="1410" w:right="79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7465CD" w:rsidRPr="007465CD" w:rsidRDefault="007465CD" w:rsidP="007465CD">
      <w:pPr>
        <w:pStyle w:val="Odsekzoznamu"/>
        <w:tabs>
          <w:tab w:val="left" w:pos="7230"/>
        </w:tabs>
        <w:ind w:left="4962" w:right="79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7465CD">
        <w:rPr>
          <w:rFonts w:asciiTheme="majorHAnsi" w:hAnsiTheme="majorHAnsi" w:cstheme="majorHAnsi"/>
          <w:sz w:val="18"/>
          <w:szCs w:val="18"/>
        </w:rPr>
        <w:tab/>
        <w:t>Z: predseda, podpredseda</w:t>
      </w:r>
    </w:p>
    <w:p w:rsidR="007465CD" w:rsidRPr="007465CD" w:rsidRDefault="007465CD" w:rsidP="007465CD">
      <w:pPr>
        <w:pStyle w:val="Odsekzoznamu"/>
        <w:tabs>
          <w:tab w:val="left" w:pos="7230"/>
        </w:tabs>
        <w:ind w:left="4962" w:right="79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7465CD">
        <w:rPr>
          <w:rFonts w:asciiTheme="majorHAnsi" w:hAnsiTheme="majorHAnsi" w:cstheme="majorHAnsi"/>
          <w:sz w:val="18"/>
          <w:szCs w:val="18"/>
        </w:rPr>
        <w:tab/>
        <w:t>T: 31.01.2017</w:t>
      </w:r>
    </w:p>
    <w:p w:rsidR="00932E1D" w:rsidRDefault="00932E1D" w:rsidP="007465CD">
      <w:pPr>
        <w:rPr>
          <w:rFonts w:asciiTheme="majorHAnsi" w:hAnsiTheme="majorHAnsi"/>
          <w:sz w:val="18"/>
          <w:szCs w:val="18"/>
        </w:rPr>
      </w:pPr>
    </w:p>
    <w:p w:rsidR="007465CD" w:rsidRDefault="007465CD" w:rsidP="007465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</w:t>
      </w:r>
      <w:r w:rsidR="00932E1D">
        <w:rPr>
          <w:rFonts w:asciiTheme="majorHAnsi" w:hAnsiTheme="majorHAnsi"/>
          <w:sz w:val="18"/>
          <w:szCs w:val="18"/>
        </w:rPr>
        <w:t>List bol pripravený a odoslaný rektorom STU.</w:t>
      </w:r>
    </w:p>
    <w:p w:rsidR="007465CD" w:rsidRPr="007465CD" w:rsidRDefault="007465CD" w:rsidP="007465CD">
      <w:pPr>
        <w:rPr>
          <w:rFonts w:asciiTheme="majorHAnsi" w:hAnsiTheme="majorHAnsi" w:cstheme="majorHAnsi"/>
          <w:sz w:val="18"/>
          <w:szCs w:val="18"/>
        </w:rPr>
      </w:pPr>
    </w:p>
    <w:p w:rsidR="007465CD" w:rsidRPr="007465CD" w:rsidRDefault="007465CD" w:rsidP="007465C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7465CD">
        <w:rPr>
          <w:rFonts w:asciiTheme="majorHAnsi" w:hAnsiTheme="majorHAnsi" w:cstheme="majorHAnsi"/>
          <w:sz w:val="18"/>
          <w:szCs w:val="18"/>
          <w:u w:val="single"/>
        </w:rPr>
        <w:t>UZNESENIE: 2.6.1/</w:t>
      </w:r>
      <w:r w:rsidRPr="007465CD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2016-SR</w:t>
      </w:r>
    </w:p>
    <w:p w:rsidR="007465CD" w:rsidRPr="007465CD" w:rsidRDefault="007465CD" w:rsidP="007465CD">
      <w:pPr>
        <w:ind w:right="-64"/>
        <w:rPr>
          <w:rFonts w:asciiTheme="majorHAnsi" w:hAnsiTheme="majorHAnsi" w:cstheme="majorHAnsi"/>
          <w:sz w:val="18"/>
          <w:szCs w:val="18"/>
        </w:rPr>
      </w:pPr>
      <w:r w:rsidRPr="007465CD">
        <w:rPr>
          <w:rFonts w:asciiTheme="majorHAnsi" w:hAnsiTheme="majorHAnsi" w:cstheme="majorHAnsi"/>
          <w:sz w:val="18"/>
          <w:szCs w:val="18"/>
        </w:rPr>
        <w:t xml:space="preserve">Správna rada STU ukladá predložiť na nasledujúce zasadnutie správnej rady materiál zahrňujúci prieskum, resp. analýzu poklesu študentov a návrh opatrení na zvrátenie tohto stavu. </w:t>
      </w:r>
    </w:p>
    <w:p w:rsidR="007465CD" w:rsidRPr="007465CD" w:rsidRDefault="007465CD" w:rsidP="007465CD">
      <w:pPr>
        <w:ind w:right="284"/>
        <w:rPr>
          <w:rFonts w:asciiTheme="majorHAnsi" w:hAnsiTheme="majorHAnsi" w:cstheme="majorHAnsi"/>
          <w:sz w:val="18"/>
          <w:szCs w:val="18"/>
        </w:rPr>
      </w:pPr>
    </w:p>
    <w:p w:rsidR="00096387" w:rsidRDefault="00096387" w:rsidP="00096387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Písomný materiál k uvedenému uzneseniu je zaradený </w:t>
      </w:r>
      <w:r w:rsidRPr="00F7328E">
        <w:rPr>
          <w:rFonts w:asciiTheme="majorHAnsi" w:hAnsiTheme="majorHAnsi"/>
          <w:sz w:val="18"/>
          <w:szCs w:val="18"/>
        </w:rPr>
        <w:t>do programu v rámci bod</w:t>
      </w:r>
      <w:r>
        <w:rPr>
          <w:rFonts w:asciiTheme="majorHAnsi" w:hAnsiTheme="majorHAnsi"/>
          <w:sz w:val="18"/>
          <w:szCs w:val="18"/>
        </w:rPr>
        <w:t>u 1</w:t>
      </w:r>
      <w:r w:rsidR="004B2AD9">
        <w:rPr>
          <w:rFonts w:asciiTheme="majorHAnsi" w:hAnsiTheme="majorHAnsi"/>
          <w:sz w:val="18"/>
          <w:szCs w:val="18"/>
        </w:rPr>
        <w:t>2</w:t>
      </w:r>
      <w:r w:rsidRPr="00F7328E">
        <w:rPr>
          <w:rFonts w:asciiTheme="majorHAnsi" w:hAnsiTheme="majorHAnsi"/>
          <w:sz w:val="18"/>
          <w:szCs w:val="18"/>
        </w:rPr>
        <w:t>.</w:t>
      </w:r>
    </w:p>
    <w:p w:rsidR="007465CD" w:rsidRPr="007465CD" w:rsidRDefault="007465CD" w:rsidP="007465CD">
      <w:pPr>
        <w:ind w:left="-142"/>
        <w:rPr>
          <w:rFonts w:asciiTheme="majorHAnsi" w:hAnsiTheme="majorHAnsi" w:cstheme="majorHAnsi"/>
          <w:sz w:val="18"/>
          <w:szCs w:val="18"/>
        </w:rPr>
      </w:pPr>
    </w:p>
    <w:p w:rsidR="007465CD" w:rsidRPr="00096387" w:rsidRDefault="007465CD" w:rsidP="007465CD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</w:pPr>
      <w:r w:rsidRPr="00096387">
        <w:rPr>
          <w:rFonts w:asciiTheme="majorHAnsi" w:hAnsiTheme="majorHAnsi" w:cstheme="majorHAnsi"/>
          <w:sz w:val="18"/>
          <w:szCs w:val="18"/>
          <w:u w:val="single"/>
        </w:rPr>
        <w:t>UZNESENIE: 2.9A/</w:t>
      </w:r>
      <w:r w:rsidRPr="00096387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2016-SR</w:t>
      </w:r>
    </w:p>
    <w:p w:rsidR="00096387" w:rsidRDefault="007465CD" w:rsidP="00096387">
      <w:pPr>
        <w:pStyle w:val="Odsekzoznamu"/>
        <w:tabs>
          <w:tab w:val="left" w:pos="7230"/>
        </w:tabs>
        <w:ind w:left="1412" w:right="-6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7465CD">
        <w:rPr>
          <w:rFonts w:asciiTheme="majorHAnsi" w:hAnsiTheme="majorHAnsi" w:cstheme="majorHAnsi"/>
          <w:sz w:val="18"/>
          <w:szCs w:val="18"/>
        </w:rPr>
        <w:t xml:space="preserve">Správna rada STU berie na vedomie informáciu o doručenom anonyme a žiada vedenie </w:t>
      </w:r>
    </w:p>
    <w:p w:rsidR="007465CD" w:rsidRPr="007465CD" w:rsidRDefault="007465CD" w:rsidP="00096387">
      <w:pPr>
        <w:pStyle w:val="Odsekzoznamu"/>
        <w:tabs>
          <w:tab w:val="left" w:pos="7230"/>
        </w:tabs>
        <w:ind w:left="1412" w:right="-64" w:hanging="1412"/>
        <w:contextualSpacing w:val="0"/>
        <w:rPr>
          <w:rFonts w:asciiTheme="majorHAnsi" w:hAnsiTheme="majorHAnsi" w:cstheme="majorHAnsi"/>
          <w:sz w:val="18"/>
          <w:szCs w:val="18"/>
          <w:highlight w:val="yellow"/>
        </w:rPr>
      </w:pPr>
      <w:r w:rsidRPr="007465CD">
        <w:rPr>
          <w:rFonts w:asciiTheme="majorHAnsi" w:hAnsiTheme="majorHAnsi" w:cstheme="majorHAnsi"/>
          <w:sz w:val="18"/>
          <w:szCs w:val="18"/>
        </w:rPr>
        <w:t>univerzity o jeho prešetrenie a podanie informácie o výsledku.</w:t>
      </w:r>
    </w:p>
    <w:p w:rsidR="007465CD" w:rsidRPr="007465CD" w:rsidRDefault="007465CD" w:rsidP="007465CD">
      <w:pPr>
        <w:ind w:left="-142"/>
        <w:rPr>
          <w:rFonts w:asciiTheme="majorHAnsi" w:hAnsiTheme="majorHAnsi" w:cstheme="majorHAnsi"/>
          <w:sz w:val="18"/>
          <w:szCs w:val="18"/>
        </w:rPr>
      </w:pPr>
    </w:p>
    <w:p w:rsidR="007465CD" w:rsidRPr="00096387" w:rsidRDefault="00096387" w:rsidP="000963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 V</w:t>
      </w:r>
      <w:r w:rsidR="007465CD" w:rsidRPr="00096387">
        <w:rPr>
          <w:rFonts w:asciiTheme="majorHAnsi" w:hAnsiTheme="majorHAnsi" w:cstheme="majorHAnsi"/>
          <w:sz w:val="18"/>
          <w:szCs w:val="18"/>
        </w:rPr>
        <w:t xml:space="preserve">ýsledky šetrenia </w:t>
      </w:r>
      <w:r w:rsidR="00932E1D">
        <w:rPr>
          <w:rFonts w:asciiTheme="majorHAnsi" w:hAnsiTheme="majorHAnsi" w:cstheme="majorHAnsi"/>
          <w:sz w:val="18"/>
          <w:szCs w:val="18"/>
        </w:rPr>
        <w:t>sú</w:t>
      </w:r>
      <w:r w:rsidR="007465CD" w:rsidRPr="00096387">
        <w:rPr>
          <w:rFonts w:asciiTheme="majorHAnsi" w:hAnsiTheme="majorHAnsi" w:cstheme="majorHAnsi"/>
          <w:sz w:val="18"/>
          <w:szCs w:val="18"/>
        </w:rPr>
        <w:t xml:space="preserve"> k dispozícii k</w:t>
      </w:r>
      <w:r>
        <w:rPr>
          <w:rFonts w:asciiTheme="majorHAnsi" w:hAnsiTheme="majorHAnsi" w:cstheme="majorHAnsi"/>
          <w:sz w:val="18"/>
          <w:szCs w:val="18"/>
        </w:rPr>
        <w:t> </w:t>
      </w:r>
      <w:r w:rsidR="007465CD" w:rsidRPr="00096387">
        <w:rPr>
          <w:rFonts w:asciiTheme="majorHAnsi" w:hAnsiTheme="majorHAnsi" w:cstheme="majorHAnsi"/>
          <w:sz w:val="18"/>
          <w:szCs w:val="18"/>
        </w:rPr>
        <w:t>nahliadnutiu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F775E" w:rsidRDefault="009F775E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9638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3124BC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D1D8C" w:rsidRPr="002D1D8C" w:rsidRDefault="008656FD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2D1D8C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BODU</w:t>
      </w:r>
      <w:r w:rsidRPr="002D1D8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3:</w:t>
      </w:r>
      <w:r w:rsidRPr="002D1D8C">
        <w:rPr>
          <w:rFonts w:ascii="Cambria" w:hAnsi="Cambria" w:cs="Arial"/>
          <w:b/>
          <w:sz w:val="18"/>
          <w:szCs w:val="18"/>
        </w:rPr>
        <w:tab/>
      </w:r>
      <w:r w:rsidR="00932E1D" w:rsidRPr="00932E1D">
        <w:rPr>
          <w:rFonts w:asciiTheme="majorHAnsi" w:hAnsiTheme="majorHAnsi"/>
          <w:b/>
          <w:color w:val="000000"/>
          <w:sz w:val="18"/>
          <w:szCs w:val="18"/>
          <w:u w:val="single"/>
        </w:rPr>
        <w:t>Správa o činnosti Správnej rady STU za rok 2016</w:t>
      </w:r>
    </w:p>
    <w:p w:rsidR="0031586C" w:rsidRPr="0031586C" w:rsidRDefault="0031586C" w:rsidP="0031586C">
      <w:pPr>
        <w:ind w:right="567"/>
        <w:rPr>
          <w:rFonts w:asciiTheme="majorHAnsi" w:hAnsiTheme="majorHAnsi"/>
          <w:sz w:val="18"/>
          <w:szCs w:val="18"/>
        </w:rPr>
      </w:pPr>
    </w:p>
    <w:p w:rsidR="00932E1D" w:rsidRDefault="00932E1D" w:rsidP="00932E1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02477" w:rsidRDefault="006C42D3" w:rsidP="00164B82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 w:rsidRPr="006C42D3">
        <w:rPr>
          <w:rFonts w:ascii="Cambria" w:hAnsi="Cambria"/>
          <w:sz w:val="18"/>
          <w:szCs w:val="18"/>
        </w:rPr>
        <w:t xml:space="preserve">Správna rada verejnej vysokej školy najmenej raz ročne vypracúva a zverejňuje na webovom sídle </w:t>
      </w:r>
    </w:p>
    <w:p w:rsidR="006C42D3" w:rsidRPr="006C42D3" w:rsidRDefault="006C42D3" w:rsidP="00164B82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 w:rsidRPr="006C42D3">
        <w:rPr>
          <w:rFonts w:ascii="Cambria" w:hAnsi="Cambria"/>
          <w:sz w:val="18"/>
          <w:szCs w:val="18"/>
        </w:rPr>
        <w:t>verejnej vysokej školy správu o svojej činnosti</w:t>
      </w:r>
      <w:r>
        <w:rPr>
          <w:rFonts w:ascii="Cambria" w:hAnsi="Cambria"/>
          <w:sz w:val="18"/>
          <w:szCs w:val="18"/>
        </w:rPr>
        <w:t>.</w:t>
      </w:r>
    </w:p>
    <w:p w:rsidR="00164B82" w:rsidRDefault="00795C9F" w:rsidP="00164B82">
      <w:pPr>
        <w:pStyle w:val="Odsekzoznamu"/>
        <w:ind w:left="1410" w:right="-21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v</w:t>
      </w:r>
      <w:r w:rsidR="00932E1D">
        <w:rPr>
          <w:rFonts w:ascii="Cambria" w:hAnsi="Cambria" w:cs="Arial"/>
          <w:sz w:val="18"/>
          <w:szCs w:val="18"/>
        </w:rPr>
        <w:t xml:space="preserve"> krátkosti zhrnul informácie o činnosti správnej rady, jej odporúčaniach k činnosti </w:t>
      </w:r>
    </w:p>
    <w:p w:rsidR="00932E1D" w:rsidRPr="00592DBD" w:rsidRDefault="00932E1D" w:rsidP="00164B82">
      <w:pPr>
        <w:pStyle w:val="Odsekzoznamu"/>
        <w:ind w:left="1410" w:right="-21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</w:t>
      </w:r>
      <w:r w:rsidRPr="00592DBD">
        <w:rPr>
          <w:rFonts w:ascii="Cambria" w:hAnsi="Cambria" w:cs="Arial"/>
          <w:sz w:val="18"/>
          <w:szCs w:val="18"/>
        </w:rPr>
        <w:t>a súpis rozhodnutí Správnej rady STU za rok 201</w:t>
      </w:r>
      <w:r>
        <w:rPr>
          <w:rFonts w:ascii="Cambria" w:hAnsi="Cambria" w:cs="Arial"/>
          <w:sz w:val="18"/>
          <w:szCs w:val="18"/>
        </w:rPr>
        <w:t>6</w:t>
      </w:r>
      <w:r w:rsidRPr="00592DBD">
        <w:rPr>
          <w:rFonts w:ascii="Cambria" w:hAnsi="Cambria" w:cs="Arial"/>
          <w:sz w:val="18"/>
          <w:szCs w:val="18"/>
        </w:rPr>
        <w:t>.</w:t>
      </w:r>
    </w:p>
    <w:p w:rsidR="00932E1D" w:rsidRDefault="00932E1D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32E1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32E1D" w:rsidRDefault="00932E1D" w:rsidP="00932E1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schvaľuje Správu o činnosti Správnej rady STU za rok 2015 a ukladá </w:t>
      </w:r>
    </w:p>
    <w:p w:rsidR="00932E1D" w:rsidRDefault="00932E1D" w:rsidP="00932E1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tajomníčke zverejniť predmetnú správu na internetovej stránke STU. </w:t>
      </w:r>
    </w:p>
    <w:p w:rsidR="00F20B4B" w:rsidRPr="001C1F64" w:rsidRDefault="002D1D8C" w:rsidP="001C1F64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E02477" w:rsidRDefault="00E02477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01641" w:rsidRPr="00A01641" w:rsidRDefault="0084764D" w:rsidP="00A01641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01641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A01641">
        <w:rPr>
          <w:rFonts w:ascii="Cambria" w:hAnsi="Cambria" w:cs="Arial"/>
          <w:b/>
          <w:sz w:val="18"/>
          <w:szCs w:val="18"/>
        </w:rPr>
        <w:tab/>
      </w:r>
      <w:r w:rsidR="00932E1D" w:rsidRPr="00932E1D">
        <w:rPr>
          <w:rFonts w:asciiTheme="majorHAnsi" w:hAnsiTheme="majorHAnsi"/>
          <w:b/>
          <w:sz w:val="18"/>
          <w:szCs w:val="18"/>
          <w:u w:val="single"/>
        </w:rPr>
        <w:t>Výročná správa o činnosti STU za rok 2016</w:t>
      </w:r>
    </w:p>
    <w:p w:rsidR="00786DC0" w:rsidRPr="00470D3B" w:rsidRDefault="00786DC0" w:rsidP="007F79F2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predseda </w:t>
      </w:r>
      <w:r w:rsidR="00857505">
        <w:rPr>
          <w:rFonts w:ascii="Cambria" w:hAnsi="Cambria" w:cs="Arial"/>
          <w:sz w:val="18"/>
          <w:szCs w:val="18"/>
        </w:rPr>
        <w:t>s</w:t>
      </w:r>
      <w:r>
        <w:rPr>
          <w:rFonts w:ascii="Cambria" w:hAnsi="Cambria" w:cs="Arial"/>
          <w:sz w:val="18"/>
          <w:szCs w:val="18"/>
        </w:rPr>
        <w:t>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rektor. Prizvaný: prorektor STU pre spoluprácu s praxou a zastupujúci </w:t>
      </w:r>
    </w:p>
    <w:p w:rsidR="00932E1D" w:rsidRPr="00E61E73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pre vedu a výskum, prof. Ing. 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Rektor STU v krátkosti zosumarizoval najdôležitejšie udalosti univerzity v roku 2016,</w:t>
      </w: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výsledky jej vzdelávacej činnosti, výskumnú, umeleckú a ďalšiu tvorivú činnosť, výsledky </w:t>
      </w:r>
    </w:p>
    <w:p w:rsidR="00932E1D" w:rsidRPr="00592DB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oblasti rozvoja vysokej </w:t>
      </w:r>
      <w:r w:rsidRPr="00592DBD">
        <w:rPr>
          <w:rFonts w:ascii="Cambria" w:hAnsi="Cambria" w:cs="Arial"/>
          <w:sz w:val="18"/>
          <w:szCs w:val="18"/>
        </w:rPr>
        <w:t>školy, medzinárodnej spolupráce a pod.</w:t>
      </w:r>
    </w:p>
    <w:p w:rsidR="00932E1D" w:rsidRPr="00932E1D" w:rsidRDefault="00932E1D" w:rsidP="00932E1D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 w:rsidRPr="00932E1D">
        <w:rPr>
          <w:rFonts w:asciiTheme="majorHAnsi" w:hAnsiTheme="majorHAnsi" w:cstheme="minorHAnsi"/>
          <w:sz w:val="18"/>
          <w:szCs w:val="18"/>
        </w:rPr>
        <w:t>Výročná správa sa predkladá na pravidelnej báze každý rok. Správa bola schválená v Akademickom senáte STU dňa 10.04.2016.</w:t>
      </w:r>
    </w:p>
    <w:p w:rsidR="00932E1D" w:rsidRPr="000854CC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170D87" w:rsidRDefault="00170D87" w:rsidP="0082325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predstavenia materiálu sa viedla k</w:t>
      </w:r>
      <w:r w:rsidR="00932E1D">
        <w:rPr>
          <w:rFonts w:asciiTheme="majorHAnsi" w:hAnsiTheme="majorHAnsi"/>
          <w:sz w:val="18"/>
          <w:szCs w:val="18"/>
        </w:rPr>
        <w:t>rátka diskusia k plánovaným investíciám na jednotlivých fakultách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823250" w:rsidRDefault="00170D87" w:rsidP="0082325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Marko sa zaujímal </w:t>
      </w:r>
      <w:r w:rsidR="004B2AD9">
        <w:rPr>
          <w:rFonts w:asciiTheme="majorHAnsi" w:hAnsiTheme="majorHAnsi"/>
          <w:sz w:val="18"/>
          <w:szCs w:val="18"/>
        </w:rPr>
        <w:t xml:space="preserve">aj </w:t>
      </w:r>
      <w:r>
        <w:rPr>
          <w:rFonts w:asciiTheme="majorHAnsi" w:hAnsiTheme="majorHAnsi"/>
          <w:sz w:val="18"/>
          <w:szCs w:val="18"/>
        </w:rPr>
        <w:t>o rozdiely v počtoch zapísaných študentov a absolventov.</w:t>
      </w:r>
    </w:p>
    <w:p w:rsidR="00170D87" w:rsidRDefault="00170D87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932E1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32E1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32E1D" w:rsidRPr="00823250" w:rsidRDefault="00932E1D" w:rsidP="00932E1D">
      <w:pPr>
        <w:tabs>
          <w:tab w:val="left" w:pos="0"/>
        </w:tabs>
        <w:ind w:hanging="142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ab/>
        <w:t xml:space="preserve">Správna rada STU </w:t>
      </w:r>
      <w:r w:rsidR="0019545D">
        <w:rPr>
          <w:rFonts w:ascii="Cambria" w:hAnsi="Cambria" w:cs="Arial"/>
          <w:sz w:val="18"/>
          <w:szCs w:val="18"/>
        </w:rPr>
        <w:t>prerokovala</w:t>
      </w:r>
      <w:r>
        <w:rPr>
          <w:rFonts w:ascii="Cambria" w:hAnsi="Cambria" w:cs="Arial"/>
          <w:sz w:val="18"/>
          <w:szCs w:val="18"/>
        </w:rPr>
        <w:t xml:space="preserve"> </w:t>
      </w:r>
      <w:r w:rsidRPr="00823250">
        <w:rPr>
          <w:rFonts w:ascii="Cambria" w:hAnsi="Cambria" w:cs="Arial"/>
          <w:sz w:val="18"/>
          <w:szCs w:val="18"/>
        </w:rPr>
        <w:t>Výročnú správu o </w:t>
      </w:r>
      <w:r>
        <w:rPr>
          <w:rFonts w:ascii="Cambria" w:hAnsi="Cambria" w:cs="Arial"/>
          <w:sz w:val="18"/>
          <w:szCs w:val="18"/>
        </w:rPr>
        <w:t>činnosti</w:t>
      </w:r>
      <w:r w:rsidRPr="00823250">
        <w:rPr>
          <w:rFonts w:ascii="Cambria" w:hAnsi="Cambria" w:cs="Arial"/>
          <w:sz w:val="18"/>
          <w:szCs w:val="18"/>
        </w:rPr>
        <w:t xml:space="preserve"> STU za rok 201</w:t>
      </w:r>
      <w:r>
        <w:rPr>
          <w:rFonts w:ascii="Cambria" w:hAnsi="Cambria" w:cs="Arial"/>
          <w:sz w:val="18"/>
          <w:szCs w:val="18"/>
        </w:rPr>
        <w:t>6.</w:t>
      </w:r>
      <w:r w:rsidRPr="00823250">
        <w:rPr>
          <w:rFonts w:ascii="Cambria" w:hAnsi="Cambria" w:cs="Arial"/>
          <w:sz w:val="18"/>
          <w:szCs w:val="18"/>
        </w:rPr>
        <w:t xml:space="preserve"> </w:t>
      </w:r>
    </w:p>
    <w:p w:rsidR="00823250" w:rsidRPr="00CC152B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9745BC" w:rsidRPr="00115DDC" w:rsidRDefault="009745BC" w:rsidP="00115DD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15DDC" w:rsidRPr="00115DDC" w:rsidRDefault="005861C9" w:rsidP="00115DDC">
      <w:pPr>
        <w:ind w:left="1410" w:hanging="1410"/>
        <w:rPr>
          <w:rFonts w:asciiTheme="majorHAnsi" w:hAnsiTheme="majorHAnsi"/>
          <w:sz w:val="18"/>
          <w:szCs w:val="18"/>
        </w:rPr>
      </w:pPr>
      <w:r w:rsidRPr="00115DD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="00170D87" w:rsidRPr="00DC4A4E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</w:t>
      </w:r>
      <w:r w:rsidR="00170D87">
        <w:rPr>
          <w:rFonts w:asciiTheme="majorHAnsi" w:hAnsiTheme="majorHAnsi"/>
          <w:b/>
          <w:sz w:val="18"/>
          <w:szCs w:val="18"/>
          <w:u w:val="single"/>
        </w:rPr>
        <w:t>6</w:t>
      </w:r>
    </w:p>
    <w:p w:rsidR="00277204" w:rsidRPr="00FA5CE9" w:rsidRDefault="00277204" w:rsidP="00514476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170D87" w:rsidRPr="00E61E73" w:rsidRDefault="00170D87" w:rsidP="00170D8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170D87" w:rsidRPr="00170D87" w:rsidRDefault="00170D87" w:rsidP="00170D87">
      <w:pPr>
        <w:pStyle w:val="Odsekzoznamu"/>
        <w:suppressAutoHyphens/>
        <w:ind w:left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70D87">
        <w:rPr>
          <w:rFonts w:asciiTheme="majorHAnsi" w:hAnsiTheme="majorHAnsi" w:cstheme="majorHAnsi"/>
          <w:sz w:val="18"/>
          <w:szCs w:val="18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FE7CFC" w:rsidRPr="000854CC" w:rsidRDefault="00FE7CFC" w:rsidP="00FE7CF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BB273E" w:rsidRPr="00823250" w:rsidRDefault="00170D87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Király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FA7DDB">
        <w:rPr>
          <w:rFonts w:asciiTheme="majorHAnsi" w:hAnsiTheme="majorHAnsi"/>
          <w:sz w:val="18"/>
          <w:szCs w:val="18"/>
        </w:rPr>
        <w:t xml:space="preserve">sa zaujímal, či STU dala vypracovať </w:t>
      </w:r>
      <w:r>
        <w:rPr>
          <w:rFonts w:asciiTheme="majorHAnsi" w:hAnsiTheme="majorHAnsi"/>
          <w:sz w:val="18"/>
          <w:szCs w:val="18"/>
        </w:rPr>
        <w:t>audit a</w:t>
      </w:r>
      <w:r w:rsidR="00FA7DDB">
        <w:rPr>
          <w:rFonts w:asciiTheme="majorHAnsi" w:hAnsiTheme="majorHAnsi"/>
          <w:sz w:val="18"/>
          <w:szCs w:val="18"/>
        </w:rPr>
        <w:t xml:space="preserve"> informoval sa o termíne </w:t>
      </w:r>
      <w:r>
        <w:rPr>
          <w:rFonts w:asciiTheme="majorHAnsi" w:hAnsiTheme="majorHAnsi"/>
          <w:sz w:val="18"/>
          <w:szCs w:val="18"/>
        </w:rPr>
        <w:t>predložen</w:t>
      </w:r>
      <w:r w:rsidR="00FA7DDB">
        <w:rPr>
          <w:rFonts w:asciiTheme="majorHAnsi" w:hAnsiTheme="majorHAnsi"/>
          <w:sz w:val="18"/>
          <w:szCs w:val="18"/>
        </w:rPr>
        <w:t>ia</w:t>
      </w:r>
      <w:r>
        <w:rPr>
          <w:rFonts w:asciiTheme="majorHAnsi" w:hAnsiTheme="majorHAnsi"/>
          <w:sz w:val="18"/>
          <w:szCs w:val="18"/>
        </w:rPr>
        <w:t xml:space="preserve"> rozpočt</w:t>
      </w:r>
      <w:r w:rsidR="00FA7DDB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. Kvestor informoval, že výsledky </w:t>
      </w:r>
      <w:r w:rsidR="00FA7DDB">
        <w:rPr>
          <w:rFonts w:asciiTheme="majorHAnsi" w:hAnsiTheme="majorHAnsi"/>
          <w:sz w:val="18"/>
          <w:szCs w:val="18"/>
        </w:rPr>
        <w:t xml:space="preserve">auditu </w:t>
      </w:r>
      <w:r>
        <w:rPr>
          <w:rFonts w:asciiTheme="majorHAnsi" w:hAnsiTheme="majorHAnsi"/>
          <w:sz w:val="18"/>
          <w:szCs w:val="18"/>
        </w:rPr>
        <w:t>budú k dispozícii koncom apríla, tieto budú následne predložené na prerokovanie správnej rad</w:t>
      </w:r>
      <w:r w:rsidR="004B2AD9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.</w:t>
      </w:r>
      <w:r w:rsidR="00274ADE">
        <w:rPr>
          <w:rFonts w:asciiTheme="majorHAnsi" w:hAnsiTheme="majorHAnsi"/>
          <w:sz w:val="18"/>
          <w:szCs w:val="18"/>
        </w:rPr>
        <w:t xml:space="preserve"> K vypracovaniu auditu budov sa kvôli cenovej náročnosti nepristúpilo.</w:t>
      </w:r>
      <w:r w:rsidR="006C42D3">
        <w:rPr>
          <w:rFonts w:asciiTheme="majorHAnsi" w:hAnsiTheme="majorHAnsi"/>
          <w:sz w:val="18"/>
          <w:szCs w:val="18"/>
        </w:rPr>
        <w:t xml:space="preserve"> Členovia správnej rady sa zaujímali aj o spotrebu elektrickej energie a dôvod jej medziročného nárastu, ktorý spočíva v zmene metodiky </w:t>
      </w:r>
      <w:r w:rsidR="00C71F26">
        <w:rPr>
          <w:rFonts w:asciiTheme="majorHAnsi" w:hAnsiTheme="majorHAnsi"/>
          <w:sz w:val="18"/>
          <w:szCs w:val="18"/>
        </w:rPr>
        <w:t xml:space="preserve">účtovania </w:t>
      </w:r>
      <w:r w:rsidR="006C42D3">
        <w:rPr>
          <w:rFonts w:asciiTheme="majorHAnsi" w:hAnsiTheme="majorHAnsi"/>
          <w:sz w:val="18"/>
          <w:szCs w:val="18"/>
        </w:rPr>
        <w:t xml:space="preserve">a používaniu nových zariadení. Reálne je však </w:t>
      </w:r>
      <w:r w:rsidR="004B2AD9">
        <w:rPr>
          <w:rFonts w:asciiTheme="majorHAnsi" w:hAnsiTheme="majorHAnsi"/>
          <w:sz w:val="18"/>
          <w:szCs w:val="18"/>
        </w:rPr>
        <w:t xml:space="preserve">na </w:t>
      </w:r>
      <w:r w:rsidR="00FA7DDB">
        <w:rPr>
          <w:rFonts w:asciiTheme="majorHAnsi" w:hAnsiTheme="majorHAnsi"/>
          <w:sz w:val="18"/>
          <w:szCs w:val="18"/>
        </w:rPr>
        <w:t xml:space="preserve">spotrebe </w:t>
      </w:r>
      <w:r w:rsidR="006C42D3">
        <w:rPr>
          <w:rFonts w:asciiTheme="majorHAnsi" w:hAnsiTheme="majorHAnsi"/>
          <w:sz w:val="18"/>
          <w:szCs w:val="18"/>
        </w:rPr>
        <w:t>energi</w:t>
      </w:r>
      <w:r w:rsidR="00FA7DDB">
        <w:rPr>
          <w:rFonts w:asciiTheme="majorHAnsi" w:hAnsiTheme="majorHAnsi"/>
          <w:sz w:val="18"/>
          <w:szCs w:val="18"/>
        </w:rPr>
        <w:t>e</w:t>
      </w:r>
      <w:r w:rsidR="004B2AD9">
        <w:rPr>
          <w:rFonts w:asciiTheme="majorHAnsi" w:hAnsiTheme="majorHAnsi"/>
          <w:sz w:val="18"/>
          <w:szCs w:val="18"/>
        </w:rPr>
        <w:t xml:space="preserve"> úspora</w:t>
      </w:r>
      <w:r w:rsidR="006C42D3">
        <w:rPr>
          <w:rFonts w:asciiTheme="majorHAnsi" w:hAnsiTheme="majorHAnsi"/>
          <w:sz w:val="18"/>
          <w:szCs w:val="18"/>
        </w:rPr>
        <w:t>.</w:t>
      </w:r>
    </w:p>
    <w:p w:rsidR="00AF18FE" w:rsidRPr="004258C2" w:rsidRDefault="00AF18FE" w:rsidP="006A2775">
      <w:pPr>
        <w:rPr>
          <w:rFonts w:asciiTheme="majorHAnsi" w:hAnsiTheme="majorHAnsi"/>
          <w:sz w:val="18"/>
          <w:szCs w:val="18"/>
        </w:rPr>
      </w:pP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</w:t>
      </w:r>
      <w:r w:rsidR="006A2775">
        <w:rPr>
          <w:rFonts w:ascii="Cambria" w:hAnsi="Cambria" w:cs="Arial"/>
          <w:b/>
          <w:color w:val="C00000"/>
          <w:sz w:val="18"/>
          <w:szCs w:val="18"/>
        </w:rPr>
        <w:t>5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70D8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274ADE" w:rsidRDefault="00274ADE" w:rsidP="00274AD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schvaľuje Výročnú správu o hospodárení STU za rok 2016. </w:t>
      </w: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10, proti – 0, zdržal sa - 0</w:t>
      </w:r>
    </w:p>
    <w:p w:rsidR="005477D9" w:rsidRPr="00823250" w:rsidRDefault="005477D9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C4A4E" w:rsidRPr="00DC4A4E" w:rsidRDefault="00EB60EE" w:rsidP="006C42D3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DC4A4E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DC4A4E">
        <w:rPr>
          <w:rFonts w:ascii="Cambria" w:hAnsi="Cambria" w:cs="Arial"/>
          <w:b/>
          <w:sz w:val="18"/>
          <w:szCs w:val="18"/>
        </w:rPr>
        <w:tab/>
      </w:r>
      <w:r w:rsidR="006C42D3" w:rsidRPr="006C42D3">
        <w:rPr>
          <w:rFonts w:asciiTheme="majorHAnsi" w:hAnsiTheme="majorHAnsi"/>
          <w:b/>
          <w:sz w:val="18"/>
          <w:szCs w:val="18"/>
          <w:u w:val="single"/>
        </w:rPr>
        <w:t>Návrh na vydanie predchádzajúceho písomného súhlasu na prevod nehnuteľnosti vo vlastníctve STU v obci Nižná Boca</w:t>
      </w:r>
    </w:p>
    <w:p w:rsidR="00EB60EE" w:rsidRPr="00EB60EE" w:rsidRDefault="00EB60EE" w:rsidP="00EB60E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B60EE" w:rsidRPr="00E61E73" w:rsidRDefault="00EB60EE" w:rsidP="00EB60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6C42D3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42D3">
        <w:rPr>
          <w:rFonts w:ascii="Cambria" w:hAnsi="Cambria" w:cs="Arial"/>
          <w:sz w:val="18"/>
          <w:szCs w:val="18"/>
        </w:rPr>
        <w:t xml:space="preserve">Ide o postup </w:t>
      </w:r>
      <w:r w:rsidRPr="006C42D3">
        <w:rPr>
          <w:rFonts w:asciiTheme="majorHAnsi" w:hAnsiTheme="majorHAnsi"/>
          <w:sz w:val="18"/>
          <w:szCs w:val="18"/>
        </w:rPr>
        <w:t xml:space="preserve">v zmysle ustanovenia § 41 ods. 1 písm. a) zákona č. 131/2002 Z. z. o vysokých </w:t>
      </w:r>
    </w:p>
    <w:p w:rsidR="006C42D3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školách a o zmene a doplnení niektorých zákonov v znení neskorších predpisov, a to v rozsahu </w:t>
      </w:r>
    </w:p>
    <w:p w:rsidR="004258C2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>všetkých právnych úkonov uvedených v tomto ustanovení</w:t>
      </w:r>
      <w:r>
        <w:rPr>
          <w:rFonts w:asciiTheme="majorHAnsi" w:hAnsiTheme="majorHAnsi"/>
          <w:sz w:val="18"/>
          <w:szCs w:val="18"/>
        </w:rPr>
        <w:t>.</w:t>
      </w:r>
    </w:p>
    <w:p w:rsidR="006C42D3" w:rsidRPr="006C42D3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Akademický senát STU dal predchádzajúci písomný súhlas s prevodom nehnuteľnosti </w:t>
      </w:r>
    </w:p>
    <w:p w:rsidR="006C42D3" w:rsidRPr="006C42D3" w:rsidRDefault="006C42D3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>uznesením č. 11.3/2017 zo dňa 13.03.2017</w:t>
      </w:r>
      <w:r w:rsidR="00E02477">
        <w:rPr>
          <w:rFonts w:asciiTheme="majorHAnsi" w:hAnsiTheme="majorHAnsi"/>
          <w:sz w:val="18"/>
          <w:szCs w:val="18"/>
        </w:rPr>
        <w:t>.</w:t>
      </w:r>
    </w:p>
    <w:p w:rsidR="004258C2" w:rsidRDefault="004258C2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C42D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C42D3" w:rsidRDefault="00FE7CFC" w:rsidP="00FE7C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C42D3">
        <w:rPr>
          <w:rFonts w:ascii="Cambria" w:hAnsi="Cambria" w:cs="Arial"/>
          <w:sz w:val="18"/>
          <w:szCs w:val="18"/>
        </w:rPr>
        <w:t xml:space="preserve">Správna rada STU </w:t>
      </w:r>
      <w:r w:rsidR="006C42D3" w:rsidRPr="006C42D3">
        <w:rPr>
          <w:rFonts w:asciiTheme="majorHAnsi" w:hAnsiTheme="majorHAnsi"/>
          <w:sz w:val="18"/>
          <w:szCs w:val="18"/>
        </w:rPr>
        <w:t xml:space="preserve">dáva predchádzajúci písomný súhlas s návrhom rektora na prevod </w:t>
      </w:r>
    </w:p>
    <w:p w:rsidR="006C42D3" w:rsidRDefault="006C42D3" w:rsidP="00FE7C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nehnuteľnosti vo vlastníctve Slovenskej technickej univerzity v Bratislave zapísanej na LV </w:t>
      </w:r>
    </w:p>
    <w:p w:rsidR="006C42D3" w:rsidRDefault="006C42D3" w:rsidP="00FE7CF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č. 283 vedenom Okresným úradom Liptovský Mikuláš, katastrálny odbor, pre okres </w:t>
      </w:r>
    </w:p>
    <w:p w:rsidR="00FE7CFC" w:rsidRPr="006C42D3" w:rsidRDefault="006C42D3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Liptovský Mikuláš, obec a k. ú. Nižná Boca - </w:t>
      </w:r>
      <w:proofErr w:type="spellStart"/>
      <w:r w:rsidRPr="006C42D3">
        <w:rPr>
          <w:rFonts w:asciiTheme="majorHAnsi" w:hAnsiTheme="majorHAnsi"/>
          <w:sz w:val="18"/>
          <w:szCs w:val="18"/>
        </w:rPr>
        <w:t>parc</w:t>
      </w:r>
      <w:proofErr w:type="spellEnd"/>
      <w:r w:rsidRPr="006C42D3">
        <w:rPr>
          <w:rFonts w:asciiTheme="majorHAnsi" w:hAnsiTheme="majorHAnsi"/>
          <w:sz w:val="18"/>
          <w:szCs w:val="18"/>
        </w:rPr>
        <w:t>. č. 311/2.</w:t>
      </w:r>
      <w:r w:rsidR="00FE7CFC" w:rsidRPr="006C42D3">
        <w:rPr>
          <w:rFonts w:ascii="Cambria" w:hAnsi="Cambria" w:cs="Arial"/>
          <w:sz w:val="18"/>
          <w:szCs w:val="18"/>
        </w:rPr>
        <w:t xml:space="preserve"> 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A7DDB" w:rsidRDefault="00FA7DDB" w:rsidP="00E02477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87FCD" w:rsidRPr="00F87FCD" w:rsidRDefault="00FE7CFC" w:rsidP="00E02477">
      <w:pPr>
        <w:ind w:left="1410" w:right="567" w:hanging="1410"/>
        <w:jc w:val="both"/>
        <w:rPr>
          <w:rFonts w:asciiTheme="majorHAnsi" w:hAnsiTheme="majorHAnsi"/>
          <w:sz w:val="18"/>
          <w:szCs w:val="18"/>
        </w:rPr>
      </w:pPr>
      <w:r w:rsidRPr="00F87FCD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F87FCD">
        <w:rPr>
          <w:rFonts w:ascii="Cambria" w:hAnsi="Cambria" w:cs="Arial"/>
          <w:b/>
          <w:sz w:val="18"/>
          <w:szCs w:val="18"/>
        </w:rPr>
        <w:tab/>
      </w:r>
      <w:r w:rsidR="00E02477" w:rsidRPr="00E02477">
        <w:rPr>
          <w:rFonts w:asciiTheme="majorHAnsi" w:hAnsiTheme="majorHAnsi"/>
          <w:b/>
          <w:sz w:val="18"/>
          <w:szCs w:val="18"/>
          <w:u w:val="single"/>
        </w:rPr>
        <w:t>Zámer predaja nehnuteľností vo vlastníctve STU v Bratislave – areál Gabčíkovo</w:t>
      </w:r>
    </w:p>
    <w:p w:rsidR="00FE7CFC" w:rsidRPr="00EB60EE" w:rsidRDefault="00FE7CFC" w:rsidP="00FE7CF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F87FCD" w:rsidRPr="00E61E73" w:rsidRDefault="00F87FCD" w:rsidP="00F87F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FE7CFC" w:rsidRPr="00E02477" w:rsidRDefault="00E02477" w:rsidP="00FE7CFC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E02477">
        <w:rPr>
          <w:rFonts w:asciiTheme="majorHAnsi" w:hAnsiTheme="majorHAnsi"/>
          <w:sz w:val="18"/>
          <w:szCs w:val="18"/>
        </w:rPr>
        <w:t xml:space="preserve">ostup v zmysle § 41 ods. 1 písm. a) zákona č. 131/2002  Z. z. o vysokých školách a o zmene a doplnení niektorých zákonov v znení neskorších predpisov a smernice rektora č. 3/2015-SR Nakladanie s nepotrebným majetkom Slovenskej technickej univerzity v Bratislave.  </w:t>
      </w:r>
    </w:p>
    <w:p w:rsidR="007332F1" w:rsidRPr="007332F1" w:rsidRDefault="00CC669B" w:rsidP="00CC669B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332F1">
        <w:rPr>
          <w:rFonts w:asciiTheme="majorHAnsi" w:hAnsiTheme="majorHAnsi"/>
          <w:sz w:val="18"/>
          <w:szCs w:val="18"/>
        </w:rPr>
        <w:t xml:space="preserve">Akademický senát STU </w:t>
      </w:r>
      <w:r w:rsidR="007332F1" w:rsidRPr="007332F1">
        <w:rPr>
          <w:rFonts w:asciiTheme="majorHAnsi" w:hAnsiTheme="majorHAnsi"/>
          <w:sz w:val="18"/>
          <w:szCs w:val="18"/>
        </w:rPr>
        <w:t xml:space="preserve">prerokoval zámer predaja nehnuteľnosti vo vlastníctve Slovenskej </w:t>
      </w:r>
    </w:p>
    <w:p w:rsidR="007332F1" w:rsidRPr="007332F1" w:rsidRDefault="007332F1" w:rsidP="00CC669B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332F1">
        <w:rPr>
          <w:rFonts w:asciiTheme="majorHAnsi" w:hAnsiTheme="majorHAnsi"/>
          <w:sz w:val="18"/>
          <w:szCs w:val="18"/>
        </w:rPr>
        <w:t xml:space="preserve">technickej univerzity v Bratislave zapísaných na LV 2109, okres Dunajská Streda, obec </w:t>
      </w:r>
    </w:p>
    <w:p w:rsidR="00CC669B" w:rsidRPr="007332F1" w:rsidRDefault="007332F1" w:rsidP="00CC669B">
      <w:pPr>
        <w:pStyle w:val="Odsekzoznamu"/>
        <w:ind w:left="1410" w:right="-16" w:hanging="1410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7332F1">
        <w:rPr>
          <w:rFonts w:asciiTheme="majorHAnsi" w:hAnsiTheme="majorHAnsi"/>
          <w:sz w:val="18"/>
          <w:szCs w:val="18"/>
        </w:rPr>
        <w:t xml:space="preserve">Gabčíkovo, k. ú. Gabčíkovo </w:t>
      </w:r>
      <w:r w:rsidR="00CC669B" w:rsidRPr="007332F1">
        <w:rPr>
          <w:rFonts w:asciiTheme="majorHAnsi" w:hAnsiTheme="majorHAnsi"/>
          <w:sz w:val="18"/>
          <w:szCs w:val="18"/>
        </w:rPr>
        <w:t>uznesením č. 5.4/2017 zo dňa 10.04.2017.</w:t>
      </w:r>
    </w:p>
    <w:p w:rsidR="00F87FCD" w:rsidRPr="007332F1" w:rsidRDefault="00F87FCD" w:rsidP="00FE7CFC">
      <w:pPr>
        <w:ind w:right="-17"/>
        <w:rPr>
          <w:rFonts w:asciiTheme="majorHAnsi" w:hAnsiTheme="majorHAnsi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E0247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87FCD" w:rsidRPr="00E02477" w:rsidRDefault="006D0217" w:rsidP="00E0247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 w:cs="Arial"/>
          <w:sz w:val="18"/>
          <w:szCs w:val="18"/>
        </w:rPr>
        <w:t xml:space="preserve">Správna rada STU </w:t>
      </w:r>
      <w:r w:rsidR="00E02477" w:rsidRPr="00E02477">
        <w:rPr>
          <w:rFonts w:asciiTheme="majorHAnsi" w:hAnsiTheme="majorHAnsi"/>
          <w:sz w:val="18"/>
          <w:szCs w:val="18"/>
        </w:rPr>
        <w:t>prerokovala zámer predaja nehnuteľností vo vlastníctve Slovenskej technickej univerzity v Bratislave zapísaných na LV 2109, okres Dunajská Streda, obec Gabčíkovo, k. ú. Gabčíkovo (ďalej len „areál Gabčíkovo“)</w:t>
      </w:r>
      <w:r w:rsidR="00E02477">
        <w:rPr>
          <w:rFonts w:asciiTheme="majorHAnsi" w:hAnsiTheme="majorHAnsi"/>
          <w:sz w:val="18"/>
          <w:szCs w:val="18"/>
        </w:rPr>
        <w:t xml:space="preserve"> </w:t>
      </w:r>
      <w:r w:rsidR="00E02477" w:rsidRPr="00E02477">
        <w:rPr>
          <w:rFonts w:asciiTheme="majorHAnsi" w:hAnsiTheme="majorHAnsi"/>
          <w:sz w:val="18"/>
          <w:szCs w:val="18"/>
        </w:rPr>
        <w:t>a dáva predchádzajúci písomný súhlas s návrhom rektora na predaj areálu Gabčíkovo</w:t>
      </w:r>
      <w:r w:rsidR="000F1A96" w:rsidRPr="00E02477">
        <w:rPr>
          <w:rFonts w:asciiTheme="majorHAnsi" w:hAnsiTheme="majorHAnsi"/>
          <w:sz w:val="18"/>
          <w:szCs w:val="18"/>
        </w:rPr>
        <w:t>.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87FCD" w:rsidRDefault="00F87FCD" w:rsidP="006D0217">
      <w:pPr>
        <w:ind w:right="567"/>
        <w:rPr>
          <w:rFonts w:ascii="Cambria" w:hAnsi="Cambria" w:cs="Arial"/>
          <w:b/>
          <w:sz w:val="18"/>
          <w:szCs w:val="18"/>
          <w:u w:val="single"/>
        </w:rPr>
      </w:pPr>
    </w:p>
    <w:p w:rsidR="006D0217" w:rsidRPr="006D0217" w:rsidRDefault="006D0217" w:rsidP="00E02477">
      <w:pPr>
        <w:ind w:left="1410" w:right="-72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E02477" w:rsidRPr="00E02477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 prospech spoločnosti Bratislavská teplárenská, a. s.</w:t>
      </w:r>
    </w:p>
    <w:p w:rsidR="006D0217" w:rsidRPr="00EB60EE" w:rsidRDefault="006D0217" w:rsidP="006D021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02477" w:rsidRPr="00E61E73" w:rsidRDefault="00E02477" w:rsidP="00E024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E02477" w:rsidRDefault="00283E77" w:rsidP="00E0247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>Ide o </w:t>
      </w:r>
      <w:r w:rsidR="00E02477">
        <w:rPr>
          <w:rFonts w:asciiTheme="majorHAnsi" w:hAnsiTheme="majorHAnsi"/>
          <w:sz w:val="18"/>
          <w:szCs w:val="18"/>
        </w:rPr>
        <w:t>p</w:t>
      </w:r>
      <w:r w:rsidR="00E02477" w:rsidRPr="00E02477">
        <w:rPr>
          <w:rFonts w:asciiTheme="majorHAnsi" w:hAnsiTheme="majorHAnsi"/>
          <w:sz w:val="18"/>
          <w:szCs w:val="18"/>
        </w:rPr>
        <w:t xml:space="preserve">ostup v zmysle ustanovenia § 41 ods. 1 písm. c) zákona č. 131/2002 Z. z. o vysokých </w:t>
      </w:r>
    </w:p>
    <w:p w:rsidR="00E02477" w:rsidRDefault="00E02477" w:rsidP="00E0247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 xml:space="preserve">školách a o zmene a doplnení niektorých zákonov v znení neskorších predpisov na základe </w:t>
      </w:r>
    </w:p>
    <w:p w:rsidR="00E02477" w:rsidRDefault="00E02477" w:rsidP="00E02477">
      <w:pPr>
        <w:pStyle w:val="Odsekzoznamu"/>
        <w:ind w:left="1412" w:right="-72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 xml:space="preserve">žiadosti investora Bratislavská teplárenská, a.s. s cieľom umiestnenia </w:t>
      </w:r>
      <w:proofErr w:type="spellStart"/>
      <w:r w:rsidRPr="00E02477">
        <w:rPr>
          <w:rFonts w:asciiTheme="majorHAnsi" w:hAnsiTheme="majorHAnsi"/>
          <w:sz w:val="18"/>
          <w:szCs w:val="18"/>
        </w:rPr>
        <w:t>horúcovodnej</w:t>
      </w:r>
      <w:proofErr w:type="spellEnd"/>
      <w:r w:rsidRPr="00E02477">
        <w:rPr>
          <w:rFonts w:asciiTheme="majorHAnsi" w:hAnsiTheme="majorHAnsi"/>
          <w:sz w:val="18"/>
          <w:szCs w:val="18"/>
        </w:rPr>
        <w:t xml:space="preserve"> prípojky </w:t>
      </w:r>
    </w:p>
    <w:p w:rsidR="00E02477" w:rsidRDefault="00E02477" w:rsidP="00E02477">
      <w:pPr>
        <w:pStyle w:val="Odsekzoznamu"/>
        <w:ind w:left="1412" w:right="-72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 xml:space="preserve">na pozemkoch vo vlastníctve Slovenskej technickej univerzity v Bratislave v katastrálnom </w:t>
      </w:r>
    </w:p>
    <w:p w:rsidR="00621B09" w:rsidRPr="00E02477" w:rsidRDefault="00E02477" w:rsidP="00E02477">
      <w:pPr>
        <w:pStyle w:val="Odsekzoznamu"/>
        <w:ind w:left="1412" w:right="-72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>území Staré Mesto</w:t>
      </w:r>
      <w:r>
        <w:rPr>
          <w:rFonts w:asciiTheme="majorHAnsi" w:hAnsiTheme="majorHAnsi"/>
          <w:sz w:val="18"/>
          <w:szCs w:val="18"/>
        </w:rPr>
        <w:t>.</w:t>
      </w:r>
    </w:p>
    <w:p w:rsidR="007332F1" w:rsidRPr="007332F1" w:rsidRDefault="001D4B74" w:rsidP="001D4B74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332F1">
        <w:rPr>
          <w:rFonts w:asciiTheme="majorHAnsi" w:hAnsiTheme="majorHAnsi"/>
          <w:sz w:val="18"/>
          <w:szCs w:val="18"/>
        </w:rPr>
        <w:t xml:space="preserve">Akademický senát STU </w:t>
      </w:r>
      <w:r w:rsidR="007332F1" w:rsidRPr="007332F1">
        <w:rPr>
          <w:rFonts w:asciiTheme="majorHAnsi" w:hAnsiTheme="majorHAnsi"/>
          <w:sz w:val="18"/>
          <w:szCs w:val="18"/>
        </w:rPr>
        <w:t xml:space="preserve">schválil návrh rektora na zriadenie vecného bremena na pozemkoch </w:t>
      </w:r>
    </w:p>
    <w:p w:rsidR="001D4B74" w:rsidRPr="007332F1" w:rsidRDefault="007332F1" w:rsidP="001D4B74">
      <w:pPr>
        <w:pStyle w:val="Odsekzoznamu"/>
        <w:ind w:left="1410" w:right="-16" w:hanging="1410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7332F1">
        <w:rPr>
          <w:rFonts w:asciiTheme="majorHAnsi" w:hAnsiTheme="majorHAnsi"/>
          <w:sz w:val="18"/>
          <w:szCs w:val="18"/>
        </w:rPr>
        <w:t>vo vlastníctve STU v Bratislave uz</w:t>
      </w:r>
      <w:r w:rsidR="001D4B74" w:rsidRPr="007332F1">
        <w:rPr>
          <w:rFonts w:asciiTheme="majorHAnsi" w:hAnsiTheme="majorHAnsi"/>
          <w:sz w:val="18"/>
          <w:szCs w:val="18"/>
        </w:rPr>
        <w:t>nesením č. 10.3/2017 zo dňa 13.03.2017.</w:t>
      </w:r>
    </w:p>
    <w:p w:rsidR="001D4B74" w:rsidRPr="007332F1" w:rsidRDefault="001D4B74" w:rsidP="009F775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283E77" w:rsidRDefault="00283E77" w:rsidP="009F775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E0247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1729B1" w:rsidRDefault="00283E77" w:rsidP="001729B1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 w:cs="Arial"/>
          <w:sz w:val="18"/>
          <w:szCs w:val="18"/>
        </w:rPr>
        <w:t xml:space="preserve">Správna rada STU </w:t>
      </w:r>
      <w:r w:rsidR="00E02477" w:rsidRPr="00E02477">
        <w:rPr>
          <w:rFonts w:asciiTheme="majorHAnsi" w:hAnsiTheme="majorHAnsi"/>
          <w:sz w:val="18"/>
          <w:szCs w:val="18"/>
        </w:rPr>
        <w:t xml:space="preserve">dáva predchádzajúci písomný súhlas s návrhom rektora na zriadenie vecného </w:t>
      </w:r>
    </w:p>
    <w:p w:rsidR="001729B1" w:rsidRDefault="00E02477" w:rsidP="001729B1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 xml:space="preserve">bremena na pozemkoch vo vlastníctve Slovenskej technickej univerzity v Bratislave v prospech </w:t>
      </w:r>
    </w:p>
    <w:p w:rsidR="00E02477" w:rsidRPr="00E02477" w:rsidRDefault="00E02477" w:rsidP="001729B1">
      <w:pPr>
        <w:pStyle w:val="Odsekzoznamu"/>
        <w:tabs>
          <w:tab w:val="left" w:pos="7371"/>
        </w:tabs>
        <w:ind w:left="1412" w:right="-72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>spoločnosti Bratislavská teplárenská, a.s.</w:t>
      </w:r>
    </w:p>
    <w:p w:rsidR="00E02477" w:rsidRPr="00CC152B" w:rsidRDefault="00E02477" w:rsidP="00E02477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C008D5" w:rsidRDefault="00C008D5" w:rsidP="003F44A7">
      <w:pPr>
        <w:ind w:left="1410" w:right="56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F44A7" w:rsidRPr="006D0217" w:rsidRDefault="003F44A7" w:rsidP="003F44A7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123F73" w:rsidRPr="00123F73">
        <w:rPr>
          <w:rFonts w:asciiTheme="majorHAnsi" w:hAnsiTheme="majorHAnsi"/>
          <w:b/>
          <w:sz w:val="18"/>
          <w:szCs w:val="18"/>
          <w:u w:val="single"/>
        </w:rPr>
        <w:t>Návrh na zriadenie vecného bremena na pozemku vo vlastníctve STU v prospech spoločnosti Orange Slovensko, a. s.</w:t>
      </w:r>
    </w:p>
    <w:p w:rsidR="00283E77" w:rsidRDefault="00283E7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</w:p>
    <w:p w:rsidR="00123F73" w:rsidRPr="00E61E73" w:rsidRDefault="00123F73" w:rsidP="00123F7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123F73" w:rsidRDefault="00123F73" w:rsidP="006D0217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t xml:space="preserve">Ide o postup v zmysle ustanovenia § 41 ods. 1 písm. c) zákona č. 131/2002 Z. z. o vysokých </w:t>
      </w:r>
    </w:p>
    <w:p w:rsidR="00123F73" w:rsidRDefault="00123F73" w:rsidP="006D0217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t xml:space="preserve">školách a o zmene a doplnení niektorých zákonov v znení neskorších predpisov na základe </w:t>
      </w:r>
    </w:p>
    <w:p w:rsidR="00123F73" w:rsidRDefault="00123F73" w:rsidP="006D0217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t xml:space="preserve">žiadosti investora Orange Slovensko, a.s. s cieľom umiestnenia optických káblov na pozemkoch </w:t>
      </w:r>
    </w:p>
    <w:p w:rsidR="00053DD2" w:rsidRPr="00123F73" w:rsidRDefault="00123F73" w:rsidP="006D0217">
      <w:pPr>
        <w:pStyle w:val="Odsekzoznamu"/>
        <w:ind w:left="1410" w:right="-16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t>vo vlastníctve Slovenskej technickej univerzity v Bratislave v katastrálnom území Staré Mesto.</w:t>
      </w:r>
    </w:p>
    <w:p w:rsidR="00123F73" w:rsidRDefault="00123F73" w:rsidP="00123F73">
      <w:pPr>
        <w:pStyle w:val="Odsekzoznamu"/>
        <w:ind w:left="1410" w:right="-72" w:hanging="1410"/>
        <w:contextualSpacing w:val="0"/>
        <w:rPr>
          <w:rFonts w:asciiTheme="majorHAnsi" w:eastAsiaTheme="minorEastAsia" w:hAnsiTheme="majorHAnsi"/>
          <w:color w:val="000000"/>
          <w:sz w:val="18"/>
          <w:szCs w:val="18"/>
        </w:rPr>
      </w:pPr>
      <w:r w:rsidRPr="00123F73">
        <w:rPr>
          <w:rFonts w:asciiTheme="majorHAnsi" w:eastAsiaTheme="minorEastAsia" w:hAnsiTheme="majorHAnsi"/>
          <w:color w:val="000000"/>
          <w:sz w:val="18"/>
          <w:szCs w:val="18"/>
        </w:rPr>
        <w:t xml:space="preserve">Akademický senát STU schválil návrh rektora na zriadenie vecného bremena na </w:t>
      </w:r>
      <w:r>
        <w:rPr>
          <w:rFonts w:asciiTheme="majorHAnsi" w:eastAsiaTheme="minorEastAsia" w:hAnsiTheme="majorHAnsi"/>
          <w:color w:val="000000"/>
          <w:sz w:val="18"/>
          <w:szCs w:val="18"/>
        </w:rPr>
        <w:t>p</w:t>
      </w:r>
      <w:r w:rsidRPr="00123F73">
        <w:rPr>
          <w:rFonts w:asciiTheme="majorHAnsi" w:eastAsiaTheme="minorEastAsia" w:hAnsiTheme="majorHAnsi"/>
          <w:color w:val="000000"/>
          <w:sz w:val="18"/>
          <w:szCs w:val="18"/>
        </w:rPr>
        <w:t xml:space="preserve">ozemkoch vo </w:t>
      </w:r>
    </w:p>
    <w:p w:rsidR="00123F73" w:rsidRDefault="00123F73" w:rsidP="00123F73">
      <w:pPr>
        <w:pStyle w:val="Odsekzoznamu"/>
        <w:ind w:left="1410" w:right="-72" w:hanging="1410"/>
        <w:contextualSpacing w:val="0"/>
        <w:rPr>
          <w:rFonts w:asciiTheme="majorHAnsi" w:eastAsiaTheme="minorEastAsia" w:hAnsiTheme="majorHAnsi"/>
          <w:color w:val="000000"/>
          <w:sz w:val="18"/>
          <w:szCs w:val="18"/>
        </w:rPr>
      </w:pPr>
      <w:r w:rsidRPr="00123F73">
        <w:rPr>
          <w:rFonts w:asciiTheme="majorHAnsi" w:eastAsiaTheme="minorEastAsia" w:hAnsiTheme="majorHAnsi"/>
          <w:color w:val="000000"/>
          <w:sz w:val="18"/>
          <w:szCs w:val="18"/>
        </w:rPr>
        <w:t xml:space="preserve">vlastníctve STU v prospech spoločnosti Orange Slovensko, a.s. uznesením č. 6.4/2017 zo dňa </w:t>
      </w:r>
    </w:p>
    <w:p w:rsidR="00123F73" w:rsidRDefault="00123F73" w:rsidP="00123F73">
      <w:pPr>
        <w:pStyle w:val="Odsekzoznamu"/>
        <w:ind w:left="1410" w:right="-72" w:hanging="1410"/>
        <w:contextualSpacing w:val="0"/>
        <w:rPr>
          <w:rFonts w:asciiTheme="majorHAnsi" w:eastAsiaTheme="minorEastAsia" w:hAnsiTheme="majorHAnsi"/>
          <w:color w:val="000000"/>
          <w:sz w:val="18"/>
          <w:szCs w:val="18"/>
        </w:rPr>
      </w:pPr>
      <w:r w:rsidRPr="00123F73">
        <w:rPr>
          <w:rFonts w:asciiTheme="majorHAnsi" w:eastAsiaTheme="minorEastAsia" w:hAnsiTheme="majorHAnsi"/>
          <w:color w:val="000000"/>
          <w:sz w:val="18"/>
          <w:szCs w:val="18"/>
        </w:rPr>
        <w:t>10.04.2017</w:t>
      </w:r>
      <w:r>
        <w:rPr>
          <w:rFonts w:asciiTheme="majorHAnsi" w:eastAsiaTheme="minorEastAsia" w:hAnsiTheme="majorHAnsi"/>
          <w:color w:val="000000"/>
          <w:sz w:val="18"/>
          <w:szCs w:val="18"/>
        </w:rPr>
        <w:t>.</w:t>
      </w:r>
    </w:p>
    <w:p w:rsidR="00123F73" w:rsidRPr="00123F73" w:rsidRDefault="00123F73" w:rsidP="00053DD2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23F73" w:rsidRDefault="00053DD2" w:rsidP="00123F7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3F7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123F73" w:rsidRDefault="00053DD2" w:rsidP="00123F7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23F73">
        <w:rPr>
          <w:rFonts w:asciiTheme="majorHAnsi" w:hAnsiTheme="majorHAnsi" w:cs="Arial"/>
          <w:sz w:val="18"/>
          <w:szCs w:val="18"/>
        </w:rPr>
        <w:t xml:space="preserve">Správna rada STU </w:t>
      </w:r>
      <w:r w:rsidR="00123F73" w:rsidRPr="00123F73">
        <w:rPr>
          <w:rFonts w:asciiTheme="majorHAnsi" w:hAnsiTheme="majorHAnsi"/>
          <w:sz w:val="18"/>
          <w:szCs w:val="18"/>
        </w:rPr>
        <w:t xml:space="preserve">dáva predchádzajúci písomný súhlas s návrhom rektora na zriadenie </w:t>
      </w:r>
    </w:p>
    <w:p w:rsidR="00123F73" w:rsidRDefault="00123F73" w:rsidP="00123F7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lastRenderedPageBreak/>
        <w:t xml:space="preserve">vecného bremena na pozemkoch vo vlastníctve Slovenskej technickej univerzity </w:t>
      </w:r>
    </w:p>
    <w:p w:rsidR="00053DD2" w:rsidRPr="00123F73" w:rsidRDefault="00123F73" w:rsidP="00123F73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008000"/>
          <w:sz w:val="18"/>
          <w:szCs w:val="18"/>
        </w:rPr>
      </w:pPr>
      <w:r w:rsidRPr="00123F73">
        <w:rPr>
          <w:rFonts w:asciiTheme="majorHAnsi" w:hAnsiTheme="majorHAnsi"/>
          <w:sz w:val="18"/>
          <w:szCs w:val="18"/>
        </w:rPr>
        <w:t>v Bratislave v prospech spoločnosti Orange Slovensko, a.s.</w:t>
      </w:r>
      <w:r w:rsidR="00053DD2" w:rsidRPr="00123F73">
        <w:rPr>
          <w:rFonts w:asciiTheme="majorHAnsi" w:hAnsiTheme="majorHAnsi" w:cs="Arial"/>
          <w:b/>
          <w:color w:val="008000"/>
          <w:sz w:val="18"/>
          <w:szCs w:val="18"/>
        </w:rPr>
        <w:t xml:space="preserve"> </w:t>
      </w:r>
    </w:p>
    <w:p w:rsidR="00053DD2" w:rsidRPr="00CC152B" w:rsidRDefault="00053DD2" w:rsidP="00053DD2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053DD2" w:rsidRDefault="00053DD2" w:rsidP="00053DD2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</w:p>
    <w:p w:rsidR="00AF667A" w:rsidRDefault="00AF667A" w:rsidP="00AF667A">
      <w:pPr>
        <w:ind w:left="1410" w:right="567" w:hanging="1410"/>
        <w:rPr>
          <w:rFonts w:asciiTheme="majorHAnsi" w:hAnsiTheme="majorHAnsi"/>
          <w:b/>
          <w:sz w:val="18"/>
          <w:szCs w:val="18"/>
          <w:u w:val="single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Pr="00AF667A">
        <w:rPr>
          <w:rFonts w:asciiTheme="majorHAnsi" w:hAnsiTheme="majorHAnsi"/>
          <w:b/>
          <w:sz w:val="18"/>
          <w:szCs w:val="18"/>
          <w:u w:val="single"/>
        </w:rPr>
        <w:t xml:space="preserve">Návrh na založenie inej právnickej osoby – Centrum služieb, </w:t>
      </w:r>
    </w:p>
    <w:p w:rsidR="00AF667A" w:rsidRDefault="00AF667A" w:rsidP="00AF667A">
      <w:pPr>
        <w:ind w:left="1410" w:right="567"/>
        <w:rPr>
          <w:rFonts w:asciiTheme="majorHAnsi" w:hAnsiTheme="majorHAnsi"/>
          <w:sz w:val="18"/>
          <w:szCs w:val="18"/>
        </w:rPr>
      </w:pPr>
      <w:r w:rsidRPr="00AF667A">
        <w:rPr>
          <w:rFonts w:asciiTheme="majorHAnsi" w:hAnsiTheme="majorHAnsi"/>
          <w:b/>
          <w:sz w:val="18"/>
          <w:szCs w:val="18"/>
          <w:u w:val="single"/>
        </w:rPr>
        <w:t>s. r. o.</w:t>
      </w: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AF667A" w:rsidRDefault="00AF667A" w:rsidP="00AF667A">
      <w:pPr>
        <w:ind w:left="1410" w:right="567" w:hanging="1410"/>
        <w:rPr>
          <w:rFonts w:ascii="Cambria" w:hAnsi="Cambria" w:cs="Arial"/>
          <w:sz w:val="18"/>
          <w:szCs w:val="18"/>
        </w:rPr>
      </w:pPr>
    </w:p>
    <w:p w:rsidR="00AF667A" w:rsidRPr="00E61E73" w:rsidRDefault="00AF667A" w:rsidP="00AF667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CC669B" w:rsidRDefault="00CC669B" w:rsidP="00AF66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CC669B">
        <w:rPr>
          <w:rFonts w:asciiTheme="majorHAnsi" w:hAnsiTheme="majorHAnsi"/>
          <w:sz w:val="18"/>
          <w:szCs w:val="18"/>
        </w:rPr>
        <w:t xml:space="preserve">ostup podľa § 41 ods. 1 písm. d) zákona č. 131/2002 Z. z. o vysokých školách </w:t>
      </w:r>
    </w:p>
    <w:p w:rsidR="00CC669B" w:rsidRDefault="00CC669B" w:rsidP="00AF66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C669B">
        <w:rPr>
          <w:rFonts w:asciiTheme="majorHAnsi" w:hAnsiTheme="majorHAnsi"/>
          <w:sz w:val="18"/>
          <w:szCs w:val="18"/>
        </w:rPr>
        <w:t xml:space="preserve">a o zmene a doplnení niektorých zákonov v znení neskorších predpisov a vnútorného </w:t>
      </w:r>
    </w:p>
    <w:p w:rsidR="00CC669B" w:rsidRDefault="00CC669B" w:rsidP="00AF66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C669B">
        <w:rPr>
          <w:rFonts w:asciiTheme="majorHAnsi" w:hAnsiTheme="majorHAnsi"/>
          <w:sz w:val="18"/>
          <w:szCs w:val="18"/>
        </w:rPr>
        <w:t xml:space="preserve">predpisu Slovenskej technickej univerzity v Bratislave „Pravidlá vkladania peňažných </w:t>
      </w:r>
    </w:p>
    <w:p w:rsidR="00CC669B" w:rsidRDefault="00CC669B" w:rsidP="00AF66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C669B">
        <w:rPr>
          <w:rFonts w:asciiTheme="majorHAnsi" w:hAnsiTheme="majorHAnsi"/>
          <w:sz w:val="18"/>
          <w:szCs w:val="18"/>
        </w:rPr>
        <w:t xml:space="preserve">vkladov alebo nepeňažných vkladov STU do iných právnických osôb“ číslo 6/2007-N zo </w:t>
      </w:r>
    </w:p>
    <w:p w:rsidR="00AF667A" w:rsidRPr="00CC669B" w:rsidRDefault="00CC669B" w:rsidP="00AF667A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 w:rsidRPr="00CC669B">
        <w:rPr>
          <w:rFonts w:asciiTheme="majorHAnsi" w:hAnsiTheme="majorHAnsi"/>
          <w:sz w:val="18"/>
          <w:szCs w:val="18"/>
        </w:rPr>
        <w:t>dňa 19. 11. 2007</w:t>
      </w:r>
      <w:r>
        <w:rPr>
          <w:rFonts w:asciiTheme="majorHAnsi" w:hAnsiTheme="majorHAnsi"/>
          <w:sz w:val="18"/>
          <w:szCs w:val="18"/>
        </w:rPr>
        <w:t>.</w:t>
      </w:r>
    </w:p>
    <w:p w:rsidR="00A86CD8" w:rsidRDefault="00E02BEC" w:rsidP="00A86CD8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 xml:space="preserve">Akademický senát STU </w:t>
      </w:r>
      <w:r w:rsidR="00A86CD8" w:rsidRPr="00A86CD8">
        <w:rPr>
          <w:rFonts w:asciiTheme="majorHAnsi" w:hAnsiTheme="majorHAnsi"/>
          <w:sz w:val="18"/>
          <w:szCs w:val="18"/>
        </w:rPr>
        <w:t xml:space="preserve">prerokoval návrh na založenie inej právnickej osoby </w:t>
      </w:r>
      <w:r w:rsidR="00A86CD8" w:rsidRPr="00CC669B">
        <w:rPr>
          <w:rFonts w:asciiTheme="majorHAnsi" w:hAnsiTheme="majorHAnsi"/>
          <w:sz w:val="18"/>
          <w:szCs w:val="18"/>
        </w:rPr>
        <w:t xml:space="preserve">uznesením č. </w:t>
      </w:r>
    </w:p>
    <w:p w:rsidR="00A86CD8" w:rsidRDefault="00A86CD8" w:rsidP="00A86CD8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Pr="00CC669B">
        <w:rPr>
          <w:rFonts w:asciiTheme="majorHAnsi" w:hAnsiTheme="majorHAnsi"/>
          <w:sz w:val="18"/>
          <w:szCs w:val="18"/>
        </w:rPr>
        <w:t>.4/2017 zo dňa 10.04.2017</w:t>
      </w:r>
      <w:r>
        <w:rPr>
          <w:rFonts w:asciiTheme="majorHAnsi" w:hAnsiTheme="majorHAnsi"/>
          <w:sz w:val="18"/>
          <w:szCs w:val="18"/>
        </w:rPr>
        <w:t>.</w:t>
      </w:r>
    </w:p>
    <w:p w:rsidR="00A86CD8" w:rsidRDefault="00A86CD8" w:rsidP="00AF667A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F667A" w:rsidRDefault="00AF667A" w:rsidP="00AF667A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AF667A" w:rsidRPr="00CC669B" w:rsidRDefault="00AF667A" w:rsidP="00CC669B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ind w:right="68"/>
        <w:rPr>
          <w:rFonts w:asciiTheme="majorHAnsi" w:hAnsiTheme="majorHAnsi"/>
          <w:sz w:val="18"/>
          <w:szCs w:val="18"/>
        </w:rPr>
      </w:pPr>
      <w:r w:rsidRPr="00CC669B">
        <w:rPr>
          <w:rFonts w:asciiTheme="majorHAnsi" w:hAnsiTheme="majorHAnsi" w:cs="Arial"/>
          <w:sz w:val="18"/>
          <w:szCs w:val="18"/>
        </w:rPr>
        <w:t xml:space="preserve">Správna rada STU </w:t>
      </w:r>
      <w:r w:rsidR="00CC669B" w:rsidRPr="00CC669B">
        <w:rPr>
          <w:rFonts w:asciiTheme="majorHAnsi" w:hAnsiTheme="majorHAnsi"/>
          <w:sz w:val="18"/>
          <w:szCs w:val="18"/>
        </w:rPr>
        <w:t>prerokovala návrh rektora na založenie inej právnickej osoby a vloženie peňažného vkladu do tejto právnickej osoby a dáva predchádzajúci písomný súhlas s návrhom rektora na založenie inej právnickej osoby s názvom STU - Centrum služieb, s. r. o. a vloženie peňažného vkladu do tejto právnickej osoby vo výške 5 tis. €</w:t>
      </w:r>
      <w:r w:rsidR="00CC669B">
        <w:rPr>
          <w:rFonts w:asciiTheme="majorHAnsi" w:hAnsiTheme="majorHAnsi"/>
          <w:sz w:val="18"/>
          <w:szCs w:val="18"/>
        </w:rPr>
        <w:t>.</w:t>
      </w:r>
      <w:r w:rsidRPr="00CC669B">
        <w:rPr>
          <w:rFonts w:asciiTheme="majorHAnsi" w:hAnsiTheme="majorHAnsi" w:cs="Arial"/>
          <w:b/>
          <w:color w:val="008000"/>
          <w:sz w:val="18"/>
          <w:szCs w:val="18"/>
        </w:rPr>
        <w:t xml:space="preserve"> </w:t>
      </w:r>
    </w:p>
    <w:p w:rsidR="00AF667A" w:rsidRPr="00CC152B" w:rsidRDefault="00AF667A" w:rsidP="00AF667A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AF667A" w:rsidRDefault="00AF667A" w:rsidP="00053DD2">
      <w:pPr>
        <w:ind w:left="1410" w:right="56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86CD8" w:rsidRPr="00A86CD8" w:rsidRDefault="00A86CD8" w:rsidP="00A86CD8">
      <w:pPr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A86CD8">
        <w:rPr>
          <w:rFonts w:asciiTheme="majorHAnsi" w:hAnsiTheme="majorHAnsi"/>
          <w:b/>
          <w:sz w:val="18"/>
          <w:szCs w:val="18"/>
          <w:u w:val="single"/>
        </w:rPr>
        <w:t>Schválenie členstva STU v iných právnických osobách</w:t>
      </w:r>
    </w:p>
    <w:p w:rsidR="00A86CD8" w:rsidRDefault="00A86CD8" w:rsidP="00A86CD8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A86CD8" w:rsidRPr="00E61E73" w:rsidRDefault="00A86CD8" w:rsidP="00A86CD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A86CD8" w:rsidRDefault="00A86CD8" w:rsidP="00A86CD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 xml:space="preserve">Ide o postup podľa ustanovenia § 41 ods. 1 písm. d) zákona č. 131/2002 Z. z. o vysokých </w:t>
      </w:r>
    </w:p>
    <w:p w:rsidR="00A86CD8" w:rsidRPr="00A86CD8" w:rsidRDefault="00A86CD8" w:rsidP="00A86CD8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školách a o zmene a doplnení niektorých zákonov v znení neskorších predpisov</w:t>
      </w:r>
    </w:p>
    <w:p w:rsidR="00A86CD8" w:rsidRDefault="00A86CD8" w:rsidP="00A86CD8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 xml:space="preserve">Akademický senát STU dal písomný súhlas s návrhom peňažných a nepeňažných vkladov STU </w:t>
      </w:r>
    </w:p>
    <w:p w:rsidR="00A86CD8" w:rsidRPr="00CC669B" w:rsidRDefault="00A86CD8" w:rsidP="00A86CD8">
      <w:pPr>
        <w:pStyle w:val="Odsekzoznamu"/>
        <w:ind w:left="1410" w:right="-16" w:hanging="1410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do iných právnických osôb</w:t>
      </w:r>
      <w:r>
        <w:rPr>
          <w:rFonts w:asciiTheme="majorHAnsi" w:hAnsiTheme="majorHAnsi"/>
          <w:sz w:val="18"/>
          <w:szCs w:val="18"/>
        </w:rPr>
        <w:t xml:space="preserve"> </w:t>
      </w:r>
      <w:r w:rsidRPr="00CC669B">
        <w:rPr>
          <w:rFonts w:asciiTheme="majorHAnsi" w:hAnsiTheme="majorHAnsi"/>
          <w:sz w:val="18"/>
          <w:szCs w:val="18"/>
        </w:rPr>
        <w:t xml:space="preserve">uznesením č. </w:t>
      </w:r>
      <w:r>
        <w:rPr>
          <w:rFonts w:asciiTheme="majorHAnsi" w:hAnsiTheme="majorHAnsi"/>
          <w:sz w:val="18"/>
          <w:szCs w:val="18"/>
        </w:rPr>
        <w:t>9</w:t>
      </w:r>
      <w:r w:rsidRPr="00CC669B">
        <w:rPr>
          <w:rFonts w:asciiTheme="majorHAnsi" w:hAnsiTheme="majorHAnsi"/>
          <w:sz w:val="18"/>
          <w:szCs w:val="18"/>
        </w:rPr>
        <w:t>.4/2017 zo dňa 10.04.2017.</w:t>
      </w:r>
    </w:p>
    <w:p w:rsidR="00A86CD8" w:rsidRDefault="00A86CD8" w:rsidP="00A86CD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86CD8" w:rsidRDefault="00A86CD8" w:rsidP="00A86CD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A86CD8" w:rsidRPr="00A86CD8" w:rsidRDefault="00A86CD8" w:rsidP="00A86CD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 w:cs="Arial"/>
          <w:sz w:val="18"/>
          <w:szCs w:val="18"/>
        </w:rPr>
        <w:t xml:space="preserve">Správna rada STU </w:t>
      </w:r>
      <w:r w:rsidRPr="00A86CD8">
        <w:rPr>
          <w:rFonts w:asciiTheme="majorHAnsi" w:hAnsiTheme="majorHAnsi"/>
          <w:sz w:val="18"/>
          <w:szCs w:val="18"/>
        </w:rPr>
        <w:t>dáva písomný súhlas s návrhom rektora na peňažný a nepeňažný vklad STU do iných právnických osôb:</w:t>
      </w:r>
    </w:p>
    <w:p w:rsidR="00A86CD8" w:rsidRP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Európska asociácia škôl plánovania (AESOP)</w:t>
      </w:r>
    </w:p>
    <w:p w:rsidR="00A86CD8" w:rsidRP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 xml:space="preserve">SSCC (Slovak </w:t>
      </w:r>
      <w:proofErr w:type="spellStart"/>
      <w:r w:rsidRPr="00A86CD8">
        <w:rPr>
          <w:rFonts w:asciiTheme="majorHAnsi" w:hAnsiTheme="majorHAnsi"/>
          <w:sz w:val="18"/>
          <w:szCs w:val="18"/>
        </w:rPr>
        <w:t>Smart</w:t>
      </w:r>
      <w:proofErr w:type="spellEnd"/>
      <w:r w:rsidRPr="00A86CD8">
        <w:rPr>
          <w:rFonts w:asciiTheme="majorHAnsi" w:hAnsiTheme="majorHAnsi"/>
          <w:sz w:val="18"/>
          <w:szCs w:val="18"/>
        </w:rPr>
        <w:t xml:space="preserve"> City </w:t>
      </w:r>
      <w:proofErr w:type="spellStart"/>
      <w:r w:rsidRPr="00A86CD8">
        <w:rPr>
          <w:rFonts w:asciiTheme="majorHAnsi" w:hAnsiTheme="majorHAnsi"/>
          <w:sz w:val="18"/>
          <w:szCs w:val="18"/>
        </w:rPr>
        <w:t>Cluster</w:t>
      </w:r>
      <w:proofErr w:type="spellEnd"/>
      <w:r w:rsidRPr="00A86CD8">
        <w:rPr>
          <w:rFonts w:asciiTheme="majorHAnsi" w:hAnsiTheme="majorHAnsi"/>
          <w:sz w:val="18"/>
          <w:szCs w:val="18"/>
        </w:rPr>
        <w:t>)</w:t>
      </w:r>
    </w:p>
    <w:p w:rsidR="00A86CD8" w:rsidRP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ECLAS</w:t>
      </w:r>
    </w:p>
    <w:p w:rsidR="00A86CD8" w:rsidRP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Slovenský priehradný výbor</w:t>
      </w:r>
    </w:p>
    <w:p w:rsid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Slovenský plavebný kongres</w:t>
      </w:r>
    </w:p>
    <w:p w:rsidR="00A86CD8" w:rsidRPr="00A86CD8" w:rsidRDefault="00A86CD8" w:rsidP="00A86CD8">
      <w:pPr>
        <w:pStyle w:val="Odsekzoznamu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Slovenská informatická spoločnosť.</w:t>
      </w:r>
    </w:p>
    <w:p w:rsidR="00A86CD8" w:rsidRPr="00CC152B" w:rsidRDefault="00A86CD8" w:rsidP="00A86CD8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AF667A" w:rsidRDefault="00AF667A" w:rsidP="00053DD2">
      <w:pPr>
        <w:ind w:left="1410" w:right="56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519A8" w:rsidRPr="00A86CD8" w:rsidRDefault="005519A8" w:rsidP="005519A8">
      <w:pPr>
        <w:ind w:left="1410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5519A8">
        <w:rPr>
          <w:rFonts w:asciiTheme="majorHAnsi" w:hAnsiTheme="majorHAnsi"/>
          <w:b/>
          <w:sz w:val="18"/>
          <w:szCs w:val="18"/>
          <w:u w:val="single"/>
        </w:rPr>
        <w:t>Výsledky prieskumu príčin poklesu študentov a návrh opatrení na zatraktívnenie štúdia na STU</w:t>
      </w:r>
    </w:p>
    <w:p w:rsidR="005519A8" w:rsidRDefault="005519A8" w:rsidP="005519A8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5519A8" w:rsidRDefault="005519A8" w:rsidP="005519A8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r w:rsidRPr="005519A8">
        <w:rPr>
          <w:rFonts w:ascii="Cambria" w:hAnsi="Cambria" w:cs="Arial"/>
          <w:sz w:val="18"/>
          <w:szCs w:val="18"/>
        </w:rPr>
        <w:t>Materiál uviedol rektor ako p</w:t>
      </w:r>
      <w:r w:rsidRPr="005519A8">
        <w:rPr>
          <w:rFonts w:asciiTheme="majorHAnsi" w:hAnsiTheme="majorHAnsi" w:cstheme="majorHAnsi"/>
          <w:sz w:val="18"/>
          <w:szCs w:val="18"/>
        </w:rPr>
        <w:t>lnenie uznesenia č. 2.6.1/</w:t>
      </w:r>
      <w:r w:rsidRPr="005519A8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2016-SR zo zasadnutia Správnej rady </w:t>
      </w:r>
    </w:p>
    <w:p w:rsidR="005519A8" w:rsidRDefault="005519A8" w:rsidP="005519A8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5519A8">
        <w:rPr>
          <w:rFonts w:asciiTheme="majorHAnsi" w:hAnsiTheme="majorHAnsi" w:cstheme="majorHAnsi"/>
          <w:sz w:val="18"/>
          <w:szCs w:val="18"/>
          <w:shd w:val="clear" w:color="auto" w:fill="FFFFFF"/>
        </w:rPr>
        <w:t>STU zo dňa 29.11.2016</w:t>
      </w:r>
      <w:r w:rsidRPr="005519A8">
        <w:rPr>
          <w:rFonts w:ascii="Cambria" w:hAnsi="Cambria" w:cs="Arial"/>
          <w:sz w:val="18"/>
          <w:szCs w:val="18"/>
        </w:rPr>
        <w:t xml:space="preserve">. </w:t>
      </w:r>
    </w:p>
    <w:p w:rsidR="005519A8" w:rsidRDefault="005519A8" w:rsidP="00A957B4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5519A8">
        <w:rPr>
          <w:rFonts w:ascii="Cambria" w:hAnsi="Cambria" w:cs="Arial"/>
          <w:sz w:val="18"/>
          <w:szCs w:val="18"/>
        </w:rPr>
        <w:t xml:space="preserve">Prizvaný: prorektor STU pre spoluprácu s praxou a zastupujúci </w:t>
      </w:r>
      <w:r>
        <w:rPr>
          <w:rFonts w:ascii="Cambria" w:hAnsi="Cambria" w:cs="Arial"/>
          <w:sz w:val="18"/>
          <w:szCs w:val="18"/>
        </w:rPr>
        <w:t xml:space="preserve">prorektor pre vedu a výskum, </w:t>
      </w:r>
    </w:p>
    <w:p w:rsidR="005519A8" w:rsidRPr="00E61E73" w:rsidRDefault="005519A8" w:rsidP="00A957B4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prof. Ing. 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FA7DDB" w:rsidRDefault="00FA7DDB" w:rsidP="00A957B4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5519A8" w:rsidRPr="000854CC" w:rsidRDefault="005519A8" w:rsidP="00A957B4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lastRenderedPageBreak/>
        <w:t>Z diskusie:</w:t>
      </w:r>
    </w:p>
    <w:p w:rsidR="005519A8" w:rsidRPr="005519A8" w:rsidRDefault="005519A8" w:rsidP="00A957B4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5519A8">
        <w:rPr>
          <w:rFonts w:ascii="Cambria" w:hAnsi="Cambria" w:cs="Arial"/>
          <w:sz w:val="18"/>
          <w:szCs w:val="18"/>
        </w:rPr>
        <w:t xml:space="preserve">Rozsiahla diskusia sa viedla k príčinám odlivu študentov do zahraničia, prioritne do Českej </w:t>
      </w:r>
    </w:p>
    <w:p w:rsidR="000E1F80" w:rsidRDefault="005519A8" w:rsidP="00A957B4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5519A8">
        <w:rPr>
          <w:rFonts w:ascii="Cambria" w:hAnsi="Cambria" w:cs="Arial"/>
          <w:sz w:val="18"/>
          <w:szCs w:val="18"/>
        </w:rPr>
        <w:t xml:space="preserve">republiky. </w:t>
      </w:r>
    </w:p>
    <w:p w:rsidR="000E1F80" w:rsidRDefault="005519A8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5519A8">
        <w:rPr>
          <w:rFonts w:asciiTheme="majorHAnsi" w:hAnsiTheme="majorHAnsi" w:cstheme="majorHAnsi"/>
          <w:sz w:val="18"/>
          <w:szCs w:val="18"/>
        </w:rPr>
        <w:t>STU registruje výrazný pokles počtu uchádzačov a</w:t>
      </w:r>
      <w:r w:rsidR="00FA7DDB">
        <w:rPr>
          <w:rFonts w:asciiTheme="majorHAnsi" w:hAnsiTheme="majorHAnsi" w:cstheme="majorHAnsi"/>
          <w:sz w:val="18"/>
          <w:szCs w:val="18"/>
        </w:rPr>
        <w:t> </w:t>
      </w:r>
      <w:r w:rsidRPr="005519A8">
        <w:rPr>
          <w:rFonts w:asciiTheme="majorHAnsi" w:hAnsiTheme="majorHAnsi" w:cstheme="majorHAnsi"/>
          <w:sz w:val="18"/>
          <w:szCs w:val="18"/>
        </w:rPr>
        <w:t>študentov</w:t>
      </w:r>
      <w:r w:rsidR="00FA7DDB">
        <w:rPr>
          <w:rFonts w:asciiTheme="majorHAnsi" w:hAnsiTheme="majorHAnsi" w:cstheme="majorHAnsi"/>
          <w:sz w:val="18"/>
          <w:szCs w:val="18"/>
        </w:rPr>
        <w:t>. V</w:t>
      </w:r>
      <w:r w:rsidRPr="005519A8">
        <w:rPr>
          <w:rFonts w:asciiTheme="majorHAnsi" w:hAnsiTheme="majorHAnsi" w:cstheme="majorHAnsi"/>
          <w:sz w:val="18"/>
          <w:szCs w:val="18"/>
        </w:rPr>
        <w:t xml:space="preserve"> poslednom roku </w:t>
      </w:r>
      <w:r>
        <w:rPr>
          <w:rFonts w:asciiTheme="majorHAnsi" w:hAnsiTheme="majorHAnsi" w:cstheme="majorHAnsi"/>
          <w:sz w:val="18"/>
          <w:szCs w:val="18"/>
        </w:rPr>
        <w:t xml:space="preserve">sa zapísalo </w:t>
      </w:r>
    </w:p>
    <w:p w:rsidR="000E1F80" w:rsidRDefault="005519A8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 štúdium</w:t>
      </w:r>
      <w:r w:rsidRPr="005519A8">
        <w:rPr>
          <w:rFonts w:asciiTheme="majorHAnsi" w:hAnsiTheme="majorHAnsi" w:cstheme="majorHAnsi"/>
          <w:sz w:val="18"/>
          <w:szCs w:val="18"/>
        </w:rPr>
        <w:t xml:space="preserve"> o 23% menej študentov ako </w:t>
      </w:r>
      <w:r>
        <w:rPr>
          <w:rFonts w:asciiTheme="majorHAnsi" w:hAnsiTheme="majorHAnsi" w:cstheme="majorHAnsi"/>
          <w:sz w:val="18"/>
          <w:szCs w:val="18"/>
        </w:rPr>
        <w:t xml:space="preserve">v </w:t>
      </w:r>
      <w:r w:rsidRPr="005519A8">
        <w:rPr>
          <w:rFonts w:asciiTheme="majorHAnsi" w:hAnsiTheme="majorHAnsi" w:cstheme="majorHAnsi"/>
          <w:sz w:val="18"/>
          <w:szCs w:val="18"/>
        </w:rPr>
        <w:t>predchádzajúc</w:t>
      </w:r>
      <w:r>
        <w:rPr>
          <w:rFonts w:asciiTheme="majorHAnsi" w:hAnsiTheme="majorHAnsi" w:cstheme="majorHAnsi"/>
          <w:sz w:val="18"/>
          <w:szCs w:val="18"/>
        </w:rPr>
        <w:t>om</w:t>
      </w:r>
      <w:r w:rsidRPr="005519A8">
        <w:rPr>
          <w:rFonts w:asciiTheme="majorHAnsi" w:hAnsiTheme="majorHAnsi" w:cstheme="majorHAnsi"/>
          <w:sz w:val="18"/>
          <w:szCs w:val="18"/>
        </w:rPr>
        <w:t xml:space="preserve"> rok</w:t>
      </w:r>
      <w:r>
        <w:rPr>
          <w:rFonts w:asciiTheme="majorHAnsi" w:hAnsiTheme="majorHAnsi" w:cstheme="majorHAnsi"/>
          <w:sz w:val="18"/>
          <w:szCs w:val="18"/>
        </w:rPr>
        <w:t>u</w:t>
      </w:r>
      <w:r w:rsidRPr="005519A8">
        <w:rPr>
          <w:rFonts w:ascii="Cambria" w:hAnsi="Cambria" w:cs="Arial"/>
          <w:sz w:val="18"/>
          <w:szCs w:val="18"/>
        </w:rPr>
        <w:t>.</w:t>
      </w:r>
      <w:r w:rsidR="000E1F80">
        <w:rPr>
          <w:rFonts w:ascii="Cambria" w:hAnsi="Cambria" w:cs="Arial"/>
          <w:sz w:val="18"/>
          <w:szCs w:val="18"/>
        </w:rPr>
        <w:t xml:space="preserve"> </w:t>
      </w:r>
      <w:r w:rsidRPr="005519A8">
        <w:rPr>
          <w:rFonts w:asciiTheme="majorHAnsi" w:hAnsiTheme="majorHAnsi" w:cstheme="majorHAnsi"/>
          <w:sz w:val="18"/>
          <w:szCs w:val="18"/>
        </w:rPr>
        <w:t xml:space="preserve">Vedenie </w:t>
      </w:r>
      <w:r w:rsidR="000E1F80">
        <w:rPr>
          <w:rFonts w:asciiTheme="majorHAnsi" w:hAnsiTheme="majorHAnsi" w:cstheme="majorHAnsi"/>
          <w:sz w:val="18"/>
          <w:szCs w:val="18"/>
        </w:rPr>
        <w:t>univerzity</w:t>
      </w:r>
      <w:r w:rsidRPr="005519A8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sa </w:t>
      </w:r>
    </w:p>
    <w:p w:rsidR="000E1F80" w:rsidRDefault="00FA7DDB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preto </w:t>
      </w:r>
      <w:r w:rsidR="000E1F80">
        <w:rPr>
          <w:rFonts w:asciiTheme="majorHAnsi" w:hAnsiTheme="majorHAnsi" w:cstheme="majorHAnsi"/>
          <w:sz w:val="18"/>
          <w:szCs w:val="18"/>
        </w:rPr>
        <w:t>z</w:t>
      </w:r>
      <w:r w:rsidR="005519A8">
        <w:rPr>
          <w:rFonts w:asciiTheme="majorHAnsi" w:hAnsiTheme="majorHAnsi" w:cstheme="majorHAnsi"/>
          <w:sz w:val="18"/>
          <w:szCs w:val="18"/>
        </w:rPr>
        <w:t xml:space="preserve">aoberalo touto situáciou a </w:t>
      </w:r>
      <w:r w:rsidR="005519A8" w:rsidRPr="005519A8">
        <w:rPr>
          <w:rFonts w:asciiTheme="majorHAnsi" w:hAnsiTheme="majorHAnsi" w:cstheme="majorHAnsi"/>
          <w:sz w:val="18"/>
          <w:szCs w:val="18"/>
        </w:rPr>
        <w:t>analyzovalo príčiny poklesu</w:t>
      </w:r>
      <w:r w:rsidR="000E1F80">
        <w:rPr>
          <w:rFonts w:asciiTheme="majorHAnsi" w:hAnsiTheme="majorHAnsi" w:cstheme="majorHAnsi"/>
          <w:sz w:val="18"/>
          <w:szCs w:val="18"/>
        </w:rPr>
        <w:t>. D</w:t>
      </w:r>
      <w:r w:rsidR="005519A8" w:rsidRPr="005519A8">
        <w:rPr>
          <w:rFonts w:asciiTheme="majorHAnsi" w:hAnsiTheme="majorHAnsi" w:cstheme="majorHAnsi"/>
          <w:sz w:val="18"/>
          <w:szCs w:val="18"/>
        </w:rPr>
        <w:t xml:space="preserve">ospelo k záveru, že okrem </w:t>
      </w:r>
    </w:p>
    <w:p w:rsidR="000E1F80" w:rsidRDefault="005519A8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5519A8">
        <w:rPr>
          <w:rFonts w:asciiTheme="majorHAnsi" w:hAnsiTheme="majorHAnsi" w:cstheme="majorHAnsi"/>
          <w:sz w:val="18"/>
          <w:szCs w:val="18"/>
        </w:rPr>
        <w:t xml:space="preserve">demografického poklesu sa na pokles počtu zapísaných študentov podpisuje najmä masívny </w:t>
      </w:r>
    </w:p>
    <w:p w:rsidR="000E1F80" w:rsidRDefault="005519A8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5519A8">
        <w:rPr>
          <w:rFonts w:asciiTheme="majorHAnsi" w:hAnsiTheme="majorHAnsi" w:cstheme="majorHAnsi"/>
          <w:sz w:val="18"/>
          <w:szCs w:val="18"/>
        </w:rPr>
        <w:t>odchod mladých ľudí študovať do zahraničia, osobitne do Českej republiky</w:t>
      </w:r>
      <w:r w:rsidR="000E1F80">
        <w:rPr>
          <w:rFonts w:asciiTheme="majorHAnsi" w:hAnsiTheme="majorHAnsi" w:cstheme="majorHAnsi"/>
          <w:sz w:val="18"/>
          <w:szCs w:val="18"/>
        </w:rPr>
        <w:t>, kde p</w:t>
      </w:r>
      <w:r w:rsidRPr="005519A8">
        <w:rPr>
          <w:rFonts w:asciiTheme="majorHAnsi" w:hAnsiTheme="majorHAnsi" w:cstheme="majorHAnsi"/>
          <w:sz w:val="18"/>
          <w:szCs w:val="18"/>
        </w:rPr>
        <w:t xml:space="preserve">odľa </w:t>
      </w:r>
    </w:p>
    <w:p w:rsidR="000E1F80" w:rsidRDefault="000E1F80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dostupných </w:t>
      </w:r>
      <w:r w:rsidR="005519A8" w:rsidRPr="005519A8">
        <w:rPr>
          <w:rFonts w:asciiTheme="majorHAnsi" w:hAnsiTheme="majorHAnsi" w:cstheme="majorHAnsi"/>
          <w:sz w:val="18"/>
          <w:szCs w:val="18"/>
        </w:rPr>
        <w:t xml:space="preserve">údajov </w:t>
      </w:r>
      <w:r>
        <w:rPr>
          <w:rFonts w:asciiTheme="majorHAnsi" w:hAnsiTheme="majorHAnsi" w:cstheme="majorHAnsi"/>
          <w:sz w:val="18"/>
          <w:szCs w:val="18"/>
        </w:rPr>
        <w:t>študuje až 16 % S</w:t>
      </w:r>
      <w:r w:rsidR="005519A8" w:rsidRPr="005519A8">
        <w:rPr>
          <w:rFonts w:asciiTheme="majorHAnsi" w:hAnsiTheme="majorHAnsi" w:cstheme="majorHAnsi"/>
          <w:sz w:val="18"/>
          <w:szCs w:val="18"/>
        </w:rPr>
        <w:t>lov</w:t>
      </w:r>
      <w:r>
        <w:rPr>
          <w:rFonts w:asciiTheme="majorHAnsi" w:hAnsiTheme="majorHAnsi" w:cstheme="majorHAnsi"/>
          <w:sz w:val="18"/>
          <w:szCs w:val="18"/>
        </w:rPr>
        <w:t>ákov</w:t>
      </w:r>
      <w:r w:rsidR="005519A8" w:rsidRPr="005519A8">
        <w:rPr>
          <w:rFonts w:asciiTheme="majorHAnsi" w:hAnsiTheme="majorHAnsi" w:cstheme="majorHAnsi"/>
          <w:sz w:val="18"/>
          <w:szCs w:val="18"/>
        </w:rPr>
        <w:t xml:space="preserve"> na dennom štúdiu</w:t>
      </w:r>
      <w:r>
        <w:rPr>
          <w:rFonts w:asciiTheme="majorHAnsi" w:hAnsiTheme="majorHAnsi" w:cstheme="majorHAnsi"/>
          <w:sz w:val="18"/>
          <w:szCs w:val="18"/>
        </w:rPr>
        <w:t>. Na základe uvedeného</w:t>
      </w:r>
      <w:r w:rsidR="00CA1E6C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0E1F80" w:rsidRPr="000E1F80" w:rsidRDefault="000E1F80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0E1F80">
        <w:rPr>
          <w:rFonts w:asciiTheme="majorHAnsi" w:hAnsiTheme="majorHAnsi" w:cstheme="majorHAnsi"/>
          <w:sz w:val="18"/>
          <w:szCs w:val="18"/>
        </w:rPr>
        <w:t>univerzita objednal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0E1F80">
        <w:rPr>
          <w:rFonts w:asciiTheme="majorHAnsi" w:hAnsiTheme="majorHAnsi" w:cstheme="majorHAnsi"/>
          <w:sz w:val="18"/>
          <w:szCs w:val="18"/>
        </w:rPr>
        <w:t xml:space="preserve"> profesionálny sociologický prieskumu s cieľom spoznať motivácie </w:t>
      </w:r>
    </w:p>
    <w:p w:rsidR="00DC51CF" w:rsidRDefault="000E1F80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DC51CF">
        <w:rPr>
          <w:rFonts w:asciiTheme="majorHAnsi" w:hAnsiTheme="majorHAnsi" w:cstheme="majorHAnsi"/>
          <w:sz w:val="18"/>
          <w:szCs w:val="18"/>
        </w:rPr>
        <w:t>stredoškolákov pre štúdium v zahraničí.</w:t>
      </w:r>
      <w:r w:rsidR="00DC51CF" w:rsidRPr="00DC51CF">
        <w:rPr>
          <w:rFonts w:asciiTheme="majorHAnsi" w:hAnsiTheme="majorHAnsi" w:cstheme="majorHAnsi"/>
          <w:sz w:val="18"/>
          <w:szCs w:val="18"/>
        </w:rPr>
        <w:t xml:space="preserve"> Súčasne STU realizuje viaceré marketingové kroky, </w:t>
      </w:r>
    </w:p>
    <w:p w:rsidR="00DC51CF" w:rsidRDefault="00DC51CF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DC51CF">
        <w:rPr>
          <w:rFonts w:asciiTheme="majorHAnsi" w:hAnsiTheme="majorHAnsi" w:cstheme="majorHAnsi"/>
          <w:sz w:val="18"/>
          <w:szCs w:val="18"/>
        </w:rPr>
        <w:t xml:space="preserve">ktoré majú za cieľ zaujať uchádzačov o štúdium, zlepšiť povedomie o univerzite a o výhodách </w:t>
      </w:r>
    </w:p>
    <w:p w:rsidR="005519A8" w:rsidRPr="00DC51CF" w:rsidRDefault="00DC51CF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DC51CF">
        <w:rPr>
          <w:rFonts w:asciiTheme="majorHAnsi" w:hAnsiTheme="majorHAnsi" w:cstheme="majorHAnsi"/>
          <w:sz w:val="18"/>
          <w:szCs w:val="18"/>
        </w:rPr>
        <w:t>štúdia na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DC51CF" w:rsidRDefault="000E1F80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Ing. Marko </w:t>
      </w:r>
      <w:r w:rsidR="00DC51CF">
        <w:rPr>
          <w:rFonts w:asciiTheme="majorHAnsi" w:hAnsiTheme="majorHAnsi" w:cstheme="majorHAnsi"/>
          <w:sz w:val="18"/>
          <w:szCs w:val="18"/>
        </w:rPr>
        <w:t xml:space="preserve">ocenil kroky, ktoré už v uvedenej záležitosti STU uskutočnila a požiadal o možnosť </w:t>
      </w:r>
    </w:p>
    <w:p w:rsidR="00DC51CF" w:rsidRDefault="000E1F80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získa</w:t>
      </w:r>
      <w:r w:rsidR="00DC51CF">
        <w:rPr>
          <w:rFonts w:asciiTheme="majorHAnsi" w:hAnsiTheme="majorHAnsi" w:cstheme="majorHAnsi"/>
          <w:sz w:val="18"/>
          <w:szCs w:val="18"/>
        </w:rPr>
        <w:t>ť</w:t>
      </w:r>
      <w:r>
        <w:rPr>
          <w:rFonts w:asciiTheme="majorHAnsi" w:hAnsiTheme="majorHAnsi" w:cstheme="majorHAnsi"/>
          <w:sz w:val="18"/>
          <w:szCs w:val="18"/>
        </w:rPr>
        <w:t xml:space="preserve"> výsledky prieskumu</w:t>
      </w:r>
      <w:r w:rsidR="00DC51CF">
        <w:rPr>
          <w:rFonts w:asciiTheme="majorHAnsi" w:hAnsiTheme="majorHAnsi" w:cstheme="majorHAnsi"/>
          <w:sz w:val="18"/>
          <w:szCs w:val="18"/>
        </w:rPr>
        <w:t xml:space="preserve">. Zároveň konštatoval, že web stránka STU nepôsobí príliš </w:t>
      </w:r>
      <w:r w:rsidR="00FA7DDB">
        <w:rPr>
          <w:rFonts w:asciiTheme="majorHAnsi" w:hAnsiTheme="majorHAnsi" w:cstheme="majorHAnsi"/>
          <w:sz w:val="18"/>
          <w:szCs w:val="18"/>
        </w:rPr>
        <w:t>moderne</w:t>
      </w:r>
      <w:r w:rsidR="00DC51C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E1F80" w:rsidRDefault="00DC51CF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 ponúkol pomoc pri jej vylepšovaní.  </w:t>
      </w:r>
    </w:p>
    <w:p w:rsidR="00DC51CF" w:rsidRDefault="00DC51CF" w:rsidP="00A957B4">
      <w:pPr>
        <w:pStyle w:val="Odsekzoznamu"/>
        <w:ind w:left="1410" w:right="-16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Prítomní sa vo všeobecnosti zhodli, že pozitívna propagácia univerzity je dôležitá.</w:t>
      </w:r>
    </w:p>
    <w:p w:rsidR="005519A8" w:rsidRDefault="005519A8" w:rsidP="005519A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519A8" w:rsidRDefault="005519A8" w:rsidP="005519A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DC51CF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DC51CF" w:rsidRDefault="005519A8" w:rsidP="00DC51CF">
      <w:pPr>
        <w:tabs>
          <w:tab w:val="left" w:pos="1985"/>
        </w:tabs>
        <w:jc w:val="both"/>
        <w:rPr>
          <w:rFonts w:ascii="Cambria" w:hAnsi="Cambria" w:cs="Arial"/>
          <w:b/>
          <w:color w:val="008000"/>
          <w:sz w:val="18"/>
          <w:szCs w:val="18"/>
        </w:rPr>
      </w:pPr>
      <w:r w:rsidRPr="00DC51CF">
        <w:rPr>
          <w:rFonts w:asciiTheme="majorHAnsi" w:hAnsiTheme="majorHAnsi" w:cs="Arial"/>
          <w:sz w:val="18"/>
          <w:szCs w:val="18"/>
        </w:rPr>
        <w:t xml:space="preserve">Správna rada STU </w:t>
      </w:r>
      <w:r w:rsidR="00DC51CF" w:rsidRPr="00DC51CF">
        <w:rPr>
          <w:rFonts w:asciiTheme="majorHAnsi" w:hAnsiTheme="majorHAnsi" w:cstheme="majorHAnsi"/>
          <w:sz w:val="18"/>
          <w:szCs w:val="18"/>
        </w:rPr>
        <w:t>berie na vedomie informáciu o výsledkoch prieskumu a analýzy príčin, ako aj opatrení na zmiernenie poklesu počtu uchádzačov o štúdium na STU</w:t>
      </w:r>
      <w:r w:rsidR="00DC51CF">
        <w:rPr>
          <w:rFonts w:asciiTheme="majorHAnsi" w:hAnsiTheme="majorHAnsi" w:cstheme="majorHAnsi"/>
          <w:sz w:val="18"/>
          <w:szCs w:val="18"/>
        </w:rPr>
        <w:t>.</w:t>
      </w:r>
      <w:r w:rsidR="00DC51CF">
        <w:rPr>
          <w:rFonts w:ascii="Cambria" w:hAnsi="Cambria" w:cs="Arial"/>
          <w:b/>
          <w:color w:val="008000"/>
          <w:sz w:val="18"/>
          <w:szCs w:val="18"/>
        </w:rPr>
        <w:t xml:space="preserve"> </w:t>
      </w:r>
    </w:p>
    <w:p w:rsidR="00DC51CF" w:rsidRDefault="00DC51CF" w:rsidP="00053DD2">
      <w:pPr>
        <w:ind w:left="1410" w:right="56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51CF" w:rsidRPr="00A86CD8" w:rsidRDefault="00DC51CF" w:rsidP="00DC51CF">
      <w:pPr>
        <w:ind w:left="1410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DC51CF">
        <w:rPr>
          <w:rFonts w:asciiTheme="majorHAnsi" w:hAnsiTheme="majorHAnsi"/>
          <w:b/>
          <w:sz w:val="18"/>
          <w:szCs w:val="18"/>
          <w:u w:val="single"/>
        </w:rPr>
        <w:t>Ukončenie členstva v záujmovom združení VÚZ - PI SR- informácia</w:t>
      </w:r>
    </w:p>
    <w:p w:rsidR="00DC51CF" w:rsidRDefault="00DC51CF" w:rsidP="00DC51CF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A957B4" w:rsidRDefault="00DC51CF" w:rsidP="00A957B4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</w:t>
      </w:r>
      <w:r w:rsidR="00A957B4">
        <w:rPr>
          <w:rFonts w:ascii="Cambria" w:hAnsi="Cambria" w:cs="Arial"/>
          <w:sz w:val="18"/>
          <w:szCs w:val="18"/>
        </w:rPr>
        <w:t xml:space="preserve"> ako </w:t>
      </w:r>
      <w:r w:rsidR="00A957B4">
        <w:rPr>
          <w:rFonts w:asciiTheme="majorHAnsi" w:hAnsiTheme="majorHAnsi"/>
          <w:sz w:val="18"/>
          <w:szCs w:val="18"/>
        </w:rPr>
        <w:t>informáciu</w:t>
      </w:r>
      <w:r w:rsidR="00A957B4" w:rsidRPr="00A957B4">
        <w:rPr>
          <w:rFonts w:asciiTheme="majorHAnsi" w:hAnsiTheme="majorHAnsi"/>
          <w:sz w:val="18"/>
          <w:szCs w:val="18"/>
        </w:rPr>
        <w:t xml:space="preserve"> o zániku členstva S</w:t>
      </w:r>
      <w:r w:rsidR="00A957B4">
        <w:rPr>
          <w:rFonts w:asciiTheme="majorHAnsi" w:hAnsiTheme="majorHAnsi"/>
          <w:sz w:val="18"/>
          <w:szCs w:val="18"/>
        </w:rPr>
        <w:t>TU</w:t>
      </w:r>
      <w:r w:rsidR="00A957B4" w:rsidRPr="00A957B4">
        <w:rPr>
          <w:rFonts w:asciiTheme="majorHAnsi" w:hAnsiTheme="majorHAnsi"/>
          <w:sz w:val="18"/>
          <w:szCs w:val="18"/>
        </w:rPr>
        <w:t xml:space="preserve"> v záujmovom združení </w:t>
      </w:r>
    </w:p>
    <w:p w:rsidR="00A957B4" w:rsidRDefault="00A957B4" w:rsidP="00A957B4">
      <w:pPr>
        <w:pStyle w:val="Odsekzoznamu"/>
        <w:ind w:left="1410" w:right="-72" w:hanging="1410"/>
        <w:contextualSpacing w:val="0"/>
        <w:rPr>
          <w:rFonts w:asciiTheme="majorHAnsi" w:hAnsiTheme="majorHAnsi"/>
          <w:sz w:val="18"/>
          <w:szCs w:val="18"/>
        </w:rPr>
      </w:pPr>
      <w:r w:rsidRPr="00A957B4">
        <w:rPr>
          <w:rFonts w:asciiTheme="majorHAnsi" w:hAnsiTheme="majorHAnsi"/>
          <w:sz w:val="18"/>
          <w:szCs w:val="18"/>
        </w:rPr>
        <w:t xml:space="preserve">právnických osôb s názvom Výskumný ústav zváračský – Priemyselný inštitút SR a o vyplatení </w:t>
      </w:r>
    </w:p>
    <w:p w:rsidR="00A957B4" w:rsidRPr="00A957B4" w:rsidRDefault="00A957B4" w:rsidP="00A957B4">
      <w:pPr>
        <w:pStyle w:val="Odsekzoznamu"/>
        <w:ind w:left="1410" w:right="-72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 w:rsidRPr="00A957B4">
        <w:rPr>
          <w:rFonts w:asciiTheme="majorHAnsi" w:hAnsiTheme="majorHAnsi"/>
          <w:sz w:val="18"/>
          <w:szCs w:val="18"/>
        </w:rPr>
        <w:t>vyrovn</w:t>
      </w:r>
      <w:r w:rsidR="0096699A">
        <w:rPr>
          <w:rFonts w:asciiTheme="majorHAnsi" w:hAnsiTheme="majorHAnsi"/>
          <w:sz w:val="18"/>
          <w:szCs w:val="18"/>
        </w:rPr>
        <w:t>ávacieho</w:t>
      </w:r>
      <w:r w:rsidRPr="00A957B4">
        <w:rPr>
          <w:rFonts w:asciiTheme="majorHAnsi" w:hAnsiTheme="majorHAnsi"/>
          <w:sz w:val="18"/>
          <w:szCs w:val="18"/>
        </w:rPr>
        <w:t xml:space="preserve"> podielu v súvislosti s vystúpením z menovaného záujmového združenia</w:t>
      </w:r>
      <w:r>
        <w:rPr>
          <w:rFonts w:asciiTheme="majorHAnsi" w:hAnsiTheme="majorHAnsi"/>
          <w:sz w:val="18"/>
          <w:szCs w:val="18"/>
        </w:rPr>
        <w:t>.</w:t>
      </w:r>
    </w:p>
    <w:p w:rsidR="00DC51CF" w:rsidRPr="00E61E73" w:rsidRDefault="00DC51CF" w:rsidP="00DC51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Prizvaný: kvestor, Ing. Dušan Faktor, PhD.</w:t>
      </w:r>
    </w:p>
    <w:p w:rsidR="00A957B4" w:rsidRDefault="00A957B4" w:rsidP="00DC51C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C51CF" w:rsidRDefault="00DC51CF" w:rsidP="00DC51C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A957B4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DC51CF" w:rsidRPr="00A957B4" w:rsidRDefault="00DC51CF" w:rsidP="00DC51CF">
      <w:pPr>
        <w:tabs>
          <w:tab w:val="left" w:pos="1985"/>
        </w:tabs>
        <w:jc w:val="both"/>
        <w:rPr>
          <w:rFonts w:asciiTheme="majorHAnsi" w:hAnsiTheme="majorHAnsi" w:cs="Arial"/>
          <w:b/>
          <w:color w:val="008000"/>
          <w:sz w:val="18"/>
          <w:szCs w:val="18"/>
        </w:rPr>
      </w:pPr>
      <w:r w:rsidRPr="00A957B4">
        <w:rPr>
          <w:rFonts w:asciiTheme="majorHAnsi" w:hAnsiTheme="majorHAnsi" w:cs="Arial"/>
          <w:sz w:val="18"/>
          <w:szCs w:val="18"/>
        </w:rPr>
        <w:t xml:space="preserve">Správna rada STU </w:t>
      </w:r>
      <w:r w:rsidRPr="00A957B4">
        <w:rPr>
          <w:rFonts w:asciiTheme="majorHAnsi" w:hAnsiTheme="majorHAnsi" w:cstheme="majorHAnsi"/>
          <w:sz w:val="18"/>
          <w:szCs w:val="18"/>
        </w:rPr>
        <w:t xml:space="preserve">berie na vedomie informáciu </w:t>
      </w:r>
      <w:r w:rsidR="00A957B4" w:rsidRPr="00A957B4">
        <w:rPr>
          <w:rFonts w:asciiTheme="majorHAnsi" w:hAnsiTheme="majorHAnsi"/>
          <w:sz w:val="18"/>
          <w:szCs w:val="18"/>
        </w:rPr>
        <w:t>o ukončení členstva STU v záujmovom združení Výskumný ústav zváračský – Priemyselný inštitút SR</w:t>
      </w:r>
      <w:r w:rsidRPr="00A957B4">
        <w:rPr>
          <w:rFonts w:asciiTheme="majorHAnsi" w:hAnsiTheme="majorHAnsi" w:cstheme="majorHAnsi"/>
          <w:sz w:val="18"/>
          <w:szCs w:val="18"/>
        </w:rPr>
        <w:t>.</w:t>
      </w:r>
      <w:r w:rsidRPr="00A957B4">
        <w:rPr>
          <w:rFonts w:asciiTheme="majorHAnsi" w:hAnsiTheme="majorHAnsi" w:cs="Arial"/>
          <w:b/>
          <w:color w:val="008000"/>
          <w:sz w:val="18"/>
          <w:szCs w:val="18"/>
        </w:rPr>
        <w:t xml:space="preserve"> </w:t>
      </w:r>
    </w:p>
    <w:p w:rsidR="00DC51CF" w:rsidRDefault="00DC51CF" w:rsidP="00053DD2">
      <w:pPr>
        <w:ind w:left="1410" w:right="56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957B4" w:rsidRPr="006D0217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053DD2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A957B4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 </w:t>
      </w:r>
    </w:p>
    <w:p w:rsidR="006D0217" w:rsidRDefault="006D021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A957B4" w:rsidRPr="00A957B4" w:rsidRDefault="00A957B4" w:rsidP="00A957B4">
      <w:pPr>
        <w:ind w:right="637"/>
        <w:rPr>
          <w:rFonts w:asciiTheme="majorHAnsi" w:hAnsiTheme="majorHAnsi"/>
          <w:sz w:val="18"/>
          <w:szCs w:val="18"/>
        </w:rPr>
      </w:pPr>
      <w:r w:rsidRPr="00A957B4">
        <w:rPr>
          <w:rFonts w:asciiTheme="majorHAnsi" w:hAnsiTheme="majorHAnsi"/>
          <w:sz w:val="18"/>
          <w:szCs w:val="18"/>
        </w:rPr>
        <w:t xml:space="preserve">Oznámil, že dňa 5.5.2017 končí funkčné obdobie </w:t>
      </w:r>
      <w:r>
        <w:rPr>
          <w:rFonts w:asciiTheme="majorHAnsi" w:hAnsiTheme="majorHAnsi"/>
          <w:sz w:val="18"/>
          <w:szCs w:val="18"/>
        </w:rPr>
        <w:t xml:space="preserve">štyrom </w:t>
      </w:r>
      <w:r w:rsidRPr="00A957B4">
        <w:rPr>
          <w:rFonts w:asciiTheme="majorHAnsi" w:hAnsiTheme="majorHAnsi"/>
          <w:sz w:val="18"/>
          <w:szCs w:val="18"/>
        </w:rPr>
        <w:t>členom</w:t>
      </w:r>
      <w:r>
        <w:rPr>
          <w:rFonts w:asciiTheme="majorHAnsi" w:hAnsiTheme="majorHAnsi"/>
          <w:sz w:val="18"/>
          <w:szCs w:val="18"/>
        </w:rPr>
        <w:t xml:space="preserve"> správnej rady</w:t>
      </w:r>
      <w:r w:rsidRPr="00A957B4">
        <w:rPr>
          <w:rFonts w:asciiTheme="majorHAnsi" w:hAnsiTheme="majorHAnsi"/>
          <w:sz w:val="18"/>
          <w:szCs w:val="18"/>
        </w:rPr>
        <w:t>:</w:t>
      </w:r>
    </w:p>
    <w:p w:rsidR="00A957B4" w:rsidRPr="00A957B4" w:rsidRDefault="00A957B4" w:rsidP="00A957B4">
      <w:pPr>
        <w:pStyle w:val="Odsekzoznamu"/>
        <w:numPr>
          <w:ilvl w:val="0"/>
          <w:numId w:val="32"/>
        </w:numPr>
        <w:ind w:right="63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Ing. Vladimír SLEZÁK </w:t>
      </w:r>
    </w:p>
    <w:p w:rsidR="00A957B4" w:rsidRPr="00A957B4" w:rsidRDefault="00A957B4" w:rsidP="00A957B4">
      <w:pPr>
        <w:pStyle w:val="Odsekzoznamu"/>
        <w:numPr>
          <w:ilvl w:val="0"/>
          <w:numId w:val="32"/>
        </w:numPr>
        <w:ind w:right="63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doc. RNDr. Milan FTÁČNIK, CSc. </w:t>
      </w:r>
    </w:p>
    <w:p w:rsidR="00A957B4" w:rsidRPr="00A957B4" w:rsidRDefault="00A957B4" w:rsidP="00A957B4">
      <w:pPr>
        <w:pStyle w:val="Odsekzoznamu"/>
        <w:numPr>
          <w:ilvl w:val="0"/>
          <w:numId w:val="32"/>
        </w:numPr>
        <w:ind w:right="63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Ing. Zsolt LUKÁČ </w:t>
      </w:r>
    </w:p>
    <w:p w:rsidR="00A957B4" w:rsidRPr="00A957B4" w:rsidRDefault="00A957B4" w:rsidP="00A957B4">
      <w:pPr>
        <w:pStyle w:val="Odsekzoznamu"/>
        <w:numPr>
          <w:ilvl w:val="0"/>
          <w:numId w:val="32"/>
        </w:numPr>
        <w:ind w:right="637"/>
        <w:rPr>
          <w:rFonts w:asciiTheme="majorHAnsi" w:hAnsiTheme="majorHAnsi"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>doc. Ing. Ľubomír HARACH, CSc.</w:t>
      </w:r>
    </w:p>
    <w:p w:rsidR="00A957B4" w:rsidRDefault="00A957B4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nadväznosti na uvedené zároveň informoval, že Akademickému senátu STU navrhol ich </w:t>
      </w:r>
    </w:p>
    <w:p w:rsidR="00A957B4" w:rsidRDefault="00A957B4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opätovné vymenovanie na ďalšie funkčné obdobie.</w:t>
      </w:r>
    </w:p>
    <w:p w:rsidR="00A957B4" w:rsidRDefault="00A957B4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Súčasne o</w:t>
      </w:r>
      <w:r w:rsidR="00EF66CB">
        <w:rPr>
          <w:rFonts w:ascii="Cambria" w:hAnsi="Cambria" w:cs="Arial"/>
          <w:sz w:val="18"/>
          <w:szCs w:val="18"/>
        </w:rPr>
        <w:t>boznámil</w:t>
      </w:r>
      <w:r w:rsidR="006D0217">
        <w:rPr>
          <w:rFonts w:ascii="Cambria" w:hAnsi="Cambria" w:cs="Arial"/>
          <w:sz w:val="18"/>
          <w:szCs w:val="18"/>
        </w:rPr>
        <w:t xml:space="preserve"> prítomných o udalostiach, ktoré sa udiali v období od posledného </w:t>
      </w:r>
    </w:p>
    <w:p w:rsidR="006D0217" w:rsidRDefault="006D0217" w:rsidP="00A957B4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zasadnutia správnej rady. K tým najvýznamnejším patrili:</w:t>
      </w:r>
    </w:p>
    <w:p w:rsidR="00A957B4" w:rsidRPr="0019545D" w:rsidRDefault="0019545D" w:rsidP="00A957B4">
      <w:pPr>
        <w:pStyle w:val="Odsekzoznamu"/>
        <w:numPr>
          <w:ilvl w:val="0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="00A957B4" w:rsidRPr="0019545D">
        <w:rPr>
          <w:rFonts w:asciiTheme="majorHAnsi" w:hAnsiTheme="majorHAnsi"/>
          <w:sz w:val="18"/>
          <w:szCs w:val="18"/>
        </w:rPr>
        <w:t>polupráca s </w:t>
      </w:r>
      <w:proofErr w:type="spellStart"/>
      <w:r w:rsidR="00A957B4" w:rsidRPr="0019545D">
        <w:rPr>
          <w:rFonts w:asciiTheme="majorHAnsi" w:hAnsiTheme="majorHAnsi"/>
          <w:sz w:val="18"/>
          <w:szCs w:val="18"/>
        </w:rPr>
        <w:t>UBERom</w:t>
      </w:r>
      <w:proofErr w:type="spellEnd"/>
      <w:r w:rsidR="00A957B4" w:rsidRPr="0019545D">
        <w:rPr>
          <w:rFonts w:asciiTheme="majorHAnsi" w:hAnsiTheme="majorHAnsi"/>
          <w:sz w:val="18"/>
          <w:szCs w:val="18"/>
        </w:rPr>
        <w:t xml:space="preserve"> - </w:t>
      </w:r>
      <w:r w:rsidR="00A957B4" w:rsidRPr="0019545D">
        <w:rPr>
          <w:rFonts w:asciiTheme="majorHAnsi" w:hAnsiTheme="majorHAnsi" w:cs="Helvetica"/>
          <w:bCs/>
          <w:sz w:val="18"/>
          <w:szCs w:val="18"/>
          <w:shd w:val="clear" w:color="auto" w:fill="FFFFFF"/>
        </w:rPr>
        <w:t>traja študenti získajú od Uber finančný grant vo výške 1000 EUR na ďalší výskum</w:t>
      </w:r>
    </w:p>
    <w:p w:rsidR="00A957B4" w:rsidRPr="0019545D" w:rsidRDefault="0019545D" w:rsidP="00A957B4">
      <w:pPr>
        <w:pStyle w:val="Odsekzoznamu"/>
        <w:numPr>
          <w:ilvl w:val="0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uzavretie</w:t>
      </w:r>
      <w:r w:rsidRPr="0019545D">
        <w:rPr>
          <w:rFonts w:asciiTheme="majorHAnsi" w:hAnsiTheme="majorHAnsi"/>
          <w:sz w:val="18"/>
          <w:szCs w:val="18"/>
        </w:rPr>
        <w:t xml:space="preserve"> zmluv</w:t>
      </w:r>
      <w:r>
        <w:rPr>
          <w:rFonts w:asciiTheme="majorHAnsi" w:hAnsiTheme="majorHAnsi"/>
          <w:sz w:val="18"/>
          <w:szCs w:val="18"/>
        </w:rPr>
        <w:t>y</w:t>
      </w:r>
      <w:r w:rsidRPr="0019545D">
        <w:rPr>
          <w:rFonts w:asciiTheme="majorHAnsi" w:hAnsiTheme="majorHAnsi"/>
          <w:sz w:val="18"/>
          <w:szCs w:val="18"/>
        </w:rPr>
        <w:t xml:space="preserve"> o poskytovaní služieb </w:t>
      </w:r>
      <w:r w:rsidR="00A957B4" w:rsidRPr="0019545D">
        <w:rPr>
          <w:rFonts w:asciiTheme="majorHAnsi" w:hAnsiTheme="majorHAnsi"/>
          <w:sz w:val="18"/>
          <w:szCs w:val="18"/>
        </w:rPr>
        <w:t xml:space="preserve">VIAMO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957B4" w:rsidRPr="0019545D" w:rsidRDefault="00A957B4" w:rsidP="00A957B4">
      <w:pPr>
        <w:pStyle w:val="Odsekzoznamu"/>
        <w:numPr>
          <w:ilvl w:val="0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 w:rsidRPr="0019545D">
        <w:rPr>
          <w:rFonts w:asciiTheme="majorHAnsi" w:hAnsiTheme="majorHAnsi" w:cs="Helvetica"/>
          <w:sz w:val="18"/>
          <w:szCs w:val="18"/>
          <w:shd w:val="clear" w:color="auto" w:fill="FFFFFF"/>
        </w:rPr>
        <w:t>STU sa stala členom Európskeho inštitútu pre inovácie a technológie v oblasti surovín a materiálov</w:t>
      </w:r>
      <w:r w:rsidRPr="0019545D">
        <w:rPr>
          <w:rStyle w:val="apple-converted-space"/>
          <w:rFonts w:asciiTheme="majorHAnsi" w:eastAsia="Calibri" w:hAnsiTheme="majorHAnsi" w:cs="Helvetica"/>
          <w:sz w:val="18"/>
          <w:szCs w:val="18"/>
          <w:shd w:val="clear" w:color="auto" w:fill="FFFFFF"/>
        </w:rPr>
        <w:t> </w:t>
      </w:r>
      <w:hyperlink r:id="rId9" w:history="1">
        <w:r w:rsidRPr="0019545D">
          <w:rPr>
            <w:rStyle w:val="Hypertextovprepojenie"/>
            <w:rFonts w:asciiTheme="majorHAnsi" w:hAnsiTheme="majorHAnsi" w:cs="Helvetica"/>
            <w:color w:val="auto"/>
            <w:sz w:val="18"/>
            <w:szCs w:val="18"/>
            <w:u w:val="none"/>
            <w:shd w:val="clear" w:color="auto" w:fill="FFFFFF"/>
          </w:rPr>
          <w:t xml:space="preserve">EIT </w:t>
        </w:r>
        <w:proofErr w:type="spellStart"/>
        <w:r w:rsidRPr="0019545D">
          <w:rPr>
            <w:rStyle w:val="Hypertextovprepojenie"/>
            <w:rFonts w:asciiTheme="majorHAnsi" w:hAnsiTheme="majorHAnsi" w:cs="Helvetica"/>
            <w:color w:val="auto"/>
            <w:sz w:val="18"/>
            <w:szCs w:val="18"/>
            <w:u w:val="none"/>
            <w:shd w:val="clear" w:color="auto" w:fill="FFFFFF"/>
          </w:rPr>
          <w:t>Raw</w:t>
        </w:r>
        <w:proofErr w:type="spellEnd"/>
        <w:r w:rsidRPr="0019545D">
          <w:rPr>
            <w:rStyle w:val="Hypertextovprepojenie"/>
            <w:rFonts w:asciiTheme="majorHAnsi" w:hAnsiTheme="majorHAnsi" w:cs="Helvetica"/>
            <w:color w:val="auto"/>
            <w:sz w:val="18"/>
            <w:szCs w:val="18"/>
            <w:u w:val="none"/>
            <w:shd w:val="clear" w:color="auto" w:fill="FFFFFF"/>
          </w:rPr>
          <w:t xml:space="preserve"> </w:t>
        </w:r>
        <w:proofErr w:type="spellStart"/>
        <w:r w:rsidRPr="0019545D">
          <w:rPr>
            <w:rStyle w:val="Hypertextovprepojenie"/>
            <w:rFonts w:asciiTheme="majorHAnsi" w:hAnsiTheme="majorHAnsi" w:cs="Helvetica"/>
            <w:color w:val="auto"/>
            <w:sz w:val="18"/>
            <w:szCs w:val="18"/>
            <w:u w:val="none"/>
            <w:shd w:val="clear" w:color="auto" w:fill="FFFFFF"/>
          </w:rPr>
          <w:t>Materials</w:t>
        </w:r>
        <w:proofErr w:type="spellEnd"/>
      </w:hyperlink>
    </w:p>
    <w:p w:rsidR="0019545D" w:rsidRPr="0019545D" w:rsidRDefault="0019545D" w:rsidP="00A957B4">
      <w:pPr>
        <w:pStyle w:val="Odsekzoznamu"/>
        <w:numPr>
          <w:ilvl w:val="0"/>
          <w:numId w:val="34"/>
        </w:numPr>
        <w:ind w:right="637"/>
        <w:rPr>
          <w:rFonts w:asciiTheme="majorHAnsi" w:hAnsiTheme="majorHAnsi"/>
          <w:sz w:val="18"/>
          <w:szCs w:val="18"/>
        </w:rPr>
      </w:pPr>
      <w:r w:rsidRPr="0019545D">
        <w:rPr>
          <w:rFonts w:asciiTheme="majorHAnsi" w:hAnsiTheme="majorHAnsi" w:cs="Tahoma"/>
          <w:sz w:val="18"/>
          <w:szCs w:val="18"/>
        </w:rPr>
        <w:lastRenderedPageBreak/>
        <w:t>z</w:t>
      </w:r>
      <w:r w:rsidR="00A957B4" w:rsidRPr="0019545D">
        <w:rPr>
          <w:rFonts w:asciiTheme="majorHAnsi" w:hAnsiTheme="majorHAnsi" w:cs="Tahoma"/>
          <w:sz w:val="18"/>
          <w:szCs w:val="18"/>
        </w:rPr>
        <w:t xml:space="preserve">avedenie používania elektronických schránok na STU - </w:t>
      </w:r>
      <w:r w:rsidR="00A957B4" w:rsidRPr="0019545D">
        <w:rPr>
          <w:rFonts w:asciiTheme="majorHAnsi" w:hAnsiTheme="majorHAnsi"/>
          <w:sz w:val="18"/>
          <w:szCs w:val="18"/>
        </w:rPr>
        <w:t>elektronické schránky sfunkčnené</w:t>
      </w:r>
      <w:r w:rsidR="00A957B4" w:rsidRPr="0019545D">
        <w:rPr>
          <w:rFonts w:asciiTheme="majorHAnsi" w:hAnsiTheme="majorHAnsi" w:cs="Arial"/>
          <w:sz w:val="18"/>
          <w:szCs w:val="18"/>
        </w:rPr>
        <w:t xml:space="preserve"> </w:t>
      </w:r>
    </w:p>
    <w:p w:rsidR="00A957B4" w:rsidRPr="0019545D" w:rsidRDefault="00A957B4" w:rsidP="00A957B4">
      <w:pPr>
        <w:pStyle w:val="Odsekzoznamu"/>
        <w:numPr>
          <w:ilvl w:val="0"/>
          <w:numId w:val="34"/>
        </w:numPr>
        <w:ind w:right="637"/>
        <w:rPr>
          <w:rFonts w:asciiTheme="majorHAnsi" w:hAnsiTheme="majorHAnsi"/>
          <w:sz w:val="18"/>
          <w:szCs w:val="18"/>
        </w:rPr>
      </w:pPr>
      <w:r w:rsidRPr="0019545D">
        <w:rPr>
          <w:rFonts w:asciiTheme="majorHAnsi" w:hAnsiTheme="majorHAnsi" w:cs="Arial"/>
          <w:sz w:val="18"/>
          <w:szCs w:val="18"/>
        </w:rPr>
        <w:t>prebiehajú diskusie k:</w:t>
      </w:r>
    </w:p>
    <w:p w:rsidR="00A957B4" w:rsidRPr="0019545D" w:rsidRDefault="00A957B4" w:rsidP="00A957B4">
      <w:pPr>
        <w:pStyle w:val="Odsekzoznamu"/>
        <w:numPr>
          <w:ilvl w:val="1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 w:rsidRPr="0019545D">
        <w:rPr>
          <w:rFonts w:asciiTheme="majorHAnsi" w:hAnsiTheme="majorHAnsi" w:cs="Arial"/>
          <w:sz w:val="18"/>
          <w:szCs w:val="18"/>
        </w:rPr>
        <w:t>Národn</w:t>
      </w:r>
      <w:r w:rsidR="0019545D">
        <w:rPr>
          <w:rFonts w:asciiTheme="majorHAnsi" w:hAnsiTheme="majorHAnsi" w:cs="Arial"/>
          <w:sz w:val="18"/>
          <w:szCs w:val="18"/>
        </w:rPr>
        <w:t>ému</w:t>
      </w:r>
      <w:r w:rsidRPr="0019545D">
        <w:rPr>
          <w:rFonts w:asciiTheme="majorHAnsi" w:hAnsiTheme="majorHAnsi" w:cs="Arial"/>
          <w:sz w:val="18"/>
          <w:szCs w:val="18"/>
        </w:rPr>
        <w:t xml:space="preserve"> program</w:t>
      </w:r>
      <w:r w:rsidR="0019545D">
        <w:rPr>
          <w:rFonts w:asciiTheme="majorHAnsi" w:hAnsiTheme="majorHAnsi" w:cs="Arial"/>
          <w:sz w:val="18"/>
          <w:szCs w:val="18"/>
        </w:rPr>
        <w:t>u</w:t>
      </w:r>
      <w:r w:rsidRPr="0019545D">
        <w:rPr>
          <w:rFonts w:asciiTheme="majorHAnsi" w:hAnsiTheme="majorHAnsi" w:cs="Arial"/>
          <w:sz w:val="18"/>
          <w:szCs w:val="18"/>
        </w:rPr>
        <w:t xml:space="preserve"> rozvoja výchovy a vzdelávania Učiace sa Slovensko</w:t>
      </w:r>
    </w:p>
    <w:p w:rsidR="00A957B4" w:rsidRPr="0019545D" w:rsidRDefault="00A957B4" w:rsidP="00A957B4">
      <w:pPr>
        <w:pStyle w:val="Odsekzoznamu"/>
        <w:numPr>
          <w:ilvl w:val="1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 w:rsidRPr="0019545D">
        <w:rPr>
          <w:rFonts w:asciiTheme="majorHAnsi" w:hAnsiTheme="majorHAnsi" w:cs="Arial"/>
          <w:sz w:val="18"/>
          <w:szCs w:val="18"/>
        </w:rPr>
        <w:t>Zákon</w:t>
      </w:r>
      <w:r w:rsidR="0019545D">
        <w:rPr>
          <w:rFonts w:asciiTheme="majorHAnsi" w:hAnsiTheme="majorHAnsi" w:cs="Arial"/>
          <w:sz w:val="18"/>
          <w:szCs w:val="18"/>
        </w:rPr>
        <w:t>u</w:t>
      </w:r>
      <w:r w:rsidRPr="0019545D">
        <w:rPr>
          <w:rFonts w:asciiTheme="majorHAnsi" w:hAnsiTheme="majorHAnsi" w:cs="Arial"/>
          <w:sz w:val="18"/>
          <w:szCs w:val="18"/>
        </w:rPr>
        <w:t xml:space="preserve"> o zabezpečovaní kvality vysokoškolského vzdelávania</w:t>
      </w:r>
    </w:p>
    <w:p w:rsidR="00A957B4" w:rsidRPr="0019545D" w:rsidRDefault="00A957B4" w:rsidP="00A957B4">
      <w:pPr>
        <w:pStyle w:val="Odsekzoznamu"/>
        <w:numPr>
          <w:ilvl w:val="1"/>
          <w:numId w:val="34"/>
        </w:numPr>
        <w:ind w:right="637"/>
        <w:rPr>
          <w:rFonts w:asciiTheme="majorHAnsi" w:hAnsiTheme="majorHAnsi" w:cs="Arial"/>
          <w:sz w:val="18"/>
          <w:szCs w:val="18"/>
        </w:rPr>
      </w:pPr>
      <w:r w:rsidRPr="0019545D">
        <w:rPr>
          <w:rFonts w:asciiTheme="majorHAnsi" w:hAnsiTheme="majorHAnsi" w:cs="Arial"/>
          <w:sz w:val="18"/>
          <w:szCs w:val="18"/>
        </w:rPr>
        <w:t>Zákon</w:t>
      </w:r>
      <w:r w:rsidR="0019545D">
        <w:rPr>
          <w:rFonts w:asciiTheme="majorHAnsi" w:hAnsiTheme="majorHAnsi" w:cs="Arial"/>
          <w:sz w:val="18"/>
          <w:szCs w:val="18"/>
        </w:rPr>
        <w:t>u</w:t>
      </w:r>
      <w:r w:rsidRPr="0019545D">
        <w:rPr>
          <w:rFonts w:asciiTheme="majorHAnsi" w:hAnsiTheme="majorHAnsi" w:cs="Arial"/>
          <w:sz w:val="18"/>
          <w:szCs w:val="18"/>
        </w:rPr>
        <w:t>, ktorým sa mení a dopĺňa zákon č. 131/2002 Z. z. o vysokých školách</w:t>
      </w:r>
    </w:p>
    <w:p w:rsidR="00A957B4" w:rsidRPr="0019545D" w:rsidRDefault="0019545D" w:rsidP="0019545D">
      <w:pPr>
        <w:ind w:right="63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rektor pozval prítomných na oslavy </w:t>
      </w:r>
      <w:r w:rsidRPr="0019545D">
        <w:rPr>
          <w:rFonts w:asciiTheme="majorHAnsi" w:hAnsiTheme="majorHAnsi"/>
          <w:sz w:val="18"/>
          <w:szCs w:val="18"/>
        </w:rPr>
        <w:t>80. výroči</w:t>
      </w:r>
      <w:r>
        <w:rPr>
          <w:rFonts w:asciiTheme="majorHAnsi" w:hAnsiTheme="majorHAnsi"/>
          <w:sz w:val="18"/>
          <w:szCs w:val="18"/>
        </w:rPr>
        <w:t>a</w:t>
      </w:r>
      <w:r w:rsidRPr="0019545D">
        <w:rPr>
          <w:rFonts w:asciiTheme="majorHAnsi" w:hAnsiTheme="majorHAnsi"/>
          <w:sz w:val="18"/>
          <w:szCs w:val="18"/>
        </w:rPr>
        <w:t xml:space="preserve"> založenia </w:t>
      </w:r>
      <w:r>
        <w:rPr>
          <w:rFonts w:asciiTheme="majorHAnsi" w:hAnsiTheme="majorHAnsi"/>
          <w:sz w:val="18"/>
          <w:szCs w:val="18"/>
        </w:rPr>
        <w:t xml:space="preserve">STU, ktoré sa uskutočnia </w:t>
      </w:r>
      <w:r w:rsidR="00A957B4" w:rsidRPr="0019545D">
        <w:rPr>
          <w:rFonts w:asciiTheme="majorHAnsi" w:hAnsiTheme="majorHAnsi"/>
          <w:sz w:val="18"/>
          <w:szCs w:val="18"/>
        </w:rPr>
        <w:t>dňa 19. 10. 2017</w:t>
      </w:r>
      <w:r w:rsidRPr="0019545D">
        <w:rPr>
          <w:rFonts w:asciiTheme="majorHAnsi" w:hAnsiTheme="majorHAnsi"/>
          <w:sz w:val="18"/>
          <w:szCs w:val="18"/>
        </w:rPr>
        <w:t xml:space="preserve"> STU </w:t>
      </w:r>
      <w:r w:rsidR="00A957B4" w:rsidRPr="0019545D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> </w:t>
      </w:r>
      <w:proofErr w:type="spellStart"/>
      <w:r w:rsidR="00A957B4" w:rsidRPr="0019545D">
        <w:rPr>
          <w:rFonts w:asciiTheme="majorHAnsi" w:hAnsiTheme="majorHAnsi"/>
          <w:sz w:val="18"/>
          <w:szCs w:val="18"/>
        </w:rPr>
        <w:t>Redute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EE7D6B" w:rsidRDefault="00EE7D6B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A957B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957B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D0217" w:rsidRDefault="006D0217" w:rsidP="006D0217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A70C2A" w:rsidRDefault="00A70C2A" w:rsidP="00A70C2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podnet predsedu bol program rozšírený o n</w:t>
      </w:r>
      <w:r w:rsidRPr="00845FDB">
        <w:rPr>
          <w:rFonts w:ascii="Cambria" w:hAnsi="Cambria" w:cs="Arial"/>
          <w:sz w:val="18"/>
          <w:szCs w:val="18"/>
        </w:rPr>
        <w:t>ávrh na priznanie odmeny rektorovi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A70C2A" w:rsidRDefault="00A70C2A" w:rsidP="00A70C2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70C2A" w:rsidRDefault="00A70C2A" w:rsidP="00A70C2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schválila doplnenie programu o predložený návrh.</w:t>
      </w:r>
    </w:p>
    <w:p w:rsidR="00A70C2A" w:rsidRDefault="00A70C2A" w:rsidP="00A70C2A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A70C2A" w:rsidRDefault="00A70C2A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D740C9" w:rsidRDefault="00356616" w:rsidP="0057385D">
      <w:pPr>
        <w:rPr>
          <w:rFonts w:ascii="Cambria" w:hAnsi="Cambria" w:cs="Calibr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</w:t>
      </w:r>
      <w:r w:rsidR="00A70C2A"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ED14B1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D14B1" w:rsidRDefault="00ED14B1" w:rsidP="00ED14B1">
      <w:pPr>
        <w:pStyle w:val="Bezriadkovania"/>
        <w:ind w:left="426"/>
        <w:rPr>
          <w:rFonts w:ascii="Cambria" w:hAnsi="Cambria"/>
          <w:sz w:val="18"/>
          <w:szCs w:val="18"/>
        </w:rPr>
      </w:pPr>
    </w:p>
    <w:p w:rsidR="00A70C2A" w:rsidRPr="00A70C2A" w:rsidRDefault="00A70C2A" w:rsidP="00A70C2A">
      <w:pPr>
        <w:pStyle w:val="Bezriadkovania"/>
        <w:rPr>
          <w:rFonts w:asciiTheme="majorHAnsi" w:hAnsiTheme="majorHAnsi"/>
          <w:sz w:val="18"/>
          <w:szCs w:val="18"/>
        </w:rPr>
      </w:pPr>
      <w:r w:rsidRPr="00A70C2A">
        <w:rPr>
          <w:rFonts w:asciiTheme="majorHAnsi" w:hAnsiTheme="majorHAnsi"/>
          <w:sz w:val="18"/>
          <w:szCs w:val="18"/>
        </w:rPr>
        <w:t xml:space="preserve">V roku 2016 si Slovenská technická univerzita upevnila svoje postavenie progresívnej výskumno-vzdelávacej inštitúcie so silnou orientáciou na potreby praxe. V prestížnom rebríčku QS </w:t>
      </w:r>
      <w:proofErr w:type="spellStart"/>
      <w:r w:rsidRPr="00A70C2A">
        <w:rPr>
          <w:rFonts w:asciiTheme="majorHAnsi" w:hAnsiTheme="majorHAnsi"/>
          <w:sz w:val="18"/>
          <w:szCs w:val="18"/>
        </w:rPr>
        <w:t>World</w:t>
      </w:r>
      <w:proofErr w:type="spellEnd"/>
      <w:r w:rsidRPr="00A70C2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70C2A">
        <w:rPr>
          <w:rFonts w:asciiTheme="majorHAnsi" w:hAnsiTheme="majorHAnsi"/>
          <w:sz w:val="18"/>
          <w:szCs w:val="18"/>
        </w:rPr>
        <w:t>University</w:t>
      </w:r>
      <w:proofErr w:type="spellEnd"/>
      <w:r w:rsidRPr="00A70C2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70C2A">
        <w:rPr>
          <w:rFonts w:asciiTheme="majorHAnsi" w:hAnsiTheme="majorHAnsi"/>
          <w:sz w:val="18"/>
          <w:szCs w:val="18"/>
        </w:rPr>
        <w:t>Rankings</w:t>
      </w:r>
      <w:proofErr w:type="spellEnd"/>
      <w:r w:rsidRPr="00A70C2A">
        <w:rPr>
          <w:rFonts w:asciiTheme="majorHAnsi" w:hAnsiTheme="majorHAnsi"/>
          <w:sz w:val="18"/>
          <w:szCs w:val="18"/>
        </w:rPr>
        <w:t xml:space="preserve"> 2016 sa S</w:t>
      </w:r>
      <w:r w:rsidR="00843662">
        <w:rPr>
          <w:rFonts w:asciiTheme="majorHAnsi" w:hAnsiTheme="majorHAnsi"/>
          <w:sz w:val="18"/>
          <w:szCs w:val="18"/>
        </w:rPr>
        <w:t xml:space="preserve">TU </w:t>
      </w:r>
      <w:r w:rsidRPr="00A70C2A">
        <w:rPr>
          <w:rFonts w:asciiTheme="majorHAnsi" w:hAnsiTheme="majorHAnsi"/>
          <w:sz w:val="18"/>
          <w:szCs w:val="18"/>
        </w:rPr>
        <w:t>dostala do prvej 500-ky elitných svetových univerzít v kategórií Počítačové vedy a informačné technológie. Ako najlepšia slovenská univerzita bodovala aj v ďalších hodnotených kategóriách, konkrétne v architektúre, stavebníctve, chemickom a materiálovom inžinierstve, elektrotechnike a v matematike. STU je dlhodobo vysoko hodnotená v oblasti spolupráce s priemyslom.</w:t>
      </w:r>
    </w:p>
    <w:p w:rsidR="00A70C2A" w:rsidRPr="00A70C2A" w:rsidRDefault="00A70C2A" w:rsidP="00A70C2A">
      <w:pPr>
        <w:pStyle w:val="Bezriadkovania"/>
        <w:rPr>
          <w:rFonts w:asciiTheme="majorHAnsi" w:hAnsiTheme="majorHAnsi"/>
          <w:sz w:val="18"/>
          <w:szCs w:val="18"/>
        </w:rPr>
      </w:pPr>
      <w:r w:rsidRPr="00A70C2A">
        <w:rPr>
          <w:rFonts w:asciiTheme="majorHAnsi" w:hAnsiTheme="majorHAnsi"/>
          <w:sz w:val="18"/>
          <w:szCs w:val="18"/>
        </w:rPr>
        <w:t>V roku 2016 sa na STU riešilo 270 projektov zmluvného výskumu pre priemyselnú prax a  546 výskumných projektov financovaných z grantov. Spomedzi slovenských univerzít je STU najúspešnejšia v programe  Horizont 2020. V rámci tejto výzvy sa v roku 2016 podalo 148 žiadostí, z toho 15 návrhov bolo schválených na financovanie a 41 projektov sa dostalo nad bodový prah.</w:t>
      </w:r>
    </w:p>
    <w:p w:rsidR="00A70C2A" w:rsidRPr="00A70C2A" w:rsidRDefault="00A70C2A" w:rsidP="00A70C2A">
      <w:pPr>
        <w:pStyle w:val="Bezriadkovania"/>
        <w:rPr>
          <w:rFonts w:asciiTheme="majorHAnsi" w:hAnsiTheme="majorHAnsi"/>
          <w:sz w:val="18"/>
          <w:szCs w:val="18"/>
        </w:rPr>
      </w:pPr>
      <w:r w:rsidRPr="00A70C2A">
        <w:rPr>
          <w:rFonts w:asciiTheme="majorHAnsi" w:hAnsiTheme="majorHAnsi"/>
          <w:sz w:val="18"/>
          <w:szCs w:val="18"/>
        </w:rPr>
        <w:t xml:space="preserve">V ekonomickej oblasti si Slovenská technická univerzita v roku 2016 udržala ziskové hospodárenie so ziskom pred zdanením vo výške. 636 </w:t>
      </w:r>
      <w:proofErr w:type="spellStart"/>
      <w:r w:rsidRPr="00A70C2A">
        <w:rPr>
          <w:rFonts w:asciiTheme="majorHAnsi" w:hAnsiTheme="majorHAnsi"/>
          <w:sz w:val="18"/>
          <w:szCs w:val="18"/>
        </w:rPr>
        <w:t>tis.€</w:t>
      </w:r>
      <w:proofErr w:type="spellEnd"/>
      <w:r w:rsidRPr="00A70C2A">
        <w:rPr>
          <w:rFonts w:asciiTheme="majorHAnsi" w:hAnsiTheme="majorHAnsi"/>
          <w:sz w:val="18"/>
          <w:szCs w:val="18"/>
        </w:rPr>
        <w:t xml:space="preserve">, čo je takmer dvojnásobok oproti roku 2015. </w:t>
      </w:r>
    </w:p>
    <w:p w:rsidR="00A70C2A" w:rsidRPr="00A70C2A" w:rsidRDefault="00A70C2A" w:rsidP="00A70C2A">
      <w:pPr>
        <w:pStyle w:val="Bezriadkovania"/>
        <w:rPr>
          <w:rFonts w:asciiTheme="majorHAnsi" w:hAnsiTheme="majorHAnsi"/>
          <w:sz w:val="18"/>
          <w:szCs w:val="18"/>
        </w:rPr>
      </w:pPr>
      <w:r w:rsidRPr="00A70C2A">
        <w:rPr>
          <w:rFonts w:asciiTheme="majorHAnsi" w:hAnsiTheme="majorHAnsi"/>
          <w:sz w:val="18"/>
          <w:szCs w:val="18"/>
        </w:rPr>
        <w:t xml:space="preserve">Na týchto aktivitách a úspechoch univerzity, podnikateľskej činnosti a projektovej úspešnosti sa rozhodujúcou mierou podieľa rektor univerzity prof. Ing. Robert Redhammer, PhD. riadiacou prácou, ale aj výrazným osobným nasadením vysoko nad rámec štandardných povinností.  </w:t>
      </w:r>
    </w:p>
    <w:p w:rsidR="005C2BED" w:rsidRDefault="005C2BED" w:rsidP="006933D4">
      <w:pPr>
        <w:pStyle w:val="Bezriadkovania"/>
        <w:rPr>
          <w:rFonts w:asciiTheme="majorHAnsi" w:hAnsiTheme="majorHAnsi"/>
          <w:sz w:val="18"/>
          <w:szCs w:val="18"/>
        </w:rPr>
      </w:pPr>
    </w:p>
    <w:p w:rsidR="00A04AB6" w:rsidRPr="00823250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1.1</w:t>
      </w:r>
      <w:r w:rsidR="00A70C2A">
        <w:rPr>
          <w:rFonts w:ascii="Cambria" w:hAnsi="Cambria" w:cs="Arial"/>
          <w:b/>
          <w:color w:val="C00000"/>
          <w:sz w:val="18"/>
          <w:szCs w:val="18"/>
        </w:rPr>
        <w:t>5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70C2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81137" w:rsidRPr="00081137" w:rsidRDefault="00C213CA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Správna rada STU </w:t>
      </w:r>
      <w:r w:rsidR="00081137" w:rsidRPr="00081137">
        <w:rPr>
          <w:rFonts w:asciiTheme="majorHAnsi" w:hAnsiTheme="majorHAnsi"/>
          <w:sz w:val="18"/>
          <w:szCs w:val="18"/>
        </w:rPr>
        <w:t xml:space="preserve">v súlade s §41 ods. 5 Zákona o VŠ v platnom znení schvaľuje rektorovi </w:t>
      </w:r>
    </w:p>
    <w:p w:rsidR="00081137" w:rsidRPr="00081137" w:rsidRDefault="00081137" w:rsidP="00081137">
      <w:pPr>
        <w:ind w:left="1973" w:hanging="1973"/>
        <w:rPr>
          <w:rFonts w:asciiTheme="majorHAnsi" w:hAnsiTheme="majorHAnsi"/>
          <w:bCs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STU prof. Ing. </w:t>
      </w:r>
      <w:proofErr w:type="spellStart"/>
      <w:r w:rsidRPr="00081137">
        <w:rPr>
          <w:rFonts w:asciiTheme="majorHAnsi" w:hAnsiTheme="majorHAnsi"/>
          <w:sz w:val="18"/>
          <w:szCs w:val="18"/>
        </w:rPr>
        <w:t>Robertovi</w:t>
      </w:r>
      <w:proofErr w:type="spellEnd"/>
      <w:r w:rsidRPr="0008113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81137">
        <w:rPr>
          <w:rFonts w:asciiTheme="majorHAnsi" w:hAnsiTheme="majorHAnsi"/>
          <w:sz w:val="18"/>
          <w:szCs w:val="18"/>
        </w:rPr>
        <w:t>Redhammerovi</w:t>
      </w:r>
      <w:proofErr w:type="spellEnd"/>
      <w:r w:rsidRPr="00081137">
        <w:rPr>
          <w:rFonts w:asciiTheme="majorHAnsi" w:hAnsiTheme="majorHAnsi"/>
          <w:sz w:val="18"/>
          <w:szCs w:val="18"/>
        </w:rPr>
        <w:t>, PhD.:</w:t>
      </w:r>
    </w:p>
    <w:p w:rsidR="00081137" w:rsidRPr="00081137" w:rsidRDefault="00843662" w:rsidP="00081137">
      <w:pPr>
        <w:pStyle w:val="Bezriadkovania"/>
        <w:numPr>
          <w:ilvl w:val="0"/>
          <w:numId w:val="29"/>
        </w:numPr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</w:t>
      </w:r>
      <w:r w:rsidR="00081137" w:rsidRPr="00A70C2A">
        <w:rPr>
          <w:rFonts w:asciiTheme="majorHAnsi" w:hAnsiTheme="majorHAnsi"/>
          <w:sz w:val="18"/>
          <w:szCs w:val="18"/>
        </w:rPr>
        <w:t xml:space="preserve">imoriadnu odmenu </w:t>
      </w:r>
      <w:r w:rsidR="00A70C2A" w:rsidRPr="00A70C2A">
        <w:rPr>
          <w:rFonts w:asciiTheme="majorHAnsi" w:hAnsiTheme="majorHAnsi"/>
          <w:sz w:val="18"/>
          <w:szCs w:val="18"/>
        </w:rPr>
        <w:t>z dotačných prostriedkov a za osobný prínos a koordinovanie univerzitných výskumných projektov</w:t>
      </w:r>
    </w:p>
    <w:p w:rsidR="00CC2F4A" w:rsidRPr="00A70C2A" w:rsidRDefault="00A70C2A" w:rsidP="00081137">
      <w:pPr>
        <w:pStyle w:val="Bezriadkovania"/>
        <w:tabs>
          <w:tab w:val="left" w:pos="284"/>
        </w:tabs>
        <w:ind w:left="284" w:hanging="284"/>
        <w:rPr>
          <w:rFonts w:asciiTheme="majorHAnsi" w:hAnsiTheme="majorHAnsi"/>
          <w:sz w:val="18"/>
          <w:szCs w:val="18"/>
        </w:rPr>
      </w:pPr>
      <w:r w:rsidRPr="00A70C2A">
        <w:rPr>
          <w:rFonts w:asciiTheme="majorHAnsi" w:hAnsiTheme="majorHAnsi"/>
          <w:sz w:val="18"/>
          <w:szCs w:val="18"/>
        </w:rPr>
        <w:t>b</w:t>
      </w:r>
      <w:r w:rsidR="00081137" w:rsidRPr="00A70C2A">
        <w:rPr>
          <w:rFonts w:asciiTheme="majorHAnsi" w:hAnsiTheme="majorHAnsi"/>
          <w:sz w:val="18"/>
          <w:szCs w:val="18"/>
        </w:rPr>
        <w:t>)</w:t>
      </w:r>
      <w:r w:rsidR="00081137" w:rsidRPr="00A70C2A">
        <w:rPr>
          <w:rFonts w:asciiTheme="majorHAnsi" w:hAnsiTheme="majorHAnsi"/>
          <w:sz w:val="18"/>
          <w:szCs w:val="18"/>
        </w:rPr>
        <w:tab/>
      </w:r>
      <w:r w:rsidR="00843662">
        <w:rPr>
          <w:rFonts w:asciiTheme="majorHAnsi" w:hAnsiTheme="majorHAnsi"/>
          <w:sz w:val="18"/>
          <w:szCs w:val="18"/>
        </w:rPr>
        <w:t>o</w:t>
      </w:r>
      <w:r w:rsidR="00081137" w:rsidRPr="00A70C2A">
        <w:rPr>
          <w:rFonts w:asciiTheme="majorHAnsi" w:hAnsiTheme="majorHAnsi"/>
          <w:sz w:val="18"/>
          <w:szCs w:val="18"/>
        </w:rPr>
        <w:t>dmen</w:t>
      </w:r>
      <w:r w:rsidR="00556FCD" w:rsidRPr="00A70C2A">
        <w:rPr>
          <w:rFonts w:asciiTheme="majorHAnsi" w:hAnsiTheme="majorHAnsi"/>
          <w:sz w:val="18"/>
          <w:szCs w:val="18"/>
        </w:rPr>
        <w:t>u</w:t>
      </w:r>
      <w:r w:rsidR="00081137" w:rsidRPr="00A70C2A">
        <w:rPr>
          <w:rFonts w:asciiTheme="majorHAnsi" w:hAnsiTheme="majorHAnsi"/>
          <w:sz w:val="18"/>
          <w:szCs w:val="18"/>
        </w:rPr>
        <w:t xml:space="preserve"> za </w:t>
      </w:r>
      <w:r w:rsidRPr="00A70C2A">
        <w:rPr>
          <w:rFonts w:asciiTheme="majorHAnsi" w:hAnsiTheme="majorHAnsi"/>
          <w:sz w:val="18"/>
          <w:szCs w:val="18"/>
        </w:rPr>
        <w:t>rozvoj a aktívnu účasť pri získavaní podnikateľskej aktivity na STU</w:t>
      </w:r>
    </w:p>
    <w:p w:rsidR="00D147A9" w:rsidRPr="00CC152B" w:rsidRDefault="00D147A9" w:rsidP="00356616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356616">
        <w:rPr>
          <w:rFonts w:ascii="Cambria" w:hAnsi="Cambria" w:cs="Arial"/>
          <w:b/>
          <w:color w:val="008000"/>
          <w:sz w:val="18"/>
          <w:szCs w:val="18"/>
        </w:rPr>
        <w:t>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DA1A65" w:rsidRDefault="00DA1A65" w:rsidP="00DA1A65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Predseda správnej rady poďakoval prítomným za ich aktívnu účasť. Informoval, že ďalšie zasadnutie Správnej rady STU je plánované na jeseň 201</w:t>
      </w:r>
      <w:r w:rsidR="00A70C2A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. Termín zasadnutia bude včas oznámený.</w:t>
      </w: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B841A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081137" w:rsidRDefault="0008113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081137">
      <w:pPr>
        <w:ind w:left="4248"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>
        <w:rPr>
          <w:rFonts w:ascii="Cambria" w:hAnsi="Cambria" w:cs="Arial"/>
          <w:sz w:val="18"/>
          <w:szCs w:val="18"/>
        </w:rPr>
        <w:t xml:space="preserve"> </w:t>
      </w:r>
      <w:r w:rsidR="00081137">
        <w:rPr>
          <w:rFonts w:ascii="Cambria" w:hAnsi="Cambria" w:cs="Arial"/>
          <w:sz w:val="18"/>
          <w:szCs w:val="18"/>
        </w:rPr>
        <w:t xml:space="preserve">  </w:t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9F775E">
      <w:footerReference w:type="default" r:id="rId10"/>
      <w:pgSz w:w="16838" w:h="11906" w:orient="landscape"/>
      <w:pgMar w:top="567" w:right="822" w:bottom="567" w:left="709" w:header="907" w:footer="51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8" w:rsidRDefault="00DE5B08">
      <w:r>
        <w:separator/>
      </w:r>
    </w:p>
  </w:endnote>
  <w:endnote w:type="continuationSeparator" w:id="0">
    <w:p w:rsidR="00DE5B08" w:rsidRDefault="00D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447385057"/>
      <w:docPartObj>
        <w:docPartGallery w:val="Page Numbers (Bottom of Page)"/>
        <w:docPartUnique/>
      </w:docPartObj>
    </w:sdtPr>
    <w:sdtEndPr/>
    <w:sdtContent>
      <w:p w:rsidR="00DC51CF" w:rsidRPr="009F775E" w:rsidRDefault="00DC51CF" w:rsidP="00561E67">
        <w:pPr>
          <w:pStyle w:val="Pta"/>
          <w:ind w:right="-739"/>
          <w:rPr>
            <w:color w:val="7F7F7F" w:themeColor="text1" w:themeTint="80"/>
          </w:rPr>
        </w:pP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02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05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7</w:t>
        </w:r>
        <w:r w:rsidRPr="009F775E">
          <w:rPr>
            <w:color w:val="7F7F7F" w:themeColor="text1" w:themeTint="80"/>
            <w:sz w:val="14"/>
            <w:szCs w:val="14"/>
          </w:rPr>
          <w:t xml:space="preserve">    </w:t>
        </w:r>
        <w:r w:rsidRPr="009F775E">
          <w:rPr>
            <w:color w:val="7F7F7F" w:themeColor="text1" w:themeTint="80"/>
          </w:rPr>
          <w:t xml:space="preserve">               </w:t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  <w:t xml:space="preserve">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7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25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0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4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 w:rsidRPr="009F775E">
          <w:rPr>
            <w:noProof/>
            <w:color w:val="7F7F7F" w:themeColor="text1" w:themeTint="80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352183" wp14:editId="465368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1CF" w:rsidRPr="002D0B9C" w:rsidRDefault="00DC51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EE3EB7" w:rsidRPr="00EE3EB7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C51CF" w:rsidRPr="002D0B9C" w:rsidRDefault="00DC51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EE3EB7" w:rsidRPr="00EE3EB7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2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8" w:rsidRDefault="00DE5B08">
      <w:r>
        <w:separator/>
      </w:r>
    </w:p>
  </w:footnote>
  <w:footnote w:type="continuationSeparator" w:id="0">
    <w:p w:rsidR="00DE5B08" w:rsidRDefault="00DE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EB9"/>
    <w:multiLevelType w:val="hybridMultilevel"/>
    <w:tmpl w:val="C09826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9">
    <w:nsid w:val="15A63FE2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741"/>
    <w:multiLevelType w:val="hybridMultilevel"/>
    <w:tmpl w:val="F80C6A0A"/>
    <w:lvl w:ilvl="0" w:tplc="D18C7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4094"/>
    <w:multiLevelType w:val="hybridMultilevel"/>
    <w:tmpl w:val="57E2EF9A"/>
    <w:lvl w:ilvl="0" w:tplc="47C25D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2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3">
    <w:nsid w:val="576A4488"/>
    <w:multiLevelType w:val="hybridMultilevel"/>
    <w:tmpl w:val="1890B8EC"/>
    <w:lvl w:ilvl="0" w:tplc="93B63E8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31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2"/>
  </w:num>
  <w:num w:numId="12">
    <w:abstractNumId w:val="11"/>
  </w:num>
  <w:num w:numId="13">
    <w:abstractNumId w:val="17"/>
  </w:num>
  <w:num w:numId="14">
    <w:abstractNumId w:val="30"/>
  </w:num>
  <w:num w:numId="15">
    <w:abstractNumId w:val="28"/>
  </w:num>
  <w:num w:numId="16">
    <w:abstractNumId w:val="24"/>
  </w:num>
  <w:num w:numId="17">
    <w:abstractNumId w:val="13"/>
  </w:num>
  <w:num w:numId="18">
    <w:abstractNumId w:val="33"/>
  </w:num>
  <w:num w:numId="19">
    <w:abstractNumId w:val="15"/>
  </w:num>
  <w:num w:numId="20">
    <w:abstractNumId w:val="7"/>
  </w:num>
  <w:num w:numId="21">
    <w:abstractNumId w:val="3"/>
  </w:num>
  <w:num w:numId="22">
    <w:abstractNumId w:val="18"/>
  </w:num>
  <w:num w:numId="23">
    <w:abstractNumId w:val="26"/>
  </w:num>
  <w:num w:numId="24">
    <w:abstractNumId w:val="6"/>
  </w:num>
  <w:num w:numId="25">
    <w:abstractNumId w:val="14"/>
  </w:num>
  <w:num w:numId="26">
    <w:abstractNumId w:val="1"/>
  </w:num>
  <w:num w:numId="27">
    <w:abstractNumId w:val="27"/>
  </w:num>
  <w:num w:numId="28">
    <w:abstractNumId w:val="12"/>
  </w:num>
  <w:num w:numId="29">
    <w:abstractNumId w:val="29"/>
  </w:num>
  <w:num w:numId="30">
    <w:abstractNumId w:val="21"/>
  </w:num>
  <w:num w:numId="31">
    <w:abstractNumId w:val="22"/>
  </w:num>
  <w:num w:numId="32">
    <w:abstractNumId w:val="5"/>
  </w:num>
  <w:num w:numId="33">
    <w:abstractNumId w:val="23"/>
  </w:num>
  <w:num w:numId="34">
    <w:abstractNumId w:val="20"/>
  </w:num>
  <w:num w:numId="3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4F07"/>
    <w:rsid w:val="00016595"/>
    <w:rsid w:val="000166AE"/>
    <w:rsid w:val="0002057C"/>
    <w:rsid w:val="00021CBA"/>
    <w:rsid w:val="00024811"/>
    <w:rsid w:val="00025FA5"/>
    <w:rsid w:val="0002635E"/>
    <w:rsid w:val="0002672C"/>
    <w:rsid w:val="000312FF"/>
    <w:rsid w:val="00036CC4"/>
    <w:rsid w:val="0004023A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1137"/>
    <w:rsid w:val="00082D5D"/>
    <w:rsid w:val="00083B53"/>
    <w:rsid w:val="000854CC"/>
    <w:rsid w:val="00085EAD"/>
    <w:rsid w:val="00091E4E"/>
    <w:rsid w:val="000951D6"/>
    <w:rsid w:val="00096387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E0772"/>
    <w:rsid w:val="000E1F80"/>
    <w:rsid w:val="000E2144"/>
    <w:rsid w:val="000E6706"/>
    <w:rsid w:val="000F0311"/>
    <w:rsid w:val="000F0ED8"/>
    <w:rsid w:val="000F1A96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3F73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0EAA"/>
    <w:rsid w:val="001528FF"/>
    <w:rsid w:val="0015719A"/>
    <w:rsid w:val="00162C72"/>
    <w:rsid w:val="00163C5A"/>
    <w:rsid w:val="00163D3F"/>
    <w:rsid w:val="00164B82"/>
    <w:rsid w:val="00170D87"/>
    <w:rsid w:val="001729B1"/>
    <w:rsid w:val="00173DB2"/>
    <w:rsid w:val="00175477"/>
    <w:rsid w:val="0018008E"/>
    <w:rsid w:val="001806CC"/>
    <w:rsid w:val="00180A58"/>
    <w:rsid w:val="00182219"/>
    <w:rsid w:val="00191FDB"/>
    <w:rsid w:val="00193338"/>
    <w:rsid w:val="001944C1"/>
    <w:rsid w:val="0019545D"/>
    <w:rsid w:val="001A0794"/>
    <w:rsid w:val="001A1BAE"/>
    <w:rsid w:val="001A2295"/>
    <w:rsid w:val="001A7C0E"/>
    <w:rsid w:val="001B10FD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4B74"/>
    <w:rsid w:val="001D554D"/>
    <w:rsid w:val="001D6DB7"/>
    <w:rsid w:val="001D6ECA"/>
    <w:rsid w:val="001E5033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3D5B"/>
    <w:rsid w:val="0023465D"/>
    <w:rsid w:val="0023504B"/>
    <w:rsid w:val="00235182"/>
    <w:rsid w:val="002357FE"/>
    <w:rsid w:val="00235E41"/>
    <w:rsid w:val="002369B3"/>
    <w:rsid w:val="00241BAF"/>
    <w:rsid w:val="0024746E"/>
    <w:rsid w:val="00247A83"/>
    <w:rsid w:val="002579A0"/>
    <w:rsid w:val="002604A6"/>
    <w:rsid w:val="00260B3C"/>
    <w:rsid w:val="00266AC8"/>
    <w:rsid w:val="00267E2F"/>
    <w:rsid w:val="00270B57"/>
    <w:rsid w:val="00271876"/>
    <w:rsid w:val="0027310C"/>
    <w:rsid w:val="00274ADE"/>
    <w:rsid w:val="00277204"/>
    <w:rsid w:val="00283E77"/>
    <w:rsid w:val="00285ADD"/>
    <w:rsid w:val="002868FE"/>
    <w:rsid w:val="002870D8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7AFA"/>
    <w:rsid w:val="002E2DAD"/>
    <w:rsid w:val="002E5246"/>
    <w:rsid w:val="002F29E5"/>
    <w:rsid w:val="002F47A6"/>
    <w:rsid w:val="002F499F"/>
    <w:rsid w:val="002F4B1A"/>
    <w:rsid w:val="00302207"/>
    <w:rsid w:val="003033F5"/>
    <w:rsid w:val="003062DB"/>
    <w:rsid w:val="00306EB3"/>
    <w:rsid w:val="0031039E"/>
    <w:rsid w:val="003110C8"/>
    <w:rsid w:val="00311505"/>
    <w:rsid w:val="003124BC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762A"/>
    <w:rsid w:val="003E7FC8"/>
    <w:rsid w:val="003F0F09"/>
    <w:rsid w:val="003F1F42"/>
    <w:rsid w:val="003F2391"/>
    <w:rsid w:val="003F2545"/>
    <w:rsid w:val="003F44A7"/>
    <w:rsid w:val="003F4714"/>
    <w:rsid w:val="003F57DB"/>
    <w:rsid w:val="003F60ED"/>
    <w:rsid w:val="00400B96"/>
    <w:rsid w:val="0041609B"/>
    <w:rsid w:val="004225F3"/>
    <w:rsid w:val="004258C2"/>
    <w:rsid w:val="00427FBC"/>
    <w:rsid w:val="00432056"/>
    <w:rsid w:val="004350C7"/>
    <w:rsid w:val="00437183"/>
    <w:rsid w:val="00437D31"/>
    <w:rsid w:val="00444CEF"/>
    <w:rsid w:val="00446C26"/>
    <w:rsid w:val="00447706"/>
    <w:rsid w:val="0045004E"/>
    <w:rsid w:val="00450243"/>
    <w:rsid w:val="00454856"/>
    <w:rsid w:val="00455D51"/>
    <w:rsid w:val="00457CF0"/>
    <w:rsid w:val="004619BE"/>
    <w:rsid w:val="004628A4"/>
    <w:rsid w:val="00464B13"/>
    <w:rsid w:val="00464D99"/>
    <w:rsid w:val="0046560E"/>
    <w:rsid w:val="0046628E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48D"/>
    <w:rsid w:val="004A4305"/>
    <w:rsid w:val="004B0DD2"/>
    <w:rsid w:val="004B2AD9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4B6A"/>
    <w:rsid w:val="005364EC"/>
    <w:rsid w:val="00537A2C"/>
    <w:rsid w:val="00545C88"/>
    <w:rsid w:val="005477D9"/>
    <w:rsid w:val="005519A8"/>
    <w:rsid w:val="0055440C"/>
    <w:rsid w:val="00554A9F"/>
    <w:rsid w:val="00556A0C"/>
    <w:rsid w:val="00556FCD"/>
    <w:rsid w:val="00561E67"/>
    <w:rsid w:val="00564D48"/>
    <w:rsid w:val="0056550B"/>
    <w:rsid w:val="005666FA"/>
    <w:rsid w:val="00572E7E"/>
    <w:rsid w:val="0057385D"/>
    <w:rsid w:val="00576D6E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127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7CF"/>
    <w:rsid w:val="006719AC"/>
    <w:rsid w:val="00671A25"/>
    <w:rsid w:val="006726E2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B6F85"/>
    <w:rsid w:val="006B7B3E"/>
    <w:rsid w:val="006C2926"/>
    <w:rsid w:val="006C42D3"/>
    <w:rsid w:val="006C4B82"/>
    <w:rsid w:val="006C53CB"/>
    <w:rsid w:val="006C7824"/>
    <w:rsid w:val="006D0217"/>
    <w:rsid w:val="006D775F"/>
    <w:rsid w:val="006E1333"/>
    <w:rsid w:val="006E1EB6"/>
    <w:rsid w:val="006E2A1A"/>
    <w:rsid w:val="006E7A38"/>
    <w:rsid w:val="006F0541"/>
    <w:rsid w:val="006F08F8"/>
    <w:rsid w:val="006F2404"/>
    <w:rsid w:val="006F483F"/>
    <w:rsid w:val="006F6415"/>
    <w:rsid w:val="006F7360"/>
    <w:rsid w:val="007030A8"/>
    <w:rsid w:val="00703682"/>
    <w:rsid w:val="007071AD"/>
    <w:rsid w:val="0071076F"/>
    <w:rsid w:val="00712072"/>
    <w:rsid w:val="00712AA6"/>
    <w:rsid w:val="00714AD2"/>
    <w:rsid w:val="00717D47"/>
    <w:rsid w:val="007227DE"/>
    <w:rsid w:val="007230C4"/>
    <w:rsid w:val="00724AAA"/>
    <w:rsid w:val="00725FB8"/>
    <w:rsid w:val="0072678A"/>
    <w:rsid w:val="007332F1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5CD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73393"/>
    <w:rsid w:val="007736BA"/>
    <w:rsid w:val="007803B3"/>
    <w:rsid w:val="00783B3E"/>
    <w:rsid w:val="00783D90"/>
    <w:rsid w:val="0078465E"/>
    <w:rsid w:val="00786DC0"/>
    <w:rsid w:val="007877E5"/>
    <w:rsid w:val="00791A59"/>
    <w:rsid w:val="00795C9F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3662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455A"/>
    <w:rsid w:val="008656FD"/>
    <w:rsid w:val="00865AA1"/>
    <w:rsid w:val="00871C55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1BD"/>
    <w:rsid w:val="009308A2"/>
    <w:rsid w:val="00932E1D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6092E"/>
    <w:rsid w:val="00962BE8"/>
    <w:rsid w:val="00962CF1"/>
    <w:rsid w:val="0096450C"/>
    <w:rsid w:val="009665F2"/>
    <w:rsid w:val="009667B6"/>
    <w:rsid w:val="0096699A"/>
    <w:rsid w:val="00972BBF"/>
    <w:rsid w:val="009744D9"/>
    <w:rsid w:val="009745BC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42"/>
    <w:rsid w:val="00A320F5"/>
    <w:rsid w:val="00A32322"/>
    <w:rsid w:val="00A331A0"/>
    <w:rsid w:val="00A35045"/>
    <w:rsid w:val="00A429F2"/>
    <w:rsid w:val="00A4703C"/>
    <w:rsid w:val="00A47BA7"/>
    <w:rsid w:val="00A500BE"/>
    <w:rsid w:val="00A52DF0"/>
    <w:rsid w:val="00A53120"/>
    <w:rsid w:val="00A633A6"/>
    <w:rsid w:val="00A70463"/>
    <w:rsid w:val="00A70C2A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6CD8"/>
    <w:rsid w:val="00A874F8"/>
    <w:rsid w:val="00A87EBF"/>
    <w:rsid w:val="00A87FDA"/>
    <w:rsid w:val="00A9185B"/>
    <w:rsid w:val="00A93BE3"/>
    <w:rsid w:val="00A9565E"/>
    <w:rsid w:val="00A957B4"/>
    <w:rsid w:val="00A9702C"/>
    <w:rsid w:val="00A9743D"/>
    <w:rsid w:val="00AA04BC"/>
    <w:rsid w:val="00AA076B"/>
    <w:rsid w:val="00AA1824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373E"/>
    <w:rsid w:val="00AF5E3C"/>
    <w:rsid w:val="00AF667A"/>
    <w:rsid w:val="00AF6C13"/>
    <w:rsid w:val="00B01533"/>
    <w:rsid w:val="00B02238"/>
    <w:rsid w:val="00B03B7B"/>
    <w:rsid w:val="00B04F02"/>
    <w:rsid w:val="00B06489"/>
    <w:rsid w:val="00B07FCB"/>
    <w:rsid w:val="00B10DBC"/>
    <w:rsid w:val="00B1157C"/>
    <w:rsid w:val="00B144A9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14CA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23A0"/>
    <w:rsid w:val="00BD317F"/>
    <w:rsid w:val="00BD575F"/>
    <w:rsid w:val="00BE13D3"/>
    <w:rsid w:val="00BE5835"/>
    <w:rsid w:val="00BF1663"/>
    <w:rsid w:val="00BF192A"/>
    <w:rsid w:val="00BF25D4"/>
    <w:rsid w:val="00BF3CCD"/>
    <w:rsid w:val="00BF4953"/>
    <w:rsid w:val="00BF58DD"/>
    <w:rsid w:val="00BF7085"/>
    <w:rsid w:val="00C008D5"/>
    <w:rsid w:val="00C03A33"/>
    <w:rsid w:val="00C071EC"/>
    <w:rsid w:val="00C07690"/>
    <w:rsid w:val="00C144E1"/>
    <w:rsid w:val="00C213CA"/>
    <w:rsid w:val="00C214AB"/>
    <w:rsid w:val="00C215FD"/>
    <w:rsid w:val="00C31C41"/>
    <w:rsid w:val="00C34820"/>
    <w:rsid w:val="00C363A6"/>
    <w:rsid w:val="00C40AE5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1F26"/>
    <w:rsid w:val="00C724AF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4020"/>
    <w:rsid w:val="00C95FE9"/>
    <w:rsid w:val="00C96D29"/>
    <w:rsid w:val="00C97B71"/>
    <w:rsid w:val="00CA0CD6"/>
    <w:rsid w:val="00CA1E6C"/>
    <w:rsid w:val="00CA2915"/>
    <w:rsid w:val="00CA34BA"/>
    <w:rsid w:val="00CA6B57"/>
    <w:rsid w:val="00CB14F0"/>
    <w:rsid w:val="00CB302B"/>
    <w:rsid w:val="00CB6ACF"/>
    <w:rsid w:val="00CB6DEF"/>
    <w:rsid w:val="00CC0411"/>
    <w:rsid w:val="00CC152B"/>
    <w:rsid w:val="00CC2F4A"/>
    <w:rsid w:val="00CC669B"/>
    <w:rsid w:val="00CC717C"/>
    <w:rsid w:val="00CD102B"/>
    <w:rsid w:val="00CD117D"/>
    <w:rsid w:val="00CD264A"/>
    <w:rsid w:val="00CD3F3E"/>
    <w:rsid w:val="00CE0C31"/>
    <w:rsid w:val="00CE70CE"/>
    <w:rsid w:val="00CF00D8"/>
    <w:rsid w:val="00CF107D"/>
    <w:rsid w:val="00CF11F5"/>
    <w:rsid w:val="00CF12F4"/>
    <w:rsid w:val="00CF2327"/>
    <w:rsid w:val="00CF3F33"/>
    <w:rsid w:val="00CF5D8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092D"/>
    <w:rsid w:val="00D51D94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51CF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5B08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477"/>
    <w:rsid w:val="00E025E0"/>
    <w:rsid w:val="00E02BEC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5036"/>
    <w:rsid w:val="00EA57A7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3EB7"/>
    <w:rsid w:val="00EE587C"/>
    <w:rsid w:val="00EE62AD"/>
    <w:rsid w:val="00EE71B0"/>
    <w:rsid w:val="00EE7D6B"/>
    <w:rsid w:val="00EF1D9C"/>
    <w:rsid w:val="00EF66CB"/>
    <w:rsid w:val="00EF7507"/>
    <w:rsid w:val="00F01F54"/>
    <w:rsid w:val="00F071A7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BA1"/>
    <w:rsid w:val="00F35412"/>
    <w:rsid w:val="00F37128"/>
    <w:rsid w:val="00F379E4"/>
    <w:rsid w:val="00F401AA"/>
    <w:rsid w:val="00F4199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5CE9"/>
    <w:rsid w:val="00FA6233"/>
    <w:rsid w:val="00FA68F1"/>
    <w:rsid w:val="00FA6B64"/>
    <w:rsid w:val="00FA755C"/>
    <w:rsid w:val="00FA7DDB"/>
    <w:rsid w:val="00FB06B4"/>
    <w:rsid w:val="00FB1075"/>
    <w:rsid w:val="00FB1C88"/>
    <w:rsid w:val="00FB2F5C"/>
    <w:rsid w:val="00FB3205"/>
    <w:rsid w:val="00FB3545"/>
    <w:rsid w:val="00FB3E13"/>
    <w:rsid w:val="00FB554E"/>
    <w:rsid w:val="00FB6111"/>
    <w:rsid w:val="00FB734F"/>
    <w:rsid w:val="00FC14A0"/>
    <w:rsid w:val="00FC2D7A"/>
    <w:rsid w:val="00FC601E"/>
    <w:rsid w:val="00FC75E6"/>
    <w:rsid w:val="00FC7B91"/>
    <w:rsid w:val="00FD25C0"/>
    <w:rsid w:val="00FD2DC4"/>
    <w:rsid w:val="00FD574E"/>
    <w:rsid w:val="00FD6E6F"/>
    <w:rsid w:val="00FE055B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itrawmaterials.e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91A1-8813-4CA6-883B-D5C0133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2016-05-18T14:17:00Z</cp:lastPrinted>
  <dcterms:created xsi:type="dcterms:W3CDTF">2017-05-03T10:41:00Z</dcterms:created>
  <dcterms:modified xsi:type="dcterms:W3CDTF">2017-05-03T10:41:00Z</dcterms:modified>
</cp:coreProperties>
</file>