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2C2" w:rsidRPr="00204D17" w:rsidRDefault="00E67438" w:rsidP="005C11BC">
      <w:pPr>
        <w:pStyle w:val="Nadpis1"/>
        <w:ind w:right="284"/>
        <w:jc w:val="center"/>
        <w:rPr>
          <w:rFonts w:ascii="Cambria" w:hAnsi="Cambria" w:cs="Arial"/>
          <w:sz w:val="22"/>
          <w:szCs w:val="22"/>
        </w:rPr>
      </w:pPr>
      <w:r>
        <w:rPr>
          <w:rFonts w:ascii="Cambria" w:hAnsi="Cambria" w:cs="Arial"/>
          <w:sz w:val="22"/>
          <w:szCs w:val="22"/>
          <w:lang w:val="sk-SK"/>
        </w:rPr>
        <w:t xml:space="preserve"> </w:t>
      </w:r>
      <w:r w:rsidR="007D42C2" w:rsidRPr="00204D17">
        <w:rPr>
          <w:rFonts w:ascii="Cambria" w:hAnsi="Cambria" w:cs="Arial"/>
          <w:sz w:val="22"/>
          <w:szCs w:val="22"/>
          <w:lang w:val="sk-SK"/>
        </w:rPr>
        <w:t>SLOVENSKÁ TECHNICKÁ UNIVERZITA V BRATISLAVE</w:t>
      </w:r>
    </w:p>
    <w:p w:rsidR="007D42C2" w:rsidRPr="007D42C2" w:rsidRDefault="007D42C2" w:rsidP="007D42C2"/>
    <w:p w:rsidR="005C11BC" w:rsidRPr="00EA0532" w:rsidRDefault="005C11BC" w:rsidP="005C11BC">
      <w:pPr>
        <w:pStyle w:val="Nadpis1"/>
        <w:ind w:right="284"/>
        <w:jc w:val="center"/>
        <w:rPr>
          <w:rFonts w:ascii="Cambria" w:hAnsi="Cambria" w:cs="Arial"/>
          <w:sz w:val="18"/>
          <w:szCs w:val="18"/>
          <w:lang w:val="sk-SK"/>
        </w:rPr>
      </w:pPr>
      <w:r w:rsidRPr="00204D17">
        <w:rPr>
          <w:rFonts w:ascii="Cambria" w:hAnsi="Cambria" w:cs="Arial"/>
          <w:sz w:val="18"/>
          <w:szCs w:val="18"/>
        </w:rPr>
        <w:t>Z</w:t>
      </w:r>
      <w:r w:rsidR="00890F7A" w:rsidRPr="00204D17">
        <w:rPr>
          <w:rFonts w:ascii="Cambria" w:hAnsi="Cambria" w:cs="Arial"/>
          <w:sz w:val="18"/>
          <w:szCs w:val="18"/>
          <w:lang w:val="sk-SK"/>
        </w:rPr>
        <w:t>ÁPISNICA</w:t>
      </w:r>
      <w:r w:rsidRPr="00204D17">
        <w:rPr>
          <w:rFonts w:ascii="Cambria" w:hAnsi="Cambria" w:cs="Arial"/>
          <w:sz w:val="18"/>
          <w:szCs w:val="18"/>
        </w:rPr>
        <w:t xml:space="preserve"> č. </w:t>
      </w:r>
      <w:r w:rsidR="00A16A02">
        <w:rPr>
          <w:rFonts w:ascii="Cambria" w:hAnsi="Cambria" w:cs="Arial"/>
          <w:sz w:val="18"/>
          <w:szCs w:val="18"/>
          <w:lang w:val="sk-SK"/>
        </w:rPr>
        <w:t>5</w:t>
      </w:r>
      <w:r w:rsidRPr="00204D17">
        <w:rPr>
          <w:rFonts w:ascii="Cambria" w:hAnsi="Cambria" w:cs="Arial"/>
          <w:sz w:val="18"/>
          <w:szCs w:val="18"/>
        </w:rPr>
        <w:t>/201</w:t>
      </w:r>
      <w:r w:rsidR="00EA0532">
        <w:rPr>
          <w:rFonts w:ascii="Cambria" w:hAnsi="Cambria" w:cs="Arial"/>
          <w:sz w:val="18"/>
          <w:szCs w:val="18"/>
          <w:lang w:val="sk-SK"/>
        </w:rPr>
        <w:t>9</w:t>
      </w:r>
    </w:p>
    <w:p w:rsidR="005C11BC" w:rsidRPr="00EA0532" w:rsidRDefault="005C11BC" w:rsidP="005C11BC">
      <w:pPr>
        <w:pStyle w:val="Nadpis1"/>
        <w:pBdr>
          <w:bottom w:val="single" w:sz="4" w:space="1" w:color="auto"/>
        </w:pBdr>
        <w:ind w:right="284"/>
        <w:jc w:val="center"/>
        <w:rPr>
          <w:rFonts w:ascii="Cambria" w:hAnsi="Cambria" w:cs="Arial"/>
          <w:sz w:val="18"/>
          <w:szCs w:val="18"/>
          <w:lang w:val="sk-SK"/>
        </w:rPr>
      </w:pPr>
      <w:r w:rsidRPr="00204D17">
        <w:rPr>
          <w:rFonts w:ascii="Cambria" w:hAnsi="Cambria" w:cs="Arial"/>
          <w:sz w:val="18"/>
          <w:szCs w:val="18"/>
        </w:rPr>
        <w:t>z</w:t>
      </w:r>
      <w:r w:rsidR="0065296B" w:rsidRPr="00204D17">
        <w:rPr>
          <w:rFonts w:ascii="Cambria" w:hAnsi="Cambria" w:cs="Arial"/>
          <w:sz w:val="18"/>
          <w:szCs w:val="18"/>
          <w:lang w:val="sk-SK"/>
        </w:rPr>
        <w:t>o</w:t>
      </w:r>
      <w:r w:rsidRPr="00204D17">
        <w:rPr>
          <w:rFonts w:ascii="Cambria" w:hAnsi="Cambria" w:cs="Arial"/>
          <w:sz w:val="18"/>
          <w:szCs w:val="18"/>
        </w:rPr>
        <w:t> </w:t>
      </w:r>
      <w:r w:rsidR="00890F7A" w:rsidRPr="00204D17">
        <w:rPr>
          <w:rFonts w:ascii="Cambria" w:hAnsi="Cambria" w:cs="Arial"/>
          <w:sz w:val="18"/>
          <w:szCs w:val="18"/>
          <w:lang w:val="sk-SK"/>
        </w:rPr>
        <w:t>zasadnutia</w:t>
      </w:r>
      <w:r w:rsidRPr="00204D17">
        <w:rPr>
          <w:rFonts w:ascii="Cambria" w:hAnsi="Cambria" w:cs="Arial"/>
          <w:sz w:val="18"/>
          <w:szCs w:val="18"/>
        </w:rPr>
        <w:t xml:space="preserve"> </w:t>
      </w:r>
      <w:r w:rsidR="00F50508" w:rsidRPr="00204D17">
        <w:rPr>
          <w:rFonts w:ascii="Cambria" w:hAnsi="Cambria" w:cs="Arial"/>
          <w:sz w:val="18"/>
          <w:szCs w:val="18"/>
          <w:lang w:val="sk-SK"/>
        </w:rPr>
        <w:t>K</w:t>
      </w:r>
      <w:r w:rsidR="00890F7A" w:rsidRPr="00204D17">
        <w:rPr>
          <w:rFonts w:ascii="Cambria" w:hAnsi="Cambria" w:cs="Arial"/>
          <w:sz w:val="18"/>
          <w:szCs w:val="18"/>
          <w:lang w:val="sk-SK"/>
        </w:rPr>
        <w:t>olégia rektora</w:t>
      </w:r>
      <w:r w:rsidRPr="00204D17">
        <w:rPr>
          <w:rFonts w:ascii="Cambria" w:hAnsi="Cambria" w:cs="Arial"/>
          <w:sz w:val="18"/>
          <w:szCs w:val="18"/>
        </w:rPr>
        <w:t xml:space="preserve"> STU zo dňa </w:t>
      </w:r>
      <w:r w:rsidR="00A16A02">
        <w:rPr>
          <w:rFonts w:ascii="Cambria" w:hAnsi="Cambria" w:cs="Arial"/>
          <w:sz w:val="18"/>
          <w:szCs w:val="18"/>
          <w:lang w:val="sk-SK"/>
        </w:rPr>
        <w:t>22</w:t>
      </w:r>
      <w:r w:rsidRPr="00204D17">
        <w:rPr>
          <w:rFonts w:ascii="Cambria" w:hAnsi="Cambria" w:cs="Arial"/>
          <w:sz w:val="18"/>
          <w:szCs w:val="18"/>
          <w:lang w:val="sk-SK"/>
        </w:rPr>
        <w:t xml:space="preserve">. </w:t>
      </w:r>
      <w:r w:rsidR="00A16A02">
        <w:rPr>
          <w:rFonts w:ascii="Cambria" w:hAnsi="Cambria" w:cs="Arial"/>
          <w:sz w:val="18"/>
          <w:szCs w:val="18"/>
          <w:lang w:val="sk-SK"/>
        </w:rPr>
        <w:t>5</w:t>
      </w:r>
      <w:r w:rsidRPr="00204D17">
        <w:rPr>
          <w:rFonts w:ascii="Cambria" w:hAnsi="Cambria" w:cs="Arial"/>
          <w:sz w:val="18"/>
          <w:szCs w:val="18"/>
          <w:lang w:val="sk-SK"/>
        </w:rPr>
        <w:t>.</w:t>
      </w:r>
      <w:r w:rsidRPr="00204D17">
        <w:rPr>
          <w:rFonts w:ascii="Cambria" w:hAnsi="Cambria" w:cs="Arial"/>
          <w:sz w:val="18"/>
          <w:szCs w:val="18"/>
        </w:rPr>
        <w:t xml:space="preserve"> 201</w:t>
      </w:r>
      <w:r w:rsidR="00EA0532">
        <w:rPr>
          <w:rFonts w:ascii="Cambria" w:hAnsi="Cambria" w:cs="Arial"/>
          <w:sz w:val="18"/>
          <w:szCs w:val="18"/>
          <w:lang w:val="sk-SK"/>
        </w:rPr>
        <w:t>9</w:t>
      </w:r>
    </w:p>
    <w:p w:rsidR="005C11BC" w:rsidRPr="001D554D" w:rsidRDefault="005C11BC" w:rsidP="005C11BC">
      <w:pPr>
        <w:ind w:right="284"/>
        <w:jc w:val="both"/>
        <w:rPr>
          <w:rFonts w:ascii="Calibri" w:hAnsi="Calibri" w:cs="Arial"/>
          <w:i/>
        </w:rPr>
      </w:pPr>
    </w:p>
    <w:p w:rsidR="00AB2194" w:rsidRDefault="00AB2194" w:rsidP="003F0F09">
      <w:pPr>
        <w:pStyle w:val="Zarkazkladnhotextu"/>
        <w:ind w:left="1416" w:right="284" w:hanging="1416"/>
        <w:jc w:val="left"/>
        <w:rPr>
          <w:rFonts w:ascii="Cambria" w:hAnsi="Cambria" w:cs="Arial"/>
          <w:b/>
          <w:sz w:val="18"/>
          <w:szCs w:val="18"/>
          <w:u w:val="single"/>
          <w:lang w:val="sk-SK"/>
        </w:rPr>
      </w:pPr>
    </w:p>
    <w:p w:rsidR="008D0246" w:rsidRPr="007D42C2" w:rsidRDefault="007D42C2" w:rsidP="002E32C5">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w:t>
      </w:r>
      <w:r w:rsidR="00B81C40" w:rsidRPr="007D42C2">
        <w:rPr>
          <w:rFonts w:ascii="Cambria" w:hAnsi="Cambria" w:cs="Arial"/>
          <w:b/>
          <w:sz w:val="18"/>
          <w:szCs w:val="18"/>
          <w:u w:val="single"/>
          <w:lang w:val="sk-SK"/>
        </w:rPr>
        <w:t>RÍTOMNÍ:</w:t>
      </w:r>
      <w:r w:rsidR="00B81C40" w:rsidRPr="007D42C2">
        <w:rPr>
          <w:rFonts w:ascii="Cambria" w:hAnsi="Cambria" w:cs="Arial"/>
          <w:b/>
          <w:sz w:val="18"/>
          <w:szCs w:val="18"/>
          <w:lang w:val="sk-SK"/>
        </w:rPr>
        <w:t xml:space="preserve">  </w:t>
      </w:r>
      <w:r w:rsidR="009B2EA9" w:rsidRPr="007D42C2">
        <w:rPr>
          <w:rFonts w:ascii="Cambria" w:hAnsi="Cambria" w:cs="Arial"/>
          <w:b/>
          <w:sz w:val="18"/>
          <w:szCs w:val="18"/>
          <w:lang w:val="sk-SK"/>
        </w:rPr>
        <w:tab/>
      </w:r>
      <w:r w:rsidR="00B81C40" w:rsidRPr="007D42C2">
        <w:rPr>
          <w:rFonts w:ascii="Cambria" w:hAnsi="Cambria" w:cs="Arial"/>
          <w:b/>
          <w:sz w:val="18"/>
          <w:szCs w:val="18"/>
          <w:u w:val="single"/>
          <w:lang w:val="sk-SK"/>
        </w:rPr>
        <w:t>podľa prezenčnej listiny</w:t>
      </w:r>
    </w:p>
    <w:p w:rsidR="001D6DB7" w:rsidRDefault="001D6DB7" w:rsidP="007C3395">
      <w:pPr>
        <w:pStyle w:val="Zarkazkladnhotextu"/>
        <w:ind w:right="284"/>
        <w:jc w:val="left"/>
        <w:rPr>
          <w:rFonts w:ascii="Cambria" w:hAnsi="Cambria" w:cs="Arial"/>
          <w:i/>
          <w:sz w:val="18"/>
          <w:szCs w:val="18"/>
          <w:u w:val="single"/>
          <w:lang w:val="sk-SK"/>
        </w:rPr>
      </w:pPr>
    </w:p>
    <w:p w:rsidR="00EC0708" w:rsidRPr="00233122" w:rsidRDefault="00B81C40" w:rsidP="0076484C">
      <w:pPr>
        <w:pStyle w:val="Zarkazkladnhotextu"/>
        <w:ind w:right="435"/>
        <w:jc w:val="left"/>
        <w:rPr>
          <w:rFonts w:ascii="Cambria" w:hAnsi="Cambria" w:cs="Cambria"/>
          <w:sz w:val="18"/>
          <w:szCs w:val="18"/>
          <w:lang w:val="sk-SK"/>
        </w:rPr>
      </w:pPr>
      <w:r w:rsidRPr="007D42C2">
        <w:rPr>
          <w:rFonts w:ascii="Cambria" w:hAnsi="Cambria" w:cs="Arial"/>
          <w:b/>
          <w:sz w:val="18"/>
          <w:szCs w:val="18"/>
          <w:u w:val="single"/>
        </w:rPr>
        <w:t>PROGRAM</w:t>
      </w:r>
      <w:r w:rsidR="005C11BC" w:rsidRPr="007D42C2">
        <w:rPr>
          <w:rFonts w:ascii="Cambria" w:hAnsi="Cambria" w:cs="Arial"/>
          <w:b/>
          <w:sz w:val="18"/>
          <w:szCs w:val="18"/>
          <w:u w:val="single"/>
        </w:rPr>
        <w:t xml:space="preserve">:  </w:t>
      </w:r>
      <w:r w:rsidR="005C11BC" w:rsidRPr="007D42C2">
        <w:rPr>
          <w:rFonts w:ascii="Cambria" w:hAnsi="Cambria" w:cs="Arial"/>
          <w:b/>
          <w:sz w:val="18"/>
          <w:szCs w:val="18"/>
          <w:u w:val="single"/>
        </w:rPr>
        <w:br/>
      </w:r>
    </w:p>
    <w:p w:rsidR="00B960C5" w:rsidRPr="00233122" w:rsidRDefault="00073F62" w:rsidP="00B960C5">
      <w:pPr>
        <w:tabs>
          <w:tab w:val="left" w:pos="426"/>
        </w:tabs>
        <w:ind w:left="567" w:hanging="567"/>
        <w:rPr>
          <w:rFonts w:ascii="Cambria" w:hAnsi="Cambria"/>
          <w:sz w:val="18"/>
          <w:szCs w:val="18"/>
        </w:rPr>
      </w:pPr>
      <w:r w:rsidRPr="00233122">
        <w:rPr>
          <w:rFonts w:ascii="Cambria" w:hAnsi="Cambria"/>
          <w:sz w:val="18"/>
          <w:szCs w:val="18"/>
        </w:rPr>
        <w:t>1.</w:t>
      </w:r>
      <w:r w:rsidRPr="00233122">
        <w:rPr>
          <w:rFonts w:ascii="Cambria" w:hAnsi="Cambria"/>
          <w:sz w:val="18"/>
          <w:szCs w:val="18"/>
        </w:rPr>
        <w:tab/>
        <w:t>Otvorenie</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2.</w:t>
      </w:r>
      <w:r w:rsidRPr="00233122">
        <w:rPr>
          <w:rFonts w:ascii="Cambria" w:hAnsi="Cambria"/>
          <w:sz w:val="18"/>
          <w:szCs w:val="18"/>
        </w:rPr>
        <w:tab/>
        <w:t>Inšpekcia práce na Slovenskej technickej univerzite v Bratislave v roku 2019 – opatrenia</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3.</w:t>
      </w:r>
      <w:r w:rsidRPr="00233122">
        <w:rPr>
          <w:rFonts w:ascii="Cambria" w:hAnsi="Cambria"/>
          <w:sz w:val="18"/>
          <w:szCs w:val="18"/>
        </w:rPr>
        <w:tab/>
        <w:t>Prevádzková bezpečnostná smernica informačného systému Slovenskej technickej univerzity v Bratislave</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4.</w:t>
      </w:r>
      <w:r w:rsidRPr="00233122">
        <w:rPr>
          <w:rFonts w:ascii="Cambria" w:hAnsi="Cambria"/>
          <w:sz w:val="18"/>
          <w:szCs w:val="18"/>
        </w:rPr>
        <w:tab/>
        <w:t>Výročná správa o hospodárení za rok 2018</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5.</w:t>
      </w:r>
      <w:r w:rsidRPr="00233122">
        <w:rPr>
          <w:rFonts w:ascii="Cambria" w:hAnsi="Cambria"/>
          <w:sz w:val="18"/>
          <w:szCs w:val="18"/>
        </w:rPr>
        <w:tab/>
        <w:t>Návrh dodatku č. 2 k smernici rektora č. 10/2016 – SR Verejné obstarávanie v podmienkach STU</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6.</w:t>
      </w:r>
      <w:r w:rsidRPr="00233122">
        <w:rPr>
          <w:rFonts w:ascii="Cambria" w:hAnsi="Cambria"/>
          <w:sz w:val="18"/>
          <w:szCs w:val="18"/>
        </w:rPr>
        <w:tab/>
        <w:t>Zásady identifikácie excelentných tvorivých tímov STU a odmeňovania špičkových výstupov jednotlivcov</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7.</w:t>
      </w:r>
      <w:r w:rsidRPr="00233122">
        <w:rPr>
          <w:rFonts w:ascii="Cambria" w:hAnsi="Cambria"/>
          <w:sz w:val="18"/>
          <w:szCs w:val="18"/>
        </w:rPr>
        <w:tab/>
        <w:t>Úhrady za poskytovanie technickej normy</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8.</w:t>
      </w:r>
      <w:r w:rsidRPr="00233122">
        <w:rPr>
          <w:rFonts w:ascii="Cambria" w:hAnsi="Cambria"/>
          <w:sz w:val="18"/>
          <w:szCs w:val="18"/>
        </w:rPr>
        <w:tab/>
        <w:t xml:space="preserve">Harmonogram tlače, podpisovania dokladov o absolvovaní štúdia a promócií v akad. roku 2018/2019 a imatrikulácií v akad. roku </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ab/>
        <w:t>2019/2020</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9.</w:t>
      </w:r>
      <w:r w:rsidRPr="00233122">
        <w:rPr>
          <w:rFonts w:ascii="Cambria" w:hAnsi="Cambria"/>
          <w:sz w:val="18"/>
          <w:szCs w:val="18"/>
        </w:rPr>
        <w:tab/>
        <w:t>Prijímacie konanie na akademický rok 2019/2020 - Informácia o stave podaných prihlášok</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10.</w:t>
      </w:r>
      <w:r w:rsidRPr="00233122">
        <w:rPr>
          <w:rFonts w:ascii="Cambria" w:hAnsi="Cambria"/>
          <w:sz w:val="18"/>
          <w:szCs w:val="18"/>
        </w:rPr>
        <w:tab/>
        <w:t>Analýza a spôsob realizácie talárov pre  členov vedení STU a fakúlt</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11.</w:t>
      </w:r>
      <w:r w:rsidRPr="00233122">
        <w:rPr>
          <w:rFonts w:ascii="Cambria" w:hAnsi="Cambria"/>
          <w:sz w:val="18"/>
          <w:szCs w:val="18"/>
        </w:rPr>
        <w:tab/>
        <w:t>Distribúcia NL prihláseným uchádzačom a prijatým študentom 2019</w:t>
      </w:r>
    </w:p>
    <w:p w:rsidR="00B960C5"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12.</w:t>
      </w:r>
      <w:r w:rsidRPr="00233122">
        <w:rPr>
          <w:rFonts w:ascii="Cambria" w:hAnsi="Cambria"/>
          <w:sz w:val="18"/>
          <w:szCs w:val="18"/>
        </w:rPr>
        <w:tab/>
        <w:t>Správa z účasti na veľtrhoch vysokých škôl v Kyjeve a Odese</w:t>
      </w:r>
    </w:p>
    <w:p w:rsidR="00073F62" w:rsidRPr="00233122" w:rsidRDefault="00B960C5" w:rsidP="00B960C5">
      <w:pPr>
        <w:tabs>
          <w:tab w:val="left" w:pos="426"/>
        </w:tabs>
        <w:ind w:left="567" w:hanging="567"/>
        <w:rPr>
          <w:rFonts w:ascii="Cambria" w:hAnsi="Cambria"/>
          <w:sz w:val="18"/>
          <w:szCs w:val="18"/>
        </w:rPr>
      </w:pPr>
      <w:r w:rsidRPr="00233122">
        <w:rPr>
          <w:rFonts w:ascii="Cambria" w:hAnsi="Cambria"/>
          <w:sz w:val="18"/>
          <w:szCs w:val="18"/>
        </w:rPr>
        <w:t>13.</w:t>
      </w:r>
      <w:r w:rsidRPr="00233122">
        <w:rPr>
          <w:rFonts w:ascii="Cambria" w:hAnsi="Cambria"/>
          <w:sz w:val="18"/>
          <w:szCs w:val="18"/>
        </w:rPr>
        <w:tab/>
        <w:t>Rôzne</w:t>
      </w:r>
    </w:p>
    <w:p w:rsidR="00073F62" w:rsidRPr="00233122" w:rsidRDefault="00B960C5" w:rsidP="008B0BD8">
      <w:pPr>
        <w:pStyle w:val="Odsekzoznamu"/>
        <w:numPr>
          <w:ilvl w:val="0"/>
          <w:numId w:val="1"/>
        </w:numPr>
        <w:tabs>
          <w:tab w:val="left" w:pos="567"/>
        </w:tabs>
        <w:rPr>
          <w:rFonts w:ascii="Cambria" w:hAnsi="Cambria"/>
          <w:sz w:val="18"/>
          <w:szCs w:val="18"/>
        </w:rPr>
      </w:pPr>
      <w:r w:rsidRPr="00233122">
        <w:rPr>
          <w:rFonts w:ascii="Cambria" w:hAnsi="Cambria"/>
          <w:sz w:val="18"/>
          <w:szCs w:val="18"/>
        </w:rPr>
        <w:t>Verifikácia podkladov pre habilitačné a inauguračné konania na fakultách</w:t>
      </w:r>
    </w:p>
    <w:p w:rsidR="00CC7D77" w:rsidRPr="00233122" w:rsidRDefault="00B960C5" w:rsidP="008B0BD8">
      <w:pPr>
        <w:pStyle w:val="Odsekzoznamu"/>
        <w:numPr>
          <w:ilvl w:val="0"/>
          <w:numId w:val="1"/>
        </w:numPr>
        <w:tabs>
          <w:tab w:val="left" w:pos="567"/>
        </w:tabs>
        <w:rPr>
          <w:rFonts w:ascii="Cambria" w:hAnsi="Cambria"/>
          <w:sz w:val="18"/>
          <w:szCs w:val="18"/>
        </w:rPr>
      </w:pPr>
      <w:r w:rsidRPr="00233122">
        <w:rPr>
          <w:rFonts w:ascii="Cambria" w:hAnsi="Cambria"/>
          <w:sz w:val="18"/>
          <w:szCs w:val="18"/>
        </w:rPr>
        <w:t>Predátorsk</w:t>
      </w:r>
      <w:r w:rsidR="0034306A" w:rsidRPr="00233122">
        <w:rPr>
          <w:rFonts w:ascii="Cambria" w:hAnsi="Cambria"/>
          <w:sz w:val="18"/>
          <w:szCs w:val="18"/>
        </w:rPr>
        <w:t>é</w:t>
      </w:r>
      <w:r w:rsidRPr="00233122">
        <w:rPr>
          <w:rFonts w:ascii="Cambria" w:hAnsi="Cambria"/>
          <w:sz w:val="18"/>
          <w:szCs w:val="18"/>
        </w:rPr>
        <w:t xml:space="preserve"> vydavateľstvá a publikovanie v predátorských časopisoch a</w:t>
      </w:r>
      <w:r w:rsidR="00CC7D77" w:rsidRPr="00233122">
        <w:rPr>
          <w:rFonts w:ascii="Cambria" w:hAnsi="Cambria"/>
          <w:sz w:val="18"/>
          <w:szCs w:val="18"/>
        </w:rPr>
        <w:t> </w:t>
      </w:r>
      <w:r w:rsidRPr="00233122">
        <w:rPr>
          <w:rFonts w:ascii="Cambria" w:hAnsi="Cambria"/>
          <w:sz w:val="18"/>
          <w:szCs w:val="18"/>
        </w:rPr>
        <w:t>zborníkoch</w:t>
      </w:r>
    </w:p>
    <w:p w:rsidR="00C45A65" w:rsidRPr="00233122" w:rsidRDefault="00CC7D77" w:rsidP="008B0BD8">
      <w:pPr>
        <w:pStyle w:val="Odsekzoznamu"/>
        <w:numPr>
          <w:ilvl w:val="0"/>
          <w:numId w:val="1"/>
        </w:numPr>
        <w:tabs>
          <w:tab w:val="left" w:pos="851"/>
        </w:tabs>
        <w:rPr>
          <w:rFonts w:ascii="Cambria" w:hAnsi="Cambria"/>
          <w:sz w:val="18"/>
          <w:szCs w:val="18"/>
        </w:rPr>
      </w:pPr>
      <w:r w:rsidRPr="00CC7D77">
        <w:rPr>
          <w:rFonts w:ascii="Cambria" w:hAnsi="Cambria" w:cs="Arial"/>
          <w:sz w:val="18"/>
          <w:szCs w:val="18"/>
        </w:rPr>
        <w:t>Letná univerzita pre stredoškolákov 2019</w:t>
      </w:r>
      <w:r w:rsidR="00B960C5" w:rsidRPr="00233122">
        <w:rPr>
          <w:rFonts w:ascii="Cambria" w:hAnsi="Cambria"/>
          <w:sz w:val="18"/>
          <w:szCs w:val="18"/>
        </w:rPr>
        <w:t xml:space="preserve"> </w:t>
      </w:r>
    </w:p>
    <w:p w:rsidR="00C45A65" w:rsidRPr="00233122" w:rsidRDefault="00C45A65" w:rsidP="00AA5EAB">
      <w:pPr>
        <w:tabs>
          <w:tab w:val="left" w:pos="851"/>
        </w:tabs>
        <w:rPr>
          <w:rFonts w:ascii="Cambria" w:hAnsi="Cambria"/>
          <w:sz w:val="18"/>
          <w:szCs w:val="18"/>
        </w:rPr>
      </w:pPr>
    </w:p>
    <w:p w:rsidR="00AA7634" w:rsidRPr="00233122" w:rsidRDefault="00AA7634" w:rsidP="00AA5EAB">
      <w:pPr>
        <w:tabs>
          <w:tab w:val="left" w:pos="851"/>
        </w:tabs>
        <w:rPr>
          <w:rFonts w:ascii="Cambria" w:hAnsi="Cambria"/>
          <w:sz w:val="18"/>
          <w:szCs w:val="18"/>
        </w:rPr>
      </w:pPr>
    </w:p>
    <w:p w:rsidR="00692377" w:rsidRPr="00233122" w:rsidRDefault="00692377" w:rsidP="00692377">
      <w:pPr>
        <w:tabs>
          <w:tab w:val="left" w:pos="851"/>
        </w:tabs>
        <w:rPr>
          <w:rFonts w:ascii="Cambria" w:hAnsi="Cambria"/>
          <w:sz w:val="18"/>
          <w:szCs w:val="18"/>
        </w:rPr>
      </w:pPr>
      <w:r w:rsidRPr="00C45A65">
        <w:rPr>
          <w:rFonts w:ascii="Cambria" w:hAnsi="Cambria" w:cs="Arial"/>
          <w:b/>
          <w:sz w:val="18"/>
          <w:szCs w:val="18"/>
          <w:u w:val="single"/>
        </w:rPr>
        <w:t>K BODU 1:</w:t>
      </w:r>
      <w:r w:rsidRPr="00C45A65">
        <w:rPr>
          <w:rFonts w:ascii="Cambria" w:hAnsi="Cambria" w:cs="Arial"/>
          <w:b/>
          <w:sz w:val="18"/>
          <w:szCs w:val="18"/>
        </w:rPr>
        <w:tab/>
      </w:r>
      <w:r>
        <w:rPr>
          <w:rFonts w:ascii="Cambria" w:hAnsi="Cambria" w:cs="Arial"/>
          <w:b/>
          <w:sz w:val="18"/>
          <w:szCs w:val="18"/>
        </w:rPr>
        <w:tab/>
      </w:r>
      <w:r w:rsidRPr="00233122">
        <w:rPr>
          <w:rFonts w:ascii="Cambria" w:hAnsi="Cambria"/>
          <w:b/>
          <w:sz w:val="18"/>
          <w:szCs w:val="18"/>
          <w:u w:val="single"/>
        </w:rPr>
        <w:t>Otvorenie</w:t>
      </w:r>
    </w:p>
    <w:p w:rsidR="00692377" w:rsidRDefault="00692377" w:rsidP="00C45A65">
      <w:pPr>
        <w:tabs>
          <w:tab w:val="left" w:pos="851"/>
        </w:tabs>
        <w:rPr>
          <w:rFonts w:ascii="Cambria" w:hAnsi="Cambria" w:cs="Arial"/>
          <w:b/>
          <w:sz w:val="18"/>
          <w:szCs w:val="18"/>
          <w:u w:val="single"/>
        </w:rPr>
      </w:pPr>
    </w:p>
    <w:p w:rsidR="001D7F64" w:rsidRPr="00233122" w:rsidRDefault="00692377" w:rsidP="00692377">
      <w:pPr>
        <w:tabs>
          <w:tab w:val="left" w:pos="851"/>
        </w:tabs>
        <w:rPr>
          <w:rFonts w:ascii="Cambria" w:hAnsi="Cambria"/>
          <w:sz w:val="18"/>
          <w:szCs w:val="18"/>
        </w:rPr>
      </w:pPr>
      <w:r w:rsidRPr="00233122">
        <w:rPr>
          <w:rFonts w:ascii="Cambria" w:hAnsi="Cambria"/>
          <w:sz w:val="18"/>
          <w:szCs w:val="18"/>
        </w:rPr>
        <w:t xml:space="preserve">V úvode rokovania rektor privítal prítomných na </w:t>
      </w:r>
      <w:r w:rsidR="00BB2A52" w:rsidRPr="00233122">
        <w:rPr>
          <w:rFonts w:ascii="Cambria" w:hAnsi="Cambria"/>
          <w:sz w:val="18"/>
          <w:szCs w:val="18"/>
        </w:rPr>
        <w:t>5</w:t>
      </w:r>
      <w:r w:rsidRPr="00233122">
        <w:rPr>
          <w:rFonts w:ascii="Cambria" w:hAnsi="Cambria"/>
          <w:sz w:val="18"/>
          <w:szCs w:val="18"/>
        </w:rPr>
        <w:t>. zasadnutí kolégia rektora</w:t>
      </w:r>
      <w:r w:rsidR="00BB2A52" w:rsidRPr="00233122">
        <w:rPr>
          <w:rFonts w:ascii="Cambria" w:hAnsi="Cambria"/>
          <w:sz w:val="18"/>
          <w:szCs w:val="18"/>
        </w:rPr>
        <w:t xml:space="preserve">. </w:t>
      </w:r>
    </w:p>
    <w:p w:rsidR="00BB2A52" w:rsidRPr="00233122" w:rsidRDefault="00BB2A52" w:rsidP="00692377">
      <w:pPr>
        <w:tabs>
          <w:tab w:val="left" w:pos="851"/>
        </w:tabs>
        <w:rPr>
          <w:rFonts w:ascii="Cambria" w:hAnsi="Cambria"/>
          <w:sz w:val="18"/>
          <w:szCs w:val="18"/>
        </w:rPr>
      </w:pPr>
      <w:r w:rsidRPr="00233122">
        <w:rPr>
          <w:rFonts w:ascii="Cambria" w:hAnsi="Cambria"/>
          <w:sz w:val="18"/>
          <w:szCs w:val="18"/>
        </w:rPr>
        <w:t xml:space="preserve">Pri príležitosti životného jubilea odovzdal dekanovi </w:t>
      </w:r>
      <w:proofErr w:type="spellStart"/>
      <w:r w:rsidRPr="00233122">
        <w:rPr>
          <w:rFonts w:ascii="Cambria" w:hAnsi="Cambria"/>
          <w:sz w:val="18"/>
          <w:szCs w:val="18"/>
        </w:rPr>
        <w:t>SjF</w:t>
      </w:r>
      <w:proofErr w:type="spellEnd"/>
      <w:r w:rsidRPr="00233122">
        <w:rPr>
          <w:rFonts w:ascii="Cambria" w:hAnsi="Cambria"/>
          <w:sz w:val="18"/>
          <w:szCs w:val="18"/>
        </w:rPr>
        <w:t xml:space="preserve"> STU, prof. Ing. Ľubomírovi </w:t>
      </w:r>
      <w:proofErr w:type="spellStart"/>
      <w:r w:rsidRPr="00233122">
        <w:rPr>
          <w:rFonts w:ascii="Cambria" w:hAnsi="Cambria"/>
          <w:sz w:val="18"/>
          <w:szCs w:val="18"/>
        </w:rPr>
        <w:t>Šoošovi</w:t>
      </w:r>
      <w:proofErr w:type="spellEnd"/>
      <w:r w:rsidRPr="00233122">
        <w:rPr>
          <w:rFonts w:ascii="Cambria" w:hAnsi="Cambria"/>
          <w:sz w:val="18"/>
          <w:szCs w:val="18"/>
        </w:rPr>
        <w:t>, PhD. Plaketu STU.</w:t>
      </w:r>
      <w:r w:rsidR="00233122" w:rsidRPr="00233122">
        <w:rPr>
          <w:rFonts w:ascii="Cambria" w:hAnsi="Cambria"/>
          <w:sz w:val="18"/>
          <w:szCs w:val="18"/>
        </w:rPr>
        <w:t xml:space="preserve"> Dekan poďakoval za ocenenie a korektnú spoluprácu, v krátkosti zhrnul aj svoje pôsobenie na STU i mimo nej.</w:t>
      </w:r>
    </w:p>
    <w:p w:rsidR="00692377" w:rsidRDefault="00692377" w:rsidP="00C45A65">
      <w:pPr>
        <w:tabs>
          <w:tab w:val="left" w:pos="851"/>
        </w:tabs>
        <w:rPr>
          <w:rFonts w:ascii="Cambria" w:hAnsi="Cambria" w:cs="Arial"/>
          <w:b/>
          <w:sz w:val="18"/>
          <w:szCs w:val="18"/>
          <w:u w:val="single"/>
        </w:rPr>
      </w:pPr>
    </w:p>
    <w:p w:rsidR="00C45A65" w:rsidRPr="00233122" w:rsidRDefault="00FB19A5" w:rsidP="00C45A65">
      <w:pPr>
        <w:tabs>
          <w:tab w:val="left" w:pos="851"/>
        </w:tabs>
        <w:rPr>
          <w:rFonts w:ascii="Cambria" w:hAnsi="Cambria"/>
          <w:sz w:val="18"/>
          <w:szCs w:val="18"/>
        </w:rPr>
      </w:pPr>
      <w:r w:rsidRPr="00C45A65">
        <w:rPr>
          <w:rFonts w:ascii="Cambria" w:hAnsi="Cambria" w:cs="Arial"/>
          <w:b/>
          <w:sz w:val="18"/>
          <w:szCs w:val="18"/>
          <w:u w:val="single"/>
        </w:rPr>
        <w:t xml:space="preserve">K BODU </w:t>
      </w:r>
      <w:r w:rsidR="00692377">
        <w:rPr>
          <w:rFonts w:ascii="Cambria" w:hAnsi="Cambria" w:cs="Arial"/>
          <w:b/>
          <w:sz w:val="18"/>
          <w:szCs w:val="18"/>
          <w:u w:val="single"/>
        </w:rPr>
        <w:t>2</w:t>
      </w:r>
      <w:r w:rsidRPr="00C45A65">
        <w:rPr>
          <w:rFonts w:ascii="Cambria" w:hAnsi="Cambria" w:cs="Arial"/>
          <w:b/>
          <w:sz w:val="18"/>
          <w:szCs w:val="18"/>
          <w:u w:val="single"/>
        </w:rPr>
        <w:t>:</w:t>
      </w:r>
      <w:r w:rsidRPr="00C45A65">
        <w:rPr>
          <w:rFonts w:ascii="Cambria" w:hAnsi="Cambria" w:cs="Arial"/>
          <w:b/>
          <w:sz w:val="18"/>
          <w:szCs w:val="18"/>
        </w:rPr>
        <w:tab/>
      </w:r>
      <w:r w:rsidR="00C45A65">
        <w:rPr>
          <w:rFonts w:ascii="Cambria" w:hAnsi="Cambria" w:cs="Arial"/>
          <w:b/>
          <w:sz w:val="18"/>
          <w:szCs w:val="18"/>
        </w:rPr>
        <w:tab/>
      </w:r>
      <w:r w:rsidR="00300B2C" w:rsidRPr="00233122">
        <w:rPr>
          <w:rFonts w:ascii="Cambria" w:hAnsi="Cambria"/>
          <w:b/>
          <w:sz w:val="18"/>
          <w:szCs w:val="18"/>
          <w:u w:val="single"/>
        </w:rPr>
        <w:t>Inšpekcia práce na Slovenskej technickej univerzite v Bratislave v roku 2019 – opatrenia</w:t>
      </w:r>
    </w:p>
    <w:p w:rsidR="00FB19A5" w:rsidRPr="00233122" w:rsidRDefault="00FB19A5" w:rsidP="00FB19A5">
      <w:pPr>
        <w:tabs>
          <w:tab w:val="left" w:pos="567"/>
        </w:tabs>
        <w:ind w:left="1410" w:right="435" w:hanging="1410"/>
        <w:rPr>
          <w:rFonts w:ascii="Cambria" w:hAnsi="Cambria"/>
          <w:b/>
          <w:sz w:val="18"/>
          <w:szCs w:val="18"/>
          <w:u w:val="single"/>
        </w:rPr>
      </w:pPr>
    </w:p>
    <w:p w:rsidR="00300B2C" w:rsidRPr="00233122" w:rsidRDefault="004A03B9" w:rsidP="00B63238">
      <w:pPr>
        <w:ind w:left="1410" w:hanging="1410"/>
        <w:rPr>
          <w:rFonts w:ascii="Cambria" w:hAnsi="Cambria"/>
          <w:sz w:val="18"/>
          <w:szCs w:val="18"/>
        </w:rPr>
      </w:pPr>
      <w:r w:rsidRPr="00233122">
        <w:rPr>
          <w:rFonts w:ascii="Cambria" w:hAnsi="Cambria" w:cs="Calibri"/>
          <w:sz w:val="18"/>
          <w:szCs w:val="18"/>
        </w:rPr>
        <w:t xml:space="preserve">Materiál uviedol </w:t>
      </w:r>
      <w:r w:rsidR="00300B2C" w:rsidRPr="00233122">
        <w:rPr>
          <w:rFonts w:ascii="Cambria" w:hAnsi="Cambria" w:cs="Calibri"/>
          <w:sz w:val="18"/>
          <w:szCs w:val="18"/>
        </w:rPr>
        <w:t>kvestor ako z</w:t>
      </w:r>
      <w:r w:rsidR="00300B2C" w:rsidRPr="00233122">
        <w:rPr>
          <w:rFonts w:ascii="Cambria" w:hAnsi="Cambria"/>
          <w:sz w:val="18"/>
          <w:szCs w:val="18"/>
        </w:rPr>
        <w:t>abezpečenie odstránenia nedostatkov vyplývajúcich z Protokolu o výsledku inšpekcie práce č. INA-14-55-</w:t>
      </w:r>
    </w:p>
    <w:p w:rsidR="00300B2C" w:rsidRPr="00233122" w:rsidRDefault="00300B2C" w:rsidP="00B63238">
      <w:pPr>
        <w:ind w:left="1410" w:hanging="1410"/>
        <w:rPr>
          <w:rFonts w:ascii="Cambria" w:hAnsi="Cambria" w:cs="Calibri"/>
          <w:sz w:val="18"/>
          <w:szCs w:val="18"/>
        </w:rPr>
      </w:pPr>
      <w:r w:rsidRPr="00233122">
        <w:rPr>
          <w:rFonts w:ascii="Cambria" w:hAnsi="Cambria"/>
          <w:sz w:val="18"/>
          <w:szCs w:val="18"/>
        </w:rPr>
        <w:t>2.3/P-A22,A24,A25-19 zo dňa 12.03.2019 v znení jeho dodatku číslo 1 zo dňa 03.04.2019 vydaného Inšpektorátom práce Nitra</w:t>
      </w:r>
      <w:r w:rsidR="00C45A65" w:rsidRPr="00233122">
        <w:rPr>
          <w:rFonts w:ascii="Cambria" w:hAnsi="Cambria" w:cs="Calibri"/>
          <w:sz w:val="18"/>
          <w:szCs w:val="18"/>
        </w:rPr>
        <w:t>.</w:t>
      </w:r>
      <w:r w:rsidR="000000B1" w:rsidRPr="00233122">
        <w:rPr>
          <w:rFonts w:ascii="Cambria" w:hAnsi="Cambria" w:cs="Calibri"/>
          <w:sz w:val="18"/>
          <w:szCs w:val="18"/>
        </w:rPr>
        <w:t xml:space="preserve"> </w:t>
      </w:r>
    </w:p>
    <w:p w:rsidR="00B63238" w:rsidRPr="00233122" w:rsidRDefault="00B63238" w:rsidP="00B63238">
      <w:pPr>
        <w:tabs>
          <w:tab w:val="bar" w:pos="-2520"/>
          <w:tab w:val="left" w:pos="0"/>
          <w:tab w:val="left" w:pos="1980"/>
          <w:tab w:val="left" w:pos="3960"/>
        </w:tabs>
        <w:ind w:right="6"/>
        <w:rPr>
          <w:rStyle w:val="A0"/>
          <w:rFonts w:ascii="Cambria" w:hAnsi="Cambria" w:cs="Calibri"/>
          <w:color w:val="auto"/>
          <w:sz w:val="18"/>
          <w:szCs w:val="18"/>
        </w:rPr>
      </w:pPr>
      <w:r w:rsidRPr="00233122">
        <w:rPr>
          <w:rStyle w:val="A0"/>
          <w:rFonts w:ascii="Cambria" w:hAnsi="Cambria" w:cs="Calibri"/>
          <w:color w:val="auto"/>
          <w:sz w:val="18"/>
          <w:szCs w:val="18"/>
        </w:rPr>
        <w:t>Informoval prítomných, že na základe poverenia Národného inšpektorátu práce vykonal Inšpektorát práce Nitra inšpekciu práce na STU, zameranú na oblasť dodržiavania pracovnoprávnych a mzdových predpisov, predpisov na zaistenie bezpečnosti a ochrany zdravia pri práci a predpisov upravujúcich zákaz nelegálnej práce a nelegálneho zamestnávania. V závere oboznámil členov kolégia rektora o prijímaných opatreniach</w:t>
      </w:r>
      <w:r w:rsidR="0034306A" w:rsidRPr="00233122">
        <w:rPr>
          <w:rStyle w:val="A0"/>
          <w:rFonts w:ascii="Cambria" w:hAnsi="Cambria" w:cs="Calibri"/>
          <w:color w:val="auto"/>
          <w:sz w:val="18"/>
          <w:szCs w:val="18"/>
        </w:rPr>
        <w:t xml:space="preserve"> v záujme </w:t>
      </w:r>
      <w:proofErr w:type="spellStart"/>
      <w:r w:rsidR="0034306A" w:rsidRPr="00233122">
        <w:rPr>
          <w:rStyle w:val="A0"/>
          <w:rFonts w:ascii="Cambria" w:hAnsi="Cambria" w:cs="Calibri"/>
          <w:color w:val="auto"/>
          <w:sz w:val="18"/>
          <w:szCs w:val="18"/>
        </w:rPr>
        <w:t>predídenia</w:t>
      </w:r>
      <w:proofErr w:type="spellEnd"/>
      <w:r w:rsidR="0034306A" w:rsidRPr="00233122">
        <w:rPr>
          <w:rStyle w:val="A0"/>
          <w:rFonts w:ascii="Cambria" w:hAnsi="Cambria" w:cs="Calibri"/>
          <w:color w:val="auto"/>
          <w:sz w:val="18"/>
          <w:szCs w:val="18"/>
        </w:rPr>
        <w:t xml:space="preserve"> nedostatkom v budúcnosti.</w:t>
      </w:r>
    </w:p>
    <w:p w:rsidR="00B430B6" w:rsidRDefault="00B430B6" w:rsidP="004A03B9">
      <w:pPr>
        <w:ind w:right="435"/>
        <w:rPr>
          <w:rFonts w:ascii="Cambria" w:hAnsi="Cambria" w:cs="Arial"/>
          <w:b/>
          <w:color w:val="C00000"/>
          <w:sz w:val="18"/>
          <w:szCs w:val="18"/>
        </w:rPr>
      </w:pPr>
    </w:p>
    <w:p w:rsidR="0037406F" w:rsidRPr="008B4EEF" w:rsidRDefault="0037406F" w:rsidP="004A03B9">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34306A">
        <w:rPr>
          <w:rFonts w:ascii="Cambria" w:hAnsi="Cambria" w:cs="Arial"/>
          <w:b/>
          <w:color w:val="C00000"/>
          <w:sz w:val="18"/>
          <w:szCs w:val="18"/>
        </w:rPr>
        <w:t>5</w:t>
      </w:r>
      <w:r w:rsidRPr="008B4EEF">
        <w:rPr>
          <w:rFonts w:ascii="Cambria" w:hAnsi="Cambria" w:cs="Arial"/>
          <w:b/>
          <w:color w:val="C00000"/>
          <w:sz w:val="18"/>
          <w:szCs w:val="18"/>
        </w:rPr>
        <w:t>.1/</w:t>
      </w:r>
      <w:r w:rsidRPr="008B4EEF">
        <w:rPr>
          <w:rFonts w:ascii="Cambria" w:hAnsi="Cambria" w:cs="Arial"/>
          <w:b/>
          <w:color w:val="C00000"/>
          <w:sz w:val="18"/>
          <w:szCs w:val="18"/>
          <w:shd w:val="clear" w:color="auto" w:fill="FFFFFF"/>
        </w:rPr>
        <w:t>201</w:t>
      </w:r>
      <w:r w:rsidR="002F61F5">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2F61F5" w:rsidRPr="00233122" w:rsidRDefault="002F61F5" w:rsidP="00CF5305">
      <w:pPr>
        <w:tabs>
          <w:tab w:val="left" w:pos="851"/>
        </w:tabs>
        <w:rPr>
          <w:rFonts w:ascii="Cambria" w:hAnsi="Cambria"/>
          <w:sz w:val="18"/>
          <w:szCs w:val="18"/>
        </w:rPr>
      </w:pPr>
      <w:r w:rsidRPr="00233122">
        <w:rPr>
          <w:rFonts w:ascii="Cambria" w:hAnsi="Cambria"/>
          <w:sz w:val="18"/>
          <w:szCs w:val="18"/>
        </w:rPr>
        <w:t xml:space="preserve">Kolégium rektora STU </w:t>
      </w:r>
      <w:r w:rsidR="00523815" w:rsidRPr="00233122">
        <w:rPr>
          <w:rFonts w:ascii="Cambria" w:hAnsi="Cambria"/>
          <w:sz w:val="18"/>
          <w:szCs w:val="18"/>
        </w:rPr>
        <w:t>prerokovalo závery zistené inšpekciou práce na Slovenskej technickej univerzite v Bratislave v roku 2019 a členovia kolégia rektora sa zaväzujú plniť opatrenia v zmysle predloženého materiálu:</w:t>
      </w:r>
    </w:p>
    <w:p w:rsidR="00523815" w:rsidRPr="00233122" w:rsidRDefault="00523815" w:rsidP="008B0BD8">
      <w:pPr>
        <w:pStyle w:val="Odsekzoznamu"/>
        <w:numPr>
          <w:ilvl w:val="0"/>
          <w:numId w:val="2"/>
        </w:numPr>
        <w:tabs>
          <w:tab w:val="bar" w:pos="-2520"/>
          <w:tab w:val="left" w:pos="0"/>
          <w:tab w:val="left" w:pos="1980"/>
          <w:tab w:val="left" w:pos="3960"/>
        </w:tabs>
        <w:ind w:left="714" w:right="6" w:hanging="357"/>
        <w:jc w:val="both"/>
        <w:rPr>
          <w:rFonts w:ascii="Cambria" w:hAnsi="Cambria" w:cs="Calibri"/>
          <w:color w:val="000000"/>
          <w:sz w:val="18"/>
          <w:szCs w:val="18"/>
        </w:rPr>
      </w:pPr>
      <w:r w:rsidRPr="00233122">
        <w:rPr>
          <w:rFonts w:ascii="Cambria" w:hAnsi="Cambria" w:cs="Calibri"/>
          <w:color w:val="000000"/>
          <w:sz w:val="18"/>
          <w:szCs w:val="18"/>
        </w:rPr>
        <w:t>Dôsledne dbať, aby všetky školenia BOZP zamestnancov STU prebiehali spôsobom a v lehotách stanovených zákonom č. 124/2006 Z. z. o bezpečnosti a ochrane zdravia pri práci a o zmene a doplnení niektorých zákonov v znení neskorších predpisov a zamedziť svojvoľnému sa vyhýbaniu zamestnancov STU školeniam BOZP.</w:t>
      </w:r>
    </w:p>
    <w:p w:rsidR="00523815" w:rsidRPr="00233122" w:rsidRDefault="00523815" w:rsidP="008B0BD8">
      <w:pPr>
        <w:pStyle w:val="Odsekzoznamu"/>
        <w:numPr>
          <w:ilvl w:val="0"/>
          <w:numId w:val="2"/>
        </w:numPr>
        <w:tabs>
          <w:tab w:val="bar" w:pos="-2520"/>
          <w:tab w:val="left" w:pos="0"/>
          <w:tab w:val="left" w:pos="1980"/>
          <w:tab w:val="left" w:pos="3960"/>
        </w:tabs>
        <w:ind w:left="714" w:right="6" w:hanging="357"/>
        <w:jc w:val="both"/>
        <w:rPr>
          <w:rFonts w:ascii="Cambria" w:hAnsi="Cambria" w:cs="Calibri"/>
          <w:color w:val="000000"/>
          <w:sz w:val="18"/>
          <w:szCs w:val="18"/>
        </w:rPr>
      </w:pPr>
      <w:r w:rsidRPr="00233122">
        <w:rPr>
          <w:rFonts w:ascii="Cambria" w:hAnsi="Cambria" w:cs="Calibri"/>
          <w:color w:val="000000"/>
          <w:sz w:val="18"/>
          <w:szCs w:val="18"/>
        </w:rPr>
        <w:t>Preukázateľne odovzdávať všetkým zamestnancom STU rozhodnutia o plate, resp. platové dekréty, a to osobne proti podpisu konkrétneho zamestnanca STU.</w:t>
      </w:r>
    </w:p>
    <w:p w:rsidR="00523815" w:rsidRPr="00233122" w:rsidRDefault="00523815" w:rsidP="008B0BD8">
      <w:pPr>
        <w:pStyle w:val="Odsekzoznamu"/>
        <w:numPr>
          <w:ilvl w:val="0"/>
          <w:numId w:val="2"/>
        </w:numPr>
        <w:tabs>
          <w:tab w:val="bar" w:pos="-2520"/>
          <w:tab w:val="left" w:pos="0"/>
          <w:tab w:val="left" w:pos="1980"/>
          <w:tab w:val="left" w:pos="3960"/>
        </w:tabs>
        <w:ind w:left="714" w:right="6" w:hanging="357"/>
        <w:jc w:val="both"/>
        <w:rPr>
          <w:rFonts w:ascii="Cambria" w:hAnsi="Cambria" w:cs="Calibri"/>
          <w:color w:val="000000"/>
          <w:sz w:val="18"/>
          <w:szCs w:val="18"/>
        </w:rPr>
      </w:pPr>
      <w:r w:rsidRPr="00233122">
        <w:rPr>
          <w:rFonts w:ascii="Cambria" w:hAnsi="Cambria" w:cs="Calibri"/>
          <w:color w:val="000000"/>
          <w:sz w:val="18"/>
          <w:szCs w:val="18"/>
        </w:rPr>
        <w:t>Preukázateľne vydávať všetkým zamestnancom STU výplatné pásky, a to buď osobne v listinnej forme proti podpisu konkrétneho zamestnanca STU alebo preukázateľne elektronickými prostriedkami, a to na základe individuálnej dohody so zamestnancom.</w:t>
      </w:r>
    </w:p>
    <w:p w:rsidR="00AA5EAB" w:rsidRPr="00233122" w:rsidRDefault="00AA5EAB" w:rsidP="00AA5EAB">
      <w:pPr>
        <w:tabs>
          <w:tab w:val="left" w:pos="851"/>
        </w:tabs>
        <w:rPr>
          <w:rFonts w:ascii="Cambria" w:hAnsi="Cambria"/>
          <w:sz w:val="18"/>
          <w:szCs w:val="18"/>
        </w:rPr>
      </w:pPr>
    </w:p>
    <w:p w:rsidR="009642B0" w:rsidRPr="00233122" w:rsidRDefault="009642B0" w:rsidP="00AA5EAB">
      <w:pPr>
        <w:tabs>
          <w:tab w:val="left" w:pos="851"/>
        </w:tabs>
        <w:rPr>
          <w:rFonts w:ascii="Cambria" w:hAnsi="Cambria"/>
          <w:sz w:val="18"/>
          <w:szCs w:val="18"/>
        </w:rPr>
      </w:pPr>
      <w:r w:rsidRPr="00C45A65">
        <w:rPr>
          <w:rFonts w:ascii="Cambria" w:hAnsi="Cambria" w:cs="Arial"/>
          <w:b/>
          <w:sz w:val="18"/>
          <w:szCs w:val="18"/>
          <w:u w:val="single"/>
        </w:rPr>
        <w:t xml:space="preserve">K BODU </w:t>
      </w:r>
      <w:r w:rsidR="001A0AF7">
        <w:rPr>
          <w:rFonts w:ascii="Cambria" w:hAnsi="Cambria" w:cs="Arial"/>
          <w:b/>
          <w:sz w:val="18"/>
          <w:szCs w:val="18"/>
          <w:u w:val="single"/>
        </w:rPr>
        <w:t>3</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523815" w:rsidRPr="00233122">
        <w:rPr>
          <w:rFonts w:ascii="Cambria" w:hAnsi="Cambria"/>
          <w:b/>
          <w:sz w:val="18"/>
          <w:szCs w:val="18"/>
          <w:u w:val="single"/>
        </w:rPr>
        <w:t>Prevádzková bezpečnostná smernica informačného systému Slovenskej technickej univerzity v Bratislave</w:t>
      </w:r>
    </w:p>
    <w:p w:rsidR="009642B0" w:rsidRPr="00233122" w:rsidRDefault="009642B0" w:rsidP="00AA5EAB">
      <w:pPr>
        <w:tabs>
          <w:tab w:val="left" w:pos="851"/>
        </w:tabs>
        <w:rPr>
          <w:rFonts w:ascii="Cambria" w:hAnsi="Cambria"/>
          <w:sz w:val="18"/>
          <w:szCs w:val="18"/>
        </w:rPr>
      </w:pPr>
    </w:p>
    <w:p w:rsidR="009642B0" w:rsidRPr="00233122" w:rsidRDefault="009642B0" w:rsidP="009642B0">
      <w:pPr>
        <w:ind w:left="1410" w:hanging="1410"/>
        <w:rPr>
          <w:rFonts w:ascii="Cambria" w:hAnsi="Cambria" w:cs="Calibri"/>
          <w:sz w:val="18"/>
          <w:szCs w:val="18"/>
        </w:rPr>
      </w:pPr>
      <w:r w:rsidRPr="00233122">
        <w:rPr>
          <w:rFonts w:ascii="Cambria" w:hAnsi="Cambria" w:cs="Calibri"/>
          <w:sz w:val="18"/>
          <w:szCs w:val="18"/>
        </w:rPr>
        <w:t xml:space="preserve">Materiál uviedol </w:t>
      </w:r>
      <w:r w:rsidR="00523815" w:rsidRPr="00233122">
        <w:rPr>
          <w:rFonts w:ascii="Cambria" w:hAnsi="Cambria" w:cs="Calibri"/>
          <w:sz w:val="18"/>
          <w:szCs w:val="18"/>
        </w:rPr>
        <w:t xml:space="preserve">rektor. Prizvaný: Ing. </w:t>
      </w:r>
      <w:proofErr w:type="spellStart"/>
      <w:r w:rsidR="00523815" w:rsidRPr="00233122">
        <w:rPr>
          <w:rFonts w:ascii="Cambria" w:hAnsi="Cambria" w:cs="Calibri"/>
          <w:sz w:val="18"/>
          <w:szCs w:val="18"/>
        </w:rPr>
        <w:t>Ďurkovič</w:t>
      </w:r>
      <w:proofErr w:type="spellEnd"/>
      <w:r w:rsidR="00523815" w:rsidRPr="00233122">
        <w:rPr>
          <w:rFonts w:ascii="Cambria" w:hAnsi="Cambria" w:cs="Calibri"/>
          <w:sz w:val="18"/>
          <w:szCs w:val="18"/>
        </w:rPr>
        <w:t>.</w:t>
      </w:r>
      <w:r w:rsidRPr="00233122">
        <w:rPr>
          <w:rFonts w:ascii="Cambria" w:hAnsi="Cambria" w:cs="Calibri"/>
          <w:sz w:val="18"/>
          <w:szCs w:val="18"/>
        </w:rPr>
        <w:t xml:space="preserve"> </w:t>
      </w:r>
    </w:p>
    <w:p w:rsidR="00321557" w:rsidRPr="00233122" w:rsidRDefault="00523815" w:rsidP="009642B0">
      <w:pPr>
        <w:rPr>
          <w:rFonts w:ascii="Cambria" w:hAnsi="Cambria" w:cs="Calibri"/>
          <w:sz w:val="18"/>
          <w:szCs w:val="18"/>
        </w:rPr>
      </w:pPr>
      <w:r w:rsidRPr="00233122">
        <w:rPr>
          <w:rFonts w:ascii="Cambria" w:hAnsi="Cambria" w:cs="Calibri"/>
          <w:sz w:val="18"/>
          <w:szCs w:val="18"/>
        </w:rPr>
        <w:t xml:space="preserve">Riaditeľ CVT STU predstavil materiál </w:t>
      </w:r>
      <w:r w:rsidR="006F3C63" w:rsidRPr="00233122">
        <w:rPr>
          <w:rFonts w:ascii="Cambria" w:hAnsi="Cambria" w:cs="Calibri"/>
          <w:sz w:val="18"/>
          <w:szCs w:val="18"/>
        </w:rPr>
        <w:t xml:space="preserve">po zapracovaní pripomienok </w:t>
      </w:r>
      <w:r w:rsidRPr="00233122">
        <w:rPr>
          <w:rFonts w:ascii="Cambria" w:hAnsi="Cambria" w:cs="Calibri"/>
          <w:sz w:val="18"/>
          <w:szCs w:val="18"/>
        </w:rPr>
        <w:t xml:space="preserve">v 2. čítaní. </w:t>
      </w:r>
      <w:r w:rsidR="006F3C63" w:rsidRPr="00233122">
        <w:rPr>
          <w:rFonts w:ascii="Cambria" w:hAnsi="Cambria" w:cs="Calibri"/>
          <w:sz w:val="18"/>
          <w:szCs w:val="18"/>
        </w:rPr>
        <w:t>U</w:t>
      </w:r>
      <w:r w:rsidRPr="00233122">
        <w:rPr>
          <w:rFonts w:ascii="Cambria" w:hAnsi="Cambria" w:cs="Calibri"/>
          <w:sz w:val="18"/>
          <w:szCs w:val="18"/>
        </w:rPr>
        <w:t xml:space="preserve">priamil pozornosť na najdôležitejšie zmeny </w:t>
      </w:r>
      <w:r w:rsidR="00321557" w:rsidRPr="00233122">
        <w:rPr>
          <w:rFonts w:ascii="Cambria" w:hAnsi="Cambria" w:cs="Calibri"/>
          <w:sz w:val="18"/>
          <w:szCs w:val="18"/>
        </w:rPr>
        <w:t>oproti predošlej verzii</w:t>
      </w:r>
      <w:r w:rsidR="002D5BC0" w:rsidRPr="00233122">
        <w:rPr>
          <w:rFonts w:ascii="Cambria" w:hAnsi="Cambria" w:cs="Calibri"/>
          <w:sz w:val="18"/>
          <w:szCs w:val="18"/>
        </w:rPr>
        <w:t>, ktoré vychádzajú z obdŕžaných pripomienok a diskusií Rady pre IKT</w:t>
      </w:r>
      <w:r w:rsidR="00321557" w:rsidRPr="00233122">
        <w:rPr>
          <w:rFonts w:ascii="Cambria" w:hAnsi="Cambria" w:cs="Calibri"/>
          <w:sz w:val="18"/>
          <w:szCs w:val="18"/>
        </w:rPr>
        <w:t>:</w:t>
      </w:r>
    </w:p>
    <w:p w:rsidR="00321557" w:rsidRPr="00233122" w:rsidRDefault="00321557" w:rsidP="008B0BD8">
      <w:pPr>
        <w:pStyle w:val="Zkladntext"/>
        <w:numPr>
          <w:ilvl w:val="0"/>
          <w:numId w:val="3"/>
        </w:numPr>
        <w:spacing w:after="0"/>
        <w:rPr>
          <w:rFonts w:ascii="Cambria" w:hAnsi="Cambria" w:cs="Calibri"/>
          <w:sz w:val="18"/>
          <w:szCs w:val="18"/>
        </w:rPr>
      </w:pPr>
      <w:r w:rsidRPr="00233122">
        <w:rPr>
          <w:rFonts w:ascii="Cambria" w:hAnsi="Cambria" w:cs="Calibri"/>
          <w:sz w:val="18"/>
          <w:szCs w:val="18"/>
        </w:rPr>
        <w:t xml:space="preserve">v rámci záverečných ustanovení </w:t>
      </w:r>
      <w:r w:rsidR="00216146" w:rsidRPr="00233122">
        <w:rPr>
          <w:rFonts w:ascii="Cambria" w:hAnsi="Cambria" w:cs="Calibri"/>
          <w:sz w:val="18"/>
          <w:szCs w:val="18"/>
        </w:rPr>
        <w:t>bo</w:t>
      </w:r>
      <w:r w:rsidR="002D5BC0" w:rsidRPr="00233122">
        <w:rPr>
          <w:rFonts w:ascii="Cambria" w:hAnsi="Cambria" w:cs="Calibri"/>
          <w:sz w:val="18"/>
          <w:szCs w:val="18"/>
        </w:rPr>
        <w:t>l</w:t>
      </w:r>
      <w:r w:rsidR="00216146" w:rsidRPr="00233122">
        <w:rPr>
          <w:rFonts w:ascii="Cambria" w:hAnsi="Cambria" w:cs="Calibri"/>
          <w:sz w:val="18"/>
          <w:szCs w:val="18"/>
        </w:rPr>
        <w:t xml:space="preserve"> vypustený</w:t>
      </w:r>
      <w:r w:rsidRPr="00233122">
        <w:rPr>
          <w:rFonts w:ascii="Cambria" w:hAnsi="Cambria" w:cs="Calibri"/>
          <w:sz w:val="18"/>
          <w:szCs w:val="18"/>
        </w:rPr>
        <w:t xml:space="preserve"> </w:t>
      </w:r>
      <w:r w:rsidR="00216146" w:rsidRPr="00233122">
        <w:rPr>
          <w:rFonts w:ascii="Cambria" w:hAnsi="Cambria" w:cs="Calibri"/>
          <w:sz w:val="18"/>
          <w:szCs w:val="18"/>
        </w:rPr>
        <w:t xml:space="preserve">bod ohľadom </w:t>
      </w:r>
      <w:r w:rsidRPr="00233122">
        <w:rPr>
          <w:rFonts w:ascii="Cambria" w:hAnsi="Cambria" w:cs="Calibri"/>
          <w:sz w:val="18"/>
          <w:szCs w:val="18"/>
        </w:rPr>
        <w:t>platnos</w:t>
      </w:r>
      <w:r w:rsidR="00216146" w:rsidRPr="00233122">
        <w:rPr>
          <w:rFonts w:ascii="Cambria" w:hAnsi="Cambria" w:cs="Calibri"/>
          <w:sz w:val="18"/>
          <w:szCs w:val="18"/>
        </w:rPr>
        <w:t>ti</w:t>
      </w:r>
      <w:r w:rsidRPr="00233122">
        <w:rPr>
          <w:rFonts w:ascii="Cambria" w:hAnsi="Cambria" w:cs="Calibri"/>
          <w:sz w:val="18"/>
          <w:szCs w:val="18"/>
        </w:rPr>
        <w:t xml:space="preserve"> a účinnos</w:t>
      </w:r>
      <w:r w:rsidR="00216146" w:rsidRPr="00233122">
        <w:rPr>
          <w:rFonts w:ascii="Cambria" w:hAnsi="Cambria" w:cs="Calibri"/>
          <w:sz w:val="18"/>
          <w:szCs w:val="18"/>
        </w:rPr>
        <w:t>ti</w:t>
      </w:r>
      <w:r w:rsidRPr="00233122">
        <w:rPr>
          <w:rFonts w:ascii="Cambria" w:hAnsi="Cambria" w:cs="Calibri"/>
          <w:sz w:val="18"/>
          <w:szCs w:val="18"/>
        </w:rPr>
        <w:t xml:space="preserve"> </w:t>
      </w:r>
      <w:r w:rsidR="00216146" w:rsidRPr="00233122">
        <w:rPr>
          <w:rFonts w:ascii="Cambria" w:hAnsi="Cambria" w:cs="Calibri"/>
          <w:sz w:val="18"/>
          <w:szCs w:val="18"/>
        </w:rPr>
        <w:t xml:space="preserve">predchádzajúcej </w:t>
      </w:r>
      <w:r w:rsidRPr="00233122">
        <w:rPr>
          <w:rFonts w:ascii="Cambria" w:hAnsi="Cambria" w:cs="Calibri"/>
          <w:sz w:val="18"/>
          <w:szCs w:val="18"/>
        </w:rPr>
        <w:t>Prevádzkov</w:t>
      </w:r>
      <w:r w:rsidR="00216146" w:rsidRPr="00233122">
        <w:rPr>
          <w:rFonts w:ascii="Cambria" w:hAnsi="Cambria" w:cs="Calibri"/>
          <w:sz w:val="18"/>
          <w:szCs w:val="18"/>
        </w:rPr>
        <w:t>ej</w:t>
      </w:r>
      <w:r w:rsidRPr="00233122">
        <w:rPr>
          <w:rFonts w:ascii="Cambria" w:hAnsi="Cambria" w:cs="Calibri"/>
          <w:sz w:val="18"/>
          <w:szCs w:val="18"/>
        </w:rPr>
        <w:t xml:space="preserve"> bezpečnostn</w:t>
      </w:r>
      <w:r w:rsidR="00216146" w:rsidRPr="00233122">
        <w:rPr>
          <w:rFonts w:ascii="Cambria" w:hAnsi="Cambria" w:cs="Calibri"/>
          <w:sz w:val="18"/>
          <w:szCs w:val="18"/>
        </w:rPr>
        <w:t>ej</w:t>
      </w:r>
      <w:r w:rsidR="005C13DA">
        <w:rPr>
          <w:rFonts w:ascii="Cambria" w:hAnsi="Cambria" w:cs="Calibri"/>
          <w:sz w:val="18"/>
          <w:szCs w:val="18"/>
        </w:rPr>
        <w:t xml:space="preserve"> </w:t>
      </w:r>
      <w:r w:rsidRPr="00233122">
        <w:rPr>
          <w:rFonts w:ascii="Cambria" w:hAnsi="Cambria" w:cs="Calibri"/>
          <w:sz w:val="18"/>
          <w:szCs w:val="18"/>
        </w:rPr>
        <w:t>smernic</w:t>
      </w:r>
      <w:r w:rsidR="00216146" w:rsidRPr="00233122">
        <w:rPr>
          <w:rFonts w:ascii="Cambria" w:hAnsi="Cambria" w:cs="Calibri"/>
          <w:sz w:val="18"/>
          <w:szCs w:val="18"/>
        </w:rPr>
        <w:t>e</w:t>
      </w:r>
      <w:r w:rsidRPr="00233122">
        <w:rPr>
          <w:rFonts w:ascii="Cambria" w:hAnsi="Cambria" w:cs="Calibri"/>
          <w:sz w:val="18"/>
          <w:szCs w:val="18"/>
        </w:rPr>
        <w:t xml:space="preserve"> informačného systému STU zo d</w:t>
      </w:r>
      <w:r w:rsidRPr="00233122">
        <w:rPr>
          <w:rFonts w:ascii="Cambria" w:hAnsi="Cambria"/>
          <w:sz w:val="18"/>
          <w:szCs w:val="18"/>
        </w:rPr>
        <w:t>ňa 15.11.2013</w:t>
      </w:r>
    </w:p>
    <w:p w:rsidR="009642B0" w:rsidRPr="00233122" w:rsidRDefault="00216146" w:rsidP="008B0BD8">
      <w:pPr>
        <w:pStyle w:val="Odsekzoznamu"/>
        <w:numPr>
          <w:ilvl w:val="0"/>
          <w:numId w:val="3"/>
        </w:numPr>
        <w:ind w:hanging="357"/>
        <w:rPr>
          <w:rFonts w:ascii="Cambria" w:hAnsi="Cambria" w:cs="Calibri"/>
          <w:sz w:val="18"/>
          <w:szCs w:val="18"/>
        </w:rPr>
      </w:pPr>
      <w:r w:rsidRPr="00233122">
        <w:rPr>
          <w:rFonts w:ascii="Cambria" w:hAnsi="Cambria" w:cs="Calibri"/>
          <w:sz w:val="18"/>
          <w:szCs w:val="18"/>
        </w:rPr>
        <w:t xml:space="preserve">v Čl. 3, bod 6 </w:t>
      </w:r>
      <w:r w:rsidR="002D5BC0" w:rsidRPr="00233122">
        <w:rPr>
          <w:rFonts w:ascii="Cambria" w:hAnsi="Cambria" w:cs="Calibri"/>
          <w:sz w:val="18"/>
          <w:szCs w:val="18"/>
        </w:rPr>
        <w:t>bol</w:t>
      </w:r>
      <w:r w:rsidRPr="00233122">
        <w:rPr>
          <w:rFonts w:ascii="Cambria" w:hAnsi="Cambria" w:cs="Calibri"/>
          <w:sz w:val="18"/>
          <w:szCs w:val="18"/>
        </w:rPr>
        <w:t xml:space="preserve"> dop</w:t>
      </w:r>
      <w:r w:rsidR="002D5BC0" w:rsidRPr="00233122">
        <w:rPr>
          <w:rFonts w:ascii="Cambria" w:hAnsi="Cambria" w:cs="Calibri"/>
          <w:sz w:val="18"/>
          <w:szCs w:val="18"/>
        </w:rPr>
        <w:t>lnený o</w:t>
      </w:r>
      <w:r w:rsidRPr="00233122">
        <w:rPr>
          <w:rFonts w:ascii="Cambria" w:hAnsi="Cambria" w:cs="Calibri"/>
          <w:sz w:val="18"/>
          <w:szCs w:val="18"/>
        </w:rPr>
        <w:t xml:space="preserve"> usmernenie k používaniu prenosných zariadení</w:t>
      </w:r>
      <w:r w:rsidR="005C13DA">
        <w:rPr>
          <w:rFonts w:ascii="Cambria" w:hAnsi="Cambria" w:cs="Calibri"/>
          <w:sz w:val="18"/>
          <w:szCs w:val="18"/>
        </w:rPr>
        <w:t xml:space="preserve"> zamestnancami alebo študentmi</w:t>
      </w:r>
    </w:p>
    <w:p w:rsidR="00233122" w:rsidRPr="00233122" w:rsidRDefault="00216146" w:rsidP="008B0BD8">
      <w:pPr>
        <w:pStyle w:val="Odsekzoznamu"/>
        <w:numPr>
          <w:ilvl w:val="0"/>
          <w:numId w:val="3"/>
        </w:numPr>
        <w:ind w:hanging="357"/>
        <w:rPr>
          <w:sz w:val="24"/>
          <w:szCs w:val="24"/>
        </w:rPr>
      </w:pPr>
      <w:r w:rsidRPr="00233122">
        <w:rPr>
          <w:rFonts w:ascii="Cambria" w:hAnsi="Cambria" w:cs="Calibri"/>
          <w:sz w:val="18"/>
          <w:szCs w:val="18"/>
        </w:rPr>
        <w:t>v Čl. 3, bod 11</w:t>
      </w:r>
      <w:r w:rsidR="002D5BC0" w:rsidRPr="00233122">
        <w:rPr>
          <w:rFonts w:ascii="Cambria" w:hAnsi="Cambria" w:cs="Calibri"/>
          <w:sz w:val="18"/>
          <w:szCs w:val="18"/>
        </w:rPr>
        <w:t xml:space="preserve"> (t.</w:t>
      </w:r>
      <w:r w:rsidR="005C13DA">
        <w:rPr>
          <w:rFonts w:ascii="Cambria" w:hAnsi="Cambria" w:cs="Calibri"/>
          <w:sz w:val="18"/>
          <w:szCs w:val="18"/>
        </w:rPr>
        <w:t xml:space="preserve"> </w:t>
      </w:r>
      <w:r w:rsidR="002D5BC0" w:rsidRPr="00233122">
        <w:rPr>
          <w:rFonts w:ascii="Cambria" w:hAnsi="Cambria" w:cs="Calibri"/>
          <w:sz w:val="18"/>
          <w:szCs w:val="18"/>
        </w:rPr>
        <w:t>č. bod 10) týkajúci sa záchrany dát z poškodeného pevného disku bol preformulovaný</w:t>
      </w:r>
    </w:p>
    <w:p w:rsidR="00B430B6" w:rsidRDefault="00B430B6" w:rsidP="00233122">
      <w:pPr>
        <w:rPr>
          <w:rFonts w:ascii="Calibri" w:hAnsi="Calibri" w:cs="Calibri"/>
          <w:sz w:val="24"/>
          <w:szCs w:val="24"/>
        </w:rPr>
      </w:pPr>
    </w:p>
    <w:p w:rsidR="00DC60B1" w:rsidRDefault="00DC60B1" w:rsidP="00233122">
      <w:pPr>
        <w:rPr>
          <w:rFonts w:ascii="Calibri" w:hAnsi="Calibri" w:cs="Calibri"/>
          <w:sz w:val="24"/>
          <w:szCs w:val="24"/>
        </w:rPr>
      </w:pPr>
    </w:p>
    <w:p w:rsidR="00DC60B1" w:rsidRDefault="00DC60B1" w:rsidP="00233122">
      <w:pPr>
        <w:rPr>
          <w:rFonts w:ascii="Calibri" w:hAnsi="Calibri" w:cs="Calibri"/>
          <w:sz w:val="24"/>
          <w:szCs w:val="24"/>
        </w:rPr>
      </w:pPr>
    </w:p>
    <w:p w:rsidR="001A0AF7" w:rsidRPr="00233122" w:rsidRDefault="001A0AF7" w:rsidP="00233122">
      <w:pPr>
        <w:rPr>
          <w:sz w:val="24"/>
          <w:szCs w:val="24"/>
        </w:rPr>
      </w:pPr>
      <w:r w:rsidRPr="00233122">
        <w:rPr>
          <w:rFonts w:ascii="Cambria" w:hAnsi="Cambria" w:cs="Arial"/>
          <w:b/>
          <w:color w:val="C00000"/>
          <w:sz w:val="18"/>
          <w:szCs w:val="18"/>
        </w:rPr>
        <w:lastRenderedPageBreak/>
        <w:t xml:space="preserve">UZNESENIE: </w:t>
      </w:r>
      <w:r w:rsidR="002D5BC0" w:rsidRPr="00233122">
        <w:rPr>
          <w:rFonts w:ascii="Cambria" w:hAnsi="Cambria" w:cs="Arial"/>
          <w:b/>
          <w:color w:val="C00000"/>
          <w:sz w:val="18"/>
          <w:szCs w:val="18"/>
        </w:rPr>
        <w:t>5</w:t>
      </w:r>
      <w:r w:rsidRPr="00233122">
        <w:rPr>
          <w:rFonts w:ascii="Cambria" w:hAnsi="Cambria" w:cs="Arial"/>
          <w:b/>
          <w:color w:val="C00000"/>
          <w:sz w:val="18"/>
          <w:szCs w:val="18"/>
        </w:rPr>
        <w:t>.2/</w:t>
      </w:r>
      <w:r w:rsidRPr="00233122">
        <w:rPr>
          <w:rFonts w:ascii="Cambria" w:hAnsi="Cambria" w:cs="Arial"/>
          <w:b/>
          <w:color w:val="C00000"/>
          <w:sz w:val="18"/>
          <w:szCs w:val="18"/>
          <w:shd w:val="clear" w:color="auto" w:fill="FFFFFF"/>
        </w:rPr>
        <w:t>2019-KR</w:t>
      </w:r>
    </w:p>
    <w:p w:rsidR="001A0AF7" w:rsidRPr="00233122" w:rsidRDefault="001A0AF7" w:rsidP="001A0AF7">
      <w:pPr>
        <w:tabs>
          <w:tab w:val="left" w:pos="851"/>
        </w:tabs>
        <w:rPr>
          <w:rFonts w:ascii="Cambria" w:hAnsi="Cambria"/>
          <w:sz w:val="18"/>
          <w:szCs w:val="18"/>
        </w:rPr>
      </w:pPr>
      <w:r w:rsidRPr="00233122">
        <w:rPr>
          <w:rFonts w:ascii="Cambria" w:hAnsi="Cambria"/>
          <w:sz w:val="18"/>
          <w:szCs w:val="18"/>
        </w:rPr>
        <w:t xml:space="preserve">Kolégium rektora STU prerokovalo </w:t>
      </w:r>
      <w:r w:rsidR="002D5BC0" w:rsidRPr="00233122">
        <w:rPr>
          <w:rFonts w:ascii="Cambria" w:hAnsi="Cambria" w:cs="Calibri"/>
          <w:sz w:val="18"/>
          <w:szCs w:val="18"/>
        </w:rPr>
        <w:t>materiál „Prevádzková bezpečnostná smernica informačného systému Slovenskej technickej univerzity v Bratislave“ bez pripomienok</w:t>
      </w:r>
      <w:r w:rsidRPr="00233122">
        <w:rPr>
          <w:rFonts w:ascii="Cambria" w:hAnsi="Cambria"/>
          <w:sz w:val="18"/>
          <w:szCs w:val="18"/>
        </w:rPr>
        <w:t>.</w:t>
      </w:r>
    </w:p>
    <w:p w:rsidR="00DC60B1" w:rsidRDefault="00DC60B1" w:rsidP="001A0AF7">
      <w:pPr>
        <w:tabs>
          <w:tab w:val="left" w:pos="851"/>
        </w:tabs>
        <w:rPr>
          <w:rFonts w:ascii="Cambria" w:hAnsi="Cambria" w:cs="Arial"/>
          <w:b/>
          <w:sz w:val="18"/>
          <w:szCs w:val="18"/>
          <w:u w:val="single"/>
        </w:rPr>
      </w:pPr>
    </w:p>
    <w:p w:rsidR="001A0AF7" w:rsidRPr="00233122" w:rsidRDefault="001A0AF7" w:rsidP="001A0AF7">
      <w:pPr>
        <w:tabs>
          <w:tab w:val="left" w:pos="851"/>
        </w:tabs>
        <w:rPr>
          <w:rFonts w:ascii="Cambria" w:hAnsi="Cambria"/>
          <w:sz w:val="18"/>
          <w:szCs w:val="18"/>
        </w:rPr>
      </w:pPr>
      <w:r w:rsidRPr="00C45A65">
        <w:rPr>
          <w:rFonts w:ascii="Cambria" w:hAnsi="Cambria" w:cs="Arial"/>
          <w:b/>
          <w:sz w:val="18"/>
          <w:szCs w:val="18"/>
          <w:u w:val="single"/>
        </w:rPr>
        <w:t xml:space="preserve">K BODU </w:t>
      </w:r>
      <w:r>
        <w:rPr>
          <w:rFonts w:ascii="Cambria" w:hAnsi="Cambria" w:cs="Arial"/>
          <w:b/>
          <w:sz w:val="18"/>
          <w:szCs w:val="18"/>
          <w:u w:val="single"/>
        </w:rPr>
        <w:t>4</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2D5BC0" w:rsidRPr="00233122">
        <w:rPr>
          <w:rFonts w:ascii="Cambria" w:hAnsi="Cambria"/>
          <w:b/>
          <w:sz w:val="18"/>
          <w:szCs w:val="18"/>
          <w:u w:val="single"/>
        </w:rPr>
        <w:t>Výročná správa o hospodárení za rok 2018</w:t>
      </w:r>
    </w:p>
    <w:p w:rsidR="001A0AF7" w:rsidRPr="00233122" w:rsidRDefault="001A0AF7" w:rsidP="001A0AF7">
      <w:pPr>
        <w:tabs>
          <w:tab w:val="left" w:pos="851"/>
        </w:tabs>
        <w:rPr>
          <w:rFonts w:ascii="Cambria" w:hAnsi="Cambria"/>
          <w:sz w:val="18"/>
          <w:szCs w:val="18"/>
        </w:rPr>
      </w:pPr>
    </w:p>
    <w:p w:rsidR="002D5BC0" w:rsidRPr="00233122" w:rsidRDefault="002D5BC0" w:rsidP="002D5BC0">
      <w:pPr>
        <w:ind w:left="1410" w:hanging="1410"/>
        <w:rPr>
          <w:rFonts w:ascii="Cambria" w:hAnsi="Cambria" w:cs="Calibri"/>
          <w:sz w:val="18"/>
          <w:szCs w:val="18"/>
        </w:rPr>
      </w:pPr>
      <w:r w:rsidRPr="00233122">
        <w:rPr>
          <w:rFonts w:ascii="Cambria" w:hAnsi="Cambria" w:cs="Calibri"/>
          <w:sz w:val="18"/>
          <w:szCs w:val="18"/>
        </w:rPr>
        <w:t xml:space="preserve">Materiál uviedol a prezentoval v zmysle </w:t>
      </w:r>
      <w:r w:rsidRPr="00233122">
        <w:rPr>
          <w:rFonts w:ascii="Cambria" w:hAnsi="Cambria"/>
          <w:sz w:val="18"/>
          <w:szCs w:val="18"/>
        </w:rPr>
        <w:t xml:space="preserve">§ 9 a § 41 zákona 131/2002 </w:t>
      </w:r>
      <w:proofErr w:type="spellStart"/>
      <w:r w:rsidRPr="00233122">
        <w:rPr>
          <w:rFonts w:ascii="Cambria" w:hAnsi="Cambria"/>
          <w:sz w:val="18"/>
          <w:szCs w:val="18"/>
        </w:rPr>
        <w:t>Z.z</w:t>
      </w:r>
      <w:proofErr w:type="spellEnd"/>
      <w:r w:rsidRPr="00233122">
        <w:rPr>
          <w:rFonts w:ascii="Cambria" w:hAnsi="Cambria"/>
          <w:sz w:val="18"/>
          <w:szCs w:val="18"/>
        </w:rPr>
        <w:t>. o vysokých školách</w:t>
      </w:r>
      <w:r w:rsidRPr="00233122">
        <w:rPr>
          <w:rFonts w:ascii="Cambria" w:hAnsi="Cambria"/>
        </w:rPr>
        <w:t xml:space="preserve"> </w:t>
      </w:r>
      <w:r w:rsidRPr="00233122">
        <w:rPr>
          <w:rFonts w:ascii="Cambria" w:hAnsi="Cambria" w:cs="Calibri"/>
          <w:sz w:val="18"/>
          <w:szCs w:val="18"/>
        </w:rPr>
        <w:t>kvestor. Prizvaná: Ing. Matúšková.</w:t>
      </w:r>
    </w:p>
    <w:p w:rsidR="00ED3DE6" w:rsidRPr="00233122" w:rsidRDefault="00ED3DE6" w:rsidP="00ED3DE6">
      <w:pPr>
        <w:rPr>
          <w:rFonts w:ascii="Cambria" w:hAnsi="Cambria"/>
          <w:sz w:val="18"/>
          <w:szCs w:val="18"/>
        </w:rPr>
      </w:pPr>
      <w:r w:rsidRPr="00233122">
        <w:rPr>
          <w:rFonts w:ascii="Cambria" w:hAnsi="Cambria"/>
          <w:sz w:val="18"/>
          <w:szCs w:val="18"/>
        </w:rPr>
        <w:t xml:space="preserve">Kvestor upriamil pozornosť prítomných na výšku celkového kladného hospodárskeho výsledku. Zisk bude v súlade so zákonom </w:t>
      </w:r>
      <w:r w:rsidR="00B430B6">
        <w:rPr>
          <w:rFonts w:ascii="Cambria" w:hAnsi="Cambria"/>
          <w:sz w:val="18"/>
          <w:szCs w:val="18"/>
        </w:rPr>
        <w:br/>
      </w:r>
      <w:r w:rsidRPr="00233122">
        <w:rPr>
          <w:rFonts w:ascii="Cambria" w:hAnsi="Cambria"/>
          <w:sz w:val="18"/>
          <w:szCs w:val="18"/>
        </w:rPr>
        <w:t xml:space="preserve">č. 131/2002 </w:t>
      </w:r>
      <w:proofErr w:type="spellStart"/>
      <w:r w:rsidRPr="00233122">
        <w:rPr>
          <w:rFonts w:ascii="Cambria" w:hAnsi="Cambria"/>
          <w:sz w:val="18"/>
          <w:szCs w:val="18"/>
        </w:rPr>
        <w:t>Z.z</w:t>
      </w:r>
      <w:proofErr w:type="spellEnd"/>
      <w:r w:rsidRPr="00233122">
        <w:rPr>
          <w:rFonts w:ascii="Cambria" w:hAnsi="Cambria"/>
          <w:sz w:val="18"/>
          <w:szCs w:val="18"/>
        </w:rPr>
        <w:t>. o vysokých školách v platnom znení  použitý nasledovne:</w:t>
      </w:r>
    </w:p>
    <w:p w:rsidR="00ED3DE6" w:rsidRPr="00233122" w:rsidRDefault="00ED3DE6" w:rsidP="008B0BD8">
      <w:pPr>
        <w:pStyle w:val="Odsekzoznamu"/>
        <w:numPr>
          <w:ilvl w:val="0"/>
          <w:numId w:val="4"/>
        </w:numPr>
        <w:rPr>
          <w:rFonts w:ascii="Cambria" w:hAnsi="Cambria"/>
          <w:sz w:val="18"/>
          <w:szCs w:val="18"/>
        </w:rPr>
      </w:pPr>
      <w:r w:rsidRPr="00233122">
        <w:rPr>
          <w:rFonts w:ascii="Cambria" w:hAnsi="Cambria"/>
          <w:sz w:val="18"/>
          <w:szCs w:val="18"/>
        </w:rPr>
        <w:t>tvorba štipendijného fondu 35 tis. €</w:t>
      </w:r>
    </w:p>
    <w:p w:rsidR="00ED3DE6" w:rsidRPr="00233122" w:rsidRDefault="00ED3DE6" w:rsidP="008B0BD8">
      <w:pPr>
        <w:pStyle w:val="Odsekzoznamu"/>
        <w:numPr>
          <w:ilvl w:val="0"/>
          <w:numId w:val="4"/>
        </w:numPr>
        <w:jc w:val="both"/>
        <w:rPr>
          <w:rFonts w:ascii="Cambria" w:hAnsi="Cambria"/>
          <w:sz w:val="18"/>
          <w:szCs w:val="18"/>
        </w:rPr>
      </w:pPr>
      <w:r w:rsidRPr="00233122">
        <w:rPr>
          <w:rFonts w:ascii="Cambria" w:hAnsi="Cambria"/>
          <w:sz w:val="18"/>
          <w:szCs w:val="18"/>
        </w:rPr>
        <w:t xml:space="preserve">tvorba rezervného fondu STU 847 483,71 €. </w:t>
      </w:r>
    </w:p>
    <w:p w:rsidR="004466E9" w:rsidRPr="00ED3DE6" w:rsidRDefault="00ED3DE6" w:rsidP="001A0AF7">
      <w:pPr>
        <w:ind w:right="435"/>
        <w:rPr>
          <w:rFonts w:ascii="Cambria" w:hAnsi="Cambria" w:cs="Arial"/>
          <w:sz w:val="18"/>
          <w:szCs w:val="18"/>
          <w:u w:val="single"/>
        </w:rPr>
      </w:pPr>
      <w:r w:rsidRPr="00ED3DE6">
        <w:rPr>
          <w:rFonts w:ascii="Cambria" w:hAnsi="Cambria" w:cs="Arial"/>
          <w:sz w:val="18"/>
          <w:szCs w:val="18"/>
          <w:u w:val="single"/>
        </w:rPr>
        <w:t>Z diskusie:</w:t>
      </w:r>
    </w:p>
    <w:p w:rsidR="00ED3DE6" w:rsidRPr="00232B33" w:rsidRDefault="00ED3DE6" w:rsidP="001A0AF7">
      <w:pPr>
        <w:ind w:right="435"/>
        <w:rPr>
          <w:rFonts w:ascii="Cambria" w:hAnsi="Cambria" w:cs="Arial"/>
          <w:sz w:val="18"/>
          <w:szCs w:val="18"/>
        </w:rPr>
      </w:pPr>
      <w:r w:rsidRPr="00232B33">
        <w:rPr>
          <w:rFonts w:ascii="Cambria" w:hAnsi="Cambria" w:cs="Arial"/>
          <w:sz w:val="18"/>
          <w:szCs w:val="18"/>
        </w:rPr>
        <w:t xml:space="preserve">Dekan </w:t>
      </w:r>
      <w:proofErr w:type="spellStart"/>
      <w:r w:rsidRPr="00232B33">
        <w:rPr>
          <w:rFonts w:ascii="Cambria" w:hAnsi="Cambria" w:cs="Arial"/>
          <w:sz w:val="18"/>
          <w:szCs w:val="18"/>
        </w:rPr>
        <w:t>SjF</w:t>
      </w:r>
      <w:proofErr w:type="spellEnd"/>
      <w:r w:rsidRPr="00232B33">
        <w:rPr>
          <w:rFonts w:ascii="Cambria" w:hAnsi="Cambria" w:cs="Arial"/>
          <w:sz w:val="18"/>
          <w:szCs w:val="18"/>
        </w:rPr>
        <w:t xml:space="preserve"> </w:t>
      </w:r>
      <w:r w:rsidR="007F4D36" w:rsidRPr="00232B33">
        <w:rPr>
          <w:rFonts w:ascii="Cambria" w:hAnsi="Cambria" w:cs="Arial"/>
          <w:sz w:val="18"/>
          <w:szCs w:val="18"/>
        </w:rPr>
        <w:t xml:space="preserve">STU </w:t>
      </w:r>
      <w:r w:rsidRPr="00232B33">
        <w:rPr>
          <w:rFonts w:ascii="Cambria" w:hAnsi="Cambria" w:cs="Arial"/>
          <w:sz w:val="18"/>
          <w:szCs w:val="18"/>
        </w:rPr>
        <w:t>sa zaujímal o</w:t>
      </w:r>
      <w:r w:rsidR="00232B33" w:rsidRPr="00232B33">
        <w:rPr>
          <w:rFonts w:ascii="Cambria" w:hAnsi="Cambria" w:cs="Arial"/>
          <w:sz w:val="18"/>
          <w:szCs w:val="18"/>
        </w:rPr>
        <w:t xml:space="preserve"> detaily tvorby </w:t>
      </w:r>
      <w:r w:rsidRPr="00232B33">
        <w:rPr>
          <w:rFonts w:ascii="Cambria" w:hAnsi="Cambria" w:cs="Arial"/>
          <w:sz w:val="18"/>
          <w:szCs w:val="18"/>
        </w:rPr>
        <w:t>štipendijného fondu.</w:t>
      </w:r>
      <w:r w:rsidR="007F4D36" w:rsidRPr="00232B33">
        <w:rPr>
          <w:rFonts w:ascii="Cambria" w:hAnsi="Cambria" w:cs="Arial"/>
          <w:sz w:val="18"/>
          <w:szCs w:val="18"/>
        </w:rPr>
        <w:t xml:space="preserve"> Kvestor informoval, </w:t>
      </w:r>
      <w:r w:rsidR="00232B33" w:rsidRPr="00232B33">
        <w:rPr>
          <w:rFonts w:ascii="Cambria" w:hAnsi="Cambria" w:cs="Arial"/>
          <w:sz w:val="18"/>
          <w:szCs w:val="18"/>
        </w:rPr>
        <w:t xml:space="preserve">že výška uvedeného fondu je stanovená na základe minuloročných čerpaní, aktuálneho stavu fondu a na základe prídelu - </w:t>
      </w:r>
      <w:r w:rsidR="007F4D36" w:rsidRPr="00232B33">
        <w:rPr>
          <w:rFonts w:ascii="Cambria" w:hAnsi="Cambria" w:cs="Arial"/>
          <w:sz w:val="18"/>
          <w:szCs w:val="18"/>
        </w:rPr>
        <w:t>percento z výnosu nadštandardného štúdia</w:t>
      </w:r>
      <w:r w:rsidR="00232B33" w:rsidRPr="00232B33">
        <w:rPr>
          <w:rFonts w:ascii="Cambria" w:hAnsi="Cambria" w:cs="Arial"/>
          <w:sz w:val="18"/>
          <w:szCs w:val="18"/>
        </w:rPr>
        <w:t xml:space="preserve"> a pod.</w:t>
      </w:r>
    </w:p>
    <w:p w:rsidR="00ED3DE6" w:rsidRPr="00233122" w:rsidRDefault="00ED3DE6" w:rsidP="001A0AF7">
      <w:pPr>
        <w:ind w:right="435"/>
        <w:rPr>
          <w:rFonts w:ascii="Cambria" w:hAnsi="Cambria"/>
          <w:sz w:val="18"/>
          <w:szCs w:val="18"/>
        </w:rPr>
      </w:pPr>
      <w:r w:rsidRPr="007F4D36">
        <w:rPr>
          <w:rFonts w:ascii="Cambria" w:hAnsi="Cambria" w:cs="Arial"/>
          <w:sz w:val="18"/>
          <w:szCs w:val="18"/>
        </w:rPr>
        <w:t xml:space="preserve">Dekan FCHPT </w:t>
      </w:r>
      <w:r w:rsidR="007F4D36">
        <w:rPr>
          <w:rFonts w:ascii="Cambria" w:hAnsi="Cambria" w:cs="Arial"/>
          <w:sz w:val="18"/>
          <w:szCs w:val="18"/>
        </w:rPr>
        <w:t xml:space="preserve">STU </w:t>
      </w:r>
      <w:r w:rsidRPr="007F4D36">
        <w:rPr>
          <w:rFonts w:ascii="Cambria" w:hAnsi="Cambria" w:cs="Arial"/>
          <w:sz w:val="18"/>
          <w:szCs w:val="18"/>
        </w:rPr>
        <w:t>sa informoval na rezervný fond STU</w:t>
      </w:r>
      <w:r w:rsidR="007F4D36">
        <w:rPr>
          <w:rFonts w:ascii="Cambria" w:hAnsi="Cambria" w:cs="Arial"/>
          <w:sz w:val="18"/>
          <w:szCs w:val="18"/>
        </w:rPr>
        <w:t xml:space="preserve"> a upozornil na chybu v skratke fakulty v rámci tabuľky T4</w:t>
      </w:r>
      <w:r w:rsidR="00A571FF">
        <w:rPr>
          <w:rFonts w:ascii="Cambria" w:hAnsi="Cambria" w:cs="Arial"/>
          <w:sz w:val="18"/>
          <w:szCs w:val="18"/>
        </w:rPr>
        <w:t xml:space="preserve"> a formálnu chybu v návrhu </w:t>
      </w:r>
      <w:r w:rsidR="0066020E">
        <w:rPr>
          <w:rFonts w:ascii="Cambria" w:hAnsi="Cambria" w:cs="Arial"/>
          <w:sz w:val="18"/>
          <w:szCs w:val="18"/>
        </w:rPr>
        <w:t>uznesenia na košieľke materiálu.</w:t>
      </w:r>
      <w:r w:rsidR="007F4D36" w:rsidRPr="007F4D36">
        <w:rPr>
          <w:rFonts w:ascii="Cambria" w:hAnsi="Cambria" w:cs="Arial"/>
          <w:sz w:val="18"/>
          <w:szCs w:val="18"/>
        </w:rPr>
        <w:t xml:space="preserve"> Kvestor konštatoval, že </w:t>
      </w:r>
      <w:r w:rsidR="007F4D36">
        <w:rPr>
          <w:rFonts w:ascii="Cambria" w:hAnsi="Cambria" w:cs="Arial"/>
          <w:sz w:val="18"/>
          <w:szCs w:val="18"/>
        </w:rPr>
        <w:t xml:space="preserve">čo sa týka RF, </w:t>
      </w:r>
      <w:r w:rsidR="007F4D36" w:rsidRPr="007F4D36">
        <w:rPr>
          <w:rFonts w:ascii="Cambria" w:hAnsi="Cambria" w:cs="Arial"/>
          <w:sz w:val="18"/>
          <w:szCs w:val="18"/>
        </w:rPr>
        <w:t xml:space="preserve">ide len o účtovnú kategóriu, ktorá </w:t>
      </w:r>
      <w:r w:rsidR="007F4D36">
        <w:rPr>
          <w:rFonts w:ascii="Cambria" w:hAnsi="Cambria" w:cs="Arial"/>
          <w:sz w:val="18"/>
          <w:szCs w:val="18"/>
        </w:rPr>
        <w:t xml:space="preserve">je evidovaná centrálne. RF </w:t>
      </w:r>
      <w:r w:rsidR="007F4D36" w:rsidRPr="007F4D36">
        <w:rPr>
          <w:rFonts w:ascii="Cambria" w:hAnsi="Cambria" w:cs="Arial"/>
          <w:sz w:val="18"/>
          <w:szCs w:val="18"/>
        </w:rPr>
        <w:t xml:space="preserve">prináleží </w:t>
      </w:r>
      <w:r w:rsidR="00232B33">
        <w:rPr>
          <w:rFonts w:ascii="Cambria" w:hAnsi="Cambria" w:cs="Arial"/>
          <w:sz w:val="18"/>
          <w:szCs w:val="18"/>
        </w:rPr>
        <w:t>právnickej</w:t>
      </w:r>
      <w:r w:rsidR="007F4D36" w:rsidRPr="007F4D36">
        <w:rPr>
          <w:rFonts w:ascii="Cambria" w:hAnsi="Cambria" w:cs="Arial"/>
          <w:sz w:val="18"/>
          <w:szCs w:val="18"/>
        </w:rPr>
        <w:t xml:space="preserve"> osobe, a teda bude </w:t>
      </w:r>
      <w:r w:rsidR="007F4D36" w:rsidRPr="00233122">
        <w:rPr>
          <w:rFonts w:ascii="Cambria" w:hAnsi="Cambria"/>
          <w:sz w:val="18"/>
          <w:szCs w:val="18"/>
        </w:rPr>
        <w:t>použitý v súlade s §16a ods. (3) Zákona o VŠ a v súlade s ďalšími zákonmi, všeobecne platnými predpismi a vnútornými predpismi STU.</w:t>
      </w:r>
    </w:p>
    <w:p w:rsidR="007F4D36" w:rsidRPr="00AA1500" w:rsidRDefault="007F4D36" w:rsidP="001A0AF7">
      <w:pPr>
        <w:ind w:right="435"/>
        <w:rPr>
          <w:rFonts w:ascii="Cambria" w:hAnsi="Cambria" w:cs="Arial"/>
          <w:sz w:val="18"/>
          <w:szCs w:val="18"/>
        </w:rPr>
      </w:pPr>
      <w:r w:rsidRPr="00AA1500">
        <w:rPr>
          <w:rFonts w:ascii="Cambria" w:hAnsi="Cambria"/>
          <w:sz w:val="18"/>
          <w:szCs w:val="18"/>
        </w:rPr>
        <w:t>Dekan MTF STU sa informoval, či si RF musia vytvárať aj účelové zariadenia.</w:t>
      </w:r>
      <w:r w:rsidR="00232B33" w:rsidRPr="00AA1500">
        <w:rPr>
          <w:rFonts w:ascii="Cambria" w:hAnsi="Cambria"/>
          <w:sz w:val="18"/>
          <w:szCs w:val="18"/>
        </w:rPr>
        <w:t xml:space="preserve"> Kvestor vyjadril názor, že nie je nutné, aby súčasť účtovala do RF, ten sa </w:t>
      </w:r>
      <w:r w:rsidR="00A571FF">
        <w:rPr>
          <w:rFonts w:ascii="Cambria" w:hAnsi="Cambria"/>
          <w:sz w:val="18"/>
          <w:szCs w:val="18"/>
        </w:rPr>
        <w:t>prioritne vy</w:t>
      </w:r>
      <w:r w:rsidR="00232B33" w:rsidRPr="00AA1500">
        <w:rPr>
          <w:rFonts w:ascii="Cambria" w:hAnsi="Cambria"/>
          <w:sz w:val="18"/>
          <w:szCs w:val="18"/>
        </w:rPr>
        <w:t xml:space="preserve">užíva pre potreby vykrytia straty, </w:t>
      </w:r>
      <w:r w:rsidR="00AA1500" w:rsidRPr="00AA1500">
        <w:rPr>
          <w:rFonts w:ascii="Cambria" w:hAnsi="Cambria"/>
          <w:sz w:val="18"/>
          <w:szCs w:val="18"/>
        </w:rPr>
        <w:t xml:space="preserve">za ktorú je zodpovedná STU, </w:t>
      </w:r>
      <w:r w:rsidR="00232B33" w:rsidRPr="00AA1500">
        <w:rPr>
          <w:rFonts w:ascii="Cambria" w:hAnsi="Cambria"/>
          <w:sz w:val="18"/>
          <w:szCs w:val="18"/>
        </w:rPr>
        <w:t xml:space="preserve">nie </w:t>
      </w:r>
      <w:r w:rsidR="00AA1500" w:rsidRPr="00AA1500">
        <w:rPr>
          <w:rFonts w:ascii="Cambria" w:hAnsi="Cambria"/>
          <w:sz w:val="18"/>
          <w:szCs w:val="18"/>
        </w:rPr>
        <w:t xml:space="preserve">samotná jej </w:t>
      </w:r>
      <w:r w:rsidR="00232B33" w:rsidRPr="00AA1500">
        <w:rPr>
          <w:rFonts w:ascii="Cambria" w:hAnsi="Cambria"/>
          <w:sz w:val="18"/>
          <w:szCs w:val="18"/>
        </w:rPr>
        <w:t>súčas</w:t>
      </w:r>
      <w:r w:rsidR="00AA1500" w:rsidRPr="00AA1500">
        <w:rPr>
          <w:rFonts w:ascii="Cambria" w:hAnsi="Cambria"/>
          <w:sz w:val="18"/>
          <w:szCs w:val="18"/>
        </w:rPr>
        <w:t>ť.</w:t>
      </w:r>
      <w:r w:rsidR="00232B33" w:rsidRPr="00AA1500">
        <w:rPr>
          <w:rFonts w:ascii="Cambria" w:hAnsi="Cambria"/>
          <w:sz w:val="18"/>
          <w:szCs w:val="18"/>
        </w:rPr>
        <w:t xml:space="preserve"> </w:t>
      </w:r>
    </w:p>
    <w:p w:rsidR="00B430B6" w:rsidRDefault="00B430B6" w:rsidP="001A0AF7">
      <w:pPr>
        <w:ind w:right="435"/>
        <w:rPr>
          <w:rFonts w:ascii="Cambria" w:hAnsi="Cambria" w:cs="Arial"/>
          <w:b/>
          <w:color w:val="C00000"/>
          <w:sz w:val="18"/>
          <w:szCs w:val="18"/>
        </w:rPr>
      </w:pPr>
    </w:p>
    <w:p w:rsidR="001A0AF7" w:rsidRPr="008B4EEF" w:rsidRDefault="001A0AF7" w:rsidP="001A0AF7">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7F4D36">
        <w:rPr>
          <w:rFonts w:ascii="Cambria" w:hAnsi="Cambria" w:cs="Arial"/>
          <w:b/>
          <w:color w:val="C00000"/>
          <w:sz w:val="18"/>
          <w:szCs w:val="18"/>
        </w:rPr>
        <w:t>5</w:t>
      </w:r>
      <w:r>
        <w:rPr>
          <w:rFonts w:ascii="Cambria" w:hAnsi="Cambria" w:cs="Arial"/>
          <w:b/>
          <w:color w:val="C00000"/>
          <w:sz w:val="18"/>
          <w:szCs w:val="18"/>
        </w:rPr>
        <w:t>.</w:t>
      </w:r>
      <w:r w:rsidR="004466E9">
        <w:rPr>
          <w:rFonts w:ascii="Cambria" w:hAnsi="Cambria" w:cs="Arial"/>
          <w:b/>
          <w:color w:val="C00000"/>
          <w:sz w:val="18"/>
          <w:szCs w:val="18"/>
        </w:rPr>
        <w:t>3</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9642B0" w:rsidRPr="00233122" w:rsidRDefault="001A0AF7" w:rsidP="00AA5EAB">
      <w:pPr>
        <w:tabs>
          <w:tab w:val="left" w:pos="851"/>
        </w:tabs>
        <w:rPr>
          <w:rFonts w:ascii="Cambria" w:hAnsi="Cambria"/>
          <w:sz w:val="18"/>
          <w:szCs w:val="18"/>
        </w:rPr>
      </w:pPr>
      <w:r w:rsidRPr="00233122">
        <w:rPr>
          <w:rFonts w:ascii="Cambria" w:hAnsi="Cambria"/>
          <w:sz w:val="18"/>
          <w:szCs w:val="18"/>
        </w:rPr>
        <w:t xml:space="preserve">Kolégium rektora STU prerokovalo </w:t>
      </w:r>
      <w:r w:rsidR="007F4D36" w:rsidRPr="00233122">
        <w:rPr>
          <w:rFonts w:ascii="Cambria" w:hAnsi="Cambria"/>
          <w:sz w:val="18"/>
          <w:szCs w:val="18"/>
        </w:rPr>
        <w:t xml:space="preserve">Výročnú správu o hospodárení za rok 2018  a rozdelenie výsledku hospodárenia v súlade s návrhom vo výročnej správe o hospodárení </w:t>
      </w:r>
      <w:r w:rsidR="0051477B">
        <w:rPr>
          <w:rFonts w:ascii="Cambria" w:hAnsi="Cambria"/>
          <w:sz w:val="18"/>
          <w:szCs w:val="18"/>
        </w:rPr>
        <w:t>s pripomienkami, po za</w:t>
      </w:r>
      <w:r w:rsidR="004A06A3">
        <w:rPr>
          <w:rFonts w:ascii="Cambria" w:hAnsi="Cambria"/>
          <w:sz w:val="18"/>
          <w:szCs w:val="18"/>
        </w:rPr>
        <w:t>p</w:t>
      </w:r>
      <w:r w:rsidR="0051477B">
        <w:rPr>
          <w:rFonts w:ascii="Cambria" w:hAnsi="Cambria"/>
          <w:sz w:val="18"/>
          <w:szCs w:val="18"/>
        </w:rPr>
        <w:t>racovaní pripomi</w:t>
      </w:r>
      <w:r w:rsidR="004A06A3">
        <w:rPr>
          <w:rFonts w:ascii="Cambria" w:hAnsi="Cambria"/>
          <w:sz w:val="18"/>
          <w:szCs w:val="18"/>
        </w:rPr>
        <w:t>e</w:t>
      </w:r>
      <w:r w:rsidR="0051477B">
        <w:rPr>
          <w:rFonts w:ascii="Cambria" w:hAnsi="Cambria"/>
          <w:sz w:val="18"/>
          <w:szCs w:val="18"/>
        </w:rPr>
        <w:t xml:space="preserve">nok </w:t>
      </w:r>
      <w:r w:rsidR="007F4D36" w:rsidRPr="00233122">
        <w:rPr>
          <w:rFonts w:ascii="Cambria" w:hAnsi="Cambria"/>
          <w:sz w:val="18"/>
          <w:szCs w:val="18"/>
        </w:rPr>
        <w:t>odporúča predložiť materiál na schválenie Akademickému senátu STU.</w:t>
      </w:r>
    </w:p>
    <w:p w:rsidR="007F4D36" w:rsidRPr="00233122" w:rsidRDefault="007F4D36" w:rsidP="00AA5EAB">
      <w:pPr>
        <w:tabs>
          <w:tab w:val="left" w:pos="851"/>
        </w:tabs>
        <w:rPr>
          <w:rFonts w:ascii="Cambria" w:hAnsi="Cambria"/>
          <w:sz w:val="18"/>
          <w:szCs w:val="18"/>
        </w:rPr>
      </w:pPr>
    </w:p>
    <w:p w:rsidR="00EF09B8" w:rsidRPr="00233122" w:rsidRDefault="00EF09B8" w:rsidP="00EF09B8">
      <w:pPr>
        <w:tabs>
          <w:tab w:val="left" w:pos="851"/>
        </w:tabs>
        <w:rPr>
          <w:rFonts w:ascii="Cambria" w:hAnsi="Cambria"/>
          <w:sz w:val="18"/>
          <w:szCs w:val="18"/>
        </w:rPr>
      </w:pPr>
      <w:r w:rsidRPr="00C45A65">
        <w:rPr>
          <w:rFonts w:ascii="Cambria" w:hAnsi="Cambria" w:cs="Arial"/>
          <w:b/>
          <w:sz w:val="18"/>
          <w:szCs w:val="18"/>
          <w:u w:val="single"/>
        </w:rPr>
        <w:t xml:space="preserve">K BODU </w:t>
      </w:r>
      <w:r>
        <w:rPr>
          <w:rFonts w:ascii="Cambria" w:hAnsi="Cambria" w:cs="Arial"/>
          <w:b/>
          <w:sz w:val="18"/>
          <w:szCs w:val="18"/>
          <w:u w:val="single"/>
        </w:rPr>
        <w:t>5</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195A98" w:rsidRPr="00233122">
        <w:rPr>
          <w:rFonts w:ascii="Cambria" w:hAnsi="Cambria"/>
          <w:b/>
          <w:sz w:val="18"/>
          <w:szCs w:val="18"/>
          <w:u w:val="single"/>
        </w:rPr>
        <w:t>Návrh dodatku č. 2 k smernici rektora č. 10/2016 – SR Verejné obstarávanie v podmienkach STU</w:t>
      </w:r>
    </w:p>
    <w:p w:rsidR="00EF09B8" w:rsidRPr="00233122" w:rsidRDefault="00EF09B8" w:rsidP="00EF09B8">
      <w:pPr>
        <w:tabs>
          <w:tab w:val="left" w:pos="851"/>
        </w:tabs>
        <w:rPr>
          <w:rFonts w:ascii="Cambria" w:hAnsi="Cambria"/>
          <w:sz w:val="18"/>
          <w:szCs w:val="18"/>
        </w:rPr>
      </w:pPr>
    </w:p>
    <w:p w:rsidR="00EF09B8" w:rsidRPr="00233122" w:rsidRDefault="00EF09B8" w:rsidP="00EF09B8">
      <w:pPr>
        <w:ind w:left="1410" w:hanging="1410"/>
        <w:rPr>
          <w:rFonts w:ascii="Cambria" w:hAnsi="Cambria" w:cs="Calibri"/>
          <w:sz w:val="18"/>
          <w:szCs w:val="18"/>
        </w:rPr>
      </w:pPr>
      <w:r w:rsidRPr="00233122">
        <w:rPr>
          <w:rFonts w:ascii="Cambria" w:hAnsi="Cambria" w:cs="Calibri"/>
          <w:sz w:val="18"/>
          <w:szCs w:val="18"/>
        </w:rPr>
        <w:t xml:space="preserve">Materiál uviedol </w:t>
      </w:r>
      <w:r w:rsidR="00195A98" w:rsidRPr="00233122">
        <w:rPr>
          <w:rFonts w:ascii="Cambria" w:hAnsi="Cambria" w:cs="Calibri"/>
          <w:sz w:val="18"/>
          <w:szCs w:val="18"/>
        </w:rPr>
        <w:t>kvestor</w:t>
      </w:r>
      <w:r w:rsidRPr="00233122">
        <w:rPr>
          <w:rFonts w:ascii="Cambria" w:hAnsi="Cambria" w:cs="Calibri"/>
          <w:sz w:val="18"/>
          <w:szCs w:val="18"/>
        </w:rPr>
        <w:t>. Prizvan</w:t>
      </w:r>
      <w:r w:rsidR="00195A98" w:rsidRPr="00233122">
        <w:rPr>
          <w:rFonts w:ascii="Cambria" w:hAnsi="Cambria" w:cs="Calibri"/>
          <w:sz w:val="18"/>
          <w:szCs w:val="18"/>
        </w:rPr>
        <w:t>ý</w:t>
      </w:r>
      <w:r w:rsidRPr="00233122">
        <w:rPr>
          <w:rFonts w:ascii="Cambria" w:hAnsi="Cambria" w:cs="Calibri"/>
          <w:sz w:val="18"/>
          <w:szCs w:val="18"/>
        </w:rPr>
        <w:t xml:space="preserve">: Ing. </w:t>
      </w:r>
      <w:proofErr w:type="spellStart"/>
      <w:r w:rsidR="00195A98" w:rsidRPr="00233122">
        <w:rPr>
          <w:rFonts w:ascii="Cambria" w:hAnsi="Cambria" w:cs="Calibri"/>
          <w:sz w:val="18"/>
          <w:szCs w:val="18"/>
        </w:rPr>
        <w:t>Kolenička</w:t>
      </w:r>
      <w:proofErr w:type="spellEnd"/>
      <w:r w:rsidRPr="00233122">
        <w:rPr>
          <w:rFonts w:ascii="Cambria" w:hAnsi="Cambria" w:cs="Calibri"/>
          <w:sz w:val="18"/>
          <w:szCs w:val="18"/>
        </w:rPr>
        <w:t>.</w:t>
      </w:r>
    </w:p>
    <w:p w:rsidR="003C17FF" w:rsidRPr="00233122" w:rsidRDefault="00195A98" w:rsidP="003C17FF">
      <w:pPr>
        <w:rPr>
          <w:rFonts w:ascii="Cambria" w:hAnsi="Cambria"/>
          <w:sz w:val="18"/>
          <w:szCs w:val="18"/>
        </w:rPr>
      </w:pPr>
      <w:r w:rsidRPr="00233122">
        <w:rPr>
          <w:rFonts w:ascii="Cambria" w:hAnsi="Cambria" w:cs="Calibri"/>
          <w:sz w:val="18"/>
          <w:szCs w:val="18"/>
        </w:rPr>
        <w:t>Kvestor prezentoval materiál ako a</w:t>
      </w:r>
      <w:r w:rsidRPr="00233122">
        <w:rPr>
          <w:rFonts w:ascii="Cambria" w:hAnsi="Cambria"/>
          <w:sz w:val="18"/>
          <w:szCs w:val="18"/>
        </w:rPr>
        <w:t>ktualizáciu interného predpisu STU z dôvodu novely zákona č. 343/2015 Z. z. o verejnom obstarávaní a o zmene a doplnení niektorých zákonov v znení neskorších predpisov.  V rámci implementácie novej legislatívy do existujúcej smernice STU, upozornil na hlavné zmeny, ktoré sa týkajú:</w:t>
      </w:r>
    </w:p>
    <w:p w:rsidR="00195A98" w:rsidRPr="00233122" w:rsidRDefault="00195A98" w:rsidP="008B0BD8">
      <w:pPr>
        <w:pStyle w:val="Odsekzoznamu"/>
        <w:numPr>
          <w:ilvl w:val="0"/>
          <w:numId w:val="5"/>
        </w:numPr>
        <w:rPr>
          <w:rFonts w:ascii="Cambria" w:hAnsi="Cambria" w:cs="Calibri"/>
          <w:sz w:val="18"/>
          <w:szCs w:val="18"/>
        </w:rPr>
      </w:pPr>
      <w:r w:rsidRPr="00233122">
        <w:rPr>
          <w:rFonts w:ascii="Cambria" w:hAnsi="Cambria" w:cs="Calibri"/>
          <w:sz w:val="18"/>
          <w:szCs w:val="18"/>
        </w:rPr>
        <w:t>Čl. 3 – zmena finančných limitov</w:t>
      </w:r>
    </w:p>
    <w:p w:rsidR="00195A98" w:rsidRPr="00233122" w:rsidRDefault="00195A98" w:rsidP="008B0BD8">
      <w:pPr>
        <w:pStyle w:val="Odsekzoznamu"/>
        <w:numPr>
          <w:ilvl w:val="0"/>
          <w:numId w:val="5"/>
        </w:numPr>
        <w:rPr>
          <w:rFonts w:ascii="Cambria" w:hAnsi="Cambria" w:cs="Calibri"/>
          <w:sz w:val="18"/>
          <w:szCs w:val="18"/>
        </w:rPr>
      </w:pPr>
      <w:r w:rsidRPr="00233122">
        <w:rPr>
          <w:rFonts w:ascii="Cambria" w:hAnsi="Cambria" w:cs="Calibri"/>
          <w:sz w:val="18"/>
          <w:szCs w:val="18"/>
        </w:rPr>
        <w:t>vypustenie pôvodn</w:t>
      </w:r>
      <w:r w:rsidR="007B12E5" w:rsidRPr="00233122">
        <w:rPr>
          <w:rFonts w:ascii="Cambria" w:hAnsi="Cambria" w:cs="Calibri"/>
          <w:sz w:val="18"/>
          <w:szCs w:val="18"/>
        </w:rPr>
        <w:t>ých</w:t>
      </w:r>
      <w:r w:rsidRPr="00233122">
        <w:rPr>
          <w:rFonts w:ascii="Cambria" w:hAnsi="Cambria" w:cs="Calibri"/>
          <w:sz w:val="18"/>
          <w:szCs w:val="18"/>
        </w:rPr>
        <w:t xml:space="preserve"> Čl. 10 a Čl. 11, ktoré boli nahradené </w:t>
      </w:r>
      <w:r w:rsidR="007B12E5" w:rsidRPr="00233122">
        <w:rPr>
          <w:rFonts w:ascii="Cambria" w:hAnsi="Cambria" w:cs="Calibri"/>
          <w:sz w:val="18"/>
          <w:szCs w:val="18"/>
        </w:rPr>
        <w:t xml:space="preserve">novými </w:t>
      </w:r>
      <w:r w:rsidRPr="00233122">
        <w:rPr>
          <w:rFonts w:ascii="Cambria" w:hAnsi="Cambria" w:cs="Calibri"/>
          <w:sz w:val="18"/>
          <w:szCs w:val="18"/>
        </w:rPr>
        <w:t>možnosť</w:t>
      </w:r>
      <w:r w:rsidR="007B12E5" w:rsidRPr="00233122">
        <w:rPr>
          <w:rFonts w:ascii="Cambria" w:hAnsi="Cambria" w:cs="Calibri"/>
          <w:sz w:val="18"/>
          <w:szCs w:val="18"/>
        </w:rPr>
        <w:t>ami</w:t>
      </w:r>
      <w:r w:rsidRPr="00233122">
        <w:rPr>
          <w:rFonts w:ascii="Cambria" w:hAnsi="Cambria" w:cs="Calibri"/>
          <w:sz w:val="18"/>
          <w:szCs w:val="18"/>
        </w:rPr>
        <w:t xml:space="preserve"> realizova</w:t>
      </w:r>
      <w:r w:rsidR="0051477B">
        <w:rPr>
          <w:rFonts w:ascii="Cambria" w:hAnsi="Cambria" w:cs="Calibri"/>
          <w:sz w:val="18"/>
          <w:szCs w:val="18"/>
        </w:rPr>
        <w:t>nia</w:t>
      </w:r>
      <w:r w:rsidRPr="00233122">
        <w:rPr>
          <w:rFonts w:ascii="Cambria" w:hAnsi="Cambria" w:cs="Calibri"/>
          <w:sz w:val="18"/>
          <w:szCs w:val="18"/>
        </w:rPr>
        <w:t xml:space="preserve"> zákazky</w:t>
      </w:r>
      <w:r w:rsidR="0051477B">
        <w:rPr>
          <w:rFonts w:ascii="Cambria" w:hAnsi="Cambria" w:cs="Calibri"/>
          <w:sz w:val="18"/>
          <w:szCs w:val="18"/>
        </w:rPr>
        <w:t xml:space="preserve">, špeciálne </w:t>
      </w:r>
      <w:r w:rsidRPr="00233122">
        <w:rPr>
          <w:rFonts w:ascii="Cambria" w:hAnsi="Cambria" w:cs="Calibri"/>
          <w:sz w:val="18"/>
          <w:szCs w:val="18"/>
        </w:rPr>
        <w:t>prostredníctvom elektronického trhoviska</w:t>
      </w:r>
      <w:r w:rsidR="0051477B">
        <w:rPr>
          <w:rFonts w:ascii="Cambria" w:hAnsi="Cambria" w:cs="Calibri"/>
          <w:sz w:val="18"/>
          <w:szCs w:val="18"/>
        </w:rPr>
        <w:t>, zadefinovanie zodpovedností atď.</w:t>
      </w:r>
    </w:p>
    <w:p w:rsidR="00195A98" w:rsidRPr="00233122" w:rsidRDefault="007B12E5" w:rsidP="008B0BD8">
      <w:pPr>
        <w:pStyle w:val="Odsekzoznamu"/>
        <w:numPr>
          <w:ilvl w:val="0"/>
          <w:numId w:val="5"/>
        </w:numPr>
        <w:rPr>
          <w:rFonts w:ascii="Cambria" w:hAnsi="Cambria" w:cs="Calibri"/>
          <w:sz w:val="18"/>
          <w:szCs w:val="18"/>
        </w:rPr>
      </w:pPr>
      <w:r w:rsidRPr="00233122">
        <w:rPr>
          <w:rFonts w:ascii="Cambria" w:hAnsi="Cambria" w:cs="Calibri"/>
          <w:sz w:val="18"/>
          <w:szCs w:val="18"/>
        </w:rPr>
        <w:t>vypustenie Čl. 18</w:t>
      </w:r>
    </w:p>
    <w:p w:rsidR="00660A51" w:rsidRPr="00233122" w:rsidRDefault="007B12E5" w:rsidP="003C17FF">
      <w:pPr>
        <w:ind w:right="435"/>
        <w:rPr>
          <w:rFonts w:ascii="Cambria" w:hAnsi="Cambria"/>
          <w:sz w:val="18"/>
          <w:szCs w:val="18"/>
        </w:rPr>
      </w:pPr>
      <w:r w:rsidRPr="00233122">
        <w:rPr>
          <w:rFonts w:ascii="Cambria" w:hAnsi="Cambria"/>
          <w:sz w:val="18"/>
          <w:szCs w:val="18"/>
        </w:rPr>
        <w:t>Kvestor upriamil pozornosť aj na 6 príloh, ktoré sú neoddeliteľnou súčasťou smernice. Dodatok nadobudne účinnosť dňom 1.6.2019.</w:t>
      </w:r>
    </w:p>
    <w:p w:rsidR="00B430B6" w:rsidRDefault="00B430B6" w:rsidP="003C17FF">
      <w:pPr>
        <w:ind w:right="435"/>
        <w:rPr>
          <w:rFonts w:ascii="Cambria" w:hAnsi="Cambria" w:cs="Arial"/>
          <w:b/>
          <w:color w:val="C00000"/>
          <w:sz w:val="18"/>
          <w:szCs w:val="18"/>
        </w:rPr>
      </w:pPr>
    </w:p>
    <w:p w:rsidR="003C17FF" w:rsidRPr="008B4EEF" w:rsidRDefault="003C17FF" w:rsidP="003C17FF">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7B12E5">
        <w:rPr>
          <w:rFonts w:ascii="Cambria" w:hAnsi="Cambria" w:cs="Arial"/>
          <w:b/>
          <w:color w:val="C00000"/>
          <w:sz w:val="18"/>
          <w:szCs w:val="18"/>
        </w:rPr>
        <w:t>5</w:t>
      </w:r>
      <w:r>
        <w:rPr>
          <w:rFonts w:ascii="Cambria" w:hAnsi="Cambria" w:cs="Arial"/>
          <w:b/>
          <w:color w:val="C00000"/>
          <w:sz w:val="18"/>
          <w:szCs w:val="18"/>
        </w:rPr>
        <w:t>.</w:t>
      </w:r>
      <w:r w:rsidR="00A06290">
        <w:rPr>
          <w:rFonts w:ascii="Cambria" w:hAnsi="Cambria" w:cs="Arial"/>
          <w:b/>
          <w:color w:val="C00000"/>
          <w:sz w:val="18"/>
          <w:szCs w:val="18"/>
        </w:rPr>
        <w:t>4</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7B12E5" w:rsidRPr="00233122" w:rsidRDefault="003C17FF" w:rsidP="007B12E5">
      <w:pPr>
        <w:pStyle w:val="Default"/>
        <w:tabs>
          <w:tab w:val="left" w:pos="1560"/>
          <w:tab w:val="left" w:pos="1985"/>
        </w:tabs>
        <w:ind w:left="1980" w:hanging="1980"/>
        <w:jc w:val="both"/>
        <w:rPr>
          <w:rFonts w:ascii="Cambria" w:hAnsi="Cambria"/>
          <w:sz w:val="18"/>
          <w:szCs w:val="18"/>
        </w:rPr>
      </w:pPr>
      <w:r w:rsidRPr="00233122">
        <w:rPr>
          <w:rFonts w:ascii="Cambria" w:hAnsi="Cambria"/>
          <w:sz w:val="18"/>
          <w:szCs w:val="18"/>
        </w:rPr>
        <w:t xml:space="preserve">Kolégium rektora STU prerokovalo </w:t>
      </w:r>
      <w:r w:rsidR="007B12E5" w:rsidRPr="00233122">
        <w:rPr>
          <w:rFonts w:ascii="Cambria" w:hAnsi="Cambria"/>
          <w:sz w:val="18"/>
          <w:szCs w:val="18"/>
        </w:rPr>
        <w:t xml:space="preserve">návrh dodatku číslo 2 k smernici rektora číslo 10 – SR Verejné obstarávanie v podmienkach Slovenskej </w:t>
      </w:r>
    </w:p>
    <w:p w:rsidR="003C17FF" w:rsidRPr="00233122" w:rsidRDefault="007B12E5" w:rsidP="007B12E5">
      <w:pPr>
        <w:pStyle w:val="Default"/>
        <w:tabs>
          <w:tab w:val="left" w:pos="1560"/>
          <w:tab w:val="left" w:pos="1985"/>
        </w:tabs>
        <w:ind w:left="1980" w:hanging="1980"/>
        <w:jc w:val="both"/>
        <w:rPr>
          <w:rFonts w:ascii="Cambria" w:hAnsi="Cambria"/>
          <w:sz w:val="18"/>
          <w:szCs w:val="18"/>
        </w:rPr>
      </w:pPr>
      <w:r w:rsidRPr="00233122">
        <w:rPr>
          <w:rFonts w:ascii="Cambria" w:hAnsi="Cambria"/>
          <w:sz w:val="18"/>
          <w:szCs w:val="18"/>
        </w:rPr>
        <w:t>technickej univerzity v Bratislave bez pripomienok a odporúča návrh interného predpisu predložiť na podpis rektorovi STU.</w:t>
      </w:r>
    </w:p>
    <w:p w:rsidR="00A06290" w:rsidRPr="00233122" w:rsidRDefault="004351A8" w:rsidP="00A06290">
      <w:pPr>
        <w:tabs>
          <w:tab w:val="left" w:pos="851"/>
        </w:tabs>
        <w:rPr>
          <w:rFonts w:ascii="Cambria" w:hAnsi="Cambria"/>
          <w:sz w:val="18"/>
          <w:szCs w:val="18"/>
        </w:rPr>
      </w:pPr>
      <w:r w:rsidRPr="00233122">
        <w:rPr>
          <w:rFonts w:ascii="Cambria" w:hAnsi="Cambria"/>
          <w:sz w:val="18"/>
          <w:szCs w:val="18"/>
        </w:rPr>
        <w:br/>
      </w:r>
      <w:r w:rsidR="00A06290" w:rsidRPr="00C45A65">
        <w:rPr>
          <w:rFonts w:ascii="Cambria" w:hAnsi="Cambria" w:cs="Arial"/>
          <w:b/>
          <w:sz w:val="18"/>
          <w:szCs w:val="18"/>
          <w:u w:val="single"/>
        </w:rPr>
        <w:t xml:space="preserve">K BODU </w:t>
      </w:r>
      <w:r w:rsidR="00933342">
        <w:rPr>
          <w:rFonts w:ascii="Cambria" w:hAnsi="Cambria" w:cs="Arial"/>
          <w:b/>
          <w:sz w:val="18"/>
          <w:szCs w:val="18"/>
          <w:u w:val="single"/>
        </w:rPr>
        <w:t>6</w:t>
      </w:r>
      <w:r w:rsidR="00A06290" w:rsidRPr="00C45A65">
        <w:rPr>
          <w:rFonts w:ascii="Cambria" w:hAnsi="Cambria" w:cs="Arial"/>
          <w:b/>
          <w:sz w:val="18"/>
          <w:szCs w:val="18"/>
          <w:u w:val="single"/>
        </w:rPr>
        <w:t>:</w:t>
      </w:r>
      <w:r w:rsidR="00A06290" w:rsidRPr="00C45A65">
        <w:rPr>
          <w:rFonts w:ascii="Cambria" w:hAnsi="Cambria" w:cs="Arial"/>
          <w:b/>
          <w:sz w:val="18"/>
          <w:szCs w:val="18"/>
        </w:rPr>
        <w:tab/>
      </w:r>
      <w:r w:rsidR="00A06290">
        <w:rPr>
          <w:rFonts w:ascii="Cambria" w:hAnsi="Cambria" w:cs="Arial"/>
          <w:b/>
          <w:sz w:val="18"/>
          <w:szCs w:val="18"/>
        </w:rPr>
        <w:tab/>
      </w:r>
      <w:r w:rsidR="00CF7717" w:rsidRPr="00233122">
        <w:rPr>
          <w:rFonts w:ascii="Cambria" w:hAnsi="Cambria"/>
          <w:b/>
          <w:sz w:val="18"/>
          <w:szCs w:val="18"/>
          <w:u w:val="single"/>
        </w:rPr>
        <w:t>Zásady identifikácie excelentných tvorivých tímov STU a odmeňovania špičkových výstupov jednotlivcov</w:t>
      </w:r>
    </w:p>
    <w:p w:rsidR="00A06290" w:rsidRPr="00233122" w:rsidRDefault="00A06290" w:rsidP="00A06290">
      <w:pPr>
        <w:tabs>
          <w:tab w:val="left" w:pos="851"/>
        </w:tabs>
        <w:rPr>
          <w:rFonts w:ascii="Cambria" w:hAnsi="Cambria"/>
          <w:sz w:val="18"/>
          <w:szCs w:val="18"/>
        </w:rPr>
      </w:pPr>
    </w:p>
    <w:p w:rsidR="00CF7717" w:rsidRPr="00233122" w:rsidRDefault="00A06290" w:rsidP="00A06290">
      <w:pPr>
        <w:ind w:left="1410" w:hanging="1410"/>
        <w:rPr>
          <w:rFonts w:ascii="Cambria" w:hAnsi="Cambria" w:cs="Calibri"/>
          <w:sz w:val="18"/>
          <w:szCs w:val="18"/>
        </w:rPr>
      </w:pPr>
      <w:r w:rsidRPr="00233122">
        <w:rPr>
          <w:rFonts w:ascii="Cambria" w:hAnsi="Cambria" w:cs="Calibri"/>
          <w:sz w:val="18"/>
          <w:szCs w:val="18"/>
        </w:rPr>
        <w:t xml:space="preserve">Materiál uviedol </w:t>
      </w:r>
      <w:r w:rsidR="00CF7717" w:rsidRPr="00233122">
        <w:rPr>
          <w:rFonts w:ascii="Cambria" w:hAnsi="Cambria" w:cs="Calibri"/>
          <w:sz w:val="18"/>
          <w:szCs w:val="18"/>
        </w:rPr>
        <w:t xml:space="preserve">a po zapracovaní pripomienok detailne prezentoval </w:t>
      </w:r>
      <w:r w:rsidRPr="00233122">
        <w:rPr>
          <w:rFonts w:ascii="Cambria" w:hAnsi="Cambria" w:cs="Calibri"/>
          <w:sz w:val="18"/>
          <w:szCs w:val="18"/>
        </w:rPr>
        <w:t xml:space="preserve">prorektor </w:t>
      </w:r>
      <w:proofErr w:type="spellStart"/>
      <w:r w:rsidRPr="00233122">
        <w:rPr>
          <w:rFonts w:ascii="Cambria" w:hAnsi="Cambria" w:cs="Calibri"/>
          <w:sz w:val="18"/>
          <w:szCs w:val="18"/>
        </w:rPr>
        <w:t>Szolgay</w:t>
      </w:r>
      <w:proofErr w:type="spellEnd"/>
      <w:r w:rsidR="00CF7717" w:rsidRPr="00233122">
        <w:rPr>
          <w:rFonts w:ascii="Cambria" w:hAnsi="Cambria" w:cs="Calibri"/>
          <w:sz w:val="18"/>
          <w:szCs w:val="18"/>
        </w:rPr>
        <w:t>.</w:t>
      </w:r>
    </w:p>
    <w:p w:rsidR="009642B0" w:rsidRPr="00233122" w:rsidRDefault="00CF7717" w:rsidP="00AA5EAB">
      <w:pPr>
        <w:tabs>
          <w:tab w:val="left" w:pos="851"/>
        </w:tabs>
        <w:rPr>
          <w:rFonts w:ascii="Cambria" w:hAnsi="Cambria"/>
          <w:sz w:val="18"/>
          <w:szCs w:val="18"/>
        </w:rPr>
      </w:pPr>
      <w:r w:rsidRPr="00233122">
        <w:rPr>
          <w:rFonts w:ascii="Cambria" w:hAnsi="Cambria"/>
          <w:sz w:val="18"/>
          <w:szCs w:val="18"/>
        </w:rPr>
        <w:t>Informoval prítomných, že všetky pripomienky fakúlt</w:t>
      </w:r>
      <w:r w:rsidR="00FD298E" w:rsidRPr="00233122">
        <w:rPr>
          <w:rFonts w:ascii="Cambria" w:hAnsi="Cambria"/>
          <w:sz w:val="18"/>
          <w:szCs w:val="18"/>
        </w:rPr>
        <w:t xml:space="preserve">, AS STU a EK AS STU </w:t>
      </w:r>
      <w:r w:rsidRPr="00233122">
        <w:rPr>
          <w:rFonts w:ascii="Cambria" w:hAnsi="Cambria"/>
          <w:sz w:val="18"/>
          <w:szCs w:val="18"/>
        </w:rPr>
        <w:t xml:space="preserve"> boli </w:t>
      </w:r>
      <w:r w:rsidR="00FD298E" w:rsidRPr="00233122">
        <w:rPr>
          <w:rFonts w:ascii="Cambria" w:hAnsi="Cambria"/>
          <w:sz w:val="18"/>
          <w:szCs w:val="18"/>
        </w:rPr>
        <w:t xml:space="preserve">v prevažnej miere </w:t>
      </w:r>
      <w:r w:rsidRPr="00233122">
        <w:rPr>
          <w:rFonts w:ascii="Cambria" w:hAnsi="Cambria"/>
          <w:sz w:val="18"/>
          <w:szCs w:val="18"/>
        </w:rPr>
        <w:t>prijaté</w:t>
      </w:r>
      <w:r w:rsidR="00FD298E" w:rsidRPr="00233122">
        <w:rPr>
          <w:rFonts w:ascii="Cambria" w:hAnsi="Cambria"/>
          <w:sz w:val="18"/>
          <w:szCs w:val="18"/>
        </w:rPr>
        <w:t>,</w:t>
      </w:r>
      <w:r w:rsidRPr="00233122">
        <w:rPr>
          <w:rFonts w:ascii="Cambria" w:hAnsi="Cambria"/>
          <w:sz w:val="18"/>
          <w:szCs w:val="18"/>
        </w:rPr>
        <w:t xml:space="preserve"> s výnimkou </w:t>
      </w:r>
      <w:proofErr w:type="spellStart"/>
      <w:r w:rsidRPr="00233122">
        <w:rPr>
          <w:rFonts w:ascii="Cambria" w:hAnsi="Cambria"/>
          <w:sz w:val="18"/>
          <w:szCs w:val="18"/>
        </w:rPr>
        <w:t>SvF</w:t>
      </w:r>
      <w:proofErr w:type="spellEnd"/>
      <w:r w:rsidRPr="00233122">
        <w:rPr>
          <w:rFonts w:ascii="Cambria" w:hAnsi="Cambria"/>
          <w:sz w:val="18"/>
          <w:szCs w:val="18"/>
        </w:rPr>
        <w:t xml:space="preserve"> STU, ktorá požadovala vypustiť celú II. časť dokumentu</w:t>
      </w:r>
      <w:r w:rsidR="004A06A3">
        <w:rPr>
          <w:rFonts w:ascii="Cambria" w:hAnsi="Cambria"/>
          <w:sz w:val="18"/>
          <w:szCs w:val="18"/>
        </w:rPr>
        <w:t xml:space="preserve"> týkajúc</w:t>
      </w:r>
      <w:r w:rsidR="003F657E">
        <w:rPr>
          <w:rFonts w:ascii="Cambria" w:hAnsi="Cambria"/>
          <w:sz w:val="18"/>
          <w:szCs w:val="18"/>
        </w:rPr>
        <w:t>u</w:t>
      </w:r>
      <w:r w:rsidR="004A06A3">
        <w:rPr>
          <w:rFonts w:ascii="Cambria" w:hAnsi="Cambria"/>
          <w:sz w:val="18"/>
          <w:szCs w:val="18"/>
        </w:rPr>
        <w:t xml:space="preserve"> sa publikácií</w:t>
      </w:r>
      <w:r w:rsidRPr="00233122">
        <w:rPr>
          <w:rFonts w:ascii="Cambria" w:hAnsi="Cambria"/>
          <w:sz w:val="18"/>
          <w:szCs w:val="18"/>
        </w:rPr>
        <w:t xml:space="preserve">. </w:t>
      </w:r>
      <w:r w:rsidR="003F657E" w:rsidRPr="00233122">
        <w:rPr>
          <w:rFonts w:ascii="Cambria" w:hAnsi="Cambria"/>
          <w:sz w:val="18"/>
          <w:szCs w:val="18"/>
        </w:rPr>
        <w:t xml:space="preserve">Pripomienky sa týkali hlavne zmeny poradia priorít pri delení dotácie, na podnet FCHPT STU boli </w:t>
      </w:r>
      <w:r w:rsidR="003F657E">
        <w:rPr>
          <w:rFonts w:ascii="Cambria" w:hAnsi="Cambria"/>
          <w:sz w:val="18"/>
          <w:szCs w:val="18"/>
        </w:rPr>
        <w:t xml:space="preserve">konštruktívne </w:t>
      </w:r>
      <w:r w:rsidR="003F657E" w:rsidRPr="00233122">
        <w:rPr>
          <w:rFonts w:ascii="Cambria" w:hAnsi="Cambria"/>
          <w:sz w:val="18"/>
          <w:szCs w:val="18"/>
        </w:rPr>
        <w:t xml:space="preserve">prepracované kritériá na </w:t>
      </w:r>
      <w:proofErr w:type="spellStart"/>
      <w:r w:rsidR="003F657E" w:rsidRPr="00233122">
        <w:rPr>
          <w:rFonts w:ascii="Cambria" w:hAnsi="Cambria"/>
          <w:sz w:val="18"/>
          <w:szCs w:val="18"/>
        </w:rPr>
        <w:t>citovanosť</w:t>
      </w:r>
      <w:proofErr w:type="spellEnd"/>
      <w:r w:rsidR="003F657E" w:rsidRPr="00233122">
        <w:rPr>
          <w:rFonts w:ascii="Cambria" w:hAnsi="Cambria"/>
          <w:sz w:val="18"/>
          <w:szCs w:val="18"/>
        </w:rPr>
        <w:t>, vypadli slová typu „ad hoc“ a pod.</w:t>
      </w:r>
    </w:p>
    <w:p w:rsidR="00CF7717" w:rsidRPr="003F657E" w:rsidRDefault="004A06A3" w:rsidP="00AA5EAB">
      <w:pPr>
        <w:tabs>
          <w:tab w:val="left" w:pos="851"/>
        </w:tabs>
        <w:rPr>
          <w:rFonts w:ascii="Cambria" w:hAnsi="Cambria"/>
          <w:sz w:val="18"/>
          <w:szCs w:val="18"/>
        </w:rPr>
      </w:pPr>
      <w:r w:rsidRPr="003F657E">
        <w:rPr>
          <w:rFonts w:ascii="Cambria" w:hAnsi="Cambria"/>
          <w:sz w:val="18"/>
          <w:szCs w:val="18"/>
        </w:rPr>
        <w:t xml:space="preserve">Prorektor vysvetlil detaily oboch častí </w:t>
      </w:r>
      <w:r w:rsidR="003F657E" w:rsidRPr="003F657E">
        <w:rPr>
          <w:rFonts w:ascii="Cambria" w:hAnsi="Cambria"/>
          <w:sz w:val="18"/>
          <w:szCs w:val="18"/>
        </w:rPr>
        <w:t>dokumentu</w:t>
      </w:r>
      <w:r w:rsidRPr="003F657E">
        <w:rPr>
          <w:rFonts w:ascii="Cambria" w:hAnsi="Cambria"/>
          <w:sz w:val="18"/>
          <w:szCs w:val="18"/>
        </w:rPr>
        <w:t xml:space="preserve">. </w:t>
      </w:r>
      <w:r w:rsidR="003F657E" w:rsidRPr="003F657E">
        <w:rPr>
          <w:rFonts w:ascii="Cambria" w:hAnsi="Cambria"/>
          <w:sz w:val="18"/>
          <w:szCs w:val="18"/>
        </w:rPr>
        <w:t>U</w:t>
      </w:r>
      <w:r w:rsidR="001649C0" w:rsidRPr="003F657E">
        <w:rPr>
          <w:rFonts w:ascii="Cambria" w:hAnsi="Cambria"/>
          <w:sz w:val="18"/>
          <w:szCs w:val="18"/>
        </w:rPr>
        <w:t>pozornil, že vzniká obava, že ľudia na fakultách nebudú vnímať dokument pozitívne.</w:t>
      </w:r>
      <w:r w:rsidR="008F6F0E" w:rsidRPr="003F657E">
        <w:rPr>
          <w:rFonts w:ascii="Cambria" w:hAnsi="Cambria"/>
          <w:sz w:val="18"/>
          <w:szCs w:val="18"/>
        </w:rPr>
        <w:t xml:space="preserve"> </w:t>
      </w:r>
      <w:r w:rsidR="00B430B6">
        <w:rPr>
          <w:rFonts w:ascii="Cambria" w:hAnsi="Cambria"/>
          <w:sz w:val="18"/>
          <w:szCs w:val="18"/>
        </w:rPr>
        <w:t xml:space="preserve">Navrhol preto motivovať </w:t>
      </w:r>
      <w:r w:rsidR="008F6F0E" w:rsidRPr="003F657E">
        <w:rPr>
          <w:rFonts w:ascii="Cambria" w:hAnsi="Cambria"/>
          <w:sz w:val="18"/>
          <w:szCs w:val="18"/>
        </w:rPr>
        <w:t>ich rozumným spôsobom</w:t>
      </w:r>
      <w:r w:rsidR="003F657E">
        <w:rPr>
          <w:rFonts w:ascii="Cambria" w:hAnsi="Cambria"/>
          <w:sz w:val="18"/>
          <w:szCs w:val="18"/>
        </w:rPr>
        <w:t xml:space="preserve"> v zmysle</w:t>
      </w:r>
      <w:r w:rsidR="008F6F0E" w:rsidRPr="003F657E">
        <w:rPr>
          <w:rFonts w:ascii="Cambria" w:hAnsi="Cambria"/>
          <w:sz w:val="18"/>
          <w:szCs w:val="18"/>
        </w:rPr>
        <w:t xml:space="preserve">, že ide </w:t>
      </w:r>
      <w:r w:rsidR="003F657E">
        <w:rPr>
          <w:rFonts w:ascii="Cambria" w:hAnsi="Cambria"/>
          <w:sz w:val="18"/>
          <w:szCs w:val="18"/>
        </w:rPr>
        <w:t>o</w:t>
      </w:r>
      <w:r w:rsidR="008F6F0E" w:rsidRPr="003F657E">
        <w:rPr>
          <w:rFonts w:ascii="Cambria" w:hAnsi="Cambria"/>
          <w:sz w:val="18"/>
          <w:szCs w:val="18"/>
        </w:rPr>
        <w:t xml:space="preserve"> identifikáci</w:t>
      </w:r>
      <w:r w:rsidR="003F657E">
        <w:rPr>
          <w:rFonts w:ascii="Cambria" w:hAnsi="Cambria"/>
          <w:sz w:val="18"/>
          <w:szCs w:val="18"/>
        </w:rPr>
        <w:t>u</w:t>
      </w:r>
      <w:r w:rsidR="008F6F0E" w:rsidRPr="003F657E">
        <w:rPr>
          <w:rFonts w:ascii="Cambria" w:hAnsi="Cambria"/>
          <w:sz w:val="18"/>
          <w:szCs w:val="18"/>
        </w:rPr>
        <w:t xml:space="preserve"> seba samých a identifik</w:t>
      </w:r>
      <w:r w:rsidR="003F657E">
        <w:rPr>
          <w:rFonts w:ascii="Cambria" w:hAnsi="Cambria"/>
          <w:sz w:val="18"/>
          <w:szCs w:val="18"/>
        </w:rPr>
        <w:t>áciu</w:t>
      </w:r>
      <w:r w:rsidR="008F6F0E" w:rsidRPr="003F657E">
        <w:rPr>
          <w:rFonts w:ascii="Cambria" w:hAnsi="Cambria"/>
          <w:sz w:val="18"/>
          <w:szCs w:val="18"/>
        </w:rPr>
        <w:t xml:space="preserve"> ich </w:t>
      </w:r>
      <w:proofErr w:type="spellStart"/>
      <w:r w:rsidR="008F6F0E" w:rsidRPr="003F657E">
        <w:rPr>
          <w:rFonts w:ascii="Cambria" w:hAnsi="Cambria"/>
          <w:sz w:val="18"/>
          <w:szCs w:val="18"/>
        </w:rPr>
        <w:t>excelentnos</w:t>
      </w:r>
      <w:r w:rsidR="003F657E">
        <w:rPr>
          <w:rFonts w:ascii="Cambria" w:hAnsi="Cambria"/>
          <w:sz w:val="18"/>
          <w:szCs w:val="18"/>
        </w:rPr>
        <w:t>ti</w:t>
      </w:r>
      <w:proofErr w:type="spellEnd"/>
      <w:r w:rsidR="003F657E">
        <w:rPr>
          <w:rFonts w:ascii="Cambria" w:hAnsi="Cambria"/>
          <w:sz w:val="18"/>
          <w:szCs w:val="18"/>
        </w:rPr>
        <w:t xml:space="preserve"> navonok. </w:t>
      </w:r>
    </w:p>
    <w:p w:rsidR="00244008" w:rsidRPr="003F657E" w:rsidRDefault="001649C0" w:rsidP="00AA5EAB">
      <w:pPr>
        <w:tabs>
          <w:tab w:val="left" w:pos="851"/>
        </w:tabs>
        <w:rPr>
          <w:rFonts w:ascii="Cambria" w:hAnsi="Cambria"/>
          <w:sz w:val="18"/>
          <w:szCs w:val="18"/>
        </w:rPr>
      </w:pPr>
      <w:r w:rsidRPr="003F657E">
        <w:rPr>
          <w:rFonts w:ascii="Cambria" w:hAnsi="Cambria"/>
          <w:sz w:val="18"/>
          <w:szCs w:val="18"/>
        </w:rPr>
        <w:t>Živá diskusia sa viedla k termínom vyhlásenia výzvy a</w:t>
      </w:r>
      <w:r w:rsidR="003F657E">
        <w:rPr>
          <w:rFonts w:ascii="Cambria" w:hAnsi="Cambria"/>
          <w:sz w:val="18"/>
          <w:szCs w:val="18"/>
        </w:rPr>
        <w:t> </w:t>
      </w:r>
      <w:r w:rsidR="008F6F0E" w:rsidRPr="003F657E">
        <w:rPr>
          <w:rFonts w:ascii="Cambria" w:hAnsi="Cambria"/>
          <w:sz w:val="18"/>
          <w:szCs w:val="18"/>
        </w:rPr>
        <w:t>samotn</w:t>
      </w:r>
      <w:r w:rsidR="003F657E">
        <w:rPr>
          <w:rFonts w:ascii="Cambria" w:hAnsi="Cambria"/>
          <w:sz w:val="18"/>
          <w:szCs w:val="18"/>
        </w:rPr>
        <w:t>ej identifikácii tímov</w:t>
      </w:r>
      <w:r w:rsidR="00FD298E" w:rsidRPr="003F657E">
        <w:rPr>
          <w:rFonts w:ascii="Cambria" w:hAnsi="Cambria"/>
          <w:sz w:val="18"/>
          <w:szCs w:val="18"/>
        </w:rPr>
        <w:t>. Dekanka FIIT vyjadrila názor, že víta takýto materiál</w:t>
      </w:r>
      <w:r w:rsidR="008F6F0E" w:rsidRPr="003F657E">
        <w:rPr>
          <w:rFonts w:ascii="Cambria" w:hAnsi="Cambria"/>
          <w:sz w:val="18"/>
          <w:szCs w:val="18"/>
        </w:rPr>
        <w:t>, aj spôsob prípravy, ale nesúhlasí s navrhovaným termínom výzvy</w:t>
      </w:r>
      <w:r w:rsidR="00FD298E" w:rsidRPr="003F657E">
        <w:rPr>
          <w:rFonts w:ascii="Cambria" w:hAnsi="Cambria"/>
          <w:sz w:val="18"/>
          <w:szCs w:val="18"/>
        </w:rPr>
        <w:t xml:space="preserve">. </w:t>
      </w:r>
      <w:r w:rsidR="008F6F0E" w:rsidRPr="003F657E">
        <w:rPr>
          <w:rFonts w:ascii="Cambria" w:hAnsi="Cambria"/>
          <w:sz w:val="18"/>
          <w:szCs w:val="18"/>
        </w:rPr>
        <w:t xml:space="preserve">Podotkla, že STU </w:t>
      </w:r>
      <w:r w:rsidR="003F657E">
        <w:rPr>
          <w:rFonts w:ascii="Cambria" w:hAnsi="Cambria"/>
          <w:sz w:val="18"/>
          <w:szCs w:val="18"/>
        </w:rPr>
        <w:t xml:space="preserve">je </w:t>
      </w:r>
      <w:r w:rsidR="008F6F0E" w:rsidRPr="003F657E">
        <w:rPr>
          <w:rFonts w:ascii="Cambria" w:hAnsi="Cambria"/>
          <w:sz w:val="18"/>
          <w:szCs w:val="18"/>
        </w:rPr>
        <w:t>na</w:t>
      </w:r>
      <w:r w:rsidR="003F657E">
        <w:rPr>
          <w:rFonts w:ascii="Cambria" w:hAnsi="Cambria"/>
          <w:sz w:val="18"/>
          <w:szCs w:val="18"/>
        </w:rPr>
        <w:t>j</w:t>
      </w:r>
      <w:r w:rsidR="008F6F0E" w:rsidRPr="003F657E">
        <w:rPr>
          <w:rFonts w:ascii="Cambria" w:hAnsi="Cambria"/>
          <w:sz w:val="18"/>
          <w:szCs w:val="18"/>
        </w:rPr>
        <w:t>lepši</w:t>
      </w:r>
      <w:r w:rsidR="003F657E">
        <w:rPr>
          <w:rFonts w:ascii="Cambria" w:hAnsi="Cambria"/>
          <w:sz w:val="18"/>
          <w:szCs w:val="18"/>
        </w:rPr>
        <w:t>a technická</w:t>
      </w:r>
      <w:r w:rsidR="008F6F0E" w:rsidRPr="003F657E">
        <w:rPr>
          <w:rFonts w:ascii="Cambria" w:hAnsi="Cambria"/>
          <w:sz w:val="18"/>
          <w:szCs w:val="18"/>
        </w:rPr>
        <w:t xml:space="preserve"> uni</w:t>
      </w:r>
      <w:r w:rsidR="003F657E">
        <w:rPr>
          <w:rFonts w:ascii="Cambria" w:hAnsi="Cambria"/>
          <w:sz w:val="18"/>
          <w:szCs w:val="18"/>
        </w:rPr>
        <w:t>verzita</w:t>
      </w:r>
      <w:r w:rsidR="008F6F0E" w:rsidRPr="003F657E">
        <w:rPr>
          <w:rFonts w:ascii="Cambria" w:hAnsi="Cambria"/>
          <w:sz w:val="18"/>
          <w:szCs w:val="18"/>
        </w:rPr>
        <w:t xml:space="preserve"> na Slovensku s ambíciou byť </w:t>
      </w:r>
      <w:r w:rsidR="003F657E">
        <w:rPr>
          <w:rFonts w:ascii="Cambria" w:hAnsi="Cambria"/>
          <w:sz w:val="18"/>
          <w:szCs w:val="18"/>
        </w:rPr>
        <w:t xml:space="preserve">jednou z najlepších </w:t>
      </w:r>
      <w:r w:rsidR="008F6F0E" w:rsidRPr="003F657E">
        <w:rPr>
          <w:rFonts w:ascii="Cambria" w:hAnsi="Cambria"/>
          <w:sz w:val="18"/>
          <w:szCs w:val="18"/>
        </w:rPr>
        <w:t>aj v medz</w:t>
      </w:r>
      <w:r w:rsidR="003F657E">
        <w:rPr>
          <w:rFonts w:ascii="Cambria" w:hAnsi="Cambria"/>
          <w:sz w:val="18"/>
          <w:szCs w:val="18"/>
        </w:rPr>
        <w:t>inárodnom</w:t>
      </w:r>
      <w:r w:rsidR="008F6F0E" w:rsidRPr="003F657E">
        <w:rPr>
          <w:rFonts w:ascii="Cambria" w:hAnsi="Cambria"/>
          <w:sz w:val="18"/>
          <w:szCs w:val="18"/>
        </w:rPr>
        <w:t xml:space="preserve"> </w:t>
      </w:r>
      <w:r w:rsidR="003F657E">
        <w:rPr>
          <w:rFonts w:ascii="Cambria" w:hAnsi="Cambria"/>
          <w:sz w:val="18"/>
          <w:szCs w:val="18"/>
        </w:rPr>
        <w:t>k</w:t>
      </w:r>
      <w:r w:rsidR="008F6F0E" w:rsidRPr="003F657E">
        <w:rPr>
          <w:rFonts w:ascii="Cambria" w:hAnsi="Cambria"/>
          <w:sz w:val="18"/>
          <w:szCs w:val="18"/>
        </w:rPr>
        <w:t xml:space="preserve">ontexte. </w:t>
      </w:r>
      <w:r w:rsidR="00B430B6">
        <w:rPr>
          <w:rFonts w:ascii="Cambria" w:hAnsi="Cambria"/>
          <w:sz w:val="18"/>
          <w:szCs w:val="18"/>
        </w:rPr>
        <w:t>STU má</w:t>
      </w:r>
      <w:r w:rsidR="008F6F0E" w:rsidRPr="003F657E">
        <w:rPr>
          <w:rFonts w:ascii="Cambria" w:hAnsi="Cambria"/>
          <w:sz w:val="18"/>
          <w:szCs w:val="18"/>
        </w:rPr>
        <w:t xml:space="preserve"> šancu si nastaviť hodnotenie vedy, princípy, expertné tímy aj oblasti. Je potrebné dať ľuďom väčší priestor. </w:t>
      </w:r>
      <w:r w:rsidR="00FD298E" w:rsidRPr="003F657E">
        <w:rPr>
          <w:rFonts w:ascii="Cambria" w:hAnsi="Cambria"/>
          <w:sz w:val="18"/>
          <w:szCs w:val="18"/>
        </w:rPr>
        <w:t xml:space="preserve">Spolu s dekanom </w:t>
      </w:r>
      <w:r w:rsidR="00244008" w:rsidRPr="003F657E">
        <w:rPr>
          <w:rFonts w:ascii="Cambria" w:hAnsi="Cambria"/>
          <w:sz w:val="18"/>
          <w:szCs w:val="18"/>
        </w:rPr>
        <w:t>FA STU sa zaujímali o dôvod vyhlásenia výzvy už k 1.6.2019 a tiež krátky termín na</w:t>
      </w:r>
      <w:r w:rsidR="00CE670A" w:rsidRPr="003F657E">
        <w:rPr>
          <w:rFonts w:ascii="Cambria" w:hAnsi="Cambria"/>
          <w:sz w:val="18"/>
          <w:szCs w:val="18"/>
        </w:rPr>
        <w:t xml:space="preserve"> identifikáciu tímov</w:t>
      </w:r>
      <w:r w:rsidR="008F6F0E" w:rsidRPr="003F657E">
        <w:rPr>
          <w:rFonts w:ascii="Cambria" w:hAnsi="Cambria"/>
          <w:sz w:val="18"/>
          <w:szCs w:val="18"/>
        </w:rPr>
        <w:t>, navrhli koniec septembra.</w:t>
      </w:r>
      <w:r w:rsidR="00244008" w:rsidRPr="003F657E">
        <w:rPr>
          <w:rFonts w:ascii="Cambria" w:hAnsi="Cambria"/>
          <w:sz w:val="18"/>
          <w:szCs w:val="18"/>
        </w:rPr>
        <w:t xml:space="preserve"> </w:t>
      </w:r>
      <w:r w:rsidR="00CE670A" w:rsidRPr="003F657E">
        <w:rPr>
          <w:rFonts w:ascii="Cambria" w:hAnsi="Cambria"/>
          <w:sz w:val="18"/>
          <w:szCs w:val="18"/>
        </w:rPr>
        <w:t>Rektor sa priklonil k</w:t>
      </w:r>
      <w:r w:rsidR="003F657E">
        <w:rPr>
          <w:rFonts w:ascii="Cambria" w:hAnsi="Cambria"/>
          <w:sz w:val="18"/>
          <w:szCs w:val="18"/>
        </w:rPr>
        <w:t> </w:t>
      </w:r>
      <w:r w:rsidR="00CE670A" w:rsidRPr="003F657E">
        <w:rPr>
          <w:rFonts w:ascii="Cambria" w:hAnsi="Cambria"/>
          <w:sz w:val="18"/>
          <w:szCs w:val="18"/>
        </w:rPr>
        <w:t>argumentom</w:t>
      </w:r>
      <w:r w:rsidR="003F657E">
        <w:rPr>
          <w:rFonts w:ascii="Cambria" w:hAnsi="Cambria"/>
          <w:sz w:val="18"/>
          <w:szCs w:val="18"/>
        </w:rPr>
        <w:t xml:space="preserve"> dekanov a vyjadril názor, že sa tým bude zaoberať</w:t>
      </w:r>
      <w:r w:rsidR="00CE670A" w:rsidRPr="003F657E">
        <w:rPr>
          <w:rFonts w:ascii="Cambria" w:hAnsi="Cambria"/>
          <w:sz w:val="18"/>
          <w:szCs w:val="18"/>
        </w:rPr>
        <w:t>.</w:t>
      </w:r>
    </w:p>
    <w:p w:rsidR="001649C0" w:rsidRPr="003F657E" w:rsidRDefault="00244008" w:rsidP="00AA5EAB">
      <w:pPr>
        <w:tabs>
          <w:tab w:val="left" w:pos="851"/>
        </w:tabs>
        <w:rPr>
          <w:rFonts w:ascii="Cambria" w:hAnsi="Cambria"/>
          <w:sz w:val="18"/>
          <w:szCs w:val="18"/>
        </w:rPr>
      </w:pPr>
      <w:r w:rsidRPr="003F657E">
        <w:rPr>
          <w:rFonts w:ascii="Cambria" w:hAnsi="Cambria"/>
          <w:sz w:val="18"/>
          <w:szCs w:val="18"/>
        </w:rPr>
        <w:t xml:space="preserve">Dekan </w:t>
      </w:r>
      <w:proofErr w:type="spellStart"/>
      <w:r w:rsidRPr="003F657E">
        <w:rPr>
          <w:rFonts w:ascii="Cambria" w:hAnsi="Cambria"/>
          <w:sz w:val="18"/>
          <w:szCs w:val="18"/>
        </w:rPr>
        <w:t>SjF</w:t>
      </w:r>
      <w:proofErr w:type="spellEnd"/>
      <w:r w:rsidRPr="003F657E">
        <w:rPr>
          <w:rFonts w:ascii="Cambria" w:hAnsi="Cambria"/>
          <w:sz w:val="18"/>
          <w:szCs w:val="18"/>
        </w:rPr>
        <w:t xml:space="preserve"> STU podporil materiál, aj ochotu prorektora </w:t>
      </w:r>
      <w:proofErr w:type="spellStart"/>
      <w:r w:rsidRPr="003F657E">
        <w:rPr>
          <w:rFonts w:ascii="Cambria" w:hAnsi="Cambria"/>
          <w:sz w:val="18"/>
          <w:szCs w:val="18"/>
        </w:rPr>
        <w:t>Szolgaya</w:t>
      </w:r>
      <w:proofErr w:type="spellEnd"/>
      <w:r w:rsidRPr="003F657E">
        <w:rPr>
          <w:rFonts w:ascii="Cambria" w:hAnsi="Cambria"/>
          <w:sz w:val="18"/>
          <w:szCs w:val="18"/>
        </w:rPr>
        <w:t xml:space="preserve"> diskutovať dokument priamo na fakultách. Zároveň</w:t>
      </w:r>
      <w:r w:rsidR="003F657E">
        <w:rPr>
          <w:rFonts w:ascii="Cambria" w:hAnsi="Cambria"/>
          <w:sz w:val="18"/>
          <w:szCs w:val="18"/>
        </w:rPr>
        <w:t>,</w:t>
      </w:r>
      <w:r w:rsidRPr="003F657E">
        <w:rPr>
          <w:rFonts w:ascii="Cambria" w:hAnsi="Cambria"/>
          <w:sz w:val="18"/>
          <w:szCs w:val="18"/>
        </w:rPr>
        <w:t xml:space="preserve"> </w:t>
      </w:r>
      <w:r w:rsidR="00CE670A" w:rsidRPr="003F657E">
        <w:rPr>
          <w:rFonts w:ascii="Cambria" w:hAnsi="Cambria"/>
          <w:sz w:val="18"/>
          <w:szCs w:val="18"/>
        </w:rPr>
        <w:t>v prípade záujmu</w:t>
      </w:r>
      <w:r w:rsidR="003F657E">
        <w:rPr>
          <w:rFonts w:ascii="Cambria" w:hAnsi="Cambria"/>
          <w:sz w:val="18"/>
          <w:szCs w:val="18"/>
        </w:rPr>
        <w:t>,</w:t>
      </w:r>
      <w:r w:rsidR="00CE670A" w:rsidRPr="003F657E">
        <w:rPr>
          <w:rFonts w:ascii="Cambria" w:hAnsi="Cambria"/>
          <w:sz w:val="18"/>
          <w:szCs w:val="18"/>
        </w:rPr>
        <w:t xml:space="preserve">  ponúkol možnosť jednoduchého matematického aparátu (kalkulačky), </w:t>
      </w:r>
      <w:r w:rsidR="003F657E">
        <w:rPr>
          <w:rFonts w:ascii="Cambria" w:hAnsi="Cambria"/>
          <w:sz w:val="18"/>
          <w:szCs w:val="18"/>
        </w:rPr>
        <w:t xml:space="preserve">na základe ktorého by sa tímy vedeli veľmi rýchlo </w:t>
      </w:r>
      <w:r w:rsidR="00CE670A" w:rsidRPr="003F657E">
        <w:rPr>
          <w:rFonts w:ascii="Cambria" w:hAnsi="Cambria"/>
          <w:sz w:val="18"/>
          <w:szCs w:val="18"/>
        </w:rPr>
        <w:t>identifikovať (podľa doktorandov, publikácií a pod.).</w:t>
      </w:r>
    </w:p>
    <w:p w:rsidR="00C71A04" w:rsidRDefault="00C71A04" w:rsidP="00AA5EAB">
      <w:pPr>
        <w:tabs>
          <w:tab w:val="left" w:pos="851"/>
        </w:tabs>
        <w:rPr>
          <w:rFonts w:ascii="Cambria" w:hAnsi="Cambria"/>
          <w:sz w:val="18"/>
          <w:szCs w:val="18"/>
        </w:rPr>
      </w:pPr>
      <w:r>
        <w:rPr>
          <w:rFonts w:ascii="Cambria" w:hAnsi="Cambria"/>
          <w:sz w:val="18"/>
          <w:szCs w:val="18"/>
        </w:rPr>
        <w:t xml:space="preserve">Dekan </w:t>
      </w:r>
      <w:r w:rsidRPr="003F657E">
        <w:rPr>
          <w:rFonts w:ascii="Cambria" w:hAnsi="Cambria"/>
          <w:sz w:val="18"/>
          <w:szCs w:val="18"/>
        </w:rPr>
        <w:t>MTF</w:t>
      </w:r>
      <w:r>
        <w:rPr>
          <w:rFonts w:ascii="Cambria" w:hAnsi="Cambria"/>
          <w:sz w:val="18"/>
          <w:szCs w:val="18"/>
        </w:rPr>
        <w:t xml:space="preserve"> STU</w:t>
      </w:r>
      <w:r w:rsidRPr="003F657E">
        <w:rPr>
          <w:rFonts w:ascii="Cambria" w:hAnsi="Cambria"/>
          <w:sz w:val="18"/>
          <w:szCs w:val="18"/>
        </w:rPr>
        <w:t xml:space="preserve"> ocenil komunikáciu prorektora s</w:t>
      </w:r>
      <w:r>
        <w:rPr>
          <w:rFonts w:ascii="Cambria" w:hAnsi="Cambria"/>
          <w:sz w:val="18"/>
          <w:szCs w:val="18"/>
        </w:rPr>
        <w:t> </w:t>
      </w:r>
      <w:r w:rsidRPr="003F657E">
        <w:rPr>
          <w:rFonts w:ascii="Cambria" w:hAnsi="Cambria"/>
          <w:sz w:val="18"/>
          <w:szCs w:val="18"/>
        </w:rPr>
        <w:t>prodekanom</w:t>
      </w:r>
      <w:r>
        <w:rPr>
          <w:rFonts w:ascii="Cambria" w:hAnsi="Cambria"/>
          <w:sz w:val="18"/>
          <w:szCs w:val="18"/>
        </w:rPr>
        <w:t xml:space="preserve"> a uvítal možnosť navštíviť fakultu</w:t>
      </w:r>
      <w:r w:rsidRPr="003F657E">
        <w:rPr>
          <w:rFonts w:ascii="Cambria" w:hAnsi="Cambria"/>
          <w:sz w:val="18"/>
          <w:szCs w:val="18"/>
        </w:rPr>
        <w:t xml:space="preserve">. </w:t>
      </w:r>
    </w:p>
    <w:p w:rsidR="00CE670A" w:rsidRPr="003F657E" w:rsidRDefault="003F657E" w:rsidP="00AA5EAB">
      <w:pPr>
        <w:tabs>
          <w:tab w:val="left" w:pos="851"/>
        </w:tabs>
        <w:rPr>
          <w:rFonts w:ascii="Cambria" w:hAnsi="Cambria"/>
          <w:sz w:val="18"/>
          <w:szCs w:val="18"/>
        </w:rPr>
      </w:pPr>
      <w:r>
        <w:rPr>
          <w:rFonts w:ascii="Cambria" w:hAnsi="Cambria"/>
          <w:sz w:val="18"/>
          <w:szCs w:val="18"/>
        </w:rPr>
        <w:t>V závere p</w:t>
      </w:r>
      <w:r w:rsidR="00CE670A" w:rsidRPr="003F657E">
        <w:rPr>
          <w:rFonts w:ascii="Cambria" w:hAnsi="Cambria"/>
          <w:sz w:val="18"/>
          <w:szCs w:val="18"/>
        </w:rPr>
        <w:t xml:space="preserve">rorektor </w:t>
      </w:r>
      <w:r>
        <w:rPr>
          <w:rFonts w:ascii="Cambria" w:hAnsi="Cambria"/>
          <w:sz w:val="18"/>
          <w:szCs w:val="18"/>
        </w:rPr>
        <w:t xml:space="preserve">konštatoval, že je </w:t>
      </w:r>
      <w:r w:rsidR="00CE670A" w:rsidRPr="003F657E">
        <w:rPr>
          <w:rFonts w:ascii="Cambria" w:hAnsi="Cambria"/>
          <w:sz w:val="18"/>
          <w:szCs w:val="18"/>
        </w:rPr>
        <w:t>ochotný navštíviť každú jednu fakultu</w:t>
      </w:r>
      <w:r>
        <w:rPr>
          <w:rFonts w:ascii="Cambria" w:hAnsi="Cambria"/>
          <w:sz w:val="18"/>
          <w:szCs w:val="18"/>
        </w:rPr>
        <w:t xml:space="preserve">, diskutovať na uvedenú tému </w:t>
      </w:r>
      <w:r w:rsidR="00CE670A" w:rsidRPr="003F657E">
        <w:rPr>
          <w:rFonts w:ascii="Cambria" w:hAnsi="Cambria"/>
          <w:sz w:val="18"/>
          <w:szCs w:val="18"/>
        </w:rPr>
        <w:t>min</w:t>
      </w:r>
      <w:r>
        <w:rPr>
          <w:rFonts w:ascii="Cambria" w:hAnsi="Cambria"/>
          <w:sz w:val="18"/>
          <w:szCs w:val="18"/>
        </w:rPr>
        <w:t>imálne</w:t>
      </w:r>
      <w:r w:rsidR="00CE670A" w:rsidRPr="003F657E">
        <w:rPr>
          <w:rFonts w:ascii="Cambria" w:hAnsi="Cambria"/>
          <w:sz w:val="18"/>
          <w:szCs w:val="18"/>
        </w:rPr>
        <w:t xml:space="preserve"> s prodekanmi pre v</w:t>
      </w:r>
      <w:r>
        <w:rPr>
          <w:rFonts w:ascii="Cambria" w:hAnsi="Cambria"/>
          <w:sz w:val="18"/>
          <w:szCs w:val="18"/>
        </w:rPr>
        <w:t xml:space="preserve">edu </w:t>
      </w:r>
      <w:r w:rsidR="00CE670A" w:rsidRPr="003F657E">
        <w:rPr>
          <w:rFonts w:ascii="Cambria" w:hAnsi="Cambria"/>
          <w:sz w:val="18"/>
          <w:szCs w:val="18"/>
        </w:rPr>
        <w:t>a</w:t>
      </w:r>
      <w:r>
        <w:rPr>
          <w:rFonts w:ascii="Cambria" w:hAnsi="Cambria"/>
          <w:sz w:val="18"/>
          <w:szCs w:val="18"/>
        </w:rPr>
        <w:t> </w:t>
      </w:r>
      <w:r w:rsidR="00CE670A" w:rsidRPr="003F657E">
        <w:rPr>
          <w:rFonts w:ascii="Cambria" w:hAnsi="Cambria"/>
          <w:sz w:val="18"/>
          <w:szCs w:val="18"/>
        </w:rPr>
        <w:t>v</w:t>
      </w:r>
      <w:r>
        <w:rPr>
          <w:rFonts w:ascii="Cambria" w:hAnsi="Cambria"/>
          <w:sz w:val="18"/>
          <w:szCs w:val="18"/>
        </w:rPr>
        <w:t>ýskum. Podľa jeho vyjadrenia</w:t>
      </w:r>
      <w:r w:rsidR="00CE670A" w:rsidRPr="003F657E">
        <w:rPr>
          <w:rFonts w:ascii="Cambria" w:hAnsi="Cambria"/>
          <w:sz w:val="18"/>
          <w:szCs w:val="18"/>
        </w:rPr>
        <w:t xml:space="preserve"> nie všetci majú reálny obraz</w:t>
      </w:r>
      <w:r>
        <w:rPr>
          <w:rFonts w:ascii="Cambria" w:hAnsi="Cambria"/>
          <w:sz w:val="18"/>
          <w:szCs w:val="18"/>
        </w:rPr>
        <w:t xml:space="preserve"> o </w:t>
      </w:r>
      <w:r w:rsidR="00C71A04">
        <w:rPr>
          <w:rFonts w:ascii="Cambria" w:hAnsi="Cambria"/>
          <w:sz w:val="18"/>
          <w:szCs w:val="18"/>
        </w:rPr>
        <w:t>„živote“ na fakulte</w:t>
      </w:r>
      <w:r w:rsidR="00CE670A" w:rsidRPr="003F657E">
        <w:rPr>
          <w:rFonts w:ascii="Cambria" w:hAnsi="Cambria"/>
          <w:sz w:val="18"/>
          <w:szCs w:val="18"/>
        </w:rPr>
        <w:t xml:space="preserve">, </w:t>
      </w:r>
      <w:r w:rsidR="00C71A04">
        <w:rPr>
          <w:rFonts w:ascii="Cambria" w:hAnsi="Cambria"/>
          <w:sz w:val="18"/>
          <w:szCs w:val="18"/>
        </w:rPr>
        <w:t xml:space="preserve">bude vhodné </w:t>
      </w:r>
      <w:r w:rsidR="00CE670A" w:rsidRPr="003F657E">
        <w:rPr>
          <w:rFonts w:ascii="Cambria" w:hAnsi="Cambria"/>
          <w:sz w:val="18"/>
          <w:szCs w:val="18"/>
        </w:rPr>
        <w:t>pre</w:t>
      </w:r>
      <w:r w:rsidR="00C71A04">
        <w:rPr>
          <w:rFonts w:ascii="Cambria" w:hAnsi="Cambria"/>
          <w:sz w:val="18"/>
          <w:szCs w:val="18"/>
        </w:rPr>
        <w:t>jsť všetky laboratóriá</w:t>
      </w:r>
      <w:r w:rsidR="00CE670A" w:rsidRPr="003F657E">
        <w:rPr>
          <w:rFonts w:ascii="Cambria" w:hAnsi="Cambria"/>
          <w:sz w:val="18"/>
          <w:szCs w:val="18"/>
        </w:rPr>
        <w:t>, dohodnúť sa s vedením na koncepciách</w:t>
      </w:r>
      <w:r w:rsidR="00C71A04">
        <w:rPr>
          <w:rFonts w:ascii="Cambria" w:hAnsi="Cambria"/>
          <w:sz w:val="18"/>
          <w:szCs w:val="18"/>
        </w:rPr>
        <w:t xml:space="preserve"> a </w:t>
      </w:r>
      <w:r w:rsidR="00CE670A" w:rsidRPr="003F657E">
        <w:rPr>
          <w:rFonts w:ascii="Cambria" w:hAnsi="Cambria"/>
          <w:sz w:val="18"/>
          <w:szCs w:val="18"/>
        </w:rPr>
        <w:t xml:space="preserve">získať </w:t>
      </w:r>
      <w:r w:rsidR="00C71A04">
        <w:rPr>
          <w:rFonts w:ascii="Cambria" w:hAnsi="Cambria"/>
          <w:sz w:val="18"/>
          <w:szCs w:val="18"/>
        </w:rPr>
        <w:t xml:space="preserve">celkové </w:t>
      </w:r>
      <w:r w:rsidR="00CE670A" w:rsidRPr="003F657E">
        <w:rPr>
          <w:rFonts w:ascii="Cambria" w:hAnsi="Cambria"/>
          <w:sz w:val="18"/>
          <w:szCs w:val="18"/>
        </w:rPr>
        <w:t>povedomie o</w:t>
      </w:r>
      <w:r w:rsidR="00C71A04">
        <w:rPr>
          <w:rFonts w:ascii="Cambria" w:hAnsi="Cambria"/>
          <w:sz w:val="18"/>
          <w:szCs w:val="18"/>
        </w:rPr>
        <w:t> fungovaní fakulty.</w:t>
      </w:r>
      <w:r w:rsidR="00C71A04" w:rsidRPr="00C71A04">
        <w:rPr>
          <w:rFonts w:ascii="Cambria" w:hAnsi="Cambria"/>
          <w:sz w:val="18"/>
          <w:szCs w:val="18"/>
        </w:rPr>
        <w:t xml:space="preserve"> </w:t>
      </w:r>
      <w:r w:rsidR="00C71A04">
        <w:rPr>
          <w:rFonts w:ascii="Cambria" w:hAnsi="Cambria"/>
          <w:sz w:val="18"/>
          <w:szCs w:val="18"/>
        </w:rPr>
        <w:t>Rektor vyjadril presvedčenie, že e</w:t>
      </w:r>
      <w:r w:rsidR="00C71A04" w:rsidRPr="003F657E">
        <w:rPr>
          <w:rFonts w:ascii="Cambria" w:hAnsi="Cambria"/>
          <w:sz w:val="18"/>
          <w:szCs w:val="18"/>
        </w:rPr>
        <w:t xml:space="preserve">xcelentné tímy by </w:t>
      </w:r>
      <w:r w:rsidR="00C71A04">
        <w:rPr>
          <w:rFonts w:ascii="Cambria" w:hAnsi="Cambria"/>
          <w:sz w:val="18"/>
          <w:szCs w:val="18"/>
        </w:rPr>
        <w:t xml:space="preserve">sa </w:t>
      </w:r>
      <w:r w:rsidR="00C71A04" w:rsidRPr="003F657E">
        <w:rPr>
          <w:rFonts w:ascii="Cambria" w:hAnsi="Cambria"/>
          <w:sz w:val="18"/>
          <w:szCs w:val="18"/>
        </w:rPr>
        <w:t xml:space="preserve">mali </w:t>
      </w:r>
      <w:r w:rsidR="00C71A04">
        <w:rPr>
          <w:rFonts w:ascii="Cambria" w:hAnsi="Cambria"/>
          <w:sz w:val="18"/>
          <w:szCs w:val="18"/>
        </w:rPr>
        <w:t xml:space="preserve">zapojiť neskôr aj </w:t>
      </w:r>
      <w:r w:rsidR="00E57B7C" w:rsidRPr="003F657E">
        <w:rPr>
          <w:rFonts w:ascii="Cambria" w:hAnsi="Cambria"/>
          <w:sz w:val="18"/>
          <w:szCs w:val="18"/>
        </w:rPr>
        <w:t>do medz</w:t>
      </w:r>
      <w:r w:rsidR="00C71A04">
        <w:rPr>
          <w:rFonts w:ascii="Cambria" w:hAnsi="Cambria"/>
          <w:sz w:val="18"/>
          <w:szCs w:val="18"/>
        </w:rPr>
        <w:t>inárodných</w:t>
      </w:r>
      <w:r w:rsidR="00E57B7C" w:rsidRPr="003F657E">
        <w:rPr>
          <w:rFonts w:ascii="Cambria" w:hAnsi="Cambria"/>
          <w:sz w:val="18"/>
          <w:szCs w:val="18"/>
        </w:rPr>
        <w:t xml:space="preserve"> </w:t>
      </w:r>
      <w:r w:rsidR="00C71A04">
        <w:rPr>
          <w:rFonts w:ascii="Cambria" w:hAnsi="Cambria"/>
          <w:sz w:val="18"/>
          <w:szCs w:val="18"/>
        </w:rPr>
        <w:t>p</w:t>
      </w:r>
      <w:r w:rsidR="00E57B7C" w:rsidRPr="003F657E">
        <w:rPr>
          <w:rFonts w:ascii="Cambria" w:hAnsi="Cambria"/>
          <w:sz w:val="18"/>
          <w:szCs w:val="18"/>
        </w:rPr>
        <w:t>rojektov.</w:t>
      </w:r>
      <w:r w:rsidR="00CE670A" w:rsidRPr="003F657E">
        <w:rPr>
          <w:rFonts w:ascii="Cambria" w:hAnsi="Cambria"/>
          <w:sz w:val="18"/>
          <w:szCs w:val="18"/>
        </w:rPr>
        <w:t xml:space="preserve"> </w:t>
      </w:r>
      <w:r w:rsidR="00C71A04">
        <w:rPr>
          <w:rFonts w:ascii="Cambria" w:hAnsi="Cambria"/>
          <w:sz w:val="18"/>
          <w:szCs w:val="18"/>
        </w:rPr>
        <w:t>Výzvu navrhol vyhlásiť k</w:t>
      </w:r>
      <w:r w:rsidR="00E57B7C" w:rsidRPr="003F657E">
        <w:rPr>
          <w:rFonts w:ascii="Cambria" w:hAnsi="Cambria"/>
          <w:sz w:val="18"/>
          <w:szCs w:val="18"/>
        </w:rPr>
        <w:t> 1.6.</w:t>
      </w:r>
      <w:r w:rsidR="00C71A04">
        <w:rPr>
          <w:rFonts w:ascii="Cambria" w:hAnsi="Cambria"/>
          <w:sz w:val="18"/>
          <w:szCs w:val="18"/>
        </w:rPr>
        <w:t>2019</w:t>
      </w:r>
      <w:r w:rsidR="00E57B7C" w:rsidRPr="003F657E">
        <w:rPr>
          <w:rFonts w:ascii="Cambria" w:hAnsi="Cambria"/>
          <w:sz w:val="18"/>
          <w:szCs w:val="18"/>
        </w:rPr>
        <w:t>, termín na identifikáciu tímov zostáva otvorený.</w:t>
      </w:r>
    </w:p>
    <w:p w:rsidR="00B430B6" w:rsidRDefault="00B430B6" w:rsidP="00A06290">
      <w:pPr>
        <w:ind w:right="435"/>
        <w:rPr>
          <w:rFonts w:ascii="Cambria" w:hAnsi="Cambria" w:cs="Arial"/>
          <w:b/>
          <w:color w:val="C00000"/>
          <w:sz w:val="18"/>
          <w:szCs w:val="18"/>
        </w:rPr>
      </w:pPr>
    </w:p>
    <w:p w:rsidR="00A06290" w:rsidRPr="008B4EEF" w:rsidRDefault="00A06290" w:rsidP="00A06290">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244008">
        <w:rPr>
          <w:rFonts w:ascii="Cambria" w:hAnsi="Cambria" w:cs="Arial"/>
          <w:b/>
          <w:color w:val="C00000"/>
          <w:sz w:val="18"/>
          <w:szCs w:val="18"/>
        </w:rPr>
        <w:t>5</w:t>
      </w:r>
      <w:r>
        <w:rPr>
          <w:rFonts w:ascii="Cambria" w:hAnsi="Cambria" w:cs="Arial"/>
          <w:b/>
          <w:color w:val="C00000"/>
          <w:sz w:val="18"/>
          <w:szCs w:val="18"/>
        </w:rPr>
        <w:t>.5</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A06290" w:rsidRPr="00233122" w:rsidRDefault="00A06290" w:rsidP="00A06290">
      <w:pPr>
        <w:tabs>
          <w:tab w:val="left" w:pos="851"/>
        </w:tabs>
        <w:rPr>
          <w:rFonts w:ascii="Cambria" w:hAnsi="Cambria"/>
          <w:sz w:val="18"/>
          <w:szCs w:val="18"/>
        </w:rPr>
      </w:pPr>
      <w:r w:rsidRPr="00233122">
        <w:rPr>
          <w:rFonts w:ascii="Cambria" w:hAnsi="Cambria"/>
          <w:sz w:val="18"/>
          <w:szCs w:val="18"/>
        </w:rPr>
        <w:t xml:space="preserve">Kolégium rektora STU </w:t>
      </w:r>
      <w:r w:rsidR="00244008" w:rsidRPr="00233122">
        <w:rPr>
          <w:rFonts w:ascii="Cambria" w:hAnsi="Cambria"/>
          <w:sz w:val="18"/>
          <w:szCs w:val="18"/>
        </w:rPr>
        <w:t>berie na vedomie aktualizované zásady identifikácie excelentných tvorivých tímov STU a odmeňovania špičkových výstupov jednotlivcov</w:t>
      </w:r>
      <w:r w:rsidR="00E57B7C">
        <w:rPr>
          <w:rFonts w:ascii="Cambria" w:hAnsi="Cambria"/>
          <w:sz w:val="18"/>
          <w:szCs w:val="18"/>
        </w:rPr>
        <w:t xml:space="preserve"> bez pripomienok</w:t>
      </w:r>
      <w:r w:rsidR="00244008" w:rsidRPr="00233122">
        <w:rPr>
          <w:rFonts w:ascii="Cambria" w:hAnsi="Cambria"/>
          <w:sz w:val="18"/>
          <w:szCs w:val="18"/>
        </w:rPr>
        <w:t>.</w:t>
      </w:r>
    </w:p>
    <w:p w:rsidR="00933342" w:rsidRPr="00233122" w:rsidRDefault="00933342" w:rsidP="00933342">
      <w:pPr>
        <w:tabs>
          <w:tab w:val="left" w:pos="851"/>
        </w:tabs>
        <w:rPr>
          <w:rFonts w:ascii="Cambria" w:hAnsi="Cambria"/>
          <w:b/>
          <w:sz w:val="18"/>
          <w:szCs w:val="18"/>
          <w:u w:val="single"/>
        </w:rPr>
      </w:pPr>
      <w:r w:rsidRPr="00C45A65">
        <w:rPr>
          <w:rFonts w:ascii="Cambria" w:hAnsi="Cambria" w:cs="Arial"/>
          <w:b/>
          <w:sz w:val="18"/>
          <w:szCs w:val="18"/>
          <w:u w:val="single"/>
        </w:rPr>
        <w:lastRenderedPageBreak/>
        <w:t xml:space="preserve">K BODU </w:t>
      </w:r>
      <w:r>
        <w:rPr>
          <w:rFonts w:ascii="Cambria" w:hAnsi="Cambria" w:cs="Arial"/>
          <w:b/>
          <w:sz w:val="18"/>
          <w:szCs w:val="18"/>
          <w:u w:val="single"/>
        </w:rPr>
        <w:t>7</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BB3BC7" w:rsidRPr="00233122">
        <w:rPr>
          <w:rFonts w:ascii="Cambria" w:hAnsi="Cambria"/>
          <w:b/>
          <w:sz w:val="18"/>
          <w:szCs w:val="18"/>
          <w:u w:val="single"/>
        </w:rPr>
        <w:t>Úhrady za poskytovanie technickej normy</w:t>
      </w:r>
    </w:p>
    <w:p w:rsidR="00933342" w:rsidRPr="00233122" w:rsidRDefault="00933342" w:rsidP="00933342">
      <w:pPr>
        <w:tabs>
          <w:tab w:val="left" w:pos="851"/>
        </w:tabs>
        <w:rPr>
          <w:rFonts w:ascii="Cambria" w:hAnsi="Cambria"/>
          <w:sz w:val="18"/>
          <w:szCs w:val="18"/>
        </w:rPr>
      </w:pPr>
    </w:p>
    <w:p w:rsidR="00BB3BC7" w:rsidRPr="00233122" w:rsidRDefault="00BB3BC7" w:rsidP="00BB3BC7">
      <w:pPr>
        <w:ind w:left="1410" w:hanging="1410"/>
        <w:rPr>
          <w:rFonts w:ascii="Cambria" w:hAnsi="Cambria" w:cs="Calibri"/>
          <w:sz w:val="18"/>
          <w:szCs w:val="18"/>
        </w:rPr>
      </w:pPr>
      <w:r w:rsidRPr="00233122">
        <w:rPr>
          <w:rFonts w:ascii="Cambria" w:hAnsi="Cambria" w:cs="Calibri"/>
          <w:sz w:val="18"/>
          <w:szCs w:val="18"/>
        </w:rPr>
        <w:t xml:space="preserve">Materiál uviedol a prezentoval prorektor </w:t>
      </w:r>
      <w:proofErr w:type="spellStart"/>
      <w:r w:rsidRPr="00233122">
        <w:rPr>
          <w:rFonts w:ascii="Cambria" w:hAnsi="Cambria" w:cs="Calibri"/>
          <w:sz w:val="18"/>
          <w:szCs w:val="18"/>
        </w:rPr>
        <w:t>Szolgay</w:t>
      </w:r>
      <w:proofErr w:type="spellEnd"/>
      <w:r w:rsidRPr="00233122">
        <w:rPr>
          <w:rFonts w:ascii="Cambria" w:hAnsi="Cambria" w:cs="Calibri"/>
          <w:sz w:val="18"/>
          <w:szCs w:val="18"/>
        </w:rPr>
        <w:t xml:space="preserve"> v súvislosti s novou vyhláškou vydanou Úradom pre normalizáciu, metrológiu </w:t>
      </w:r>
    </w:p>
    <w:p w:rsidR="00BB3BC7" w:rsidRPr="00233122" w:rsidRDefault="00BB3BC7" w:rsidP="00BB3BC7">
      <w:pPr>
        <w:ind w:left="1410" w:hanging="1410"/>
        <w:rPr>
          <w:rFonts w:ascii="Cambria" w:hAnsi="Cambria" w:cs="Calibri"/>
          <w:sz w:val="18"/>
          <w:szCs w:val="18"/>
        </w:rPr>
      </w:pPr>
      <w:r w:rsidRPr="00233122">
        <w:rPr>
          <w:rFonts w:ascii="Cambria" w:hAnsi="Cambria" w:cs="Calibri"/>
          <w:sz w:val="18"/>
          <w:szCs w:val="18"/>
        </w:rPr>
        <w:t>a skúšobníctvo SR (ÚNMS SR).</w:t>
      </w:r>
    </w:p>
    <w:p w:rsidR="00BB3BC7" w:rsidRPr="00233122" w:rsidRDefault="00BB3BC7" w:rsidP="00BB3BC7">
      <w:pPr>
        <w:tabs>
          <w:tab w:val="left" w:pos="1985"/>
        </w:tabs>
        <w:rPr>
          <w:rFonts w:ascii="Cambria" w:hAnsi="Cambria" w:cs="Calibri"/>
          <w:sz w:val="18"/>
          <w:szCs w:val="18"/>
        </w:rPr>
      </w:pPr>
      <w:r w:rsidRPr="00233122">
        <w:rPr>
          <w:rFonts w:ascii="Cambria" w:hAnsi="Cambria" w:cs="Calibri"/>
          <w:sz w:val="18"/>
          <w:szCs w:val="18"/>
        </w:rPr>
        <w:t xml:space="preserve">Informoval, že </w:t>
      </w:r>
      <w:r w:rsidRPr="00233122">
        <w:rPr>
          <w:rFonts w:ascii="Cambria" w:hAnsi="Cambria" w:cs="Arial"/>
          <w:color w:val="000000"/>
          <w:sz w:val="18"/>
          <w:szCs w:val="18"/>
        </w:rPr>
        <w:t xml:space="preserve">ÚNMS SR dňa 4. 3. 2019 vydal vyhlášku č. 76/2019 o výške úhrady za poskytovanie technickej normy, s účinnosťou od 1.4.2019. ÚNMS SR udelil </w:t>
      </w:r>
      <w:r w:rsidR="00E71EDF" w:rsidRPr="00233122">
        <w:rPr>
          <w:rFonts w:ascii="Cambria" w:hAnsi="Cambria" w:cs="Arial"/>
          <w:color w:val="000000"/>
          <w:sz w:val="18"/>
          <w:szCs w:val="18"/>
        </w:rPr>
        <w:t xml:space="preserve">generálny </w:t>
      </w:r>
      <w:r w:rsidRPr="00233122">
        <w:rPr>
          <w:rFonts w:ascii="Cambria" w:hAnsi="Cambria" w:cs="Arial"/>
          <w:color w:val="000000"/>
          <w:sz w:val="18"/>
          <w:szCs w:val="18"/>
        </w:rPr>
        <w:t>súhlas STU na bezodplatné citovanie v súlade s predloženým materiálom</w:t>
      </w:r>
      <w:r w:rsidR="00E71EDF" w:rsidRPr="00233122">
        <w:rPr>
          <w:rFonts w:ascii="Cambria" w:hAnsi="Cambria" w:cs="Arial"/>
          <w:color w:val="000000"/>
          <w:sz w:val="18"/>
          <w:szCs w:val="18"/>
        </w:rPr>
        <w:t>,</w:t>
      </w:r>
      <w:r w:rsidRPr="00233122">
        <w:rPr>
          <w:rFonts w:ascii="Cambria" w:hAnsi="Cambria" w:cs="Arial"/>
          <w:sz w:val="18"/>
          <w:szCs w:val="18"/>
        </w:rPr>
        <w:t xml:space="preserve"> t</w:t>
      </w:r>
      <w:r w:rsidR="00E71EDF" w:rsidRPr="00233122">
        <w:rPr>
          <w:rFonts w:ascii="Cambria" w:hAnsi="Cambria" w:cs="Arial"/>
          <w:sz w:val="18"/>
          <w:szCs w:val="18"/>
        </w:rPr>
        <w:t>zn</w:t>
      </w:r>
      <w:r w:rsidRPr="00233122">
        <w:rPr>
          <w:rFonts w:ascii="Cambria" w:hAnsi="Cambria" w:cs="Arial"/>
          <w:sz w:val="18"/>
          <w:szCs w:val="18"/>
        </w:rPr>
        <w:t xml:space="preserve">. nie je potrebné, aby si jednotlivci podávali </w:t>
      </w:r>
      <w:r w:rsidR="00E71EDF" w:rsidRPr="00233122">
        <w:rPr>
          <w:rFonts w:ascii="Cambria" w:hAnsi="Cambria" w:cs="Arial"/>
          <w:sz w:val="18"/>
          <w:szCs w:val="18"/>
        </w:rPr>
        <w:t xml:space="preserve">individuálne </w:t>
      </w:r>
      <w:r w:rsidRPr="00233122">
        <w:rPr>
          <w:rFonts w:ascii="Cambria" w:hAnsi="Cambria" w:cs="Arial"/>
          <w:sz w:val="18"/>
          <w:szCs w:val="18"/>
        </w:rPr>
        <w:t>žiadosti o udelenie súhlasu</w:t>
      </w:r>
      <w:r w:rsidRPr="00233122">
        <w:rPr>
          <w:rFonts w:ascii="Cambria" w:hAnsi="Cambria" w:cs="Arial"/>
          <w:color w:val="000000"/>
          <w:sz w:val="18"/>
          <w:szCs w:val="18"/>
        </w:rPr>
        <w:t xml:space="preserve">. </w:t>
      </w:r>
      <w:r w:rsidRPr="00233122">
        <w:rPr>
          <w:rFonts w:ascii="Cambria" w:hAnsi="Cambria" w:cs="Arial"/>
          <w:sz w:val="18"/>
          <w:szCs w:val="18"/>
        </w:rPr>
        <w:t>V ostatných prípadoch, ako sú napr. citovanie v knihách, časopisoch, v znaleckých posudkoch, atď., je potrebné žiadať o odplatný súhlas.</w:t>
      </w:r>
    </w:p>
    <w:p w:rsidR="00B430B6" w:rsidRDefault="00B430B6" w:rsidP="00933342">
      <w:pPr>
        <w:ind w:right="435"/>
        <w:rPr>
          <w:rFonts w:ascii="Cambria" w:hAnsi="Cambria" w:cs="Arial"/>
          <w:b/>
          <w:color w:val="C00000"/>
          <w:sz w:val="18"/>
          <w:szCs w:val="18"/>
        </w:rPr>
      </w:pPr>
    </w:p>
    <w:p w:rsidR="00933342" w:rsidRPr="008B4EEF" w:rsidRDefault="00933342" w:rsidP="00933342">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E71EDF">
        <w:rPr>
          <w:rFonts w:ascii="Cambria" w:hAnsi="Cambria" w:cs="Arial"/>
          <w:b/>
          <w:color w:val="C00000"/>
          <w:sz w:val="18"/>
          <w:szCs w:val="18"/>
        </w:rPr>
        <w:t>5</w:t>
      </w:r>
      <w:r>
        <w:rPr>
          <w:rFonts w:ascii="Cambria" w:hAnsi="Cambria" w:cs="Arial"/>
          <w:b/>
          <w:color w:val="C00000"/>
          <w:sz w:val="18"/>
          <w:szCs w:val="18"/>
        </w:rPr>
        <w:t>.6</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9642B0" w:rsidRPr="00233122" w:rsidRDefault="00933342" w:rsidP="00AA5EAB">
      <w:pPr>
        <w:tabs>
          <w:tab w:val="left" w:pos="851"/>
        </w:tabs>
        <w:rPr>
          <w:rFonts w:ascii="Cambria" w:hAnsi="Cambria"/>
          <w:sz w:val="18"/>
          <w:szCs w:val="18"/>
        </w:rPr>
      </w:pPr>
      <w:r w:rsidRPr="00233122">
        <w:rPr>
          <w:rFonts w:ascii="Cambria" w:hAnsi="Cambria"/>
          <w:sz w:val="18"/>
          <w:szCs w:val="18"/>
        </w:rPr>
        <w:t xml:space="preserve">Kolégium rektora STU </w:t>
      </w:r>
      <w:r w:rsidR="00E71EDF" w:rsidRPr="00233122">
        <w:rPr>
          <w:rFonts w:ascii="Cambria" w:hAnsi="Cambria"/>
          <w:sz w:val="18"/>
          <w:szCs w:val="18"/>
        </w:rPr>
        <w:t>berie na vedomie informáciu o úhrade za poskytovanie technickej normy</w:t>
      </w:r>
      <w:r w:rsidRPr="00233122">
        <w:rPr>
          <w:rFonts w:ascii="Cambria" w:hAnsi="Cambria"/>
          <w:sz w:val="18"/>
          <w:szCs w:val="18"/>
        </w:rPr>
        <w:t>.</w:t>
      </w:r>
    </w:p>
    <w:p w:rsidR="009642B0" w:rsidRPr="00233122" w:rsidRDefault="009642B0" w:rsidP="00AA5EAB">
      <w:pPr>
        <w:tabs>
          <w:tab w:val="left" w:pos="851"/>
        </w:tabs>
        <w:rPr>
          <w:rFonts w:ascii="Cambria" w:hAnsi="Cambria"/>
          <w:sz w:val="18"/>
          <w:szCs w:val="18"/>
        </w:rPr>
      </w:pPr>
    </w:p>
    <w:p w:rsidR="00933342" w:rsidRPr="00233122" w:rsidRDefault="00933342" w:rsidP="00E71EDF">
      <w:pPr>
        <w:tabs>
          <w:tab w:val="left" w:pos="426"/>
        </w:tabs>
        <w:ind w:left="1410" w:hanging="1410"/>
        <w:rPr>
          <w:rFonts w:ascii="Cambria" w:hAnsi="Cambria"/>
          <w:b/>
          <w:sz w:val="18"/>
          <w:szCs w:val="18"/>
          <w:u w:val="single"/>
        </w:rPr>
      </w:pPr>
      <w:r w:rsidRPr="00C45A65">
        <w:rPr>
          <w:rFonts w:ascii="Cambria" w:hAnsi="Cambria" w:cs="Arial"/>
          <w:b/>
          <w:sz w:val="18"/>
          <w:szCs w:val="18"/>
          <w:u w:val="single"/>
        </w:rPr>
        <w:t>K</w:t>
      </w:r>
      <w:r w:rsidR="000A1CCE">
        <w:rPr>
          <w:rFonts w:ascii="Cambria" w:hAnsi="Cambria" w:cs="Arial"/>
          <w:b/>
          <w:sz w:val="18"/>
          <w:szCs w:val="18"/>
          <w:u w:val="single"/>
        </w:rPr>
        <w:t> </w:t>
      </w:r>
      <w:r w:rsidRPr="00C45A65">
        <w:rPr>
          <w:rFonts w:ascii="Cambria" w:hAnsi="Cambria" w:cs="Arial"/>
          <w:b/>
          <w:sz w:val="18"/>
          <w:szCs w:val="18"/>
          <w:u w:val="single"/>
        </w:rPr>
        <w:t>BODU</w:t>
      </w:r>
      <w:r w:rsidR="000A1CCE">
        <w:rPr>
          <w:rFonts w:ascii="Cambria" w:hAnsi="Cambria" w:cs="Arial"/>
          <w:b/>
          <w:sz w:val="18"/>
          <w:szCs w:val="18"/>
          <w:u w:val="single"/>
        </w:rPr>
        <w:t xml:space="preserve"> </w:t>
      </w:r>
      <w:r>
        <w:rPr>
          <w:rFonts w:ascii="Cambria" w:hAnsi="Cambria" w:cs="Arial"/>
          <w:b/>
          <w:sz w:val="18"/>
          <w:szCs w:val="18"/>
          <w:u w:val="single"/>
        </w:rPr>
        <w:t>8</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E71EDF" w:rsidRPr="00233122">
        <w:rPr>
          <w:rFonts w:ascii="Cambria" w:hAnsi="Cambria"/>
          <w:b/>
          <w:sz w:val="18"/>
          <w:szCs w:val="18"/>
          <w:u w:val="single"/>
        </w:rPr>
        <w:t>Harmonogram tlače, podpisovania dokladov o absolvovaní štúdia a promócií v akad. roku 2018/2019 a imatrikulácií v akad. roku 2019/2020</w:t>
      </w:r>
    </w:p>
    <w:p w:rsidR="00933342" w:rsidRPr="00233122" w:rsidRDefault="00933342" w:rsidP="00933342">
      <w:pPr>
        <w:tabs>
          <w:tab w:val="left" w:pos="851"/>
        </w:tabs>
        <w:rPr>
          <w:rFonts w:ascii="Cambria" w:hAnsi="Cambria"/>
          <w:sz w:val="18"/>
          <w:szCs w:val="18"/>
        </w:rPr>
      </w:pPr>
    </w:p>
    <w:p w:rsidR="005E608F" w:rsidRPr="00233122" w:rsidRDefault="005E608F" w:rsidP="005E608F">
      <w:pPr>
        <w:ind w:left="1410" w:hanging="1410"/>
        <w:rPr>
          <w:rFonts w:ascii="Cambria" w:hAnsi="Cambria" w:cs="Calibri"/>
          <w:sz w:val="18"/>
          <w:szCs w:val="18"/>
        </w:rPr>
      </w:pPr>
      <w:r w:rsidRPr="00233122">
        <w:rPr>
          <w:rFonts w:ascii="Cambria" w:hAnsi="Cambria" w:cs="Calibri"/>
          <w:sz w:val="18"/>
          <w:szCs w:val="18"/>
        </w:rPr>
        <w:t xml:space="preserve">Materiál uviedla a prezentovala prorektorka </w:t>
      </w:r>
      <w:proofErr w:type="spellStart"/>
      <w:r w:rsidRPr="00233122">
        <w:rPr>
          <w:rFonts w:ascii="Cambria" w:hAnsi="Cambria" w:cs="Calibri"/>
          <w:sz w:val="18"/>
          <w:szCs w:val="18"/>
        </w:rPr>
        <w:t>Bakošová</w:t>
      </w:r>
      <w:proofErr w:type="spellEnd"/>
      <w:r w:rsidRPr="00233122">
        <w:rPr>
          <w:rFonts w:ascii="Cambria" w:hAnsi="Cambria" w:cs="Calibri"/>
          <w:sz w:val="18"/>
          <w:szCs w:val="18"/>
        </w:rPr>
        <w:t>.</w:t>
      </w:r>
    </w:p>
    <w:p w:rsidR="005E608F" w:rsidRPr="00233122" w:rsidRDefault="005E608F" w:rsidP="005E608F">
      <w:pPr>
        <w:tabs>
          <w:tab w:val="left" w:pos="1985"/>
        </w:tabs>
        <w:ind w:left="1973" w:hanging="1973"/>
        <w:rPr>
          <w:rFonts w:ascii="Cambria" w:hAnsi="Cambria" w:cs="Cambria"/>
          <w:sz w:val="18"/>
          <w:szCs w:val="18"/>
        </w:rPr>
      </w:pPr>
      <w:r w:rsidRPr="00233122">
        <w:rPr>
          <w:rFonts w:ascii="Cambria" w:hAnsi="Cambria"/>
          <w:sz w:val="18"/>
          <w:szCs w:val="18"/>
        </w:rPr>
        <w:t>Informovala prítomných, že vypracovanie harmonogramu v</w:t>
      </w:r>
      <w:r w:rsidRPr="00233122">
        <w:rPr>
          <w:rFonts w:ascii="Cambria" w:hAnsi="Cambria" w:cs="Cambria"/>
          <w:sz w:val="18"/>
          <w:szCs w:val="18"/>
        </w:rPr>
        <w:t xml:space="preserve">yplýva z § 68 zákona 131/2002 Z. z. o vysokých školách a o zmene a doplnení </w:t>
      </w:r>
    </w:p>
    <w:p w:rsidR="005E608F" w:rsidRPr="00233122" w:rsidRDefault="005E608F" w:rsidP="005E608F">
      <w:pPr>
        <w:tabs>
          <w:tab w:val="left" w:pos="1985"/>
        </w:tabs>
        <w:ind w:left="1973" w:hanging="1973"/>
        <w:rPr>
          <w:rFonts w:ascii="Cambria" w:hAnsi="Cambria" w:cs="Cambria"/>
          <w:sz w:val="18"/>
          <w:szCs w:val="18"/>
        </w:rPr>
      </w:pPr>
      <w:r w:rsidRPr="00233122">
        <w:rPr>
          <w:rFonts w:ascii="Cambria" w:hAnsi="Cambria" w:cs="Cambria"/>
          <w:sz w:val="18"/>
          <w:szCs w:val="18"/>
        </w:rPr>
        <w:t xml:space="preserve">niektorých zákonov v znení neskorších predpisov. Materiál bol pripravený na základe návrhov jednotlivých súčastí STU, prerokovaný na </w:t>
      </w:r>
    </w:p>
    <w:p w:rsidR="005E608F" w:rsidRPr="00233122" w:rsidRDefault="005E608F" w:rsidP="005E608F">
      <w:pPr>
        <w:tabs>
          <w:tab w:val="left" w:pos="1985"/>
        </w:tabs>
        <w:ind w:left="1973" w:hanging="1973"/>
        <w:rPr>
          <w:rFonts w:ascii="Cambria" w:hAnsi="Cambria"/>
          <w:sz w:val="18"/>
          <w:szCs w:val="18"/>
        </w:rPr>
      </w:pPr>
      <w:r w:rsidRPr="00233122">
        <w:rPr>
          <w:rFonts w:ascii="Cambria" w:hAnsi="Cambria" w:cs="Cambria"/>
          <w:sz w:val="18"/>
          <w:szCs w:val="18"/>
        </w:rPr>
        <w:t xml:space="preserve">porade prorektorky a prodekanov pre I. a II. stupeň štúdia dňa 15. 04. 2019 a na zasadnutí Vedenia STU dňa 17. 04. </w:t>
      </w:r>
      <w:r w:rsidR="00B430B6">
        <w:rPr>
          <w:rFonts w:ascii="Cambria" w:hAnsi="Cambria" w:cs="Cambria"/>
          <w:sz w:val="18"/>
          <w:szCs w:val="18"/>
        </w:rPr>
        <w:t>2019.</w:t>
      </w:r>
    </w:p>
    <w:p w:rsidR="00B430B6" w:rsidRDefault="00B430B6" w:rsidP="000A1CCE">
      <w:pPr>
        <w:ind w:right="435"/>
        <w:rPr>
          <w:rFonts w:ascii="Cambria" w:hAnsi="Cambria" w:cs="Arial"/>
          <w:b/>
          <w:color w:val="C00000"/>
          <w:sz w:val="18"/>
          <w:szCs w:val="18"/>
        </w:rPr>
      </w:pPr>
    </w:p>
    <w:p w:rsidR="000A1CCE" w:rsidRPr="008B4EEF" w:rsidRDefault="000A1CCE" w:rsidP="000A1CCE">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5E608F">
        <w:rPr>
          <w:rFonts w:ascii="Cambria" w:hAnsi="Cambria" w:cs="Arial"/>
          <w:b/>
          <w:color w:val="C00000"/>
          <w:sz w:val="18"/>
          <w:szCs w:val="18"/>
        </w:rPr>
        <w:t>5</w:t>
      </w:r>
      <w:r>
        <w:rPr>
          <w:rFonts w:ascii="Cambria" w:hAnsi="Cambria" w:cs="Arial"/>
          <w:b/>
          <w:color w:val="C00000"/>
          <w:sz w:val="18"/>
          <w:szCs w:val="18"/>
        </w:rPr>
        <w:t>.7</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5E608F" w:rsidRPr="00233122" w:rsidRDefault="000A1CCE" w:rsidP="005E608F">
      <w:pPr>
        <w:pStyle w:val="Default"/>
        <w:ind w:left="1985" w:hanging="1985"/>
        <w:jc w:val="both"/>
        <w:rPr>
          <w:rFonts w:ascii="Cambria" w:hAnsi="Cambria" w:cs="Cambria"/>
          <w:sz w:val="18"/>
          <w:szCs w:val="18"/>
        </w:rPr>
      </w:pPr>
      <w:r w:rsidRPr="00233122">
        <w:rPr>
          <w:rFonts w:ascii="Cambria" w:hAnsi="Cambria"/>
          <w:sz w:val="18"/>
          <w:szCs w:val="18"/>
        </w:rPr>
        <w:t xml:space="preserve">Kolégium rektora STU </w:t>
      </w:r>
      <w:r w:rsidR="005E608F" w:rsidRPr="00233122">
        <w:rPr>
          <w:rFonts w:ascii="Cambria" w:hAnsi="Cambria" w:cs="Cambria"/>
          <w:sz w:val="18"/>
          <w:szCs w:val="18"/>
        </w:rPr>
        <w:t xml:space="preserve">súhlasí s harmonogramom tlače, podpisovania dokladov o absolvovaní štúdia a promócií v akad. roku 2018/2019 </w:t>
      </w:r>
    </w:p>
    <w:p w:rsidR="000A1CCE" w:rsidRPr="00233122" w:rsidRDefault="005E608F" w:rsidP="005E608F">
      <w:pPr>
        <w:tabs>
          <w:tab w:val="left" w:pos="851"/>
        </w:tabs>
        <w:rPr>
          <w:rFonts w:ascii="Cambria" w:hAnsi="Cambria"/>
          <w:sz w:val="18"/>
          <w:szCs w:val="18"/>
        </w:rPr>
      </w:pPr>
      <w:r w:rsidRPr="00233122">
        <w:rPr>
          <w:rFonts w:ascii="Cambria" w:hAnsi="Cambria" w:cs="Cambria"/>
          <w:sz w:val="18"/>
          <w:szCs w:val="18"/>
        </w:rPr>
        <w:t>a imatrikulácií v akad. roku 2019/2020 bez pripomienok</w:t>
      </w:r>
      <w:r w:rsidR="000A1CCE" w:rsidRPr="00233122">
        <w:rPr>
          <w:rFonts w:ascii="Cambria" w:hAnsi="Cambria"/>
          <w:sz w:val="18"/>
          <w:szCs w:val="18"/>
        </w:rPr>
        <w:t>.</w:t>
      </w:r>
    </w:p>
    <w:p w:rsidR="00CC7D77" w:rsidRPr="00233122" w:rsidRDefault="00CC7D77" w:rsidP="005E608F">
      <w:pPr>
        <w:tabs>
          <w:tab w:val="left" w:pos="851"/>
        </w:tabs>
        <w:rPr>
          <w:rFonts w:ascii="Cambria" w:hAnsi="Cambria"/>
          <w:sz w:val="18"/>
          <w:szCs w:val="18"/>
        </w:rPr>
      </w:pPr>
    </w:p>
    <w:p w:rsidR="000A1CCE" w:rsidRPr="00233122" w:rsidRDefault="000A1CCE" w:rsidP="000A1CCE">
      <w:pPr>
        <w:tabs>
          <w:tab w:val="left" w:pos="851"/>
        </w:tabs>
        <w:ind w:left="1410" w:hanging="1410"/>
        <w:rPr>
          <w:rFonts w:ascii="Cambria" w:hAnsi="Cambria"/>
          <w:b/>
          <w:sz w:val="18"/>
          <w:szCs w:val="18"/>
          <w:u w:val="single"/>
        </w:rPr>
      </w:pPr>
      <w:r w:rsidRPr="00C45A65">
        <w:rPr>
          <w:rFonts w:ascii="Cambria" w:hAnsi="Cambria" w:cs="Arial"/>
          <w:b/>
          <w:sz w:val="18"/>
          <w:szCs w:val="18"/>
          <w:u w:val="single"/>
        </w:rPr>
        <w:t>K</w:t>
      </w:r>
      <w:r>
        <w:rPr>
          <w:rFonts w:ascii="Cambria" w:hAnsi="Cambria" w:cs="Arial"/>
          <w:b/>
          <w:sz w:val="18"/>
          <w:szCs w:val="18"/>
          <w:u w:val="single"/>
        </w:rPr>
        <w:t> </w:t>
      </w:r>
      <w:r w:rsidRPr="00C45A65">
        <w:rPr>
          <w:rFonts w:ascii="Cambria" w:hAnsi="Cambria" w:cs="Arial"/>
          <w:b/>
          <w:sz w:val="18"/>
          <w:szCs w:val="18"/>
          <w:u w:val="single"/>
        </w:rPr>
        <w:t>BODU</w:t>
      </w:r>
      <w:r>
        <w:rPr>
          <w:rFonts w:ascii="Cambria" w:hAnsi="Cambria" w:cs="Arial"/>
          <w:b/>
          <w:sz w:val="18"/>
          <w:szCs w:val="18"/>
          <w:u w:val="single"/>
        </w:rPr>
        <w:t xml:space="preserve"> 9</w:t>
      </w:r>
      <w:r w:rsidRPr="00C45A65">
        <w:rPr>
          <w:rFonts w:ascii="Cambria" w:hAnsi="Cambria" w:cs="Arial"/>
          <w:b/>
          <w:sz w:val="18"/>
          <w:szCs w:val="18"/>
          <w:u w:val="single"/>
        </w:rPr>
        <w:t>:</w:t>
      </w:r>
      <w:r w:rsidRPr="00C45A65">
        <w:rPr>
          <w:rFonts w:ascii="Cambria" w:hAnsi="Cambria" w:cs="Arial"/>
          <w:b/>
          <w:sz w:val="18"/>
          <w:szCs w:val="18"/>
        </w:rPr>
        <w:tab/>
      </w:r>
      <w:r>
        <w:rPr>
          <w:rFonts w:ascii="Cambria" w:hAnsi="Cambria" w:cs="Arial"/>
          <w:b/>
          <w:sz w:val="18"/>
          <w:szCs w:val="18"/>
        </w:rPr>
        <w:tab/>
      </w:r>
      <w:r w:rsidR="00F44856" w:rsidRPr="00233122">
        <w:rPr>
          <w:rFonts w:ascii="Cambria" w:hAnsi="Cambria"/>
          <w:b/>
          <w:sz w:val="18"/>
          <w:szCs w:val="18"/>
          <w:u w:val="single"/>
        </w:rPr>
        <w:t>Prijímacie konanie na akademický rok 2019/2020 - Informácia o stave podaných prihlášok</w:t>
      </w:r>
    </w:p>
    <w:p w:rsidR="009642B0" w:rsidRPr="00233122" w:rsidRDefault="009642B0" w:rsidP="00AA5EAB">
      <w:pPr>
        <w:tabs>
          <w:tab w:val="left" w:pos="851"/>
        </w:tabs>
        <w:rPr>
          <w:rFonts w:ascii="Cambria" w:hAnsi="Cambria"/>
          <w:sz w:val="18"/>
          <w:szCs w:val="18"/>
        </w:rPr>
      </w:pPr>
    </w:p>
    <w:p w:rsidR="00F44856" w:rsidRPr="00233122" w:rsidRDefault="00F44856" w:rsidP="00F44856">
      <w:pPr>
        <w:ind w:left="1410" w:hanging="1410"/>
        <w:rPr>
          <w:rFonts w:ascii="Cambria" w:hAnsi="Cambria" w:cs="Calibri"/>
          <w:sz w:val="18"/>
          <w:szCs w:val="18"/>
        </w:rPr>
      </w:pPr>
      <w:r w:rsidRPr="00233122">
        <w:rPr>
          <w:rFonts w:ascii="Cambria" w:hAnsi="Cambria" w:cs="Calibri"/>
          <w:sz w:val="18"/>
          <w:szCs w:val="18"/>
        </w:rPr>
        <w:t xml:space="preserve">Materiál uviedla a prezentovala prorektorka </w:t>
      </w:r>
      <w:proofErr w:type="spellStart"/>
      <w:r w:rsidRPr="00233122">
        <w:rPr>
          <w:rFonts w:ascii="Cambria" w:hAnsi="Cambria" w:cs="Calibri"/>
          <w:sz w:val="18"/>
          <w:szCs w:val="18"/>
        </w:rPr>
        <w:t>Bakošová</w:t>
      </w:r>
      <w:proofErr w:type="spellEnd"/>
      <w:r w:rsidRPr="00233122">
        <w:rPr>
          <w:rFonts w:ascii="Cambria" w:hAnsi="Cambria" w:cs="Calibri"/>
          <w:sz w:val="18"/>
          <w:szCs w:val="18"/>
        </w:rPr>
        <w:t>.</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Informovala prítomných o stave 1. kola prijímacieho konania na STU k 13.05.2019, kde je oproti minulému roku v tom istom čase </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zaznamenaný nárast celkového počtu podaných prihlášok vo všetkých stupňoch štúdia. Zároveň upozornila, že prihlášky na II. a III. </w:t>
      </w:r>
    </w:p>
    <w:p w:rsidR="00E91EE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stupeň štúdia môžu študenti podávať až do 31.05.2019.  </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Pani prorektorka </w:t>
      </w:r>
      <w:r w:rsidR="00E91EE6" w:rsidRPr="00233122">
        <w:rPr>
          <w:rFonts w:ascii="Cambria" w:hAnsi="Cambria"/>
          <w:sz w:val="18"/>
          <w:szCs w:val="18"/>
        </w:rPr>
        <w:t xml:space="preserve">vypracovala a </w:t>
      </w:r>
      <w:r w:rsidRPr="00233122">
        <w:rPr>
          <w:rFonts w:ascii="Cambria" w:hAnsi="Cambria"/>
          <w:sz w:val="18"/>
          <w:szCs w:val="18"/>
        </w:rPr>
        <w:t xml:space="preserve">prezentovala </w:t>
      </w:r>
      <w:r w:rsidR="00E91EE6" w:rsidRPr="00233122">
        <w:rPr>
          <w:rFonts w:ascii="Cambria" w:hAnsi="Cambria"/>
          <w:sz w:val="18"/>
          <w:szCs w:val="18"/>
        </w:rPr>
        <w:t xml:space="preserve">iniciatívny materiál na diskusiu, ktorý </w:t>
      </w:r>
      <w:r w:rsidRPr="00233122">
        <w:rPr>
          <w:rFonts w:ascii="Cambria" w:hAnsi="Cambria"/>
          <w:sz w:val="18"/>
          <w:szCs w:val="18"/>
        </w:rPr>
        <w:t>anal</w:t>
      </w:r>
      <w:r w:rsidR="00E91EE6" w:rsidRPr="00233122">
        <w:rPr>
          <w:rFonts w:ascii="Cambria" w:hAnsi="Cambria"/>
          <w:sz w:val="18"/>
          <w:szCs w:val="18"/>
        </w:rPr>
        <w:t>yzuje</w:t>
      </w:r>
      <w:r w:rsidRPr="00233122">
        <w:rPr>
          <w:rFonts w:ascii="Cambria" w:hAnsi="Cambria"/>
          <w:sz w:val="18"/>
          <w:szCs w:val="18"/>
        </w:rPr>
        <w:t xml:space="preserve"> </w:t>
      </w:r>
      <w:r w:rsidR="00E91EE6" w:rsidRPr="00233122">
        <w:rPr>
          <w:rFonts w:ascii="Cambria" w:hAnsi="Cambria"/>
          <w:sz w:val="18"/>
          <w:szCs w:val="18"/>
        </w:rPr>
        <w:t>1. kolo</w:t>
      </w:r>
      <w:r w:rsidRPr="00233122">
        <w:rPr>
          <w:rFonts w:ascii="Cambria" w:hAnsi="Cambria"/>
          <w:sz w:val="18"/>
          <w:szCs w:val="18"/>
        </w:rPr>
        <w:t xml:space="preserve"> prijímacieho konania za </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ostatné dva akademické roky po jednotlivých fakultách, konkrétne vývoj počtu uchádzačov prihlásených na Bc. štúdium vrátane vývoja </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za ostatných 38 dní (30 dní pred termínom a 8 dní po termíne podania prihlášky). Súčasne upozornila dekanov na nedodržiavanie </w:t>
      </w:r>
    </w:p>
    <w:p w:rsidR="00E91EE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pravidiel pre termín zaevidovania poslednej prihlášky, ktorý sa okrem </w:t>
      </w:r>
      <w:r w:rsidR="00E91EE6" w:rsidRPr="00233122">
        <w:rPr>
          <w:rFonts w:ascii="Cambria" w:hAnsi="Cambria"/>
          <w:sz w:val="18"/>
          <w:szCs w:val="18"/>
        </w:rPr>
        <w:t xml:space="preserve">MTF STU a </w:t>
      </w:r>
      <w:r w:rsidRPr="00233122">
        <w:rPr>
          <w:rFonts w:ascii="Cambria" w:hAnsi="Cambria"/>
          <w:sz w:val="18"/>
          <w:szCs w:val="18"/>
        </w:rPr>
        <w:t xml:space="preserve">FIIT STU pohybuje v rozmedzí 10 dní až 6 mesiacov, čo </w:t>
      </w:r>
    </w:p>
    <w:p w:rsidR="00F4485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je z hľadiska legislatívy neprípustné. Pre zaujímavosť prezentovala aj závislosť počtu prihlásených od termínu prijímacieho konania na </w:t>
      </w:r>
    </w:p>
    <w:p w:rsidR="00F44856" w:rsidRPr="00233122" w:rsidRDefault="00F44856" w:rsidP="00F44856">
      <w:pPr>
        <w:pStyle w:val="Textkomentra"/>
        <w:rPr>
          <w:rFonts w:ascii="Cambria" w:hAnsi="Cambria"/>
          <w:sz w:val="18"/>
          <w:szCs w:val="18"/>
        </w:rPr>
      </w:pPr>
      <w:r w:rsidRPr="00233122">
        <w:rPr>
          <w:rFonts w:ascii="Cambria" w:hAnsi="Cambria"/>
          <w:sz w:val="18"/>
          <w:szCs w:val="18"/>
        </w:rPr>
        <w:t xml:space="preserve">jednotlivých fakultách, kde dokladovala, že vzhľadom na existenciu druhého kola prijímacieho konania na takmer všetkých fakultách sú rôzne termíny ukončenia prvého kola prijímacieho konania neopodstatnené. Ďalej bolo jednoznačne preukázané, že evidovanie prihlášok po termíne je irelevantné. </w:t>
      </w:r>
      <w:r w:rsidR="00754974" w:rsidRPr="00233122">
        <w:rPr>
          <w:rFonts w:ascii="Cambria" w:hAnsi="Cambria"/>
          <w:sz w:val="18"/>
          <w:szCs w:val="18"/>
        </w:rPr>
        <w:t xml:space="preserve">Dekan </w:t>
      </w:r>
      <w:proofErr w:type="spellStart"/>
      <w:r w:rsidR="00754974" w:rsidRPr="00233122">
        <w:rPr>
          <w:rFonts w:ascii="Cambria" w:hAnsi="Cambria"/>
          <w:sz w:val="18"/>
          <w:szCs w:val="18"/>
        </w:rPr>
        <w:t>SjF</w:t>
      </w:r>
      <w:proofErr w:type="spellEnd"/>
      <w:r w:rsidR="00754974" w:rsidRPr="00233122">
        <w:rPr>
          <w:rFonts w:ascii="Cambria" w:hAnsi="Cambria"/>
          <w:sz w:val="18"/>
          <w:szCs w:val="18"/>
        </w:rPr>
        <w:t xml:space="preserve"> STU upozornil, že niektoré fakulty majú problém s počtom študentov, informoval, že zákon umožňuje predĺžiť 1. kolo prijímania, čo v rámci fakulty schválila ich prijímacia komisia. </w:t>
      </w:r>
      <w:r w:rsidR="003B18B3" w:rsidRPr="00233122">
        <w:rPr>
          <w:rFonts w:ascii="Cambria" w:hAnsi="Cambria"/>
          <w:sz w:val="18"/>
          <w:szCs w:val="18"/>
        </w:rPr>
        <w:t xml:space="preserve">Uvedené prorektorka </w:t>
      </w:r>
      <w:proofErr w:type="spellStart"/>
      <w:r w:rsidR="003B18B3" w:rsidRPr="00233122">
        <w:rPr>
          <w:rFonts w:ascii="Cambria" w:hAnsi="Cambria"/>
          <w:sz w:val="18"/>
          <w:szCs w:val="18"/>
        </w:rPr>
        <w:t>Bakošová</w:t>
      </w:r>
      <w:proofErr w:type="spellEnd"/>
      <w:r w:rsidR="003B18B3" w:rsidRPr="00233122">
        <w:rPr>
          <w:rFonts w:ascii="Cambria" w:hAnsi="Cambria"/>
          <w:sz w:val="18"/>
          <w:szCs w:val="18"/>
        </w:rPr>
        <w:t xml:space="preserve"> </w:t>
      </w:r>
      <w:proofErr w:type="spellStart"/>
      <w:r w:rsidR="003B18B3" w:rsidRPr="00233122">
        <w:rPr>
          <w:rFonts w:ascii="Cambria" w:hAnsi="Cambria"/>
          <w:sz w:val="18"/>
          <w:szCs w:val="18"/>
        </w:rPr>
        <w:t>rozporovala</w:t>
      </w:r>
      <w:proofErr w:type="spellEnd"/>
      <w:r w:rsidR="003B18B3" w:rsidRPr="00233122">
        <w:rPr>
          <w:rFonts w:ascii="Cambria" w:hAnsi="Cambria"/>
          <w:sz w:val="18"/>
          <w:szCs w:val="18"/>
        </w:rPr>
        <w:t xml:space="preserve">. Ďalej sa dekan </w:t>
      </w:r>
      <w:proofErr w:type="spellStart"/>
      <w:r w:rsidR="003B18B3" w:rsidRPr="00233122">
        <w:rPr>
          <w:rFonts w:ascii="Cambria" w:hAnsi="Cambria"/>
          <w:sz w:val="18"/>
          <w:szCs w:val="18"/>
        </w:rPr>
        <w:t>SjF</w:t>
      </w:r>
      <w:proofErr w:type="spellEnd"/>
      <w:r w:rsidR="003B18B3" w:rsidRPr="00233122">
        <w:rPr>
          <w:rFonts w:ascii="Cambria" w:hAnsi="Cambria"/>
          <w:sz w:val="18"/>
          <w:szCs w:val="18"/>
        </w:rPr>
        <w:t xml:space="preserve"> </w:t>
      </w:r>
      <w:r w:rsidR="00C71A04">
        <w:rPr>
          <w:rFonts w:ascii="Cambria" w:hAnsi="Cambria"/>
          <w:sz w:val="18"/>
          <w:szCs w:val="18"/>
        </w:rPr>
        <w:t xml:space="preserve">STU </w:t>
      </w:r>
      <w:r w:rsidR="003B18B3" w:rsidRPr="00233122">
        <w:rPr>
          <w:rFonts w:ascii="Cambria" w:hAnsi="Cambria"/>
          <w:sz w:val="18"/>
          <w:szCs w:val="18"/>
        </w:rPr>
        <w:t xml:space="preserve">zaujímal </w:t>
      </w:r>
      <w:r w:rsidR="00754974" w:rsidRPr="00233122">
        <w:rPr>
          <w:rFonts w:ascii="Cambria" w:hAnsi="Cambria"/>
          <w:sz w:val="18"/>
          <w:szCs w:val="18"/>
        </w:rPr>
        <w:t xml:space="preserve">aj o možnosť 3. kola prijímacieho konania, pani prorektorka konštatovala, že zákon to nezakazuje. Dekani otvorili aj otázku podmieneného prijatia, čo by bolo pre STU výhodný spôsob, ako získať čo najviac študentov. </w:t>
      </w:r>
    </w:p>
    <w:p w:rsidR="003B18B3"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Pani prorektorka </w:t>
      </w:r>
      <w:r w:rsidR="003B18B3" w:rsidRPr="00233122">
        <w:rPr>
          <w:rFonts w:ascii="Cambria" w:hAnsi="Cambria"/>
          <w:sz w:val="18"/>
          <w:szCs w:val="18"/>
        </w:rPr>
        <w:t xml:space="preserve">v rámci prezentovania svojej analýzy </w:t>
      </w:r>
      <w:r w:rsidRPr="00233122">
        <w:rPr>
          <w:rFonts w:ascii="Cambria" w:hAnsi="Cambria"/>
          <w:sz w:val="18"/>
          <w:szCs w:val="18"/>
        </w:rPr>
        <w:t xml:space="preserve">tiež porovnala termíny podávania prihlášok na jednotlivých súčastiach v 1. kole </w:t>
      </w:r>
    </w:p>
    <w:p w:rsidR="003B18B3"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konania za ostatných 8 rokov, kde jediná zhoda nastala len v akademickom roku 2016/2017, kedy sa podarilo zjednotiť termíny pre </w:t>
      </w:r>
    </w:p>
    <w:p w:rsidR="00E91EE6" w:rsidRPr="00233122" w:rsidRDefault="00F44856" w:rsidP="00F44856">
      <w:pPr>
        <w:tabs>
          <w:tab w:val="left" w:pos="1985"/>
        </w:tabs>
        <w:ind w:left="1973" w:hanging="1973"/>
        <w:rPr>
          <w:rFonts w:ascii="Cambria" w:hAnsi="Cambria"/>
          <w:sz w:val="18"/>
          <w:szCs w:val="18"/>
        </w:rPr>
      </w:pPr>
      <w:r w:rsidRPr="00233122">
        <w:rPr>
          <w:rFonts w:ascii="Cambria" w:hAnsi="Cambria"/>
          <w:sz w:val="18"/>
          <w:szCs w:val="18"/>
        </w:rPr>
        <w:t xml:space="preserve">podávanie prihlášok k 31.03. </w:t>
      </w:r>
    </w:p>
    <w:p w:rsidR="00E91EE6"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V nadväznosti na uvedené a</w:t>
      </w:r>
      <w:r w:rsidR="00F44856" w:rsidRPr="00233122">
        <w:rPr>
          <w:rFonts w:ascii="Cambria" w:hAnsi="Cambria"/>
          <w:sz w:val="18"/>
          <w:szCs w:val="18"/>
        </w:rPr>
        <w:t xml:space="preserve">pelovala na dekanov </w:t>
      </w:r>
      <w:r w:rsidRPr="00233122">
        <w:rPr>
          <w:rFonts w:ascii="Cambria" w:hAnsi="Cambria"/>
          <w:sz w:val="18"/>
          <w:szCs w:val="18"/>
        </w:rPr>
        <w:t>dohodnúť sa na z</w:t>
      </w:r>
      <w:r w:rsidR="00F44856" w:rsidRPr="00233122">
        <w:rPr>
          <w:rFonts w:ascii="Cambria" w:hAnsi="Cambria"/>
          <w:sz w:val="18"/>
          <w:szCs w:val="18"/>
        </w:rPr>
        <w:t>jednot</w:t>
      </w:r>
      <w:r w:rsidRPr="00233122">
        <w:rPr>
          <w:rFonts w:ascii="Cambria" w:hAnsi="Cambria"/>
          <w:sz w:val="18"/>
          <w:szCs w:val="18"/>
        </w:rPr>
        <w:t xml:space="preserve">ení termínov, a to 31.3. alebo 30.4. Vyzvala prítomných na </w:t>
      </w:r>
    </w:p>
    <w:p w:rsidR="00E91EE6"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vyjadrenie názoru k predloženým termínom.</w:t>
      </w:r>
      <w:r w:rsidR="00F44856" w:rsidRPr="00233122">
        <w:rPr>
          <w:rFonts w:ascii="Cambria" w:hAnsi="Cambria"/>
          <w:sz w:val="18"/>
          <w:szCs w:val="18"/>
        </w:rPr>
        <w:t xml:space="preserve"> </w:t>
      </w:r>
      <w:r w:rsidRPr="00233122">
        <w:rPr>
          <w:rFonts w:ascii="Cambria" w:hAnsi="Cambria"/>
          <w:sz w:val="18"/>
          <w:szCs w:val="18"/>
        </w:rPr>
        <w:t xml:space="preserve">Rektor v tejto súvislosti konštatoval, že ak má byť STU silná univerzita, mali by sme byť </w:t>
      </w:r>
    </w:p>
    <w:p w:rsidR="00E91EE6"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 xml:space="preserve">jednotní. </w:t>
      </w:r>
    </w:p>
    <w:p w:rsidR="00B77853"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 xml:space="preserve">Po rozsiahlej diskusii, v rámci ktorej dekani argumentovali svoje dôvody pre zachovanie doterajšieho termínu, pani prorektorka vyzvala </w:t>
      </w:r>
    </w:p>
    <w:p w:rsidR="00B77853"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 xml:space="preserve">prítomných, aby prostredníctvom svojich prodekanov zaslali </w:t>
      </w:r>
      <w:r w:rsidR="00B77853" w:rsidRPr="00233122">
        <w:rPr>
          <w:rFonts w:ascii="Cambria" w:hAnsi="Cambria"/>
          <w:sz w:val="18"/>
          <w:szCs w:val="18"/>
        </w:rPr>
        <w:t xml:space="preserve">písomné </w:t>
      </w:r>
      <w:r w:rsidRPr="00233122">
        <w:rPr>
          <w:rFonts w:ascii="Cambria" w:hAnsi="Cambria"/>
          <w:sz w:val="18"/>
          <w:szCs w:val="18"/>
        </w:rPr>
        <w:t xml:space="preserve">stanovisko k obom termínom </w:t>
      </w:r>
      <w:r w:rsidR="00B77853" w:rsidRPr="00233122">
        <w:rPr>
          <w:rFonts w:ascii="Cambria" w:hAnsi="Cambria"/>
          <w:sz w:val="18"/>
          <w:szCs w:val="18"/>
        </w:rPr>
        <w:t xml:space="preserve">(31.3. a 30.4.) </w:t>
      </w:r>
      <w:r w:rsidRPr="00233122">
        <w:rPr>
          <w:rFonts w:ascii="Cambria" w:hAnsi="Cambria"/>
          <w:sz w:val="18"/>
          <w:szCs w:val="18"/>
        </w:rPr>
        <w:t xml:space="preserve">1. kola prijímacieho </w:t>
      </w:r>
    </w:p>
    <w:p w:rsidR="00F44856" w:rsidRPr="00233122" w:rsidRDefault="00E91EE6" w:rsidP="00F44856">
      <w:pPr>
        <w:tabs>
          <w:tab w:val="left" w:pos="1985"/>
        </w:tabs>
        <w:ind w:left="1973" w:hanging="1973"/>
        <w:rPr>
          <w:rFonts w:ascii="Cambria" w:hAnsi="Cambria"/>
          <w:sz w:val="18"/>
          <w:szCs w:val="18"/>
        </w:rPr>
      </w:pPr>
      <w:r w:rsidRPr="00233122">
        <w:rPr>
          <w:rFonts w:ascii="Cambria" w:hAnsi="Cambria"/>
          <w:sz w:val="18"/>
          <w:szCs w:val="18"/>
        </w:rPr>
        <w:t>konania.</w:t>
      </w:r>
      <w:r w:rsidR="00B77853" w:rsidRPr="00233122">
        <w:rPr>
          <w:rFonts w:ascii="Cambria" w:hAnsi="Cambria"/>
          <w:sz w:val="18"/>
          <w:szCs w:val="18"/>
        </w:rPr>
        <w:t xml:space="preserve"> </w:t>
      </w:r>
    </w:p>
    <w:p w:rsidR="00821C1C" w:rsidRDefault="00821C1C" w:rsidP="00C73CC7">
      <w:pPr>
        <w:ind w:right="435"/>
        <w:rPr>
          <w:rFonts w:ascii="Cambria" w:hAnsi="Cambria" w:cs="Arial"/>
          <w:b/>
          <w:color w:val="C00000"/>
          <w:sz w:val="18"/>
          <w:szCs w:val="18"/>
        </w:rPr>
      </w:pPr>
    </w:p>
    <w:p w:rsidR="00C73CC7" w:rsidRPr="008B4EEF" w:rsidRDefault="00C73CC7" w:rsidP="00C73CC7">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3B18B3">
        <w:rPr>
          <w:rFonts w:ascii="Cambria" w:hAnsi="Cambria" w:cs="Arial"/>
          <w:b/>
          <w:color w:val="C00000"/>
          <w:sz w:val="18"/>
          <w:szCs w:val="18"/>
        </w:rPr>
        <w:t>5</w:t>
      </w:r>
      <w:r>
        <w:rPr>
          <w:rFonts w:ascii="Cambria" w:hAnsi="Cambria" w:cs="Arial"/>
          <w:b/>
          <w:color w:val="C00000"/>
          <w:sz w:val="18"/>
          <w:szCs w:val="18"/>
        </w:rPr>
        <w:t>.8</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9642B0" w:rsidRPr="00233122" w:rsidRDefault="00C73CC7" w:rsidP="00AA5EAB">
      <w:pPr>
        <w:tabs>
          <w:tab w:val="left" w:pos="851"/>
        </w:tabs>
        <w:rPr>
          <w:rFonts w:ascii="Cambria" w:hAnsi="Cambria"/>
          <w:sz w:val="18"/>
          <w:szCs w:val="18"/>
        </w:rPr>
      </w:pPr>
      <w:r w:rsidRPr="00233122">
        <w:rPr>
          <w:rFonts w:ascii="Cambria" w:hAnsi="Cambria"/>
          <w:sz w:val="18"/>
          <w:szCs w:val="18"/>
        </w:rPr>
        <w:t xml:space="preserve">Kolégium rektora STU </w:t>
      </w:r>
      <w:r w:rsidR="003B18B3" w:rsidRPr="00233122">
        <w:rPr>
          <w:rFonts w:ascii="Cambria" w:hAnsi="Cambria"/>
          <w:sz w:val="18"/>
          <w:szCs w:val="18"/>
        </w:rPr>
        <w:t>berie na vedomie informáciu o stave podaných prihlášok v prijímacom konaní na akademický rok 2019/2020.</w:t>
      </w:r>
    </w:p>
    <w:p w:rsidR="00821C1C" w:rsidRDefault="00821C1C" w:rsidP="003B18B3">
      <w:pPr>
        <w:ind w:right="435"/>
        <w:rPr>
          <w:rFonts w:ascii="Cambria" w:hAnsi="Cambria" w:cs="Arial"/>
          <w:b/>
          <w:color w:val="C00000"/>
          <w:sz w:val="18"/>
          <w:szCs w:val="18"/>
        </w:rPr>
      </w:pPr>
    </w:p>
    <w:p w:rsidR="003B18B3" w:rsidRPr="008B4EEF" w:rsidRDefault="003B18B3" w:rsidP="003B18B3">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Pr>
          <w:rFonts w:ascii="Cambria" w:hAnsi="Cambria" w:cs="Arial"/>
          <w:b/>
          <w:color w:val="C00000"/>
          <w:sz w:val="18"/>
          <w:szCs w:val="18"/>
        </w:rPr>
        <w:t>5.8.1</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3B18B3" w:rsidRPr="00233122" w:rsidRDefault="003B18B3" w:rsidP="003B18B3">
      <w:pPr>
        <w:tabs>
          <w:tab w:val="left" w:pos="851"/>
        </w:tabs>
        <w:rPr>
          <w:rFonts w:ascii="Cambria" w:hAnsi="Cambria"/>
          <w:sz w:val="18"/>
          <w:szCs w:val="18"/>
        </w:rPr>
      </w:pPr>
      <w:r w:rsidRPr="00233122">
        <w:rPr>
          <w:rFonts w:ascii="Cambria" w:hAnsi="Cambria"/>
          <w:sz w:val="18"/>
          <w:szCs w:val="18"/>
        </w:rPr>
        <w:t xml:space="preserve">Kolégium rektora STU berie na vedomie iniciatívny materiál na diskusiu prorektorky </w:t>
      </w:r>
      <w:proofErr w:type="spellStart"/>
      <w:r w:rsidRPr="00233122">
        <w:rPr>
          <w:rFonts w:ascii="Cambria" w:hAnsi="Cambria"/>
          <w:sz w:val="18"/>
          <w:szCs w:val="18"/>
        </w:rPr>
        <w:t>Bakošovej</w:t>
      </w:r>
      <w:proofErr w:type="spellEnd"/>
      <w:r w:rsidRPr="00233122">
        <w:rPr>
          <w:rFonts w:ascii="Cambria" w:hAnsi="Cambria"/>
          <w:sz w:val="18"/>
          <w:szCs w:val="18"/>
        </w:rPr>
        <w:t>.</w:t>
      </w:r>
    </w:p>
    <w:p w:rsidR="003B18B3" w:rsidRPr="00233122" w:rsidRDefault="003B18B3" w:rsidP="00AA5EAB">
      <w:pPr>
        <w:tabs>
          <w:tab w:val="left" w:pos="851"/>
        </w:tabs>
        <w:rPr>
          <w:rFonts w:ascii="Cambria" w:hAnsi="Cambria"/>
          <w:sz w:val="18"/>
          <w:szCs w:val="18"/>
        </w:rPr>
      </w:pPr>
    </w:p>
    <w:p w:rsidR="00CF5305" w:rsidRDefault="00CF5305" w:rsidP="00CF5305">
      <w:pPr>
        <w:rPr>
          <w:rFonts w:ascii="Cambria" w:hAnsi="Cambria" w:cs="Arial"/>
          <w:b/>
          <w:sz w:val="18"/>
          <w:szCs w:val="18"/>
          <w:u w:val="single"/>
        </w:rPr>
      </w:pPr>
      <w:r w:rsidRPr="00233122">
        <w:rPr>
          <w:rFonts w:ascii="Cambria" w:hAnsi="Cambria" w:cs="Arial"/>
          <w:b/>
          <w:sz w:val="18"/>
          <w:szCs w:val="18"/>
          <w:u w:val="single"/>
          <w:shd w:val="clear" w:color="auto" w:fill="FFFFFF"/>
        </w:rPr>
        <w:t xml:space="preserve">K BODU </w:t>
      </w:r>
      <w:r w:rsidR="00C73CC7" w:rsidRPr="00233122">
        <w:rPr>
          <w:rFonts w:ascii="Cambria" w:hAnsi="Cambria" w:cs="Arial"/>
          <w:b/>
          <w:sz w:val="18"/>
          <w:szCs w:val="18"/>
          <w:u w:val="single"/>
          <w:shd w:val="clear" w:color="auto" w:fill="FFFFFF"/>
        </w:rPr>
        <w:t>10</w:t>
      </w:r>
      <w:r w:rsidRPr="00233122">
        <w:rPr>
          <w:rFonts w:ascii="Cambria" w:hAnsi="Cambria" w:cs="Arial"/>
          <w:b/>
          <w:sz w:val="18"/>
          <w:szCs w:val="18"/>
          <w:u w:val="single"/>
          <w:shd w:val="clear" w:color="auto" w:fill="FFFFFF"/>
        </w:rPr>
        <w:t>:</w:t>
      </w:r>
      <w:r w:rsidRPr="00233122">
        <w:rPr>
          <w:rFonts w:ascii="Cambria" w:hAnsi="Cambria" w:cs="Arial"/>
          <w:b/>
          <w:sz w:val="18"/>
          <w:szCs w:val="18"/>
          <w:shd w:val="clear" w:color="auto" w:fill="FFFFFF"/>
        </w:rPr>
        <w:tab/>
      </w:r>
      <w:r w:rsidR="00A8601C" w:rsidRPr="00233122">
        <w:rPr>
          <w:rFonts w:ascii="Cambria" w:hAnsi="Cambria"/>
          <w:b/>
          <w:sz w:val="18"/>
          <w:szCs w:val="18"/>
          <w:u w:val="single"/>
        </w:rPr>
        <w:t>Analýza a spôsob realizácie talárov pre  členov vedení STU a fakúlt</w:t>
      </w:r>
    </w:p>
    <w:p w:rsidR="00A8601C" w:rsidRDefault="00A8601C" w:rsidP="00C73CC7">
      <w:pPr>
        <w:tabs>
          <w:tab w:val="left" w:pos="709"/>
        </w:tabs>
        <w:ind w:left="1410" w:hanging="1410"/>
        <w:rPr>
          <w:rFonts w:ascii="Cambria" w:hAnsi="Cambria" w:cs="Arial"/>
          <w:b/>
          <w:sz w:val="18"/>
          <w:szCs w:val="18"/>
          <w:u w:val="single"/>
        </w:rPr>
      </w:pPr>
    </w:p>
    <w:p w:rsidR="00A8601C" w:rsidRPr="00233122" w:rsidRDefault="00A8601C" w:rsidP="00A8601C">
      <w:pPr>
        <w:ind w:left="1410" w:hanging="1410"/>
        <w:rPr>
          <w:rFonts w:ascii="Cambria" w:hAnsi="Cambria" w:cs="Calibri"/>
          <w:sz w:val="18"/>
          <w:szCs w:val="18"/>
        </w:rPr>
      </w:pPr>
      <w:r w:rsidRPr="00233122">
        <w:rPr>
          <w:rFonts w:ascii="Cambria" w:hAnsi="Cambria" w:cs="Calibri"/>
          <w:sz w:val="18"/>
          <w:szCs w:val="18"/>
        </w:rPr>
        <w:t xml:space="preserve">Materiál uviedla a prezentovala prorektorka </w:t>
      </w:r>
      <w:proofErr w:type="spellStart"/>
      <w:r w:rsidRPr="00233122">
        <w:rPr>
          <w:rFonts w:ascii="Cambria" w:hAnsi="Cambria" w:cs="Calibri"/>
          <w:sz w:val="18"/>
          <w:szCs w:val="18"/>
        </w:rPr>
        <w:t>Vitková</w:t>
      </w:r>
      <w:proofErr w:type="spellEnd"/>
      <w:r w:rsidRPr="00233122">
        <w:rPr>
          <w:rFonts w:ascii="Cambria" w:hAnsi="Cambria" w:cs="Calibri"/>
          <w:sz w:val="18"/>
          <w:szCs w:val="18"/>
        </w:rPr>
        <w:t xml:space="preserve"> v súvislosti s potrebou zabezpečiť realizáciu jednotlivých talárov pre členov vedení </w:t>
      </w:r>
    </w:p>
    <w:p w:rsidR="00A8601C" w:rsidRPr="00233122" w:rsidRDefault="00A8601C" w:rsidP="00A8601C">
      <w:pPr>
        <w:ind w:left="1410" w:hanging="1410"/>
        <w:rPr>
          <w:rFonts w:ascii="Cambria" w:hAnsi="Cambria" w:cs="Calibri"/>
          <w:sz w:val="18"/>
          <w:szCs w:val="18"/>
        </w:rPr>
      </w:pPr>
      <w:r w:rsidRPr="00233122">
        <w:rPr>
          <w:rFonts w:ascii="Cambria" w:hAnsi="Cambria" w:cs="Calibri"/>
          <w:sz w:val="18"/>
          <w:szCs w:val="18"/>
        </w:rPr>
        <w:t>univerzity a fakúlt STU.</w:t>
      </w:r>
    </w:p>
    <w:p w:rsidR="00A8601C" w:rsidRPr="00233122" w:rsidRDefault="00A8601C" w:rsidP="00A8601C">
      <w:pPr>
        <w:rPr>
          <w:rFonts w:ascii="Cambria" w:hAnsi="Cambria" w:cs="Calibri"/>
          <w:sz w:val="18"/>
          <w:szCs w:val="18"/>
        </w:rPr>
      </w:pPr>
      <w:r w:rsidRPr="00233122">
        <w:rPr>
          <w:rFonts w:ascii="Cambria" w:hAnsi="Cambria" w:cs="Calibri"/>
          <w:sz w:val="18"/>
          <w:szCs w:val="18"/>
        </w:rPr>
        <w:t xml:space="preserve">Pani prorektorka sa detailne zaoberala </w:t>
      </w:r>
      <w:proofErr w:type="spellStart"/>
      <w:r w:rsidRPr="00233122">
        <w:rPr>
          <w:rFonts w:ascii="Cambria" w:hAnsi="Cambria" w:cs="Calibri"/>
          <w:sz w:val="18"/>
          <w:szCs w:val="18"/>
        </w:rPr>
        <w:t>vizuálom</w:t>
      </w:r>
      <w:proofErr w:type="spellEnd"/>
      <w:r w:rsidRPr="00233122">
        <w:rPr>
          <w:rFonts w:ascii="Cambria" w:hAnsi="Cambria" w:cs="Calibri"/>
          <w:sz w:val="18"/>
          <w:szCs w:val="18"/>
        </w:rPr>
        <w:t xml:space="preserve"> rôznych talárov a navrhla pokračovať v realizácii talárov podľa pôvodného návrhu </w:t>
      </w:r>
      <w:r w:rsidRPr="00233122">
        <w:rPr>
          <w:rFonts w:ascii="Cambria" w:hAnsi="Cambria" w:cs="Calibri"/>
          <w:sz w:val="18"/>
          <w:szCs w:val="18"/>
        </w:rPr>
        <w:br/>
        <w:t xml:space="preserve">prof. </w:t>
      </w:r>
      <w:proofErr w:type="spellStart"/>
      <w:r w:rsidRPr="00233122">
        <w:rPr>
          <w:rFonts w:ascii="Cambria" w:hAnsi="Cambria" w:cs="Calibri"/>
          <w:sz w:val="18"/>
          <w:szCs w:val="18"/>
        </w:rPr>
        <w:t>Čorbu</w:t>
      </w:r>
      <w:proofErr w:type="spellEnd"/>
      <w:r w:rsidRPr="00233122">
        <w:rPr>
          <w:rFonts w:ascii="Cambria" w:hAnsi="Cambria" w:cs="Calibri"/>
          <w:sz w:val="18"/>
          <w:szCs w:val="18"/>
        </w:rPr>
        <w:t>, ktoré podľa jej názoru najviac vystihujú charakter univerzity. Ďalej navrhla zjednotiť aj taláre prodekanov a členov VR STU. Počas rokovania informovala o požiadavke niekoľkých fakúlt na inováciu talárov.</w:t>
      </w:r>
    </w:p>
    <w:p w:rsidR="00A8601C" w:rsidRPr="00233122" w:rsidRDefault="00A8601C" w:rsidP="00A8601C">
      <w:pPr>
        <w:rPr>
          <w:rFonts w:ascii="Cambria" w:hAnsi="Cambria" w:cs="Calibri"/>
          <w:sz w:val="18"/>
          <w:szCs w:val="18"/>
        </w:rPr>
      </w:pPr>
      <w:r w:rsidRPr="00233122">
        <w:rPr>
          <w:rFonts w:ascii="Cambria" w:hAnsi="Cambria" w:cs="Calibri"/>
          <w:sz w:val="18"/>
          <w:szCs w:val="18"/>
        </w:rPr>
        <w:t xml:space="preserve">Upozornila, že realizácia uvedeného návrhu si vyžaduje úpravu existujúcej internej legislatívy, resp. jej kompletné nové vypracovanie. </w:t>
      </w:r>
    </w:p>
    <w:p w:rsidR="00A8601C" w:rsidRPr="00233122" w:rsidRDefault="00A8601C" w:rsidP="00A8601C">
      <w:pPr>
        <w:rPr>
          <w:rFonts w:ascii="Cambria" w:hAnsi="Cambria" w:cs="Calibri"/>
          <w:sz w:val="18"/>
          <w:szCs w:val="18"/>
        </w:rPr>
      </w:pPr>
      <w:r w:rsidRPr="00233122">
        <w:rPr>
          <w:rFonts w:ascii="Cambria" w:hAnsi="Cambria" w:cs="Calibri"/>
          <w:sz w:val="18"/>
          <w:szCs w:val="18"/>
        </w:rPr>
        <w:t>V rámci diskusie dekanka FIIT STU dala na zváženie zapožičiavanie rektorského talára na promóciách prorektorom, čo prítomní nepovažovali za správne riešenie.</w:t>
      </w:r>
    </w:p>
    <w:p w:rsidR="00821C1C" w:rsidRDefault="00821C1C" w:rsidP="00A8601C">
      <w:pPr>
        <w:ind w:right="435"/>
        <w:rPr>
          <w:rFonts w:ascii="Cambria" w:hAnsi="Cambria" w:cs="Arial"/>
          <w:b/>
          <w:color w:val="C00000"/>
          <w:sz w:val="18"/>
          <w:szCs w:val="18"/>
        </w:rPr>
      </w:pPr>
    </w:p>
    <w:p w:rsidR="00A8601C" w:rsidRPr="008B4EEF" w:rsidRDefault="00A8601C" w:rsidP="00A8601C">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Pr>
          <w:rFonts w:ascii="Cambria" w:hAnsi="Cambria" w:cs="Arial"/>
          <w:b/>
          <w:color w:val="C00000"/>
          <w:sz w:val="18"/>
          <w:szCs w:val="18"/>
        </w:rPr>
        <w:t>5.9</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A8601C" w:rsidRPr="00233122" w:rsidRDefault="00A8601C" w:rsidP="00A8601C">
      <w:pPr>
        <w:tabs>
          <w:tab w:val="left" w:pos="851"/>
        </w:tabs>
        <w:rPr>
          <w:rFonts w:ascii="Cambria" w:hAnsi="Cambria"/>
          <w:sz w:val="18"/>
          <w:szCs w:val="18"/>
        </w:rPr>
      </w:pPr>
      <w:r w:rsidRPr="00233122">
        <w:rPr>
          <w:rFonts w:ascii="Cambria" w:hAnsi="Cambria"/>
          <w:sz w:val="18"/>
          <w:szCs w:val="18"/>
        </w:rPr>
        <w:t>Kolégium rektora STU berie na vedomie berie na vedomie analýzu a spôsob realizácie talárov vedení STU a fakúlt.</w:t>
      </w:r>
    </w:p>
    <w:p w:rsidR="00010DCD" w:rsidRPr="008B4EEF" w:rsidRDefault="00010DCD" w:rsidP="00010DCD">
      <w:pPr>
        <w:ind w:right="435"/>
        <w:rPr>
          <w:rFonts w:ascii="Cambria" w:hAnsi="Cambria" w:cs="Arial"/>
          <w:color w:val="C00000"/>
          <w:sz w:val="18"/>
          <w:szCs w:val="18"/>
        </w:rPr>
      </w:pPr>
      <w:r w:rsidRPr="008B4EEF">
        <w:rPr>
          <w:rFonts w:ascii="Cambria" w:hAnsi="Cambria" w:cs="Arial"/>
          <w:b/>
          <w:color w:val="C00000"/>
          <w:sz w:val="18"/>
          <w:szCs w:val="18"/>
        </w:rPr>
        <w:lastRenderedPageBreak/>
        <w:t xml:space="preserve">UZNESENIE: </w:t>
      </w:r>
      <w:r>
        <w:rPr>
          <w:rFonts w:ascii="Cambria" w:hAnsi="Cambria" w:cs="Arial"/>
          <w:b/>
          <w:color w:val="C00000"/>
          <w:sz w:val="18"/>
          <w:szCs w:val="18"/>
        </w:rPr>
        <w:t>5.9.1</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010DCD" w:rsidRPr="00233122" w:rsidRDefault="00010DCD" w:rsidP="00010DCD">
      <w:pPr>
        <w:rPr>
          <w:rFonts w:ascii="Cambria" w:hAnsi="Cambria" w:cs="Cambria"/>
          <w:sz w:val="18"/>
          <w:szCs w:val="18"/>
        </w:rPr>
      </w:pPr>
      <w:r w:rsidRPr="00233122">
        <w:rPr>
          <w:rFonts w:ascii="Cambria" w:hAnsi="Cambria"/>
          <w:sz w:val="18"/>
          <w:szCs w:val="18"/>
        </w:rPr>
        <w:t xml:space="preserve">Kolégium rektora STU </w:t>
      </w:r>
      <w:r w:rsidRPr="00233122">
        <w:rPr>
          <w:rFonts w:ascii="Cambria" w:hAnsi="Cambria" w:cs="Cambria"/>
          <w:sz w:val="18"/>
          <w:szCs w:val="18"/>
        </w:rPr>
        <w:t>v súvislosti s realizáciou talárov súhlasí s:</w:t>
      </w:r>
    </w:p>
    <w:p w:rsidR="00010DCD" w:rsidRPr="00233122" w:rsidRDefault="00010DCD" w:rsidP="008B0BD8">
      <w:pPr>
        <w:pStyle w:val="Odsekzoznamu"/>
        <w:numPr>
          <w:ilvl w:val="0"/>
          <w:numId w:val="6"/>
        </w:numPr>
        <w:ind w:left="426" w:hanging="284"/>
        <w:rPr>
          <w:rFonts w:ascii="Cambria" w:hAnsi="Cambria" w:cs="Cambria"/>
          <w:color w:val="FF0000"/>
          <w:sz w:val="18"/>
          <w:szCs w:val="18"/>
        </w:rPr>
      </w:pPr>
      <w:r w:rsidRPr="00233122">
        <w:rPr>
          <w:rFonts w:ascii="Cambria" w:hAnsi="Cambria" w:cs="Cambria"/>
          <w:sz w:val="18"/>
          <w:szCs w:val="18"/>
        </w:rPr>
        <w:t xml:space="preserve">pokračovaním podľa pôvodného návrhu prof. </w:t>
      </w:r>
      <w:proofErr w:type="spellStart"/>
      <w:r w:rsidRPr="00233122">
        <w:rPr>
          <w:rFonts w:ascii="Cambria" w:hAnsi="Cambria" w:cs="Cambria"/>
          <w:sz w:val="18"/>
          <w:szCs w:val="18"/>
        </w:rPr>
        <w:t>Čorbu</w:t>
      </w:r>
      <w:proofErr w:type="spellEnd"/>
    </w:p>
    <w:p w:rsidR="00010DCD" w:rsidRPr="00233122" w:rsidRDefault="00010DCD" w:rsidP="008B0BD8">
      <w:pPr>
        <w:pStyle w:val="Odsekzoznamu"/>
        <w:numPr>
          <w:ilvl w:val="1"/>
          <w:numId w:val="6"/>
        </w:numPr>
        <w:rPr>
          <w:rFonts w:ascii="Cambria" w:hAnsi="Cambria" w:cs="Cambria"/>
          <w:sz w:val="18"/>
          <w:szCs w:val="18"/>
        </w:rPr>
      </w:pPr>
      <w:r w:rsidRPr="00233122">
        <w:rPr>
          <w:rFonts w:ascii="Cambria" w:hAnsi="Cambria" w:cs="Cambria"/>
          <w:sz w:val="18"/>
          <w:szCs w:val="18"/>
        </w:rPr>
        <w:t>prorektori – bordový talár s čiernym lemom</w:t>
      </w:r>
    </w:p>
    <w:p w:rsidR="00010DCD" w:rsidRPr="00233122" w:rsidRDefault="00010DCD" w:rsidP="008B0BD8">
      <w:pPr>
        <w:pStyle w:val="Odsekzoznamu"/>
        <w:numPr>
          <w:ilvl w:val="1"/>
          <w:numId w:val="6"/>
        </w:numPr>
        <w:rPr>
          <w:rFonts w:ascii="Cambria" w:hAnsi="Cambria" w:cs="Cambria"/>
          <w:sz w:val="18"/>
          <w:szCs w:val="18"/>
        </w:rPr>
      </w:pPr>
      <w:r w:rsidRPr="00233122">
        <w:rPr>
          <w:rFonts w:ascii="Cambria" w:hAnsi="Cambria" w:cs="Cambria"/>
          <w:sz w:val="18"/>
          <w:szCs w:val="18"/>
        </w:rPr>
        <w:t>dekani fakúlt - čierny talár s farebným lemom príslušnej fakulty</w:t>
      </w:r>
    </w:p>
    <w:p w:rsidR="00010DCD" w:rsidRPr="00233122" w:rsidRDefault="00010DCD" w:rsidP="008B0BD8">
      <w:pPr>
        <w:pStyle w:val="Odsekzoznamu"/>
        <w:numPr>
          <w:ilvl w:val="0"/>
          <w:numId w:val="6"/>
        </w:numPr>
        <w:ind w:left="426" w:hanging="284"/>
        <w:rPr>
          <w:rFonts w:ascii="Cambria" w:hAnsi="Cambria" w:cs="Cambria"/>
          <w:sz w:val="18"/>
          <w:szCs w:val="18"/>
        </w:rPr>
      </w:pPr>
      <w:r w:rsidRPr="00233122">
        <w:rPr>
          <w:rFonts w:ascii="Cambria" w:hAnsi="Cambria" w:cs="Cambria"/>
          <w:sz w:val="18"/>
          <w:szCs w:val="18"/>
        </w:rPr>
        <w:t xml:space="preserve">zjednotením a prispôsobením talárov prodekanov/členov VR STU podľa pôvodných prodekanských, resp. podľa vzoru FIIT - bez peleríny (presný návrh bude </w:t>
      </w:r>
      <w:proofErr w:type="spellStart"/>
      <w:r w:rsidRPr="00233122">
        <w:rPr>
          <w:rFonts w:ascii="Cambria" w:hAnsi="Cambria" w:cs="Cambria"/>
          <w:sz w:val="18"/>
          <w:szCs w:val="18"/>
        </w:rPr>
        <w:t>upresnený</w:t>
      </w:r>
      <w:proofErr w:type="spellEnd"/>
      <w:r w:rsidRPr="00233122">
        <w:rPr>
          <w:rFonts w:ascii="Cambria" w:hAnsi="Cambria" w:cs="Cambria"/>
          <w:sz w:val="18"/>
          <w:szCs w:val="18"/>
        </w:rPr>
        <w:t xml:space="preserve"> s firmou </w:t>
      </w:r>
      <w:proofErr w:type="spellStart"/>
      <w:r w:rsidRPr="00233122">
        <w:rPr>
          <w:rFonts w:ascii="Cambria" w:hAnsi="Cambria" w:cs="Cambria"/>
          <w:sz w:val="18"/>
          <w:szCs w:val="18"/>
        </w:rPr>
        <w:t>Frock</w:t>
      </w:r>
      <w:proofErr w:type="spellEnd"/>
      <w:r w:rsidRPr="00233122">
        <w:rPr>
          <w:rFonts w:ascii="Cambria" w:hAnsi="Cambria" w:cs="Cambria"/>
          <w:sz w:val="18"/>
          <w:szCs w:val="18"/>
        </w:rPr>
        <w:t xml:space="preserve"> </w:t>
      </w:r>
      <w:proofErr w:type="spellStart"/>
      <w:r w:rsidRPr="00233122">
        <w:rPr>
          <w:rFonts w:ascii="Cambria" w:hAnsi="Cambria" w:cs="Cambria"/>
          <w:sz w:val="18"/>
          <w:szCs w:val="18"/>
        </w:rPr>
        <w:t>s.r.o</w:t>
      </w:r>
      <w:proofErr w:type="spellEnd"/>
      <w:r w:rsidRPr="00233122">
        <w:rPr>
          <w:rFonts w:ascii="Cambria" w:hAnsi="Cambria" w:cs="Cambria"/>
          <w:sz w:val="18"/>
          <w:szCs w:val="18"/>
        </w:rPr>
        <w:t>)</w:t>
      </w:r>
    </w:p>
    <w:p w:rsidR="00010DCD" w:rsidRPr="00233122" w:rsidRDefault="00010DCD" w:rsidP="008B0BD8">
      <w:pPr>
        <w:pStyle w:val="Odsekzoznamu"/>
        <w:numPr>
          <w:ilvl w:val="0"/>
          <w:numId w:val="6"/>
        </w:numPr>
        <w:ind w:left="426" w:hanging="284"/>
        <w:rPr>
          <w:rFonts w:ascii="Cambria" w:hAnsi="Cambria" w:cs="Cambria"/>
          <w:sz w:val="18"/>
          <w:szCs w:val="18"/>
        </w:rPr>
      </w:pPr>
      <w:r w:rsidRPr="00233122">
        <w:rPr>
          <w:rFonts w:ascii="Cambria" w:hAnsi="Cambria" w:cs="Cambria"/>
          <w:sz w:val="18"/>
          <w:szCs w:val="18"/>
        </w:rPr>
        <w:t>látkou – odporúčaný je “ľahší materiál“</w:t>
      </w:r>
    </w:p>
    <w:p w:rsidR="00010DCD" w:rsidRPr="00233122" w:rsidRDefault="00010DCD" w:rsidP="008B0BD8">
      <w:pPr>
        <w:pStyle w:val="Odsekzoznamu"/>
        <w:numPr>
          <w:ilvl w:val="0"/>
          <w:numId w:val="6"/>
        </w:numPr>
        <w:ind w:left="426" w:hanging="284"/>
        <w:rPr>
          <w:rFonts w:ascii="Cambria" w:hAnsi="Cambria" w:cs="Cambria"/>
          <w:sz w:val="18"/>
          <w:szCs w:val="18"/>
        </w:rPr>
      </w:pPr>
      <w:r w:rsidRPr="00233122">
        <w:rPr>
          <w:rFonts w:ascii="Cambria" w:hAnsi="Cambria" w:cs="Cambria"/>
          <w:sz w:val="18"/>
          <w:szCs w:val="18"/>
        </w:rPr>
        <w:t>prípravou úpravy legislatívy STU k používaniu talárov v rámci akademických slávností</w:t>
      </w:r>
      <w:r w:rsidRPr="00233122">
        <w:rPr>
          <w:rFonts w:ascii="Cambria" w:hAnsi="Cambria" w:cs="Cambria"/>
          <w:sz w:val="18"/>
          <w:szCs w:val="18"/>
        </w:rPr>
        <w:br/>
      </w:r>
    </w:p>
    <w:p w:rsidR="00837847" w:rsidRPr="00837847" w:rsidRDefault="00837847" w:rsidP="00837847">
      <w:pPr>
        <w:rPr>
          <w:rFonts w:ascii="Cambria" w:hAnsi="Cambria" w:cs="Arial"/>
          <w:b/>
          <w:sz w:val="18"/>
          <w:szCs w:val="18"/>
          <w:u w:val="single"/>
        </w:rPr>
      </w:pPr>
      <w:r w:rsidRPr="00233122">
        <w:rPr>
          <w:rFonts w:ascii="Cambria" w:hAnsi="Cambria" w:cs="Arial"/>
          <w:b/>
          <w:sz w:val="18"/>
          <w:szCs w:val="18"/>
          <w:u w:val="single"/>
          <w:shd w:val="clear" w:color="auto" w:fill="FFFFFF"/>
        </w:rPr>
        <w:t>K BODU 11:</w:t>
      </w:r>
      <w:r w:rsidRPr="00233122">
        <w:rPr>
          <w:rFonts w:ascii="Cambria" w:hAnsi="Cambria" w:cs="Arial"/>
          <w:b/>
          <w:sz w:val="18"/>
          <w:szCs w:val="18"/>
          <w:shd w:val="clear" w:color="auto" w:fill="FFFFFF"/>
        </w:rPr>
        <w:tab/>
      </w:r>
      <w:r w:rsidRPr="00233122">
        <w:rPr>
          <w:rFonts w:ascii="Cambria" w:hAnsi="Cambria"/>
          <w:b/>
          <w:sz w:val="18"/>
          <w:szCs w:val="18"/>
          <w:u w:val="single"/>
        </w:rPr>
        <w:t>Distribúcia NL prihláseným uchádzačom a prijatým študentom 2019</w:t>
      </w:r>
    </w:p>
    <w:p w:rsidR="00010DCD" w:rsidRPr="00233122" w:rsidRDefault="00010DCD" w:rsidP="00A8601C">
      <w:pPr>
        <w:tabs>
          <w:tab w:val="left" w:pos="851"/>
        </w:tabs>
        <w:rPr>
          <w:rFonts w:ascii="Cambria" w:hAnsi="Cambria"/>
          <w:sz w:val="18"/>
          <w:szCs w:val="18"/>
        </w:rPr>
      </w:pPr>
    </w:p>
    <w:p w:rsidR="00837847" w:rsidRPr="00233122" w:rsidRDefault="00837847" w:rsidP="00837847">
      <w:pPr>
        <w:tabs>
          <w:tab w:val="left" w:pos="1985"/>
        </w:tabs>
        <w:ind w:left="1973" w:hanging="1973"/>
        <w:rPr>
          <w:rFonts w:ascii="Cambria" w:hAnsi="Cambria" w:cs="Calibri"/>
          <w:sz w:val="18"/>
          <w:szCs w:val="18"/>
        </w:rPr>
      </w:pPr>
      <w:r w:rsidRPr="00233122">
        <w:rPr>
          <w:rFonts w:ascii="Cambria" w:hAnsi="Cambria" w:cs="Calibri"/>
          <w:sz w:val="18"/>
          <w:szCs w:val="18"/>
        </w:rPr>
        <w:t xml:space="preserve">Materiál uviedla a prezentovala prorektorka </w:t>
      </w:r>
      <w:proofErr w:type="spellStart"/>
      <w:r w:rsidRPr="00233122">
        <w:rPr>
          <w:rFonts w:ascii="Cambria" w:hAnsi="Cambria" w:cs="Calibri"/>
          <w:sz w:val="18"/>
          <w:szCs w:val="18"/>
        </w:rPr>
        <w:t>Vitková</w:t>
      </w:r>
      <w:proofErr w:type="spellEnd"/>
      <w:r w:rsidRPr="00233122">
        <w:rPr>
          <w:rFonts w:ascii="Cambria" w:hAnsi="Cambria" w:cs="Calibri"/>
          <w:sz w:val="18"/>
          <w:szCs w:val="18"/>
        </w:rPr>
        <w:t xml:space="preserve"> v súvislosti s pripravovanou distribúciou </w:t>
      </w:r>
      <w:proofErr w:type="spellStart"/>
      <w:r w:rsidRPr="00233122">
        <w:rPr>
          <w:rFonts w:ascii="Cambria" w:hAnsi="Cambria" w:cs="Calibri"/>
          <w:sz w:val="18"/>
          <w:szCs w:val="18"/>
        </w:rPr>
        <w:t>newsletterov</w:t>
      </w:r>
      <w:proofErr w:type="spellEnd"/>
      <w:r w:rsidRPr="00233122">
        <w:rPr>
          <w:rFonts w:ascii="Cambria" w:hAnsi="Cambria" w:cs="Calibri"/>
          <w:sz w:val="18"/>
          <w:szCs w:val="18"/>
        </w:rPr>
        <w:t xml:space="preserve"> prihláseným uchádzačom </w:t>
      </w:r>
    </w:p>
    <w:p w:rsidR="00837847" w:rsidRPr="00233122" w:rsidRDefault="00837847" w:rsidP="00837847">
      <w:pPr>
        <w:tabs>
          <w:tab w:val="left" w:pos="1985"/>
        </w:tabs>
        <w:ind w:left="1973" w:hanging="1973"/>
        <w:rPr>
          <w:rFonts w:ascii="Cambria" w:hAnsi="Cambria" w:cs="Calibri"/>
          <w:sz w:val="18"/>
          <w:szCs w:val="18"/>
        </w:rPr>
      </w:pPr>
      <w:r w:rsidRPr="00233122">
        <w:rPr>
          <w:rFonts w:ascii="Cambria" w:hAnsi="Cambria" w:cs="Calibri"/>
          <w:sz w:val="18"/>
          <w:szCs w:val="18"/>
        </w:rPr>
        <w:t>a novoprijatým študentom.</w:t>
      </w:r>
    </w:p>
    <w:p w:rsidR="00837847" w:rsidRPr="00233122" w:rsidRDefault="00837847" w:rsidP="00837847">
      <w:pPr>
        <w:tabs>
          <w:tab w:val="left" w:pos="1985"/>
        </w:tabs>
        <w:ind w:left="1973" w:hanging="1973"/>
        <w:rPr>
          <w:rFonts w:ascii="Cambria" w:hAnsi="Cambria" w:cs="Calibri"/>
          <w:sz w:val="18"/>
          <w:szCs w:val="18"/>
        </w:rPr>
      </w:pPr>
      <w:r w:rsidRPr="00233122">
        <w:rPr>
          <w:rFonts w:ascii="Cambria" w:hAnsi="Cambria" w:cs="Calibri"/>
          <w:sz w:val="18"/>
          <w:szCs w:val="18"/>
        </w:rPr>
        <w:t>Informovala prítomných, že dve fakulty STU spolupr</w:t>
      </w:r>
      <w:r w:rsidR="00AA5B0B" w:rsidRPr="00233122">
        <w:rPr>
          <w:rFonts w:ascii="Cambria" w:hAnsi="Cambria" w:cs="Calibri"/>
          <w:sz w:val="18"/>
          <w:szCs w:val="18"/>
        </w:rPr>
        <w:t>a</w:t>
      </w:r>
      <w:r w:rsidRPr="00233122">
        <w:rPr>
          <w:rFonts w:ascii="Cambria" w:hAnsi="Cambria" w:cs="Calibri"/>
          <w:sz w:val="18"/>
          <w:szCs w:val="18"/>
        </w:rPr>
        <w:t>cu</w:t>
      </w:r>
      <w:r w:rsidR="00AA5B0B" w:rsidRPr="00233122">
        <w:rPr>
          <w:rFonts w:ascii="Cambria" w:hAnsi="Cambria" w:cs="Calibri"/>
          <w:sz w:val="18"/>
          <w:szCs w:val="18"/>
        </w:rPr>
        <w:t>jú</w:t>
      </w:r>
      <w:r w:rsidRPr="00233122">
        <w:rPr>
          <w:rFonts w:ascii="Cambria" w:hAnsi="Cambria" w:cs="Calibri"/>
          <w:sz w:val="18"/>
          <w:szCs w:val="18"/>
        </w:rPr>
        <w:t xml:space="preserve"> s agentúrou </w:t>
      </w:r>
      <w:proofErr w:type="spellStart"/>
      <w:r w:rsidRPr="00233122">
        <w:rPr>
          <w:rFonts w:ascii="Cambria" w:hAnsi="Cambria" w:cs="Calibri"/>
          <w:sz w:val="18"/>
          <w:szCs w:val="18"/>
        </w:rPr>
        <w:t>Mega&amp;Loman</w:t>
      </w:r>
      <w:proofErr w:type="spellEnd"/>
      <w:r w:rsidRPr="00233122">
        <w:rPr>
          <w:rFonts w:ascii="Cambria" w:hAnsi="Cambria" w:cs="Calibri"/>
          <w:sz w:val="18"/>
          <w:szCs w:val="18"/>
        </w:rPr>
        <w:t xml:space="preserve">, ktorá zahŕňa aj zasielanie NL. Vyjadrila názor, že </w:t>
      </w:r>
    </w:p>
    <w:p w:rsidR="00837847" w:rsidRPr="00233122" w:rsidRDefault="00837847" w:rsidP="00837847">
      <w:pPr>
        <w:tabs>
          <w:tab w:val="left" w:pos="1985"/>
        </w:tabs>
        <w:ind w:left="1973" w:hanging="1973"/>
        <w:rPr>
          <w:rFonts w:ascii="Cambria" w:hAnsi="Cambria" w:cs="Calibri"/>
          <w:sz w:val="18"/>
          <w:szCs w:val="18"/>
        </w:rPr>
      </w:pPr>
      <w:r w:rsidRPr="00233122">
        <w:rPr>
          <w:rFonts w:ascii="Cambria" w:hAnsi="Cambria" w:cs="Calibri"/>
          <w:sz w:val="18"/>
          <w:szCs w:val="18"/>
        </w:rPr>
        <w:t xml:space="preserve">distribúcia NL by mala byť koordinovaná centrálne z úrovne STU. Dekanka FIIT STU upozornila, že takéto zjednotenie by malo </w:t>
      </w:r>
    </w:p>
    <w:p w:rsidR="00837847" w:rsidRPr="00233122" w:rsidRDefault="00837847" w:rsidP="00837847">
      <w:pPr>
        <w:tabs>
          <w:tab w:val="left" w:pos="1985"/>
        </w:tabs>
        <w:ind w:left="1973" w:hanging="1973"/>
        <w:rPr>
          <w:rFonts w:ascii="Cambria" w:hAnsi="Cambria" w:cs="Calibri"/>
          <w:sz w:val="18"/>
          <w:szCs w:val="18"/>
        </w:rPr>
      </w:pPr>
      <w:r w:rsidRPr="00233122">
        <w:rPr>
          <w:rFonts w:ascii="Cambria" w:hAnsi="Cambria" w:cs="Calibri"/>
          <w:sz w:val="18"/>
          <w:szCs w:val="18"/>
        </w:rPr>
        <w:t>odzrkadľovať špecifiká jednotlivých fakúlt. Prodekan FEI STU požiadal o doplnenie fakulty do harmonogramu prihlásených uchádzačov.</w:t>
      </w:r>
    </w:p>
    <w:p w:rsidR="00821C1C" w:rsidRDefault="00821C1C" w:rsidP="008572BF">
      <w:pPr>
        <w:ind w:right="435"/>
        <w:rPr>
          <w:rFonts w:ascii="Cambria" w:hAnsi="Cambria" w:cs="Arial"/>
          <w:b/>
          <w:color w:val="C00000"/>
          <w:sz w:val="18"/>
          <w:szCs w:val="18"/>
        </w:rPr>
      </w:pPr>
    </w:p>
    <w:p w:rsidR="008572BF" w:rsidRPr="008B4EEF" w:rsidRDefault="008572BF" w:rsidP="008572BF">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Pr>
          <w:rFonts w:ascii="Cambria" w:hAnsi="Cambria" w:cs="Arial"/>
          <w:b/>
          <w:color w:val="C00000"/>
          <w:sz w:val="18"/>
          <w:szCs w:val="18"/>
        </w:rPr>
        <w:t>5.10</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8572BF" w:rsidRPr="00233122" w:rsidRDefault="008572BF" w:rsidP="008572BF">
      <w:pPr>
        <w:pStyle w:val="Default"/>
        <w:tabs>
          <w:tab w:val="left" w:pos="1985"/>
        </w:tabs>
        <w:rPr>
          <w:rFonts w:ascii="Cambria" w:hAnsi="Cambria" w:cs="Cambria"/>
          <w:sz w:val="18"/>
          <w:szCs w:val="18"/>
        </w:rPr>
      </w:pPr>
      <w:r w:rsidRPr="00233122">
        <w:rPr>
          <w:rFonts w:ascii="Cambria" w:hAnsi="Cambria"/>
          <w:sz w:val="18"/>
          <w:szCs w:val="18"/>
        </w:rPr>
        <w:t xml:space="preserve">Kolégium rektora STU </w:t>
      </w:r>
      <w:r w:rsidRPr="00233122">
        <w:rPr>
          <w:rFonts w:ascii="Cambria" w:hAnsi="Cambria" w:cs="Cambria"/>
          <w:sz w:val="18"/>
          <w:szCs w:val="18"/>
        </w:rPr>
        <w:t xml:space="preserve">prerokovalo spôsob realizácie a časový harmonogram distribúcie </w:t>
      </w:r>
      <w:proofErr w:type="spellStart"/>
      <w:r w:rsidRPr="00233122">
        <w:rPr>
          <w:rFonts w:ascii="Cambria" w:hAnsi="Cambria" w:cs="Cambria"/>
          <w:sz w:val="18"/>
          <w:szCs w:val="18"/>
        </w:rPr>
        <w:t>newsletterov</w:t>
      </w:r>
      <w:proofErr w:type="spellEnd"/>
      <w:r w:rsidRPr="00233122">
        <w:rPr>
          <w:rFonts w:ascii="Cambria" w:hAnsi="Cambria" w:cs="Cambria"/>
          <w:sz w:val="18"/>
          <w:szCs w:val="18"/>
        </w:rPr>
        <w:t xml:space="preserve">, určených prihláseným uchádzačom </w:t>
      </w:r>
    </w:p>
    <w:p w:rsidR="008572BF" w:rsidRPr="00233122" w:rsidRDefault="008572BF" w:rsidP="008572BF">
      <w:pPr>
        <w:tabs>
          <w:tab w:val="left" w:pos="851"/>
        </w:tabs>
        <w:rPr>
          <w:rFonts w:ascii="Cambria" w:hAnsi="Cambria"/>
          <w:sz w:val="18"/>
          <w:szCs w:val="18"/>
        </w:rPr>
      </w:pPr>
      <w:r w:rsidRPr="00233122">
        <w:rPr>
          <w:rFonts w:ascii="Cambria" w:hAnsi="Cambria" w:cs="Cambria"/>
          <w:sz w:val="18"/>
          <w:szCs w:val="18"/>
        </w:rPr>
        <w:t>a novoprijatým študentom všetkých fakúlt a Ústavu manažmentu STU</w:t>
      </w:r>
      <w:r w:rsidRPr="00233122">
        <w:rPr>
          <w:rFonts w:ascii="Cambria" w:hAnsi="Cambria"/>
          <w:sz w:val="18"/>
          <w:szCs w:val="18"/>
        </w:rPr>
        <w:t>.</w:t>
      </w:r>
    </w:p>
    <w:p w:rsidR="00A8601C" w:rsidRDefault="00A8601C" w:rsidP="00C73CC7">
      <w:pPr>
        <w:tabs>
          <w:tab w:val="left" w:pos="709"/>
        </w:tabs>
        <w:ind w:left="1410" w:hanging="1410"/>
        <w:rPr>
          <w:rFonts w:ascii="Cambria" w:hAnsi="Cambria" w:cs="Arial"/>
          <w:b/>
          <w:sz w:val="18"/>
          <w:szCs w:val="18"/>
          <w:u w:val="single"/>
        </w:rPr>
      </w:pPr>
    </w:p>
    <w:p w:rsidR="00AA5B0B" w:rsidRPr="00837847" w:rsidRDefault="00AA5B0B" w:rsidP="00AA5B0B">
      <w:pPr>
        <w:rPr>
          <w:rFonts w:ascii="Cambria" w:hAnsi="Cambria" w:cs="Arial"/>
          <w:b/>
          <w:sz w:val="18"/>
          <w:szCs w:val="18"/>
          <w:u w:val="single"/>
        </w:rPr>
      </w:pPr>
      <w:r w:rsidRPr="00233122">
        <w:rPr>
          <w:rFonts w:ascii="Cambria" w:hAnsi="Cambria" w:cs="Arial"/>
          <w:b/>
          <w:sz w:val="18"/>
          <w:szCs w:val="18"/>
          <w:u w:val="single"/>
          <w:shd w:val="clear" w:color="auto" w:fill="FFFFFF"/>
        </w:rPr>
        <w:t>K BODU 12:</w:t>
      </w:r>
      <w:r w:rsidRPr="00233122">
        <w:rPr>
          <w:rFonts w:ascii="Cambria" w:hAnsi="Cambria" w:cs="Arial"/>
          <w:b/>
          <w:sz w:val="18"/>
          <w:szCs w:val="18"/>
          <w:shd w:val="clear" w:color="auto" w:fill="FFFFFF"/>
        </w:rPr>
        <w:tab/>
      </w:r>
      <w:r w:rsidRPr="00233122">
        <w:rPr>
          <w:rFonts w:ascii="Cambria" w:hAnsi="Cambria"/>
          <w:b/>
          <w:sz w:val="18"/>
          <w:szCs w:val="18"/>
          <w:u w:val="single"/>
        </w:rPr>
        <w:t>Správa z účasti na veľtrhoch vysokých škôl v Kyjeve a Odese</w:t>
      </w:r>
    </w:p>
    <w:p w:rsidR="00AA5B0B" w:rsidRPr="00233122" w:rsidRDefault="00AA5B0B" w:rsidP="00AA5B0B">
      <w:pPr>
        <w:tabs>
          <w:tab w:val="left" w:pos="851"/>
        </w:tabs>
        <w:rPr>
          <w:rFonts w:ascii="Cambria" w:hAnsi="Cambria"/>
          <w:sz w:val="18"/>
          <w:szCs w:val="18"/>
        </w:rPr>
      </w:pPr>
    </w:p>
    <w:p w:rsidR="00AA5B0B" w:rsidRPr="00233122" w:rsidRDefault="00AA5B0B" w:rsidP="00AA5B0B">
      <w:pPr>
        <w:rPr>
          <w:rFonts w:ascii="Cambria" w:hAnsi="Cambria" w:cs="Calibri"/>
          <w:sz w:val="18"/>
          <w:szCs w:val="18"/>
        </w:rPr>
      </w:pPr>
      <w:r w:rsidRPr="00233122">
        <w:rPr>
          <w:rFonts w:ascii="Cambria" w:hAnsi="Cambria" w:cs="Calibri"/>
          <w:sz w:val="18"/>
          <w:szCs w:val="18"/>
        </w:rPr>
        <w:t xml:space="preserve">Materiál uviedla a prezentovala prorektorka </w:t>
      </w:r>
      <w:proofErr w:type="spellStart"/>
      <w:r w:rsidRPr="00233122">
        <w:rPr>
          <w:rFonts w:ascii="Cambria" w:hAnsi="Cambria" w:cs="Calibri"/>
          <w:sz w:val="18"/>
          <w:szCs w:val="18"/>
        </w:rPr>
        <w:t>Vitková</w:t>
      </w:r>
      <w:proofErr w:type="spellEnd"/>
      <w:r w:rsidRPr="00233122">
        <w:rPr>
          <w:rFonts w:ascii="Cambria" w:hAnsi="Cambria" w:cs="Calibri"/>
          <w:sz w:val="18"/>
          <w:szCs w:val="18"/>
        </w:rPr>
        <w:t>.</w:t>
      </w:r>
    </w:p>
    <w:p w:rsidR="00AA5B0B" w:rsidRPr="00233122" w:rsidRDefault="00AA5B0B" w:rsidP="00AA5B0B">
      <w:pPr>
        <w:rPr>
          <w:rFonts w:ascii="Cambria" w:hAnsi="Cambria"/>
          <w:sz w:val="18"/>
          <w:szCs w:val="18"/>
        </w:rPr>
      </w:pPr>
      <w:r w:rsidRPr="00233122">
        <w:rPr>
          <w:rFonts w:ascii="Cambria" w:hAnsi="Cambria" w:cs="Calibri"/>
          <w:sz w:val="18"/>
          <w:szCs w:val="18"/>
        </w:rPr>
        <w:t xml:space="preserve">Oboznámila prítomných o výsledkoch veľtrhov, ktorých sa STU zúčastnila v dňoch 12. – 14.4.2019 v Kyjeve a Odese. </w:t>
      </w:r>
      <w:r w:rsidRPr="00233122">
        <w:rPr>
          <w:rFonts w:ascii="Cambria" w:hAnsi="Cambria"/>
          <w:sz w:val="18"/>
          <w:szCs w:val="18"/>
        </w:rPr>
        <w:t xml:space="preserve">V Kyjeve bola účasť vyššia, cca 4 000 návštevníkov, v Odese bol počet návštevníkov menší - cca 400. </w:t>
      </w:r>
      <w:r w:rsidRPr="00233122">
        <w:rPr>
          <w:rFonts w:ascii="Cambria" w:hAnsi="Cambria" w:cs="Calibri"/>
          <w:sz w:val="18"/>
          <w:szCs w:val="18"/>
        </w:rPr>
        <w:t>Zároveň informovala, že v dňoch 15. – 20.11.2019 budú ďalšie veľtrhy v mestách Charkov a </w:t>
      </w:r>
      <w:proofErr w:type="spellStart"/>
      <w:r w:rsidRPr="00233122">
        <w:rPr>
          <w:rFonts w:ascii="Cambria" w:hAnsi="Cambria" w:cs="Calibri"/>
          <w:sz w:val="18"/>
          <w:szCs w:val="18"/>
        </w:rPr>
        <w:t>Dnipro</w:t>
      </w:r>
      <w:proofErr w:type="spellEnd"/>
      <w:r w:rsidRPr="00233122">
        <w:rPr>
          <w:rFonts w:ascii="Cambria" w:hAnsi="Cambria" w:cs="Calibri"/>
          <w:sz w:val="18"/>
          <w:szCs w:val="18"/>
        </w:rPr>
        <w:t xml:space="preserve">. Oboznámila prítomných aj o </w:t>
      </w:r>
      <w:r w:rsidRPr="00233122">
        <w:rPr>
          <w:rFonts w:ascii="Cambria" w:hAnsi="Cambria"/>
          <w:sz w:val="18"/>
          <w:szCs w:val="18"/>
        </w:rPr>
        <w:t xml:space="preserve">príprave misie charkovských študentov v SR, ktorí prejavili záujem aj o stretnutie so zástupcami STU, čo bude realizované v koordinácii s prodekanmi pre mobility. V rámci krátkej diskusie dekan </w:t>
      </w:r>
      <w:proofErr w:type="spellStart"/>
      <w:r w:rsidRPr="00233122">
        <w:rPr>
          <w:rFonts w:ascii="Cambria" w:hAnsi="Cambria"/>
          <w:sz w:val="18"/>
          <w:szCs w:val="18"/>
        </w:rPr>
        <w:t>SjF</w:t>
      </w:r>
      <w:proofErr w:type="spellEnd"/>
      <w:r w:rsidRPr="00233122">
        <w:rPr>
          <w:rFonts w:ascii="Cambria" w:hAnsi="Cambria"/>
          <w:sz w:val="18"/>
          <w:szCs w:val="18"/>
        </w:rPr>
        <w:t xml:space="preserve"> STU ponúkol pre spestrenie obhliadku ich laboratórií.</w:t>
      </w:r>
    </w:p>
    <w:p w:rsidR="00821C1C" w:rsidRDefault="00821C1C" w:rsidP="00AA5B0B">
      <w:pPr>
        <w:ind w:right="435"/>
        <w:rPr>
          <w:rFonts w:ascii="Cambria" w:hAnsi="Cambria" w:cs="Arial"/>
          <w:b/>
          <w:color w:val="C00000"/>
          <w:sz w:val="18"/>
          <w:szCs w:val="18"/>
        </w:rPr>
      </w:pPr>
    </w:p>
    <w:p w:rsidR="00AA5B0B" w:rsidRPr="008B4EEF" w:rsidRDefault="00AA5B0B" w:rsidP="00AA5B0B">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Pr>
          <w:rFonts w:ascii="Cambria" w:hAnsi="Cambria" w:cs="Arial"/>
          <w:b/>
          <w:color w:val="C00000"/>
          <w:sz w:val="18"/>
          <w:szCs w:val="18"/>
        </w:rPr>
        <w:t>5.1</w:t>
      </w:r>
      <w:r w:rsidR="00821C1C">
        <w:rPr>
          <w:rFonts w:ascii="Cambria" w:hAnsi="Cambria" w:cs="Arial"/>
          <w:b/>
          <w:color w:val="C00000"/>
          <w:sz w:val="18"/>
          <w:szCs w:val="18"/>
        </w:rPr>
        <w:t>1</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AA5B0B" w:rsidRPr="00233122" w:rsidRDefault="00AA5B0B" w:rsidP="00AA5B0B">
      <w:pPr>
        <w:pStyle w:val="Default"/>
        <w:tabs>
          <w:tab w:val="left" w:pos="1985"/>
        </w:tabs>
        <w:rPr>
          <w:rFonts w:ascii="Cambria" w:hAnsi="Cambria"/>
          <w:sz w:val="18"/>
          <w:szCs w:val="18"/>
        </w:rPr>
      </w:pPr>
      <w:r w:rsidRPr="00233122">
        <w:rPr>
          <w:rFonts w:ascii="Cambria" w:hAnsi="Cambria"/>
          <w:sz w:val="18"/>
          <w:szCs w:val="18"/>
        </w:rPr>
        <w:t xml:space="preserve">Kolégium rektora STU </w:t>
      </w:r>
      <w:r w:rsidRPr="00233122">
        <w:rPr>
          <w:rFonts w:ascii="Cambria" w:hAnsi="Cambria" w:cs="Arial"/>
          <w:sz w:val="18"/>
          <w:szCs w:val="18"/>
          <w:shd w:val="clear" w:color="auto" w:fill="FFFFFF"/>
        </w:rPr>
        <w:t>berie na vedomie s</w:t>
      </w:r>
      <w:r w:rsidRPr="00233122">
        <w:rPr>
          <w:rFonts w:ascii="Cambria" w:hAnsi="Cambria"/>
          <w:sz w:val="18"/>
          <w:szCs w:val="18"/>
        </w:rPr>
        <w:t>právu z účasti na veľtrhoch vysokých škôl v Kyjeve a Odese.</w:t>
      </w:r>
    </w:p>
    <w:p w:rsidR="00A8601C" w:rsidRDefault="00A8601C" w:rsidP="00C73CC7">
      <w:pPr>
        <w:tabs>
          <w:tab w:val="left" w:pos="709"/>
        </w:tabs>
        <w:ind w:left="1410" w:hanging="1410"/>
        <w:rPr>
          <w:rFonts w:ascii="Cambria" w:hAnsi="Cambria" w:cs="Arial"/>
          <w:b/>
          <w:sz w:val="18"/>
          <w:szCs w:val="18"/>
          <w:u w:val="single"/>
        </w:rPr>
      </w:pPr>
    </w:p>
    <w:p w:rsidR="00AA5B0B" w:rsidRDefault="00AA5B0B" w:rsidP="00C73CC7">
      <w:pPr>
        <w:tabs>
          <w:tab w:val="left" w:pos="709"/>
        </w:tabs>
        <w:ind w:left="1410" w:hanging="1410"/>
        <w:rPr>
          <w:rFonts w:ascii="Cambria" w:hAnsi="Cambria" w:cs="Arial"/>
          <w:b/>
          <w:sz w:val="18"/>
          <w:szCs w:val="18"/>
          <w:u w:val="single"/>
        </w:rPr>
      </w:pPr>
      <w:r>
        <w:rPr>
          <w:rFonts w:ascii="Cambria" w:hAnsi="Cambria" w:cs="Arial"/>
          <w:b/>
          <w:sz w:val="18"/>
          <w:szCs w:val="18"/>
          <w:u w:val="single"/>
        </w:rPr>
        <w:t>K BODU 13</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p>
    <w:p w:rsidR="00C73CC7" w:rsidRPr="00447784" w:rsidRDefault="00C73CC7" w:rsidP="00C73CC7">
      <w:pPr>
        <w:tabs>
          <w:tab w:val="left" w:pos="709"/>
        </w:tabs>
        <w:ind w:left="1410" w:hanging="1410"/>
        <w:rPr>
          <w:rFonts w:ascii="Cambria" w:hAnsi="Cambria" w:cs="Arial"/>
          <w:b/>
          <w:sz w:val="18"/>
          <w:szCs w:val="18"/>
          <w:u w:val="single"/>
        </w:rPr>
      </w:pPr>
      <w:r>
        <w:rPr>
          <w:rFonts w:ascii="Cambria" w:hAnsi="Cambria" w:cs="Arial"/>
          <w:b/>
          <w:sz w:val="18"/>
          <w:szCs w:val="18"/>
          <w:u w:val="single"/>
        </w:rPr>
        <w:t>K BODU 1</w:t>
      </w:r>
      <w:r w:rsidR="00AA5B0B">
        <w:rPr>
          <w:rFonts w:ascii="Cambria" w:hAnsi="Cambria" w:cs="Arial"/>
          <w:b/>
          <w:sz w:val="18"/>
          <w:szCs w:val="18"/>
          <w:u w:val="single"/>
        </w:rPr>
        <w:t>3</w:t>
      </w:r>
      <w:r w:rsidRPr="00C6386C">
        <w:rPr>
          <w:rFonts w:ascii="Cambria" w:hAnsi="Cambria" w:cs="Arial"/>
          <w:b/>
          <w:sz w:val="18"/>
          <w:szCs w:val="18"/>
          <w:u w:val="single"/>
        </w:rPr>
        <w:t>/</w:t>
      </w:r>
      <w:r>
        <w:rPr>
          <w:rFonts w:ascii="Cambria" w:hAnsi="Cambria" w:cs="Arial"/>
          <w:b/>
          <w:sz w:val="18"/>
          <w:szCs w:val="18"/>
          <w:u w:val="single"/>
        </w:rPr>
        <w:t>A</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r w:rsidR="00AA5B0B" w:rsidRPr="00233122">
        <w:rPr>
          <w:rFonts w:ascii="Cambria" w:hAnsi="Cambria"/>
          <w:b/>
          <w:sz w:val="18"/>
          <w:szCs w:val="18"/>
          <w:u w:val="single"/>
        </w:rPr>
        <w:t>Verifikácia podkladov pre habilitačné a inauguračné konania na fakultách</w:t>
      </w:r>
      <w:r w:rsidR="00F66043">
        <w:rPr>
          <w:rFonts w:ascii="Cambria" w:hAnsi="Cambria"/>
          <w:b/>
          <w:sz w:val="18"/>
          <w:szCs w:val="18"/>
          <w:u w:val="single"/>
        </w:rPr>
        <w:t xml:space="preserve"> – ústna informácia</w:t>
      </w:r>
    </w:p>
    <w:p w:rsidR="00CC7D77" w:rsidRPr="00233122" w:rsidRDefault="00CC7D77" w:rsidP="00CC7D77">
      <w:pPr>
        <w:ind w:right="-144"/>
        <w:rPr>
          <w:rFonts w:ascii="Cambria" w:hAnsi="Cambria"/>
          <w:sz w:val="18"/>
          <w:szCs w:val="18"/>
        </w:rPr>
      </w:pPr>
    </w:p>
    <w:p w:rsidR="00CC7D77" w:rsidRPr="00233122" w:rsidRDefault="00CC7D77" w:rsidP="00CC7D77">
      <w:pPr>
        <w:ind w:right="-144"/>
        <w:rPr>
          <w:rFonts w:ascii="Cambria" w:hAnsi="Cambria"/>
          <w:sz w:val="18"/>
          <w:szCs w:val="18"/>
        </w:rPr>
      </w:pPr>
      <w:r w:rsidRPr="00233122">
        <w:rPr>
          <w:rFonts w:ascii="Cambria" w:hAnsi="Cambria"/>
          <w:sz w:val="18"/>
          <w:szCs w:val="18"/>
        </w:rPr>
        <w:t xml:space="preserve">Prorektor </w:t>
      </w:r>
      <w:proofErr w:type="spellStart"/>
      <w:r w:rsidRPr="00233122">
        <w:rPr>
          <w:rFonts w:ascii="Cambria" w:hAnsi="Cambria"/>
          <w:sz w:val="18"/>
          <w:szCs w:val="18"/>
        </w:rPr>
        <w:t>Szolgay</w:t>
      </w:r>
      <w:proofErr w:type="spellEnd"/>
      <w:r w:rsidRPr="00233122">
        <w:rPr>
          <w:rFonts w:ascii="Cambria" w:hAnsi="Cambria"/>
          <w:sz w:val="18"/>
          <w:szCs w:val="18"/>
        </w:rPr>
        <w:t xml:space="preserve"> oboznámil prítomných o</w:t>
      </w:r>
      <w:r w:rsidR="00F66043">
        <w:rPr>
          <w:rFonts w:ascii="Cambria" w:hAnsi="Cambria"/>
          <w:sz w:val="18"/>
          <w:szCs w:val="18"/>
        </w:rPr>
        <w:t> dohode s </w:t>
      </w:r>
      <w:r w:rsidR="00C71A04">
        <w:rPr>
          <w:rFonts w:ascii="Cambria" w:hAnsi="Cambria"/>
          <w:sz w:val="18"/>
          <w:szCs w:val="18"/>
        </w:rPr>
        <w:t>prodekanmi</w:t>
      </w:r>
      <w:r w:rsidR="00F66043">
        <w:rPr>
          <w:rFonts w:ascii="Cambria" w:hAnsi="Cambria"/>
          <w:sz w:val="18"/>
          <w:szCs w:val="18"/>
        </w:rPr>
        <w:t>, ktorá vyplynula z určitých skutočností</w:t>
      </w:r>
      <w:r w:rsidR="00C71A04">
        <w:rPr>
          <w:rFonts w:ascii="Cambria" w:hAnsi="Cambria"/>
          <w:sz w:val="18"/>
          <w:szCs w:val="18"/>
        </w:rPr>
        <w:t>. Rektor má právo nevymenovať doc</w:t>
      </w:r>
      <w:r w:rsidR="00F66043">
        <w:rPr>
          <w:rFonts w:ascii="Cambria" w:hAnsi="Cambria"/>
          <w:sz w:val="18"/>
          <w:szCs w:val="18"/>
        </w:rPr>
        <w:t>enta</w:t>
      </w:r>
      <w:r w:rsidR="00821C1C">
        <w:rPr>
          <w:rFonts w:ascii="Cambria" w:hAnsi="Cambria"/>
          <w:sz w:val="18"/>
          <w:szCs w:val="18"/>
        </w:rPr>
        <w:t>,</w:t>
      </w:r>
      <w:r w:rsidR="00C71A04">
        <w:rPr>
          <w:rFonts w:ascii="Cambria" w:hAnsi="Cambria"/>
          <w:sz w:val="18"/>
          <w:szCs w:val="18"/>
        </w:rPr>
        <w:t xml:space="preserve"> ak zistí </w:t>
      </w:r>
      <w:r w:rsidR="00F66043">
        <w:rPr>
          <w:rFonts w:ascii="Cambria" w:hAnsi="Cambria"/>
          <w:sz w:val="18"/>
          <w:szCs w:val="18"/>
        </w:rPr>
        <w:t xml:space="preserve">formálne </w:t>
      </w:r>
      <w:r w:rsidR="00C71A04">
        <w:rPr>
          <w:rFonts w:ascii="Cambria" w:hAnsi="Cambria"/>
          <w:sz w:val="18"/>
          <w:szCs w:val="18"/>
        </w:rPr>
        <w:t>pochybeni</w:t>
      </w:r>
      <w:r w:rsidR="00F66043">
        <w:rPr>
          <w:rFonts w:ascii="Cambria" w:hAnsi="Cambria"/>
          <w:sz w:val="18"/>
          <w:szCs w:val="18"/>
        </w:rPr>
        <w:t>a</w:t>
      </w:r>
      <w:r w:rsidR="00C71A04">
        <w:rPr>
          <w:rFonts w:ascii="Cambria" w:hAnsi="Cambria"/>
          <w:sz w:val="18"/>
          <w:szCs w:val="18"/>
        </w:rPr>
        <w:t xml:space="preserve"> v procese alebo schválené kritériá neboli správne naplnené. </w:t>
      </w:r>
      <w:r w:rsidR="00F66043">
        <w:rPr>
          <w:rFonts w:ascii="Cambria" w:hAnsi="Cambria"/>
          <w:sz w:val="18"/>
          <w:szCs w:val="18"/>
        </w:rPr>
        <w:t xml:space="preserve">V uplynulom období podklady kontroloval </w:t>
      </w:r>
      <w:r w:rsidR="00C71A04">
        <w:rPr>
          <w:rFonts w:ascii="Cambria" w:hAnsi="Cambria"/>
          <w:sz w:val="18"/>
          <w:szCs w:val="18"/>
        </w:rPr>
        <w:t xml:space="preserve">prorektor. </w:t>
      </w:r>
      <w:r w:rsidR="00F66043">
        <w:rPr>
          <w:rFonts w:ascii="Cambria" w:hAnsi="Cambria"/>
          <w:sz w:val="18"/>
          <w:szCs w:val="18"/>
        </w:rPr>
        <w:t>Informoval, že všetky s</w:t>
      </w:r>
      <w:r w:rsidR="00C71A04">
        <w:rPr>
          <w:rFonts w:ascii="Cambria" w:hAnsi="Cambria"/>
          <w:sz w:val="18"/>
          <w:szCs w:val="18"/>
        </w:rPr>
        <w:t>pisy existuj</w:t>
      </w:r>
      <w:r w:rsidR="00F66043">
        <w:rPr>
          <w:rFonts w:ascii="Cambria" w:hAnsi="Cambria"/>
          <w:sz w:val="18"/>
          <w:szCs w:val="18"/>
        </w:rPr>
        <w:t>ú na fakultách aj</w:t>
      </w:r>
      <w:r w:rsidR="00C71A04">
        <w:rPr>
          <w:rFonts w:ascii="Cambria" w:hAnsi="Cambria"/>
          <w:sz w:val="18"/>
          <w:szCs w:val="18"/>
        </w:rPr>
        <w:t xml:space="preserve"> v elektr</w:t>
      </w:r>
      <w:r w:rsidR="00F66043">
        <w:rPr>
          <w:rFonts w:ascii="Cambria" w:hAnsi="Cambria"/>
          <w:sz w:val="18"/>
          <w:szCs w:val="18"/>
        </w:rPr>
        <w:t>onickej</w:t>
      </w:r>
      <w:r w:rsidR="00C71A04">
        <w:rPr>
          <w:rFonts w:ascii="Cambria" w:hAnsi="Cambria"/>
          <w:sz w:val="18"/>
          <w:szCs w:val="18"/>
        </w:rPr>
        <w:t xml:space="preserve"> </w:t>
      </w:r>
      <w:r w:rsidR="00F66043">
        <w:rPr>
          <w:rFonts w:ascii="Cambria" w:hAnsi="Cambria"/>
          <w:sz w:val="18"/>
          <w:szCs w:val="18"/>
        </w:rPr>
        <w:t>p</w:t>
      </w:r>
      <w:r w:rsidR="00C71A04">
        <w:rPr>
          <w:rFonts w:ascii="Cambria" w:hAnsi="Cambria"/>
          <w:sz w:val="18"/>
          <w:szCs w:val="18"/>
        </w:rPr>
        <w:t>odobe, ktor</w:t>
      </w:r>
      <w:r w:rsidR="00F66043">
        <w:rPr>
          <w:rFonts w:ascii="Cambria" w:hAnsi="Cambria"/>
          <w:sz w:val="18"/>
          <w:szCs w:val="18"/>
        </w:rPr>
        <w:t>é</w:t>
      </w:r>
      <w:r w:rsidR="00C71A04">
        <w:rPr>
          <w:rFonts w:ascii="Cambria" w:hAnsi="Cambria"/>
          <w:sz w:val="18"/>
          <w:szCs w:val="18"/>
        </w:rPr>
        <w:t xml:space="preserve"> sa </w:t>
      </w:r>
      <w:r w:rsidR="00F66043">
        <w:rPr>
          <w:rFonts w:ascii="Cambria" w:hAnsi="Cambria"/>
          <w:sz w:val="18"/>
          <w:szCs w:val="18"/>
        </w:rPr>
        <w:t xml:space="preserve">budú posielať </w:t>
      </w:r>
      <w:r w:rsidR="00C71A04">
        <w:rPr>
          <w:rFonts w:ascii="Cambria" w:hAnsi="Cambria"/>
          <w:sz w:val="18"/>
          <w:szCs w:val="18"/>
        </w:rPr>
        <w:t>na rektorát</w:t>
      </w:r>
      <w:r w:rsidR="00F66043">
        <w:rPr>
          <w:rFonts w:ascii="Cambria" w:hAnsi="Cambria"/>
          <w:sz w:val="18"/>
          <w:szCs w:val="18"/>
        </w:rPr>
        <w:t xml:space="preserve">. Následne sa bude o spisoch diskutovať na stretnutiach s prodekanmi a výsledok bude prezentovaný rektorovi. Zároveň dal do pozornosti fakultám zriadenie verifikačných komisií, ktorých členmi budú </w:t>
      </w:r>
      <w:proofErr w:type="spellStart"/>
      <w:r w:rsidR="00F66043">
        <w:rPr>
          <w:rFonts w:ascii="Cambria" w:hAnsi="Cambria"/>
          <w:sz w:val="18"/>
          <w:szCs w:val="18"/>
        </w:rPr>
        <w:t>o.i</w:t>
      </w:r>
      <w:proofErr w:type="spellEnd"/>
      <w:r w:rsidR="00F66043">
        <w:rPr>
          <w:rFonts w:ascii="Cambria" w:hAnsi="Cambria"/>
          <w:sz w:val="18"/>
          <w:szCs w:val="18"/>
        </w:rPr>
        <w:t>. aj garanti konaní, ktorí zároveň zaruč</w:t>
      </w:r>
      <w:r w:rsidR="00821C1C">
        <w:rPr>
          <w:rFonts w:ascii="Cambria" w:hAnsi="Cambria"/>
          <w:sz w:val="18"/>
          <w:szCs w:val="18"/>
        </w:rPr>
        <w:t>ia</w:t>
      </w:r>
      <w:r w:rsidR="00F66043">
        <w:rPr>
          <w:rFonts w:ascii="Cambria" w:hAnsi="Cambria"/>
          <w:sz w:val="18"/>
          <w:szCs w:val="18"/>
        </w:rPr>
        <w:t>, že spis je v poriadku a môže byť postúpený na VR STU. Dekanka FIIT STU ocenila uvedenú iniciatívu.</w:t>
      </w:r>
    </w:p>
    <w:p w:rsidR="00821C1C" w:rsidRDefault="00821C1C" w:rsidP="00CC7D77">
      <w:pPr>
        <w:ind w:right="435"/>
        <w:rPr>
          <w:rFonts w:ascii="Cambria" w:hAnsi="Cambria" w:cs="Arial"/>
          <w:b/>
          <w:color w:val="C00000"/>
          <w:sz w:val="18"/>
          <w:szCs w:val="18"/>
        </w:rPr>
      </w:pPr>
    </w:p>
    <w:p w:rsidR="00CC7D77" w:rsidRPr="008B4EEF" w:rsidRDefault="00CC7D77" w:rsidP="00CC7D77">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Pr>
          <w:rFonts w:ascii="Cambria" w:hAnsi="Cambria" w:cs="Arial"/>
          <w:b/>
          <w:color w:val="C00000"/>
          <w:sz w:val="18"/>
          <w:szCs w:val="18"/>
        </w:rPr>
        <w:t>5</w:t>
      </w:r>
      <w:r w:rsidRPr="008B4EEF">
        <w:rPr>
          <w:rFonts w:ascii="Cambria" w:hAnsi="Cambria" w:cs="Arial"/>
          <w:b/>
          <w:color w:val="C00000"/>
          <w:sz w:val="18"/>
          <w:szCs w:val="18"/>
        </w:rPr>
        <w:t>.</w:t>
      </w:r>
      <w:r w:rsidR="00821C1C">
        <w:rPr>
          <w:rFonts w:ascii="Cambria" w:hAnsi="Cambria" w:cs="Arial"/>
          <w:b/>
          <w:color w:val="C00000"/>
          <w:sz w:val="18"/>
          <w:szCs w:val="18"/>
        </w:rPr>
        <w:t>12</w:t>
      </w:r>
      <w:r>
        <w:rPr>
          <w:rFonts w:ascii="Cambria" w:hAnsi="Cambria" w:cs="Arial"/>
          <w:b/>
          <w:color w:val="C00000"/>
          <w:sz w:val="18"/>
          <w:szCs w:val="18"/>
        </w:rPr>
        <w:t>A</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F66043" w:rsidRPr="00233122" w:rsidRDefault="00F66043" w:rsidP="00F66043">
      <w:pPr>
        <w:pStyle w:val="Default"/>
        <w:tabs>
          <w:tab w:val="left" w:pos="1985"/>
        </w:tabs>
        <w:rPr>
          <w:rFonts w:ascii="Cambria" w:hAnsi="Cambria"/>
          <w:sz w:val="18"/>
          <w:szCs w:val="18"/>
        </w:rPr>
      </w:pPr>
      <w:r w:rsidRPr="00233122">
        <w:rPr>
          <w:rFonts w:ascii="Cambria" w:hAnsi="Cambria"/>
          <w:sz w:val="18"/>
          <w:szCs w:val="18"/>
        </w:rPr>
        <w:t xml:space="preserve">Kolégium rektora STU </w:t>
      </w:r>
      <w:r w:rsidRPr="00233122">
        <w:rPr>
          <w:rFonts w:ascii="Cambria" w:hAnsi="Cambria" w:cs="Arial"/>
          <w:sz w:val="18"/>
          <w:szCs w:val="18"/>
          <w:shd w:val="clear" w:color="auto" w:fill="FFFFFF"/>
        </w:rPr>
        <w:t xml:space="preserve">berie na vedomie </w:t>
      </w:r>
      <w:r w:rsidR="00AC7D1C">
        <w:rPr>
          <w:rFonts w:ascii="Cambria" w:hAnsi="Cambria" w:cs="Arial"/>
          <w:sz w:val="18"/>
          <w:szCs w:val="18"/>
          <w:shd w:val="clear" w:color="auto" w:fill="FFFFFF"/>
        </w:rPr>
        <w:t>informáciu o v</w:t>
      </w:r>
      <w:r w:rsidR="00AC7D1C" w:rsidRPr="00AC7D1C">
        <w:rPr>
          <w:rFonts w:ascii="Cambria" w:hAnsi="Cambria"/>
          <w:sz w:val="18"/>
          <w:szCs w:val="18"/>
        </w:rPr>
        <w:t>erifikáci</w:t>
      </w:r>
      <w:r w:rsidR="00AC7D1C">
        <w:rPr>
          <w:rFonts w:ascii="Cambria" w:hAnsi="Cambria"/>
          <w:sz w:val="18"/>
          <w:szCs w:val="18"/>
        </w:rPr>
        <w:t>i</w:t>
      </w:r>
      <w:r w:rsidR="00AC7D1C" w:rsidRPr="00AC7D1C">
        <w:rPr>
          <w:rFonts w:ascii="Cambria" w:hAnsi="Cambria"/>
          <w:sz w:val="18"/>
          <w:szCs w:val="18"/>
        </w:rPr>
        <w:t xml:space="preserve"> podkladov pre habilitačné a inauguračné konania na fakultách</w:t>
      </w:r>
      <w:r w:rsidRPr="00233122">
        <w:rPr>
          <w:rFonts w:ascii="Cambria" w:hAnsi="Cambria"/>
          <w:sz w:val="18"/>
          <w:szCs w:val="18"/>
        </w:rPr>
        <w:t>.</w:t>
      </w:r>
    </w:p>
    <w:p w:rsidR="00C73CC7" w:rsidRDefault="00C73CC7" w:rsidP="00CF5305">
      <w:pPr>
        <w:rPr>
          <w:rFonts w:ascii="Cambria" w:hAnsi="Cambria" w:cs="Arial"/>
          <w:b/>
          <w:sz w:val="18"/>
          <w:szCs w:val="18"/>
          <w:u w:val="single"/>
        </w:rPr>
      </w:pPr>
    </w:p>
    <w:p w:rsidR="00CF5305" w:rsidRPr="00447784" w:rsidRDefault="00CF5305" w:rsidP="00CF5305">
      <w:pPr>
        <w:tabs>
          <w:tab w:val="left" w:pos="709"/>
        </w:tabs>
        <w:ind w:left="1410" w:hanging="1410"/>
        <w:rPr>
          <w:rFonts w:ascii="Cambria" w:hAnsi="Cambria" w:cs="Arial"/>
          <w:b/>
          <w:sz w:val="18"/>
          <w:szCs w:val="18"/>
          <w:u w:val="single"/>
        </w:rPr>
      </w:pPr>
      <w:r>
        <w:rPr>
          <w:rFonts w:ascii="Cambria" w:hAnsi="Cambria" w:cs="Arial"/>
          <w:b/>
          <w:sz w:val="18"/>
          <w:szCs w:val="18"/>
          <w:u w:val="single"/>
        </w:rPr>
        <w:t xml:space="preserve">K BODU </w:t>
      </w:r>
      <w:r w:rsidR="00C73CC7">
        <w:rPr>
          <w:rFonts w:ascii="Cambria" w:hAnsi="Cambria" w:cs="Arial"/>
          <w:b/>
          <w:sz w:val="18"/>
          <w:szCs w:val="18"/>
          <w:u w:val="single"/>
        </w:rPr>
        <w:t>1</w:t>
      </w:r>
      <w:r w:rsidR="00AA5B0B">
        <w:rPr>
          <w:rFonts w:ascii="Cambria" w:hAnsi="Cambria" w:cs="Arial"/>
          <w:b/>
          <w:sz w:val="18"/>
          <w:szCs w:val="18"/>
          <w:u w:val="single"/>
        </w:rPr>
        <w:t>3</w:t>
      </w:r>
      <w:r w:rsidRPr="00C6386C">
        <w:rPr>
          <w:rFonts w:ascii="Cambria" w:hAnsi="Cambria" w:cs="Arial"/>
          <w:b/>
          <w:sz w:val="18"/>
          <w:szCs w:val="18"/>
          <w:u w:val="single"/>
        </w:rPr>
        <w:t>/</w:t>
      </w:r>
      <w:r w:rsidR="00C73CC7">
        <w:rPr>
          <w:rFonts w:ascii="Cambria" w:hAnsi="Cambria" w:cs="Arial"/>
          <w:b/>
          <w:sz w:val="18"/>
          <w:szCs w:val="18"/>
          <w:u w:val="single"/>
        </w:rPr>
        <w:t>B</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r w:rsidR="00AA5B0B" w:rsidRPr="00233122">
        <w:rPr>
          <w:rFonts w:ascii="Cambria" w:hAnsi="Cambria"/>
          <w:b/>
          <w:sz w:val="18"/>
          <w:szCs w:val="18"/>
          <w:u w:val="single"/>
        </w:rPr>
        <w:t>Predátorské vydavateľstvá a publikovanie v predátorských časopisoch a zborníkoch</w:t>
      </w:r>
    </w:p>
    <w:p w:rsidR="00CF5305" w:rsidRPr="00233122" w:rsidRDefault="00CF5305" w:rsidP="00CF5305">
      <w:pPr>
        <w:tabs>
          <w:tab w:val="left" w:pos="851"/>
        </w:tabs>
        <w:rPr>
          <w:rFonts w:ascii="Cambria" w:hAnsi="Cambria"/>
          <w:b/>
          <w:sz w:val="18"/>
          <w:szCs w:val="18"/>
          <w:u w:val="single"/>
        </w:rPr>
      </w:pPr>
    </w:p>
    <w:p w:rsidR="00DD4503" w:rsidRPr="00233122" w:rsidRDefault="00CC6A7D" w:rsidP="00CF5305">
      <w:pPr>
        <w:ind w:right="-144"/>
        <w:rPr>
          <w:rFonts w:ascii="Cambria" w:hAnsi="Cambria"/>
          <w:sz w:val="18"/>
          <w:szCs w:val="18"/>
        </w:rPr>
      </w:pPr>
      <w:r>
        <w:rPr>
          <w:rFonts w:ascii="Cambria" w:hAnsi="Cambria"/>
          <w:sz w:val="18"/>
          <w:szCs w:val="18"/>
        </w:rPr>
        <w:t>V nadväznosti na požiadavku médií ohľadom predátorských vydavateľstiev a publikovaní v nich, p</w:t>
      </w:r>
      <w:r w:rsidR="00C73CC7" w:rsidRPr="00233122">
        <w:rPr>
          <w:rFonts w:ascii="Cambria" w:hAnsi="Cambria"/>
          <w:sz w:val="18"/>
          <w:szCs w:val="18"/>
        </w:rPr>
        <w:t>rorektor</w:t>
      </w:r>
      <w:r w:rsidR="00CC7D77" w:rsidRPr="00233122">
        <w:rPr>
          <w:rFonts w:ascii="Cambria" w:hAnsi="Cambria"/>
          <w:sz w:val="18"/>
          <w:szCs w:val="18"/>
        </w:rPr>
        <w:t xml:space="preserve"> </w:t>
      </w:r>
      <w:proofErr w:type="spellStart"/>
      <w:r w:rsidR="00CC7D77" w:rsidRPr="00233122">
        <w:rPr>
          <w:rFonts w:ascii="Cambria" w:hAnsi="Cambria"/>
          <w:sz w:val="18"/>
          <w:szCs w:val="18"/>
        </w:rPr>
        <w:t>Szolgay</w:t>
      </w:r>
      <w:proofErr w:type="spellEnd"/>
      <w:r w:rsidR="00CC7D77" w:rsidRPr="00233122">
        <w:rPr>
          <w:rFonts w:ascii="Cambria" w:hAnsi="Cambria"/>
          <w:sz w:val="18"/>
          <w:szCs w:val="18"/>
        </w:rPr>
        <w:t xml:space="preserve"> </w:t>
      </w:r>
      <w:r>
        <w:rPr>
          <w:rFonts w:ascii="Cambria" w:hAnsi="Cambria"/>
          <w:sz w:val="18"/>
          <w:szCs w:val="18"/>
        </w:rPr>
        <w:t xml:space="preserve">informoval prítomných o potrebe deklarovania navonok, že sa </w:t>
      </w:r>
      <w:r w:rsidR="009669DE">
        <w:rPr>
          <w:rFonts w:ascii="Cambria" w:hAnsi="Cambria"/>
          <w:sz w:val="18"/>
          <w:szCs w:val="18"/>
        </w:rPr>
        <w:t xml:space="preserve">uvedenou </w:t>
      </w:r>
      <w:r>
        <w:rPr>
          <w:rFonts w:ascii="Cambria" w:hAnsi="Cambria"/>
          <w:sz w:val="18"/>
          <w:szCs w:val="18"/>
        </w:rPr>
        <w:t xml:space="preserve">problematikou </w:t>
      </w:r>
      <w:r w:rsidR="009669DE">
        <w:rPr>
          <w:rFonts w:ascii="Cambria" w:hAnsi="Cambria"/>
          <w:sz w:val="18"/>
          <w:szCs w:val="18"/>
        </w:rPr>
        <w:t xml:space="preserve">STU </w:t>
      </w:r>
      <w:r>
        <w:rPr>
          <w:rFonts w:ascii="Cambria" w:hAnsi="Cambria"/>
          <w:sz w:val="18"/>
          <w:szCs w:val="18"/>
        </w:rPr>
        <w:t>zaober</w:t>
      </w:r>
      <w:r w:rsidR="009669DE">
        <w:rPr>
          <w:rFonts w:ascii="Cambria" w:hAnsi="Cambria"/>
          <w:sz w:val="18"/>
          <w:szCs w:val="18"/>
        </w:rPr>
        <w:t>á</w:t>
      </w:r>
      <w:r>
        <w:rPr>
          <w:rFonts w:ascii="Cambria" w:hAnsi="Cambria"/>
          <w:sz w:val="18"/>
          <w:szCs w:val="18"/>
        </w:rPr>
        <w:t>.</w:t>
      </w:r>
      <w:r w:rsidR="00C73CC7" w:rsidRPr="00233122">
        <w:rPr>
          <w:rFonts w:ascii="Cambria" w:hAnsi="Cambria"/>
          <w:sz w:val="18"/>
          <w:szCs w:val="18"/>
        </w:rPr>
        <w:t> </w:t>
      </w:r>
      <w:r>
        <w:rPr>
          <w:rFonts w:ascii="Cambria" w:hAnsi="Cambria"/>
          <w:sz w:val="18"/>
          <w:szCs w:val="18"/>
        </w:rPr>
        <w:t>Ako príklad uviedol aktualizáciu etického kódexu na SAV</w:t>
      </w:r>
      <w:r w:rsidR="009669DE">
        <w:rPr>
          <w:rFonts w:ascii="Cambria" w:hAnsi="Cambria"/>
          <w:sz w:val="18"/>
          <w:szCs w:val="18"/>
        </w:rPr>
        <w:t>, ktorý upozorňuje na v</w:t>
      </w:r>
      <w:r>
        <w:rPr>
          <w:rFonts w:ascii="Cambria" w:hAnsi="Cambria"/>
          <w:sz w:val="18"/>
          <w:szCs w:val="18"/>
        </w:rPr>
        <w:t xml:space="preserve">yvarovanie sa komunikačným praktikám takýchto časopisov. </w:t>
      </w:r>
      <w:r w:rsidR="009669DE">
        <w:rPr>
          <w:rFonts w:ascii="Cambria" w:hAnsi="Cambria"/>
          <w:sz w:val="18"/>
          <w:szCs w:val="18"/>
        </w:rPr>
        <w:t xml:space="preserve">Zároveň predstavil </w:t>
      </w:r>
      <w:r>
        <w:rPr>
          <w:rFonts w:ascii="Cambria" w:hAnsi="Cambria"/>
          <w:sz w:val="18"/>
          <w:szCs w:val="18"/>
        </w:rPr>
        <w:t xml:space="preserve">Vyhlásenie </w:t>
      </w:r>
      <w:r w:rsidR="009669DE">
        <w:rPr>
          <w:rFonts w:ascii="Cambria" w:hAnsi="Cambria"/>
          <w:sz w:val="18"/>
          <w:szCs w:val="18"/>
        </w:rPr>
        <w:t xml:space="preserve">SKVH k publikovaniu v predátorských časopisoch a vydavateľstvách s </w:t>
      </w:r>
      <w:r>
        <w:rPr>
          <w:rFonts w:ascii="Cambria" w:hAnsi="Cambria"/>
          <w:sz w:val="18"/>
          <w:szCs w:val="18"/>
        </w:rPr>
        <w:t>popis</w:t>
      </w:r>
      <w:r w:rsidR="009669DE">
        <w:rPr>
          <w:rFonts w:ascii="Cambria" w:hAnsi="Cambria"/>
          <w:sz w:val="18"/>
          <w:szCs w:val="18"/>
        </w:rPr>
        <w:t>om</w:t>
      </w:r>
      <w:r>
        <w:rPr>
          <w:rFonts w:ascii="Cambria" w:hAnsi="Cambria"/>
          <w:sz w:val="18"/>
          <w:szCs w:val="18"/>
        </w:rPr>
        <w:t xml:space="preserve"> </w:t>
      </w:r>
      <w:r w:rsidR="009669DE">
        <w:rPr>
          <w:rFonts w:ascii="Cambria" w:hAnsi="Cambria"/>
          <w:sz w:val="18"/>
          <w:szCs w:val="18"/>
        </w:rPr>
        <w:t xml:space="preserve">ich </w:t>
      </w:r>
      <w:r>
        <w:rPr>
          <w:rFonts w:ascii="Cambria" w:hAnsi="Cambria"/>
          <w:sz w:val="18"/>
          <w:szCs w:val="18"/>
        </w:rPr>
        <w:t xml:space="preserve">praktík. </w:t>
      </w:r>
      <w:r w:rsidR="009669DE">
        <w:rPr>
          <w:rFonts w:ascii="Cambria" w:hAnsi="Cambria"/>
          <w:sz w:val="18"/>
          <w:szCs w:val="18"/>
        </w:rPr>
        <w:t xml:space="preserve">Konštatoval, že sa v prvom kroku pokúsime </w:t>
      </w:r>
      <w:r>
        <w:rPr>
          <w:rFonts w:ascii="Cambria" w:hAnsi="Cambria"/>
          <w:sz w:val="18"/>
          <w:szCs w:val="18"/>
        </w:rPr>
        <w:t>t</w:t>
      </w:r>
      <w:r w:rsidR="009669DE">
        <w:rPr>
          <w:rFonts w:ascii="Cambria" w:hAnsi="Cambria"/>
          <w:sz w:val="18"/>
          <w:szCs w:val="18"/>
        </w:rPr>
        <w:t>ak</w:t>
      </w:r>
      <w:r>
        <w:rPr>
          <w:rFonts w:ascii="Cambria" w:hAnsi="Cambria"/>
          <w:sz w:val="18"/>
          <w:szCs w:val="18"/>
        </w:rPr>
        <w:t xml:space="preserve">úto informáciu posunúť do </w:t>
      </w:r>
      <w:proofErr w:type="spellStart"/>
      <w:r>
        <w:rPr>
          <w:rFonts w:ascii="Cambria" w:hAnsi="Cambria"/>
          <w:sz w:val="18"/>
          <w:szCs w:val="18"/>
        </w:rPr>
        <w:t>AISu</w:t>
      </w:r>
      <w:proofErr w:type="spellEnd"/>
      <w:r>
        <w:rPr>
          <w:rFonts w:ascii="Cambria" w:hAnsi="Cambria"/>
          <w:sz w:val="18"/>
          <w:szCs w:val="18"/>
        </w:rPr>
        <w:t xml:space="preserve"> všetkým zamestnancom</w:t>
      </w:r>
      <w:r w:rsidR="009669DE">
        <w:rPr>
          <w:rFonts w:ascii="Cambria" w:hAnsi="Cambria"/>
          <w:sz w:val="18"/>
          <w:szCs w:val="18"/>
        </w:rPr>
        <w:t>. V tejto súvislosti p</w:t>
      </w:r>
      <w:r>
        <w:rPr>
          <w:rFonts w:ascii="Cambria" w:hAnsi="Cambria"/>
          <w:sz w:val="18"/>
          <w:szCs w:val="18"/>
        </w:rPr>
        <w:t xml:space="preserve">ožiadal dekanov </w:t>
      </w:r>
      <w:r w:rsidR="009669DE">
        <w:rPr>
          <w:rFonts w:ascii="Cambria" w:hAnsi="Cambria"/>
          <w:sz w:val="18"/>
          <w:szCs w:val="18"/>
        </w:rPr>
        <w:t xml:space="preserve">o podporu a </w:t>
      </w:r>
      <w:r>
        <w:rPr>
          <w:rFonts w:ascii="Cambria" w:hAnsi="Cambria"/>
          <w:sz w:val="18"/>
          <w:szCs w:val="18"/>
        </w:rPr>
        <w:t>informova</w:t>
      </w:r>
      <w:r w:rsidR="009669DE">
        <w:rPr>
          <w:rFonts w:ascii="Cambria" w:hAnsi="Cambria"/>
          <w:sz w:val="18"/>
          <w:szCs w:val="18"/>
        </w:rPr>
        <w:t>nie</w:t>
      </w:r>
      <w:r>
        <w:rPr>
          <w:rFonts w:ascii="Cambria" w:hAnsi="Cambria"/>
          <w:sz w:val="18"/>
          <w:szCs w:val="18"/>
        </w:rPr>
        <w:t xml:space="preserve"> kolegov o uvedenej skutočnosti. </w:t>
      </w:r>
    </w:p>
    <w:p w:rsidR="00821C1C" w:rsidRDefault="00821C1C" w:rsidP="00CF5305">
      <w:pPr>
        <w:ind w:right="435"/>
        <w:rPr>
          <w:rFonts w:ascii="Cambria" w:hAnsi="Cambria" w:cs="Arial"/>
          <w:b/>
          <w:color w:val="C00000"/>
          <w:sz w:val="18"/>
          <w:szCs w:val="18"/>
        </w:rPr>
      </w:pPr>
    </w:p>
    <w:p w:rsidR="00CF5305" w:rsidRPr="008B4EEF" w:rsidRDefault="00CF5305" w:rsidP="00CF5305">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CC7D77">
        <w:rPr>
          <w:rFonts w:ascii="Cambria" w:hAnsi="Cambria" w:cs="Arial"/>
          <w:b/>
          <w:color w:val="C00000"/>
          <w:sz w:val="18"/>
          <w:szCs w:val="18"/>
        </w:rPr>
        <w:t>5</w:t>
      </w:r>
      <w:r w:rsidRPr="008B4EEF">
        <w:rPr>
          <w:rFonts w:ascii="Cambria" w:hAnsi="Cambria" w:cs="Arial"/>
          <w:b/>
          <w:color w:val="C00000"/>
          <w:sz w:val="18"/>
          <w:szCs w:val="18"/>
        </w:rPr>
        <w:t>.</w:t>
      </w:r>
      <w:r w:rsidR="00821C1C">
        <w:rPr>
          <w:rFonts w:ascii="Cambria" w:hAnsi="Cambria" w:cs="Arial"/>
          <w:b/>
          <w:color w:val="C00000"/>
          <w:sz w:val="18"/>
          <w:szCs w:val="18"/>
        </w:rPr>
        <w:t>12</w:t>
      </w:r>
      <w:r w:rsidR="00DD4503">
        <w:rPr>
          <w:rFonts w:ascii="Cambria" w:hAnsi="Cambria" w:cs="Arial"/>
          <w:b/>
          <w:color w:val="C00000"/>
          <w:sz w:val="18"/>
          <w:szCs w:val="18"/>
        </w:rPr>
        <w:t>B</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CF5305" w:rsidRPr="00AD01BD" w:rsidRDefault="00CF5305" w:rsidP="00CF5305">
      <w:pPr>
        <w:tabs>
          <w:tab w:val="left" w:pos="851"/>
        </w:tabs>
        <w:rPr>
          <w:rFonts w:ascii="Cambria" w:hAnsi="Cambria"/>
          <w:sz w:val="18"/>
          <w:szCs w:val="18"/>
        </w:rPr>
      </w:pPr>
      <w:r w:rsidRPr="00233122">
        <w:rPr>
          <w:rFonts w:ascii="Cambria" w:hAnsi="Cambria"/>
          <w:sz w:val="18"/>
          <w:szCs w:val="18"/>
        </w:rPr>
        <w:t>Kolégium rektora STU</w:t>
      </w:r>
      <w:r w:rsidR="00AD01BD">
        <w:rPr>
          <w:rFonts w:ascii="Cambria" w:hAnsi="Cambria"/>
          <w:sz w:val="18"/>
          <w:szCs w:val="18"/>
        </w:rPr>
        <w:t xml:space="preserve"> berie na vedomie informáciu o p</w:t>
      </w:r>
      <w:r w:rsidR="00AD01BD" w:rsidRPr="00AD01BD">
        <w:rPr>
          <w:rFonts w:ascii="Cambria" w:hAnsi="Cambria"/>
          <w:sz w:val="18"/>
          <w:szCs w:val="18"/>
        </w:rPr>
        <w:t>redátorsk</w:t>
      </w:r>
      <w:r w:rsidR="00AD01BD">
        <w:rPr>
          <w:rFonts w:ascii="Cambria" w:hAnsi="Cambria"/>
          <w:sz w:val="18"/>
          <w:szCs w:val="18"/>
        </w:rPr>
        <w:t>ých</w:t>
      </w:r>
      <w:r w:rsidR="00AD01BD" w:rsidRPr="00AD01BD">
        <w:rPr>
          <w:rFonts w:ascii="Cambria" w:hAnsi="Cambria"/>
          <w:sz w:val="18"/>
          <w:szCs w:val="18"/>
        </w:rPr>
        <w:t xml:space="preserve"> vydavateľstvá</w:t>
      </w:r>
      <w:r w:rsidR="00AD01BD">
        <w:rPr>
          <w:rFonts w:ascii="Cambria" w:hAnsi="Cambria"/>
          <w:sz w:val="18"/>
          <w:szCs w:val="18"/>
        </w:rPr>
        <w:t>ch</w:t>
      </w:r>
      <w:r w:rsidR="00AD01BD" w:rsidRPr="00AD01BD">
        <w:rPr>
          <w:rFonts w:ascii="Cambria" w:hAnsi="Cambria"/>
          <w:sz w:val="18"/>
          <w:szCs w:val="18"/>
        </w:rPr>
        <w:t xml:space="preserve"> a publikovanie v predátorských časopisoch a zborníkoch</w:t>
      </w:r>
      <w:r w:rsidRPr="00AD01BD">
        <w:rPr>
          <w:rFonts w:ascii="Cambria" w:hAnsi="Cambria"/>
          <w:sz w:val="18"/>
          <w:szCs w:val="18"/>
        </w:rPr>
        <w:t>.</w:t>
      </w:r>
    </w:p>
    <w:p w:rsidR="00CB1C6C" w:rsidRDefault="00CB1C6C" w:rsidP="0039608D">
      <w:pPr>
        <w:pStyle w:val="Default"/>
        <w:tabs>
          <w:tab w:val="left" w:pos="1985"/>
        </w:tabs>
        <w:ind w:right="435"/>
        <w:rPr>
          <w:rFonts w:ascii="Cambria" w:hAnsi="Cambria" w:cs="Arial"/>
          <w:b/>
          <w:sz w:val="18"/>
          <w:szCs w:val="18"/>
          <w:u w:val="single"/>
        </w:rPr>
      </w:pPr>
    </w:p>
    <w:p w:rsidR="00CF5305" w:rsidRPr="00447784" w:rsidRDefault="00CF5305" w:rsidP="00CF5305">
      <w:pPr>
        <w:tabs>
          <w:tab w:val="left" w:pos="709"/>
        </w:tabs>
        <w:ind w:left="1410" w:hanging="1410"/>
        <w:rPr>
          <w:rFonts w:ascii="Cambria" w:hAnsi="Cambria" w:cs="Arial"/>
          <w:b/>
          <w:sz w:val="18"/>
          <w:szCs w:val="18"/>
          <w:u w:val="single"/>
        </w:rPr>
      </w:pPr>
      <w:r>
        <w:rPr>
          <w:rFonts w:ascii="Cambria" w:hAnsi="Cambria" w:cs="Arial"/>
          <w:b/>
          <w:sz w:val="18"/>
          <w:szCs w:val="18"/>
          <w:u w:val="single"/>
        </w:rPr>
        <w:t xml:space="preserve">K BODU </w:t>
      </w:r>
      <w:r w:rsidR="00DD4503">
        <w:rPr>
          <w:rFonts w:ascii="Cambria" w:hAnsi="Cambria" w:cs="Arial"/>
          <w:b/>
          <w:sz w:val="18"/>
          <w:szCs w:val="18"/>
          <w:u w:val="single"/>
        </w:rPr>
        <w:t>1</w:t>
      </w:r>
      <w:r w:rsidR="00CC7D77">
        <w:rPr>
          <w:rFonts w:ascii="Cambria" w:hAnsi="Cambria" w:cs="Arial"/>
          <w:b/>
          <w:sz w:val="18"/>
          <w:szCs w:val="18"/>
          <w:u w:val="single"/>
        </w:rPr>
        <w:t>3</w:t>
      </w:r>
      <w:r w:rsidRPr="00C6386C">
        <w:rPr>
          <w:rFonts w:ascii="Cambria" w:hAnsi="Cambria" w:cs="Arial"/>
          <w:b/>
          <w:sz w:val="18"/>
          <w:szCs w:val="18"/>
          <w:u w:val="single"/>
        </w:rPr>
        <w:t>/</w:t>
      </w:r>
      <w:r w:rsidR="00DD4503">
        <w:rPr>
          <w:rFonts w:ascii="Cambria" w:hAnsi="Cambria" w:cs="Arial"/>
          <w:b/>
          <w:sz w:val="18"/>
          <w:szCs w:val="18"/>
          <w:u w:val="single"/>
        </w:rPr>
        <w:t>C</w:t>
      </w:r>
      <w:r w:rsidRPr="00C6386C">
        <w:rPr>
          <w:rFonts w:ascii="Cambria" w:hAnsi="Cambria" w:cs="Arial"/>
          <w:b/>
          <w:sz w:val="18"/>
          <w:szCs w:val="18"/>
          <w:u w:val="single"/>
        </w:rPr>
        <w:t>:</w:t>
      </w:r>
      <w:r w:rsidRPr="00352F9A">
        <w:rPr>
          <w:rFonts w:ascii="Cambria" w:hAnsi="Cambria" w:cs="Arial"/>
          <w:b/>
          <w:sz w:val="18"/>
          <w:szCs w:val="18"/>
        </w:rPr>
        <w:tab/>
      </w:r>
      <w:r w:rsidRPr="00F53958">
        <w:rPr>
          <w:rFonts w:ascii="Cambria" w:hAnsi="Cambria" w:cs="Arial"/>
          <w:b/>
          <w:sz w:val="18"/>
          <w:szCs w:val="18"/>
          <w:u w:val="single"/>
        </w:rPr>
        <w:t>Rôzne/</w:t>
      </w:r>
      <w:r w:rsidR="00CC7D77">
        <w:rPr>
          <w:rFonts w:ascii="Cambria" w:hAnsi="Cambria" w:cs="Arial"/>
          <w:b/>
          <w:sz w:val="18"/>
          <w:szCs w:val="18"/>
          <w:u w:val="single"/>
        </w:rPr>
        <w:t>Letná univerzita pre stredoškolákov 2019</w:t>
      </w:r>
    </w:p>
    <w:p w:rsidR="00CF5305" w:rsidRPr="00233122" w:rsidRDefault="00CF5305" w:rsidP="00CF5305">
      <w:pPr>
        <w:tabs>
          <w:tab w:val="left" w:pos="851"/>
        </w:tabs>
        <w:rPr>
          <w:rFonts w:ascii="Cambria" w:hAnsi="Cambria"/>
          <w:b/>
          <w:sz w:val="18"/>
          <w:szCs w:val="18"/>
          <w:u w:val="single"/>
        </w:rPr>
      </w:pPr>
    </w:p>
    <w:p w:rsidR="00DD4503" w:rsidRPr="00233122" w:rsidRDefault="00CC7D77" w:rsidP="00CF5305">
      <w:pPr>
        <w:rPr>
          <w:rFonts w:ascii="Cambria" w:hAnsi="Cambria"/>
          <w:sz w:val="18"/>
          <w:szCs w:val="18"/>
        </w:rPr>
      </w:pPr>
      <w:r w:rsidRPr="00233122">
        <w:rPr>
          <w:rFonts w:ascii="Cambria" w:hAnsi="Cambria"/>
          <w:sz w:val="18"/>
          <w:szCs w:val="18"/>
        </w:rPr>
        <w:t xml:space="preserve">Materiál uviedla prorektorka </w:t>
      </w:r>
      <w:proofErr w:type="spellStart"/>
      <w:r w:rsidRPr="00233122">
        <w:rPr>
          <w:rFonts w:ascii="Cambria" w:hAnsi="Cambria"/>
          <w:sz w:val="18"/>
          <w:szCs w:val="18"/>
        </w:rPr>
        <w:t>Vitková</w:t>
      </w:r>
      <w:proofErr w:type="spellEnd"/>
      <w:r w:rsidRPr="00233122">
        <w:rPr>
          <w:rFonts w:ascii="Cambria" w:hAnsi="Cambria"/>
          <w:sz w:val="18"/>
          <w:szCs w:val="18"/>
        </w:rPr>
        <w:t xml:space="preserve"> v súvislosti s organizáciou 11. ročníka LUS. </w:t>
      </w:r>
    </w:p>
    <w:p w:rsidR="00CC7D77" w:rsidRPr="00233122" w:rsidRDefault="00CC7D77" w:rsidP="00CF5305">
      <w:pPr>
        <w:rPr>
          <w:rFonts w:ascii="Cambria" w:hAnsi="Cambria"/>
          <w:sz w:val="18"/>
          <w:szCs w:val="18"/>
        </w:rPr>
      </w:pPr>
      <w:r w:rsidRPr="00233122">
        <w:rPr>
          <w:rFonts w:ascii="Cambria" w:hAnsi="Cambria"/>
          <w:sz w:val="18"/>
          <w:szCs w:val="18"/>
        </w:rPr>
        <w:t xml:space="preserve">Informovala, že projekt </w:t>
      </w:r>
      <w:r w:rsidR="00A17F7C" w:rsidRPr="00233122">
        <w:rPr>
          <w:rFonts w:ascii="Cambria" w:hAnsi="Cambria"/>
          <w:sz w:val="18"/>
          <w:szCs w:val="18"/>
        </w:rPr>
        <w:t xml:space="preserve">má 10-ročnú tradíciu, </w:t>
      </w:r>
      <w:r w:rsidRPr="00233122">
        <w:rPr>
          <w:rFonts w:ascii="Cambria" w:hAnsi="Cambria"/>
          <w:sz w:val="18"/>
          <w:szCs w:val="18"/>
        </w:rPr>
        <w:t>predstavuje STU ako celok, ale zároveň vytvára fakultám možnosť individuálnej prezentácie.</w:t>
      </w:r>
      <w:r w:rsidR="00A17F7C" w:rsidRPr="00233122">
        <w:rPr>
          <w:rFonts w:ascii="Cambria" w:hAnsi="Cambria"/>
          <w:sz w:val="18"/>
          <w:szCs w:val="18"/>
        </w:rPr>
        <w:t xml:space="preserve"> V nadväznosti na uvedené upriamila pozornosť na skutočnosť, že MTF STU aktuálne spustila identický projekt MTF – </w:t>
      </w:r>
      <w:proofErr w:type="spellStart"/>
      <w:r w:rsidR="00A17F7C" w:rsidRPr="00233122">
        <w:rPr>
          <w:rFonts w:ascii="Cambria" w:hAnsi="Cambria"/>
          <w:sz w:val="18"/>
          <w:szCs w:val="18"/>
        </w:rPr>
        <w:t>Uni</w:t>
      </w:r>
      <w:proofErr w:type="spellEnd"/>
      <w:r w:rsidR="00A17F7C" w:rsidRPr="00233122">
        <w:rPr>
          <w:rFonts w:ascii="Cambria" w:hAnsi="Cambria"/>
          <w:sz w:val="18"/>
          <w:szCs w:val="18"/>
        </w:rPr>
        <w:t>, ktorý sa koná v rovnakom termíne ako LUS a navyše s podobnou programovou náplňou. Apelovala na potrebu nájsť riešenie vyhovujúce pre obe strany. Dekan MTF STU sa vyjadril, že preverí uvedené skutočnosti a stav realizácie podujatia.</w:t>
      </w:r>
    </w:p>
    <w:p w:rsidR="00821C1C" w:rsidRDefault="00821C1C" w:rsidP="00DD4503">
      <w:pPr>
        <w:ind w:right="435"/>
        <w:rPr>
          <w:rFonts w:ascii="Cambria" w:hAnsi="Cambria" w:cs="Arial"/>
          <w:b/>
          <w:color w:val="C00000"/>
          <w:sz w:val="18"/>
          <w:szCs w:val="18"/>
        </w:rPr>
      </w:pPr>
    </w:p>
    <w:p w:rsidR="00DD4503" w:rsidRPr="008B4EEF" w:rsidRDefault="00DD4503" w:rsidP="00DD4503">
      <w:pPr>
        <w:ind w:right="435"/>
        <w:rPr>
          <w:rFonts w:ascii="Cambria" w:hAnsi="Cambria" w:cs="Arial"/>
          <w:color w:val="C00000"/>
          <w:sz w:val="18"/>
          <w:szCs w:val="18"/>
        </w:rPr>
      </w:pPr>
      <w:r w:rsidRPr="008B4EEF">
        <w:rPr>
          <w:rFonts w:ascii="Cambria" w:hAnsi="Cambria" w:cs="Arial"/>
          <w:b/>
          <w:color w:val="C00000"/>
          <w:sz w:val="18"/>
          <w:szCs w:val="18"/>
        </w:rPr>
        <w:t xml:space="preserve">UZNESENIE: </w:t>
      </w:r>
      <w:r w:rsidR="00CC7D77">
        <w:rPr>
          <w:rFonts w:ascii="Cambria" w:hAnsi="Cambria" w:cs="Arial"/>
          <w:b/>
          <w:color w:val="C00000"/>
          <w:sz w:val="18"/>
          <w:szCs w:val="18"/>
        </w:rPr>
        <w:t>5</w:t>
      </w:r>
      <w:r w:rsidRPr="008B4EEF">
        <w:rPr>
          <w:rFonts w:ascii="Cambria" w:hAnsi="Cambria" w:cs="Arial"/>
          <w:b/>
          <w:color w:val="C00000"/>
          <w:sz w:val="18"/>
          <w:szCs w:val="18"/>
        </w:rPr>
        <w:t>.</w:t>
      </w:r>
      <w:r w:rsidR="00821C1C">
        <w:rPr>
          <w:rFonts w:ascii="Cambria" w:hAnsi="Cambria" w:cs="Arial"/>
          <w:b/>
          <w:color w:val="C00000"/>
          <w:sz w:val="18"/>
          <w:szCs w:val="18"/>
        </w:rPr>
        <w:t>12</w:t>
      </w:r>
      <w:r>
        <w:rPr>
          <w:rFonts w:ascii="Cambria" w:hAnsi="Cambria" w:cs="Arial"/>
          <w:b/>
          <w:color w:val="C00000"/>
          <w:sz w:val="18"/>
          <w:szCs w:val="18"/>
        </w:rPr>
        <w:t>C</w:t>
      </w:r>
      <w:r w:rsidRPr="008B4EEF">
        <w:rPr>
          <w:rFonts w:ascii="Cambria" w:hAnsi="Cambria" w:cs="Arial"/>
          <w:b/>
          <w:color w:val="C00000"/>
          <w:sz w:val="18"/>
          <w:szCs w:val="18"/>
        </w:rPr>
        <w:t>/</w:t>
      </w:r>
      <w:r w:rsidRPr="008B4EEF">
        <w:rPr>
          <w:rFonts w:ascii="Cambria" w:hAnsi="Cambria" w:cs="Arial"/>
          <w:b/>
          <w:color w:val="C00000"/>
          <w:sz w:val="18"/>
          <w:szCs w:val="18"/>
          <w:shd w:val="clear" w:color="auto" w:fill="FFFFFF"/>
        </w:rPr>
        <w:t>201</w:t>
      </w:r>
      <w:r>
        <w:rPr>
          <w:rFonts w:ascii="Cambria" w:hAnsi="Cambria" w:cs="Arial"/>
          <w:b/>
          <w:color w:val="C00000"/>
          <w:sz w:val="18"/>
          <w:szCs w:val="18"/>
          <w:shd w:val="clear" w:color="auto" w:fill="FFFFFF"/>
        </w:rPr>
        <w:t>9</w:t>
      </w:r>
      <w:r w:rsidRPr="008B4EEF">
        <w:rPr>
          <w:rFonts w:ascii="Cambria" w:hAnsi="Cambria" w:cs="Arial"/>
          <w:b/>
          <w:color w:val="C00000"/>
          <w:sz w:val="18"/>
          <w:szCs w:val="18"/>
          <w:shd w:val="clear" w:color="auto" w:fill="FFFFFF"/>
        </w:rPr>
        <w:t>-KR</w:t>
      </w:r>
    </w:p>
    <w:p w:rsidR="00CF5305" w:rsidRPr="00233122" w:rsidRDefault="00CF5305" w:rsidP="00CF5305">
      <w:pPr>
        <w:tabs>
          <w:tab w:val="left" w:pos="851"/>
        </w:tabs>
        <w:rPr>
          <w:rFonts w:ascii="Cambria" w:hAnsi="Cambria"/>
          <w:sz w:val="18"/>
          <w:szCs w:val="18"/>
        </w:rPr>
      </w:pPr>
      <w:r w:rsidRPr="00233122">
        <w:rPr>
          <w:rFonts w:ascii="Cambria" w:hAnsi="Cambria"/>
          <w:sz w:val="18"/>
          <w:szCs w:val="18"/>
        </w:rPr>
        <w:t xml:space="preserve">Kolégium rektora STU berie na vedomie </w:t>
      </w:r>
      <w:r w:rsidR="00DD4503" w:rsidRPr="00233122">
        <w:rPr>
          <w:rFonts w:ascii="Cambria" w:hAnsi="Cambria"/>
          <w:sz w:val="18"/>
          <w:szCs w:val="18"/>
        </w:rPr>
        <w:t>informáciu o</w:t>
      </w:r>
      <w:r w:rsidR="00A17F7C" w:rsidRPr="00233122">
        <w:rPr>
          <w:rFonts w:ascii="Cambria" w:hAnsi="Cambria"/>
          <w:sz w:val="18"/>
          <w:szCs w:val="18"/>
        </w:rPr>
        <w:t> Letnej univerzite pre stredoškolákov a súhlasí s jej realizáciou</w:t>
      </w:r>
      <w:r w:rsidRPr="00233122">
        <w:rPr>
          <w:rFonts w:ascii="Cambria" w:hAnsi="Cambria"/>
          <w:sz w:val="18"/>
          <w:szCs w:val="18"/>
        </w:rPr>
        <w:t>.</w:t>
      </w:r>
    </w:p>
    <w:p w:rsidR="00DC60B1" w:rsidRDefault="00DC60B1" w:rsidP="0039608D">
      <w:pPr>
        <w:pStyle w:val="Default"/>
        <w:tabs>
          <w:tab w:val="left" w:pos="1985"/>
        </w:tabs>
        <w:ind w:right="435"/>
        <w:rPr>
          <w:rFonts w:ascii="Cambria" w:hAnsi="Cambria" w:cs="Arial"/>
          <w:b/>
          <w:sz w:val="18"/>
          <w:szCs w:val="18"/>
          <w:u w:val="single"/>
        </w:rPr>
      </w:pPr>
    </w:p>
    <w:p w:rsidR="00A67B46" w:rsidRDefault="00A67B46" w:rsidP="0039608D">
      <w:pPr>
        <w:pStyle w:val="Default"/>
        <w:tabs>
          <w:tab w:val="left" w:pos="1985"/>
        </w:tabs>
        <w:ind w:right="435"/>
        <w:rPr>
          <w:rFonts w:ascii="Cambria" w:hAnsi="Cambria" w:cs="Arial"/>
          <w:b/>
          <w:sz w:val="18"/>
          <w:szCs w:val="18"/>
          <w:u w:val="single"/>
        </w:rPr>
      </w:pPr>
      <w:r>
        <w:rPr>
          <w:rFonts w:ascii="Cambria" w:hAnsi="Cambria" w:cs="Arial"/>
          <w:b/>
          <w:sz w:val="18"/>
          <w:szCs w:val="18"/>
          <w:u w:val="single"/>
        </w:rPr>
        <w:lastRenderedPageBreak/>
        <w:t>INFORMÁCIE A OZNAMY</w:t>
      </w:r>
      <w:r w:rsidRPr="004771B2">
        <w:rPr>
          <w:rFonts w:ascii="Cambria" w:hAnsi="Cambria" w:cs="Arial"/>
          <w:b/>
          <w:sz w:val="18"/>
          <w:szCs w:val="18"/>
          <w:u w:val="single"/>
        </w:rPr>
        <w:t>:</w:t>
      </w:r>
    </w:p>
    <w:p w:rsidR="00B41CFB" w:rsidRDefault="00B41CFB" w:rsidP="0039608D">
      <w:pPr>
        <w:ind w:left="1410" w:right="435" w:hanging="1410"/>
        <w:rPr>
          <w:rFonts w:ascii="Cambria" w:hAnsi="Cambria" w:cs="Arial"/>
          <w:b/>
          <w:sz w:val="18"/>
          <w:szCs w:val="18"/>
          <w:u w:val="single"/>
        </w:rPr>
      </w:pPr>
    </w:p>
    <w:p w:rsidR="00821C1C" w:rsidRPr="00821C1C" w:rsidRDefault="00821C1C" w:rsidP="0039608D">
      <w:pPr>
        <w:ind w:left="1410" w:right="435" w:hanging="1410"/>
        <w:rPr>
          <w:rFonts w:ascii="Cambria" w:hAnsi="Cambria" w:cs="Arial"/>
          <w:sz w:val="18"/>
          <w:szCs w:val="18"/>
        </w:rPr>
      </w:pPr>
      <w:r w:rsidRPr="00821C1C">
        <w:rPr>
          <w:rFonts w:ascii="Cambria" w:hAnsi="Cambria" w:cs="Arial"/>
          <w:sz w:val="18"/>
          <w:szCs w:val="18"/>
        </w:rPr>
        <w:t xml:space="preserve">Dekanka </w:t>
      </w:r>
      <w:r w:rsidR="005C13DA" w:rsidRPr="00821C1C">
        <w:rPr>
          <w:rFonts w:ascii="Cambria" w:hAnsi="Cambria" w:cs="Arial"/>
          <w:sz w:val="18"/>
          <w:szCs w:val="18"/>
        </w:rPr>
        <w:t xml:space="preserve">FIIT </w:t>
      </w:r>
    </w:p>
    <w:p w:rsidR="005C13DA" w:rsidRPr="00821C1C" w:rsidRDefault="00821C1C" w:rsidP="008B0BD8">
      <w:pPr>
        <w:pStyle w:val="Odsekzoznamu"/>
        <w:numPr>
          <w:ilvl w:val="0"/>
          <w:numId w:val="13"/>
        </w:numPr>
        <w:ind w:right="435"/>
        <w:rPr>
          <w:rFonts w:ascii="Cambria" w:hAnsi="Cambria" w:cs="Arial"/>
          <w:sz w:val="18"/>
          <w:szCs w:val="18"/>
        </w:rPr>
      </w:pPr>
      <w:r>
        <w:rPr>
          <w:rFonts w:ascii="Cambria" w:hAnsi="Cambria" w:cs="Arial"/>
          <w:sz w:val="18"/>
          <w:szCs w:val="18"/>
        </w:rPr>
        <w:t xml:space="preserve">navrhla </w:t>
      </w:r>
      <w:r w:rsidR="005C13DA" w:rsidRPr="00821C1C">
        <w:rPr>
          <w:rFonts w:ascii="Cambria" w:hAnsi="Cambria" w:cs="Arial"/>
          <w:sz w:val="18"/>
          <w:szCs w:val="18"/>
        </w:rPr>
        <w:t>zváž</w:t>
      </w:r>
      <w:r>
        <w:rPr>
          <w:rFonts w:ascii="Cambria" w:hAnsi="Cambria" w:cs="Arial"/>
          <w:sz w:val="18"/>
          <w:szCs w:val="18"/>
        </w:rPr>
        <w:t xml:space="preserve">iť zasielanie materiálov na rokovania, </w:t>
      </w:r>
      <w:r w:rsidRPr="00821C1C">
        <w:rPr>
          <w:rFonts w:ascii="Cambria" w:hAnsi="Cambria" w:cs="Arial"/>
          <w:sz w:val="18"/>
          <w:szCs w:val="18"/>
        </w:rPr>
        <w:t xml:space="preserve">ktoré </w:t>
      </w:r>
      <w:r w:rsidR="00E8027B">
        <w:rPr>
          <w:rFonts w:ascii="Cambria" w:hAnsi="Cambria" w:cs="Arial"/>
          <w:sz w:val="18"/>
          <w:szCs w:val="18"/>
        </w:rPr>
        <w:t xml:space="preserve">nie </w:t>
      </w:r>
      <w:r w:rsidR="00E8027B" w:rsidRPr="00821C1C">
        <w:rPr>
          <w:rFonts w:ascii="Cambria" w:hAnsi="Cambria" w:cs="Arial"/>
          <w:sz w:val="18"/>
          <w:szCs w:val="18"/>
        </w:rPr>
        <w:t xml:space="preserve">sú urgentné </w:t>
      </w:r>
      <w:r w:rsidR="00E8027B">
        <w:rPr>
          <w:rFonts w:ascii="Cambria" w:hAnsi="Cambria" w:cs="Arial"/>
          <w:sz w:val="18"/>
          <w:szCs w:val="18"/>
        </w:rPr>
        <w:t xml:space="preserve">a </w:t>
      </w:r>
      <w:r w:rsidRPr="00821C1C">
        <w:rPr>
          <w:rFonts w:ascii="Cambria" w:hAnsi="Cambria" w:cs="Arial"/>
          <w:sz w:val="18"/>
          <w:szCs w:val="18"/>
        </w:rPr>
        <w:t xml:space="preserve">budú </w:t>
      </w:r>
      <w:proofErr w:type="spellStart"/>
      <w:r w:rsidRPr="00821C1C">
        <w:rPr>
          <w:rFonts w:ascii="Cambria" w:hAnsi="Cambria" w:cs="Arial"/>
          <w:sz w:val="18"/>
          <w:szCs w:val="18"/>
        </w:rPr>
        <w:t>prejednávané</w:t>
      </w:r>
      <w:proofErr w:type="spellEnd"/>
      <w:r w:rsidRPr="00821C1C">
        <w:rPr>
          <w:rFonts w:ascii="Cambria" w:hAnsi="Cambria" w:cs="Arial"/>
          <w:sz w:val="18"/>
          <w:szCs w:val="18"/>
        </w:rPr>
        <w:t xml:space="preserve"> v</w:t>
      </w:r>
      <w:r w:rsidR="00E8027B">
        <w:rPr>
          <w:rFonts w:ascii="Cambria" w:hAnsi="Cambria" w:cs="Arial"/>
          <w:sz w:val="18"/>
          <w:szCs w:val="18"/>
        </w:rPr>
        <w:t> </w:t>
      </w:r>
      <w:r w:rsidRPr="00821C1C">
        <w:rPr>
          <w:rFonts w:ascii="Cambria" w:hAnsi="Cambria" w:cs="Arial"/>
          <w:sz w:val="18"/>
          <w:szCs w:val="18"/>
        </w:rPr>
        <w:t>budúcnosti</w:t>
      </w:r>
      <w:r>
        <w:rPr>
          <w:rFonts w:ascii="Cambria" w:hAnsi="Cambria" w:cs="Arial"/>
          <w:sz w:val="18"/>
          <w:szCs w:val="18"/>
        </w:rPr>
        <w:t xml:space="preserve"> skô</w:t>
      </w:r>
      <w:r w:rsidR="00E8027B">
        <w:rPr>
          <w:rFonts w:ascii="Cambria" w:hAnsi="Cambria" w:cs="Arial"/>
          <w:sz w:val="18"/>
          <w:szCs w:val="18"/>
        </w:rPr>
        <w:t>r a</w:t>
      </w:r>
      <w:r>
        <w:rPr>
          <w:rFonts w:ascii="Cambria" w:hAnsi="Cambria" w:cs="Arial"/>
          <w:sz w:val="18"/>
          <w:szCs w:val="18"/>
        </w:rPr>
        <w:t xml:space="preserve"> vytvárať tak akýsi </w:t>
      </w:r>
      <w:r w:rsidR="00137BE9" w:rsidRPr="00821C1C">
        <w:rPr>
          <w:rFonts w:ascii="Cambria" w:hAnsi="Cambria" w:cs="Arial"/>
          <w:sz w:val="18"/>
          <w:szCs w:val="18"/>
        </w:rPr>
        <w:t xml:space="preserve">zásobník dokumentov, </w:t>
      </w:r>
      <w:r w:rsidR="00E8027B">
        <w:rPr>
          <w:rFonts w:ascii="Cambria" w:hAnsi="Cambria" w:cs="Arial"/>
          <w:sz w:val="18"/>
          <w:szCs w:val="18"/>
        </w:rPr>
        <w:t xml:space="preserve">konštatovala, že </w:t>
      </w:r>
      <w:r>
        <w:rPr>
          <w:rFonts w:ascii="Cambria" w:hAnsi="Cambria" w:cs="Arial"/>
          <w:sz w:val="18"/>
          <w:szCs w:val="18"/>
        </w:rPr>
        <w:t xml:space="preserve">môžu </w:t>
      </w:r>
      <w:r w:rsidR="00E8027B">
        <w:rPr>
          <w:rFonts w:ascii="Cambria" w:hAnsi="Cambria" w:cs="Arial"/>
          <w:sz w:val="18"/>
          <w:szCs w:val="18"/>
        </w:rPr>
        <w:t xml:space="preserve">tak </w:t>
      </w:r>
      <w:r>
        <w:rPr>
          <w:rFonts w:ascii="Cambria" w:hAnsi="Cambria" w:cs="Arial"/>
          <w:sz w:val="18"/>
          <w:szCs w:val="18"/>
        </w:rPr>
        <w:t xml:space="preserve">študovať </w:t>
      </w:r>
      <w:r w:rsidR="00E8027B">
        <w:rPr>
          <w:rFonts w:ascii="Cambria" w:hAnsi="Cambria" w:cs="Arial"/>
          <w:sz w:val="18"/>
          <w:szCs w:val="18"/>
        </w:rPr>
        <w:t xml:space="preserve">materiály </w:t>
      </w:r>
      <w:r>
        <w:rPr>
          <w:rFonts w:ascii="Cambria" w:hAnsi="Cambria" w:cs="Arial"/>
          <w:sz w:val="18"/>
          <w:szCs w:val="18"/>
        </w:rPr>
        <w:t xml:space="preserve">priebežne </w:t>
      </w:r>
      <w:r w:rsidR="00E8027B">
        <w:rPr>
          <w:rFonts w:ascii="Cambria" w:hAnsi="Cambria" w:cs="Arial"/>
          <w:sz w:val="18"/>
          <w:szCs w:val="18"/>
        </w:rPr>
        <w:t xml:space="preserve">a rokovania budú prebiehať </w:t>
      </w:r>
      <w:r>
        <w:rPr>
          <w:rFonts w:ascii="Cambria" w:hAnsi="Cambria" w:cs="Arial"/>
          <w:sz w:val="18"/>
          <w:szCs w:val="18"/>
        </w:rPr>
        <w:t>menej úradníckym spôsobom</w:t>
      </w:r>
    </w:p>
    <w:p w:rsidR="00860276" w:rsidRDefault="00860276" w:rsidP="00CF5305">
      <w:pPr>
        <w:rPr>
          <w:rFonts w:ascii="Cambria" w:hAnsi="Cambria" w:cs="Arial"/>
          <w:sz w:val="18"/>
          <w:szCs w:val="18"/>
        </w:rPr>
      </w:pPr>
    </w:p>
    <w:p w:rsidR="00CF5305" w:rsidRDefault="00DD4503" w:rsidP="00CF5305">
      <w:pPr>
        <w:rPr>
          <w:rFonts w:ascii="Cambria" w:hAnsi="Cambria" w:cs="Arial"/>
          <w:sz w:val="18"/>
          <w:szCs w:val="18"/>
        </w:rPr>
      </w:pPr>
      <w:r w:rsidRPr="00233122">
        <w:rPr>
          <w:rFonts w:ascii="Cambria" w:hAnsi="Cambria" w:cs="Arial"/>
          <w:sz w:val="18"/>
          <w:szCs w:val="18"/>
        </w:rPr>
        <w:t xml:space="preserve">Prorektor </w:t>
      </w:r>
      <w:proofErr w:type="spellStart"/>
      <w:r w:rsidR="00CC7D77" w:rsidRPr="00233122">
        <w:rPr>
          <w:rFonts w:ascii="Cambria" w:hAnsi="Cambria" w:cs="Arial"/>
          <w:sz w:val="18"/>
          <w:szCs w:val="18"/>
        </w:rPr>
        <w:t>Szolgay</w:t>
      </w:r>
      <w:proofErr w:type="spellEnd"/>
      <w:r w:rsidR="00860276">
        <w:rPr>
          <w:rFonts w:ascii="Cambria" w:hAnsi="Cambria" w:cs="Arial"/>
          <w:sz w:val="18"/>
          <w:szCs w:val="18"/>
        </w:rPr>
        <w:t xml:space="preserve"> informoval o</w:t>
      </w:r>
    </w:p>
    <w:p w:rsidR="00DB4ABF" w:rsidRPr="00DB4ABF" w:rsidRDefault="00DB4ABF" w:rsidP="008B0BD8">
      <w:pPr>
        <w:pStyle w:val="Odsekzoznamu"/>
        <w:numPr>
          <w:ilvl w:val="0"/>
          <w:numId w:val="8"/>
        </w:numPr>
        <w:rPr>
          <w:rFonts w:asciiTheme="majorHAnsi" w:hAnsiTheme="majorHAnsi"/>
          <w:sz w:val="18"/>
          <w:szCs w:val="18"/>
        </w:rPr>
      </w:pPr>
      <w:r w:rsidRPr="00DB4ABF">
        <w:rPr>
          <w:rFonts w:asciiTheme="majorHAnsi" w:hAnsiTheme="majorHAnsi"/>
          <w:sz w:val="18"/>
          <w:szCs w:val="18"/>
        </w:rPr>
        <w:t>v</w:t>
      </w:r>
      <w:r>
        <w:rPr>
          <w:rFonts w:asciiTheme="majorHAnsi" w:hAnsiTheme="majorHAnsi"/>
          <w:sz w:val="18"/>
          <w:szCs w:val="18"/>
        </w:rPr>
        <w:t>ý</w:t>
      </w:r>
      <w:r w:rsidRPr="00DB4ABF">
        <w:rPr>
          <w:rFonts w:asciiTheme="majorHAnsi" w:hAnsiTheme="majorHAnsi"/>
          <w:sz w:val="18"/>
          <w:szCs w:val="18"/>
        </w:rPr>
        <w:t>zv</w:t>
      </w:r>
      <w:r>
        <w:rPr>
          <w:rFonts w:asciiTheme="majorHAnsi" w:hAnsiTheme="majorHAnsi"/>
          <w:sz w:val="18"/>
          <w:szCs w:val="18"/>
        </w:rPr>
        <w:t>e</w:t>
      </w:r>
      <w:r w:rsidRPr="00DB4ABF">
        <w:rPr>
          <w:rFonts w:asciiTheme="majorHAnsi" w:hAnsiTheme="majorHAnsi"/>
          <w:sz w:val="18"/>
          <w:szCs w:val="18"/>
        </w:rPr>
        <w:t xml:space="preserve"> ministerky školstva, vedy, výskumu a športu SR </w:t>
      </w:r>
      <w:r>
        <w:rPr>
          <w:rFonts w:asciiTheme="majorHAnsi" w:hAnsiTheme="majorHAnsi"/>
          <w:sz w:val="18"/>
          <w:szCs w:val="18"/>
        </w:rPr>
        <w:t xml:space="preserve">na </w:t>
      </w:r>
      <w:r w:rsidRPr="00DB4ABF">
        <w:rPr>
          <w:rFonts w:asciiTheme="majorHAnsi" w:hAnsiTheme="majorHAnsi"/>
          <w:sz w:val="18"/>
          <w:szCs w:val="18"/>
        </w:rPr>
        <w:t>predlož</w:t>
      </w:r>
      <w:r>
        <w:rPr>
          <w:rFonts w:asciiTheme="majorHAnsi" w:hAnsiTheme="majorHAnsi"/>
          <w:sz w:val="18"/>
          <w:szCs w:val="18"/>
        </w:rPr>
        <w:t>enie</w:t>
      </w:r>
      <w:r w:rsidRPr="00DB4ABF">
        <w:rPr>
          <w:rFonts w:asciiTheme="majorHAnsi" w:hAnsiTheme="majorHAnsi"/>
          <w:sz w:val="18"/>
          <w:szCs w:val="18"/>
        </w:rPr>
        <w:t xml:space="preserve"> nomináci</w:t>
      </w:r>
      <w:r>
        <w:rPr>
          <w:rFonts w:asciiTheme="majorHAnsi" w:hAnsiTheme="majorHAnsi"/>
          <w:sz w:val="18"/>
          <w:szCs w:val="18"/>
        </w:rPr>
        <w:t>í</w:t>
      </w:r>
      <w:r w:rsidRPr="00DB4ABF">
        <w:rPr>
          <w:rFonts w:asciiTheme="majorHAnsi" w:hAnsiTheme="majorHAnsi"/>
          <w:sz w:val="18"/>
          <w:szCs w:val="18"/>
        </w:rPr>
        <w:t xml:space="preserve"> do </w:t>
      </w:r>
      <w:r>
        <w:rPr>
          <w:rFonts w:asciiTheme="majorHAnsi" w:hAnsiTheme="majorHAnsi"/>
          <w:sz w:val="18"/>
          <w:szCs w:val="18"/>
        </w:rPr>
        <w:t>piatich</w:t>
      </w:r>
      <w:r w:rsidRPr="00DB4ABF">
        <w:rPr>
          <w:rFonts w:asciiTheme="majorHAnsi" w:hAnsiTheme="majorHAnsi"/>
          <w:sz w:val="18"/>
          <w:szCs w:val="18"/>
        </w:rPr>
        <w:t xml:space="preserve"> kategórií Ceny za vedu a</w:t>
      </w:r>
      <w:r>
        <w:rPr>
          <w:rFonts w:asciiTheme="majorHAnsi" w:hAnsiTheme="majorHAnsi"/>
          <w:sz w:val="18"/>
          <w:szCs w:val="18"/>
        </w:rPr>
        <w:t> </w:t>
      </w:r>
      <w:r w:rsidRPr="00DB4ABF">
        <w:rPr>
          <w:rFonts w:asciiTheme="majorHAnsi" w:hAnsiTheme="majorHAnsi"/>
          <w:sz w:val="18"/>
          <w:szCs w:val="18"/>
        </w:rPr>
        <w:t>techniku:</w:t>
      </w:r>
    </w:p>
    <w:p w:rsidR="00DB4ABF" w:rsidRPr="00DB4ABF" w:rsidRDefault="00DB4ABF" w:rsidP="00DB4ABF">
      <w:pPr>
        <w:ind w:left="708"/>
        <w:rPr>
          <w:rFonts w:asciiTheme="majorHAnsi" w:hAnsiTheme="majorHAnsi"/>
          <w:sz w:val="18"/>
          <w:szCs w:val="18"/>
        </w:rPr>
      </w:pPr>
      <w:r w:rsidRPr="00DB4ABF">
        <w:rPr>
          <w:rFonts w:asciiTheme="majorHAnsi" w:hAnsiTheme="majorHAnsi"/>
          <w:sz w:val="18"/>
          <w:szCs w:val="18"/>
        </w:rPr>
        <w:t>A. Osobnosť vedy a techniky;</w:t>
      </w:r>
    </w:p>
    <w:p w:rsidR="00DB4ABF" w:rsidRPr="00DB4ABF" w:rsidRDefault="00DB4ABF" w:rsidP="00DB4ABF">
      <w:pPr>
        <w:ind w:left="708"/>
        <w:rPr>
          <w:rFonts w:asciiTheme="majorHAnsi" w:hAnsiTheme="majorHAnsi"/>
          <w:sz w:val="18"/>
          <w:szCs w:val="18"/>
        </w:rPr>
      </w:pPr>
      <w:r w:rsidRPr="00DB4ABF">
        <w:rPr>
          <w:rFonts w:asciiTheme="majorHAnsi" w:hAnsiTheme="majorHAnsi"/>
          <w:sz w:val="18"/>
          <w:szCs w:val="18"/>
        </w:rPr>
        <w:t>B. Celoživotné zásluhy v oblasti vedy a techniky;</w:t>
      </w:r>
    </w:p>
    <w:p w:rsidR="00DB4ABF" w:rsidRPr="00DB4ABF" w:rsidRDefault="00DB4ABF" w:rsidP="00DB4ABF">
      <w:pPr>
        <w:ind w:left="708"/>
        <w:rPr>
          <w:rFonts w:asciiTheme="majorHAnsi" w:hAnsiTheme="majorHAnsi"/>
          <w:sz w:val="18"/>
          <w:szCs w:val="18"/>
        </w:rPr>
      </w:pPr>
      <w:r w:rsidRPr="00DB4ABF">
        <w:rPr>
          <w:rFonts w:asciiTheme="majorHAnsi" w:hAnsiTheme="majorHAnsi"/>
          <w:sz w:val="18"/>
          <w:szCs w:val="18"/>
        </w:rPr>
        <w:t>C. Osobnosť vedy a techniky do 35 rokov;</w:t>
      </w:r>
    </w:p>
    <w:p w:rsidR="00DB4ABF" w:rsidRPr="00DB4ABF" w:rsidRDefault="00DB4ABF" w:rsidP="00DB4ABF">
      <w:pPr>
        <w:ind w:left="708"/>
        <w:rPr>
          <w:rFonts w:asciiTheme="majorHAnsi" w:hAnsiTheme="majorHAnsi"/>
          <w:sz w:val="18"/>
          <w:szCs w:val="18"/>
        </w:rPr>
      </w:pPr>
      <w:r w:rsidRPr="00DB4ABF">
        <w:rPr>
          <w:rFonts w:asciiTheme="majorHAnsi" w:hAnsiTheme="majorHAnsi"/>
          <w:sz w:val="18"/>
          <w:szCs w:val="18"/>
        </w:rPr>
        <w:t>D. Popularizátor vedy;</w:t>
      </w:r>
    </w:p>
    <w:p w:rsidR="00DB4ABF" w:rsidRPr="00DB4ABF" w:rsidRDefault="00DB4ABF" w:rsidP="00DB4ABF">
      <w:pPr>
        <w:ind w:left="708"/>
        <w:rPr>
          <w:rFonts w:asciiTheme="majorHAnsi" w:hAnsiTheme="majorHAnsi"/>
          <w:sz w:val="18"/>
          <w:szCs w:val="18"/>
        </w:rPr>
      </w:pPr>
      <w:r w:rsidRPr="00DB4ABF">
        <w:rPr>
          <w:rFonts w:asciiTheme="majorHAnsi" w:hAnsiTheme="majorHAnsi"/>
          <w:sz w:val="18"/>
          <w:szCs w:val="18"/>
        </w:rPr>
        <w:t>E. Vedecko-technický tím roka.</w:t>
      </w:r>
    </w:p>
    <w:p w:rsidR="00DB4ABF" w:rsidRPr="00DB4ABF" w:rsidRDefault="00DB4ABF" w:rsidP="008B0BD8">
      <w:pPr>
        <w:pStyle w:val="Odsekzoznamu"/>
        <w:numPr>
          <w:ilvl w:val="1"/>
          <w:numId w:val="8"/>
        </w:numPr>
        <w:rPr>
          <w:rFonts w:asciiTheme="majorHAnsi" w:hAnsiTheme="majorHAnsi"/>
          <w:sz w:val="18"/>
          <w:szCs w:val="18"/>
        </w:rPr>
      </w:pPr>
      <w:r>
        <w:rPr>
          <w:rFonts w:asciiTheme="majorHAnsi" w:hAnsiTheme="majorHAnsi"/>
          <w:sz w:val="18"/>
          <w:szCs w:val="18"/>
        </w:rPr>
        <w:t> v tejto súvislosti požiadal dekanov o zaslanie nominácií do 5.6.2019</w:t>
      </w:r>
    </w:p>
    <w:p w:rsidR="00CC7D77" w:rsidRPr="00233122" w:rsidRDefault="00CC7D77" w:rsidP="008B0BD8">
      <w:pPr>
        <w:pStyle w:val="Odsekzoznamu"/>
        <w:numPr>
          <w:ilvl w:val="0"/>
          <w:numId w:val="7"/>
        </w:numPr>
        <w:tabs>
          <w:tab w:val="left" w:pos="1985"/>
        </w:tabs>
        <w:rPr>
          <w:rFonts w:ascii="Cambria" w:hAnsi="Cambria"/>
          <w:sz w:val="18"/>
          <w:szCs w:val="18"/>
        </w:rPr>
      </w:pPr>
      <w:r w:rsidRPr="00233122">
        <w:rPr>
          <w:rFonts w:ascii="Cambria" w:hAnsi="Cambria"/>
          <w:sz w:val="18"/>
          <w:szCs w:val="18"/>
        </w:rPr>
        <w:t>uskutočnenej porade k vyhláške k CREPČ a CREUČ</w:t>
      </w:r>
    </w:p>
    <w:p w:rsidR="00CC7D77" w:rsidRPr="00233122" w:rsidRDefault="00CC7D77" w:rsidP="008B0BD8">
      <w:pPr>
        <w:pStyle w:val="Odsekzoznamu"/>
        <w:numPr>
          <w:ilvl w:val="1"/>
          <w:numId w:val="7"/>
        </w:numPr>
        <w:tabs>
          <w:tab w:val="left" w:pos="1985"/>
        </w:tabs>
        <w:rPr>
          <w:rFonts w:ascii="Cambria" w:hAnsi="Cambria"/>
          <w:sz w:val="18"/>
          <w:szCs w:val="18"/>
        </w:rPr>
      </w:pPr>
      <w:r w:rsidRPr="00233122">
        <w:rPr>
          <w:rFonts w:ascii="Cambria" w:hAnsi="Cambria"/>
          <w:sz w:val="18"/>
          <w:szCs w:val="18"/>
        </w:rPr>
        <w:t> bola vytvorená pracovná skupina, v ktorej absentuje STU, resp. akákoľvek technická univerzita</w:t>
      </w:r>
    </w:p>
    <w:p w:rsidR="00CC7D77" w:rsidRPr="00233122" w:rsidRDefault="00CC7D77" w:rsidP="008B0BD8">
      <w:pPr>
        <w:pStyle w:val="Odsekzoznamu"/>
        <w:numPr>
          <w:ilvl w:val="1"/>
          <w:numId w:val="7"/>
        </w:numPr>
        <w:tabs>
          <w:tab w:val="left" w:pos="1985"/>
        </w:tabs>
        <w:rPr>
          <w:rFonts w:ascii="Cambria" w:hAnsi="Cambria"/>
          <w:sz w:val="18"/>
          <w:szCs w:val="18"/>
        </w:rPr>
      </w:pPr>
      <w:r w:rsidRPr="00233122">
        <w:rPr>
          <w:rFonts w:ascii="Cambria" w:hAnsi="Cambria"/>
          <w:sz w:val="18"/>
          <w:szCs w:val="18"/>
        </w:rPr>
        <w:t xml:space="preserve"> požadujú </w:t>
      </w:r>
      <w:proofErr w:type="spellStart"/>
      <w:r w:rsidRPr="00233122">
        <w:rPr>
          <w:rFonts w:ascii="Cambria" w:hAnsi="Cambria"/>
          <w:sz w:val="18"/>
          <w:szCs w:val="18"/>
        </w:rPr>
        <w:t>fulltexty</w:t>
      </w:r>
      <w:proofErr w:type="spellEnd"/>
      <w:r w:rsidRPr="00233122">
        <w:rPr>
          <w:rFonts w:ascii="Cambria" w:hAnsi="Cambria"/>
          <w:sz w:val="18"/>
          <w:szCs w:val="18"/>
        </w:rPr>
        <w:t xml:space="preserve"> a množstvo ďalších údajov</w:t>
      </w:r>
    </w:p>
    <w:p w:rsidR="00CC7D77" w:rsidRPr="00233122" w:rsidRDefault="00CC7D77" w:rsidP="008B0BD8">
      <w:pPr>
        <w:pStyle w:val="Odsekzoznamu"/>
        <w:numPr>
          <w:ilvl w:val="1"/>
          <w:numId w:val="7"/>
        </w:numPr>
        <w:tabs>
          <w:tab w:val="left" w:pos="1985"/>
        </w:tabs>
        <w:rPr>
          <w:rFonts w:ascii="Cambria" w:hAnsi="Cambria"/>
          <w:sz w:val="18"/>
          <w:szCs w:val="18"/>
        </w:rPr>
      </w:pPr>
      <w:r w:rsidRPr="00233122">
        <w:rPr>
          <w:rFonts w:ascii="Cambria" w:hAnsi="Cambria"/>
          <w:sz w:val="18"/>
          <w:szCs w:val="18"/>
        </w:rPr>
        <w:t> vyvíjajú tlak na zvýšenie počtu zamestnancov knižníc</w:t>
      </w:r>
    </w:p>
    <w:p w:rsidR="00DB4ABF" w:rsidRDefault="00DB4ABF" w:rsidP="00B21A57">
      <w:pPr>
        <w:rPr>
          <w:rFonts w:ascii="Cambria" w:hAnsi="Cambria" w:cs="Arial"/>
          <w:sz w:val="18"/>
          <w:szCs w:val="18"/>
        </w:rPr>
      </w:pPr>
    </w:p>
    <w:p w:rsidR="00CF5305" w:rsidRDefault="00DB4ABF" w:rsidP="00B21A57">
      <w:pPr>
        <w:rPr>
          <w:rFonts w:ascii="Cambria" w:hAnsi="Cambria" w:cs="Arial"/>
          <w:sz w:val="18"/>
          <w:szCs w:val="18"/>
        </w:rPr>
      </w:pPr>
      <w:r>
        <w:rPr>
          <w:rFonts w:ascii="Cambria" w:hAnsi="Cambria" w:cs="Arial"/>
          <w:sz w:val="18"/>
          <w:szCs w:val="18"/>
        </w:rPr>
        <w:t xml:space="preserve">Prorektor </w:t>
      </w:r>
      <w:proofErr w:type="spellStart"/>
      <w:r>
        <w:rPr>
          <w:rFonts w:ascii="Cambria" w:hAnsi="Cambria" w:cs="Arial"/>
          <w:sz w:val="18"/>
          <w:szCs w:val="18"/>
        </w:rPr>
        <w:t>Uherek</w:t>
      </w:r>
      <w:proofErr w:type="spellEnd"/>
    </w:p>
    <w:p w:rsidR="00DB4ABF" w:rsidRDefault="00DB4ABF" w:rsidP="008B0BD8">
      <w:pPr>
        <w:pStyle w:val="Odsekzoznamu"/>
        <w:numPr>
          <w:ilvl w:val="0"/>
          <w:numId w:val="7"/>
        </w:numPr>
        <w:rPr>
          <w:rFonts w:ascii="Cambria" w:hAnsi="Cambria" w:cs="Arial"/>
          <w:sz w:val="18"/>
          <w:szCs w:val="18"/>
        </w:rPr>
      </w:pPr>
      <w:r>
        <w:rPr>
          <w:rFonts w:ascii="Cambria" w:hAnsi="Cambria" w:cs="Arial"/>
          <w:sz w:val="18"/>
          <w:szCs w:val="18"/>
        </w:rPr>
        <w:t xml:space="preserve">oboznámil prítomných o kreovaní pracovnej skupiny pre spoluprácu s praxou, informoval, že nomináciu do skupiny </w:t>
      </w:r>
      <w:r w:rsidR="00052E7B">
        <w:rPr>
          <w:rFonts w:ascii="Cambria" w:hAnsi="Cambria" w:cs="Arial"/>
          <w:sz w:val="18"/>
          <w:szCs w:val="18"/>
        </w:rPr>
        <w:t>zatiaľ ne</w:t>
      </w:r>
      <w:r>
        <w:rPr>
          <w:rFonts w:ascii="Cambria" w:hAnsi="Cambria" w:cs="Arial"/>
          <w:sz w:val="18"/>
          <w:szCs w:val="18"/>
        </w:rPr>
        <w:t xml:space="preserve">poslala len </w:t>
      </w:r>
      <w:proofErr w:type="spellStart"/>
      <w:r>
        <w:rPr>
          <w:rFonts w:ascii="Cambria" w:hAnsi="Cambria" w:cs="Arial"/>
          <w:sz w:val="18"/>
          <w:szCs w:val="18"/>
        </w:rPr>
        <w:t>SvF</w:t>
      </w:r>
      <w:proofErr w:type="spellEnd"/>
      <w:r>
        <w:rPr>
          <w:rFonts w:ascii="Cambria" w:hAnsi="Cambria" w:cs="Arial"/>
          <w:sz w:val="18"/>
          <w:szCs w:val="18"/>
        </w:rPr>
        <w:t xml:space="preserve"> STU</w:t>
      </w:r>
    </w:p>
    <w:p w:rsidR="00DB4ABF" w:rsidRDefault="00DB4ABF" w:rsidP="008B0BD8">
      <w:pPr>
        <w:pStyle w:val="Odsekzoznamu"/>
        <w:numPr>
          <w:ilvl w:val="0"/>
          <w:numId w:val="7"/>
        </w:numPr>
        <w:rPr>
          <w:rFonts w:ascii="Cambria" w:hAnsi="Cambria" w:cs="Arial"/>
          <w:sz w:val="18"/>
          <w:szCs w:val="18"/>
        </w:rPr>
      </w:pPr>
      <w:r>
        <w:rPr>
          <w:rFonts w:ascii="Cambria" w:hAnsi="Cambria" w:cs="Arial"/>
          <w:sz w:val="18"/>
          <w:szCs w:val="18"/>
        </w:rPr>
        <w:t>konštatoval, že kolektívna zmluva nie je stále doriešená, problémom zostáva bod ohľadom sezónnych pr</w:t>
      </w:r>
      <w:bookmarkStart w:id="0" w:name="_GoBack"/>
      <w:bookmarkEnd w:id="0"/>
      <w:r>
        <w:rPr>
          <w:rFonts w:ascii="Cambria" w:hAnsi="Cambria" w:cs="Arial"/>
          <w:sz w:val="18"/>
          <w:szCs w:val="18"/>
        </w:rPr>
        <w:t>ác, avšak pripravuje sa stretnutie zástupcov UOO a STU k doriešeniu problematických častí zmluvy</w:t>
      </w:r>
    </w:p>
    <w:p w:rsidR="00DB4ABF" w:rsidRDefault="00DB4ABF" w:rsidP="00DB4ABF">
      <w:pPr>
        <w:rPr>
          <w:rFonts w:ascii="Cambria" w:hAnsi="Cambria" w:cs="Arial"/>
          <w:sz w:val="18"/>
          <w:szCs w:val="18"/>
        </w:rPr>
      </w:pPr>
    </w:p>
    <w:p w:rsidR="00DB4ABF" w:rsidRDefault="00DB4ABF" w:rsidP="00DB4ABF">
      <w:pPr>
        <w:rPr>
          <w:rFonts w:ascii="Cambria" w:hAnsi="Cambria" w:cs="Arial"/>
          <w:sz w:val="18"/>
          <w:szCs w:val="18"/>
        </w:rPr>
      </w:pPr>
      <w:r>
        <w:rPr>
          <w:rFonts w:ascii="Cambria" w:hAnsi="Cambria" w:cs="Arial"/>
          <w:sz w:val="18"/>
          <w:szCs w:val="18"/>
        </w:rPr>
        <w:t>Prorektor Moravčík</w:t>
      </w:r>
    </w:p>
    <w:p w:rsidR="00DB4ABF" w:rsidRDefault="00DB4ABF" w:rsidP="008B0BD8">
      <w:pPr>
        <w:pStyle w:val="Odsekzoznamu"/>
        <w:numPr>
          <w:ilvl w:val="0"/>
          <w:numId w:val="9"/>
        </w:numPr>
        <w:rPr>
          <w:rFonts w:ascii="Cambria" w:hAnsi="Cambria" w:cs="Arial"/>
          <w:sz w:val="18"/>
          <w:szCs w:val="18"/>
        </w:rPr>
      </w:pPr>
      <w:r>
        <w:rPr>
          <w:rFonts w:ascii="Cambria" w:hAnsi="Cambria" w:cs="Arial"/>
          <w:sz w:val="18"/>
          <w:szCs w:val="18"/>
        </w:rPr>
        <w:t>požiadal vybraných dekanov o krátke stretnutie po zasadnutí kolégia rektora k problematike UVP</w:t>
      </w:r>
    </w:p>
    <w:p w:rsidR="00E8027B" w:rsidRDefault="00DB4ABF" w:rsidP="008B0BD8">
      <w:pPr>
        <w:pStyle w:val="Odsekzoznamu"/>
        <w:numPr>
          <w:ilvl w:val="0"/>
          <w:numId w:val="9"/>
        </w:numPr>
        <w:rPr>
          <w:rFonts w:ascii="Cambria" w:hAnsi="Cambria" w:cs="Arial"/>
          <w:sz w:val="18"/>
          <w:szCs w:val="18"/>
        </w:rPr>
      </w:pPr>
      <w:r>
        <w:rPr>
          <w:rFonts w:ascii="Cambria" w:hAnsi="Cambria" w:cs="Arial"/>
          <w:sz w:val="18"/>
          <w:szCs w:val="18"/>
        </w:rPr>
        <w:t>informoval</w:t>
      </w:r>
      <w:r w:rsidR="00E8027B">
        <w:rPr>
          <w:rFonts w:ascii="Cambria" w:hAnsi="Cambria" w:cs="Arial"/>
          <w:sz w:val="18"/>
          <w:szCs w:val="18"/>
        </w:rPr>
        <w:t>:</w:t>
      </w:r>
    </w:p>
    <w:p w:rsidR="00DB4ABF" w:rsidRDefault="00DB4ABF" w:rsidP="008B0BD8">
      <w:pPr>
        <w:pStyle w:val="Odsekzoznamu"/>
        <w:numPr>
          <w:ilvl w:val="1"/>
          <w:numId w:val="9"/>
        </w:numPr>
        <w:rPr>
          <w:rFonts w:ascii="Cambria" w:hAnsi="Cambria" w:cs="Arial"/>
          <w:sz w:val="18"/>
          <w:szCs w:val="18"/>
        </w:rPr>
      </w:pPr>
      <w:r>
        <w:rPr>
          <w:rFonts w:ascii="Cambria" w:hAnsi="Cambria" w:cs="Arial"/>
          <w:sz w:val="18"/>
          <w:szCs w:val="18"/>
        </w:rPr>
        <w:t xml:space="preserve">o aktuálnom stave projektu ACCORD </w:t>
      </w:r>
    </w:p>
    <w:p w:rsidR="00102A45" w:rsidRDefault="00E8027B" w:rsidP="008B0BD8">
      <w:pPr>
        <w:pStyle w:val="Odsekzoznamu"/>
        <w:numPr>
          <w:ilvl w:val="1"/>
          <w:numId w:val="9"/>
        </w:numPr>
        <w:rPr>
          <w:rFonts w:ascii="Cambria" w:hAnsi="Cambria" w:cs="Arial"/>
          <w:sz w:val="18"/>
          <w:szCs w:val="18"/>
        </w:rPr>
      </w:pPr>
      <w:r>
        <w:rPr>
          <w:rFonts w:ascii="Cambria" w:hAnsi="Cambria" w:cs="Arial"/>
          <w:sz w:val="18"/>
          <w:szCs w:val="18"/>
        </w:rPr>
        <w:t xml:space="preserve">že </w:t>
      </w:r>
      <w:r w:rsidR="00102A45">
        <w:rPr>
          <w:rFonts w:ascii="Cambria" w:hAnsi="Cambria" w:cs="Arial"/>
          <w:sz w:val="18"/>
          <w:szCs w:val="18"/>
        </w:rPr>
        <w:t xml:space="preserve">projekty </w:t>
      </w:r>
      <w:proofErr w:type="spellStart"/>
      <w:r w:rsidR="00102A45">
        <w:rPr>
          <w:rFonts w:ascii="Cambria" w:hAnsi="Cambria" w:cs="Arial"/>
          <w:sz w:val="18"/>
          <w:szCs w:val="18"/>
        </w:rPr>
        <w:t>výskumno</w:t>
      </w:r>
      <w:proofErr w:type="spellEnd"/>
      <w:r w:rsidR="00102A45">
        <w:rPr>
          <w:rFonts w:ascii="Cambria" w:hAnsi="Cambria" w:cs="Arial"/>
          <w:sz w:val="18"/>
          <w:szCs w:val="18"/>
        </w:rPr>
        <w:t xml:space="preserve"> - vývojových kapacít prešli formálnou kontrolou a budú ďalej posudzované odbornou komisiou</w:t>
      </w:r>
      <w:r w:rsidR="00CF61B2">
        <w:rPr>
          <w:rFonts w:ascii="Cambria" w:hAnsi="Cambria" w:cs="Arial"/>
          <w:sz w:val="18"/>
          <w:szCs w:val="18"/>
        </w:rPr>
        <w:t>, nie je známe, žeby bol niektorý vyradený</w:t>
      </w:r>
    </w:p>
    <w:p w:rsidR="00102A45" w:rsidRDefault="00E8027B" w:rsidP="008B0BD8">
      <w:pPr>
        <w:pStyle w:val="Odsekzoznamu"/>
        <w:numPr>
          <w:ilvl w:val="1"/>
          <w:numId w:val="9"/>
        </w:numPr>
        <w:rPr>
          <w:rFonts w:ascii="Cambria" w:hAnsi="Cambria" w:cs="Arial"/>
          <w:sz w:val="18"/>
          <w:szCs w:val="18"/>
        </w:rPr>
      </w:pPr>
      <w:r>
        <w:rPr>
          <w:rFonts w:ascii="Cambria" w:hAnsi="Cambria" w:cs="Arial"/>
          <w:sz w:val="18"/>
          <w:szCs w:val="18"/>
        </w:rPr>
        <w:t xml:space="preserve">že </w:t>
      </w:r>
      <w:r w:rsidR="00102A45">
        <w:rPr>
          <w:rFonts w:ascii="Cambria" w:hAnsi="Cambria" w:cs="Arial"/>
          <w:sz w:val="18"/>
          <w:szCs w:val="18"/>
        </w:rPr>
        <w:t xml:space="preserve">nedisponujeme informáciou, žeby bol niektorý </w:t>
      </w:r>
      <w:r>
        <w:rPr>
          <w:rFonts w:ascii="Cambria" w:hAnsi="Cambria" w:cs="Arial"/>
          <w:sz w:val="18"/>
          <w:szCs w:val="18"/>
        </w:rPr>
        <w:t xml:space="preserve">z projektov DSV </w:t>
      </w:r>
      <w:r w:rsidR="00102A45">
        <w:rPr>
          <w:rFonts w:ascii="Cambria" w:hAnsi="Cambria" w:cs="Arial"/>
          <w:sz w:val="18"/>
          <w:szCs w:val="18"/>
        </w:rPr>
        <w:t>pozastavený</w:t>
      </w:r>
    </w:p>
    <w:p w:rsidR="00102A45" w:rsidRDefault="00102A45" w:rsidP="00102A45">
      <w:pPr>
        <w:rPr>
          <w:rFonts w:ascii="Cambria" w:hAnsi="Cambria" w:cs="Arial"/>
          <w:sz w:val="18"/>
          <w:szCs w:val="18"/>
        </w:rPr>
      </w:pPr>
    </w:p>
    <w:p w:rsidR="00102A45" w:rsidRDefault="00102A45" w:rsidP="00102A45">
      <w:pPr>
        <w:rPr>
          <w:rFonts w:ascii="Cambria" w:hAnsi="Cambria" w:cs="Arial"/>
          <w:sz w:val="18"/>
          <w:szCs w:val="18"/>
        </w:rPr>
      </w:pPr>
      <w:r>
        <w:rPr>
          <w:rFonts w:ascii="Cambria" w:hAnsi="Cambria" w:cs="Arial"/>
          <w:sz w:val="18"/>
          <w:szCs w:val="18"/>
        </w:rPr>
        <w:t>Kvestor</w:t>
      </w:r>
    </w:p>
    <w:p w:rsidR="00102A45" w:rsidRDefault="00102A45" w:rsidP="008B0BD8">
      <w:pPr>
        <w:pStyle w:val="Odsekzoznamu"/>
        <w:numPr>
          <w:ilvl w:val="0"/>
          <w:numId w:val="10"/>
        </w:numPr>
        <w:rPr>
          <w:rFonts w:ascii="Cambria" w:hAnsi="Cambria" w:cs="Arial"/>
          <w:sz w:val="18"/>
          <w:szCs w:val="18"/>
        </w:rPr>
      </w:pPr>
      <w:r>
        <w:rPr>
          <w:rFonts w:ascii="Cambria" w:hAnsi="Cambria" w:cs="Arial"/>
          <w:sz w:val="18"/>
          <w:szCs w:val="18"/>
        </w:rPr>
        <w:t>informoval, že na niektorých fakultách sa rekreačné poukazy nepreplácajú, na čo nie je dôvod</w:t>
      </w:r>
      <w:r w:rsidR="00CF61B2">
        <w:rPr>
          <w:rFonts w:ascii="Cambria" w:hAnsi="Cambria" w:cs="Arial"/>
          <w:sz w:val="18"/>
          <w:szCs w:val="18"/>
        </w:rPr>
        <w:t>, všetko je nastavené tak, aby proces bežal</w:t>
      </w:r>
    </w:p>
    <w:p w:rsidR="00CF61B2" w:rsidRDefault="00CF61B2" w:rsidP="008B0BD8">
      <w:pPr>
        <w:pStyle w:val="Odsekzoznamu"/>
        <w:numPr>
          <w:ilvl w:val="0"/>
          <w:numId w:val="10"/>
        </w:numPr>
        <w:rPr>
          <w:rFonts w:ascii="Cambria" w:hAnsi="Cambria" w:cs="Arial"/>
          <w:sz w:val="18"/>
          <w:szCs w:val="18"/>
        </w:rPr>
      </w:pPr>
      <w:r>
        <w:rPr>
          <w:rFonts w:ascii="Cambria" w:hAnsi="Cambria" w:cs="Arial"/>
          <w:sz w:val="18"/>
          <w:szCs w:val="18"/>
        </w:rPr>
        <w:t>upozornil dekanov na termín splátky pôžičky na zateplenie budov, ktorý je 30.6.2019</w:t>
      </w:r>
    </w:p>
    <w:p w:rsidR="00CF61B2" w:rsidRDefault="00CF61B2" w:rsidP="00CF61B2">
      <w:pPr>
        <w:rPr>
          <w:rFonts w:ascii="Cambria" w:hAnsi="Cambria" w:cs="Arial"/>
          <w:sz w:val="18"/>
          <w:szCs w:val="18"/>
        </w:rPr>
      </w:pPr>
    </w:p>
    <w:p w:rsidR="00CF61B2" w:rsidRDefault="00CF61B2" w:rsidP="00CF61B2">
      <w:pPr>
        <w:rPr>
          <w:rFonts w:ascii="Cambria" w:hAnsi="Cambria" w:cs="Arial"/>
          <w:sz w:val="18"/>
          <w:szCs w:val="18"/>
        </w:rPr>
      </w:pPr>
      <w:r>
        <w:rPr>
          <w:rFonts w:ascii="Cambria" w:hAnsi="Cambria" w:cs="Arial"/>
          <w:sz w:val="18"/>
          <w:szCs w:val="18"/>
        </w:rPr>
        <w:t>Predseda AS STU</w:t>
      </w:r>
    </w:p>
    <w:p w:rsidR="00CF61B2" w:rsidRDefault="00CF61B2" w:rsidP="008B0BD8">
      <w:pPr>
        <w:pStyle w:val="Odsekzoznamu"/>
        <w:numPr>
          <w:ilvl w:val="0"/>
          <w:numId w:val="11"/>
        </w:numPr>
        <w:rPr>
          <w:rFonts w:asciiTheme="majorHAnsi" w:hAnsiTheme="majorHAnsi" w:cs="Arial"/>
          <w:sz w:val="18"/>
          <w:szCs w:val="18"/>
        </w:rPr>
      </w:pPr>
      <w:r w:rsidRPr="00CF61B2">
        <w:rPr>
          <w:rFonts w:asciiTheme="majorHAnsi" w:hAnsiTheme="majorHAnsi" w:cs="Arial"/>
          <w:sz w:val="18"/>
          <w:szCs w:val="18"/>
        </w:rPr>
        <w:t xml:space="preserve">informoval, že prvé zasadnutie nového AS STU bude dňa 27.5.2019, s ohľadom na nových členov požiadal rektora o stiahnutie bodov </w:t>
      </w:r>
      <w:r w:rsidR="00D13A88">
        <w:rPr>
          <w:rFonts w:asciiTheme="majorHAnsi" w:hAnsiTheme="majorHAnsi" w:cs="Arial"/>
          <w:sz w:val="18"/>
          <w:szCs w:val="18"/>
        </w:rPr>
        <w:t>„</w:t>
      </w:r>
      <w:r w:rsidRPr="00CF61B2">
        <w:rPr>
          <w:rFonts w:asciiTheme="majorHAnsi" w:hAnsiTheme="majorHAnsi"/>
          <w:sz w:val="18"/>
          <w:szCs w:val="18"/>
        </w:rPr>
        <w:t>Návrh na vydanie predchádzajúceho písomného súhlasu na prevod nehnuteľnosti vo vlastníctve STU – Modra Piesok</w:t>
      </w:r>
      <w:r w:rsidR="00D13A88">
        <w:rPr>
          <w:rFonts w:asciiTheme="majorHAnsi" w:hAnsiTheme="majorHAnsi"/>
          <w:sz w:val="18"/>
          <w:szCs w:val="18"/>
        </w:rPr>
        <w:t>“</w:t>
      </w:r>
      <w:r w:rsidRPr="00CF61B2">
        <w:rPr>
          <w:rFonts w:asciiTheme="majorHAnsi" w:hAnsiTheme="majorHAnsi" w:cs="Arial"/>
          <w:sz w:val="18"/>
          <w:szCs w:val="18"/>
        </w:rPr>
        <w:t xml:space="preserve"> a </w:t>
      </w:r>
      <w:r w:rsidR="00D13A88">
        <w:rPr>
          <w:rFonts w:asciiTheme="majorHAnsi" w:hAnsiTheme="majorHAnsi" w:cs="Arial"/>
          <w:sz w:val="18"/>
          <w:szCs w:val="18"/>
        </w:rPr>
        <w:t>„</w:t>
      </w:r>
      <w:r w:rsidRPr="00CF61B2">
        <w:rPr>
          <w:rFonts w:asciiTheme="majorHAnsi" w:hAnsiTheme="majorHAnsi"/>
          <w:sz w:val="18"/>
          <w:szCs w:val="18"/>
        </w:rPr>
        <w:t>Návrh na odvolanie predsedu Disciplinárnej komisie STU a vymenovanie nového predsedu</w:t>
      </w:r>
      <w:r w:rsidR="00D13A88">
        <w:rPr>
          <w:rFonts w:asciiTheme="majorHAnsi" w:hAnsiTheme="majorHAnsi"/>
          <w:sz w:val="18"/>
          <w:szCs w:val="18"/>
        </w:rPr>
        <w:t>“</w:t>
      </w:r>
      <w:r w:rsidRPr="00CF61B2">
        <w:rPr>
          <w:rFonts w:asciiTheme="majorHAnsi" w:hAnsiTheme="majorHAnsi" w:cs="Arial"/>
          <w:sz w:val="18"/>
          <w:szCs w:val="18"/>
        </w:rPr>
        <w:t xml:space="preserve"> z programu rokovania</w:t>
      </w:r>
    </w:p>
    <w:p w:rsidR="00D13A88" w:rsidRDefault="00D13A88" w:rsidP="008B0BD8">
      <w:pPr>
        <w:pStyle w:val="Odsekzoznamu"/>
        <w:numPr>
          <w:ilvl w:val="1"/>
          <w:numId w:val="11"/>
        </w:numPr>
        <w:rPr>
          <w:rFonts w:asciiTheme="majorHAnsi" w:hAnsiTheme="majorHAnsi" w:cs="Arial"/>
          <w:sz w:val="18"/>
          <w:szCs w:val="18"/>
        </w:rPr>
      </w:pPr>
      <w:r>
        <w:rPr>
          <w:rFonts w:asciiTheme="majorHAnsi" w:hAnsiTheme="majorHAnsi" w:cs="Arial"/>
          <w:sz w:val="18"/>
          <w:szCs w:val="18"/>
        </w:rPr>
        <w:t xml:space="preserve">v tejto súvislosti dekan </w:t>
      </w:r>
      <w:proofErr w:type="spellStart"/>
      <w:r>
        <w:rPr>
          <w:rFonts w:asciiTheme="majorHAnsi" w:hAnsiTheme="majorHAnsi" w:cs="Arial"/>
          <w:sz w:val="18"/>
          <w:szCs w:val="18"/>
        </w:rPr>
        <w:t>SjF</w:t>
      </w:r>
      <w:proofErr w:type="spellEnd"/>
      <w:r>
        <w:rPr>
          <w:rFonts w:asciiTheme="majorHAnsi" w:hAnsiTheme="majorHAnsi" w:cs="Arial"/>
          <w:sz w:val="18"/>
          <w:szCs w:val="18"/>
        </w:rPr>
        <w:t xml:space="preserve"> STU kvôli záujemcovi o</w:t>
      </w:r>
      <w:r w:rsidR="00C55087">
        <w:rPr>
          <w:rFonts w:asciiTheme="majorHAnsi" w:hAnsiTheme="majorHAnsi" w:cs="Arial"/>
          <w:sz w:val="18"/>
          <w:szCs w:val="18"/>
        </w:rPr>
        <w:t xml:space="preserve"> kúpu </w:t>
      </w:r>
      <w:r>
        <w:rPr>
          <w:rFonts w:asciiTheme="majorHAnsi" w:hAnsiTheme="majorHAnsi" w:cs="Arial"/>
          <w:sz w:val="18"/>
          <w:szCs w:val="18"/>
        </w:rPr>
        <w:t>nehnuteľnos</w:t>
      </w:r>
      <w:r w:rsidR="00C55087">
        <w:rPr>
          <w:rFonts w:asciiTheme="majorHAnsi" w:hAnsiTheme="majorHAnsi" w:cs="Arial"/>
          <w:sz w:val="18"/>
          <w:szCs w:val="18"/>
        </w:rPr>
        <w:t>ti</w:t>
      </w:r>
      <w:r>
        <w:rPr>
          <w:rFonts w:asciiTheme="majorHAnsi" w:hAnsiTheme="majorHAnsi" w:cs="Arial"/>
          <w:sz w:val="18"/>
          <w:szCs w:val="18"/>
        </w:rPr>
        <w:t xml:space="preserve"> v Modre </w:t>
      </w:r>
      <w:r w:rsidR="00C55087">
        <w:rPr>
          <w:rFonts w:asciiTheme="majorHAnsi" w:hAnsiTheme="majorHAnsi" w:cs="Arial"/>
          <w:sz w:val="18"/>
          <w:szCs w:val="18"/>
        </w:rPr>
        <w:t xml:space="preserve">a plateniu nájmu za nehnuteľnosť </w:t>
      </w:r>
      <w:r>
        <w:rPr>
          <w:rFonts w:asciiTheme="majorHAnsi" w:hAnsiTheme="majorHAnsi" w:cs="Arial"/>
          <w:sz w:val="18"/>
          <w:szCs w:val="18"/>
        </w:rPr>
        <w:t>požiadal o </w:t>
      </w:r>
      <w:r w:rsidR="00E8027B">
        <w:rPr>
          <w:rFonts w:asciiTheme="majorHAnsi" w:hAnsiTheme="majorHAnsi" w:cs="Arial"/>
          <w:sz w:val="18"/>
          <w:szCs w:val="18"/>
        </w:rPr>
        <w:t>zrýchlenie</w:t>
      </w:r>
      <w:r>
        <w:rPr>
          <w:rFonts w:asciiTheme="majorHAnsi" w:hAnsiTheme="majorHAnsi" w:cs="Arial"/>
          <w:sz w:val="18"/>
          <w:szCs w:val="18"/>
        </w:rPr>
        <w:t xml:space="preserve"> proceduráln</w:t>
      </w:r>
      <w:r w:rsidR="00E8027B">
        <w:rPr>
          <w:rFonts w:asciiTheme="majorHAnsi" w:hAnsiTheme="majorHAnsi" w:cs="Arial"/>
          <w:sz w:val="18"/>
          <w:szCs w:val="18"/>
        </w:rPr>
        <w:t>ych</w:t>
      </w:r>
      <w:r>
        <w:rPr>
          <w:rFonts w:asciiTheme="majorHAnsi" w:hAnsiTheme="majorHAnsi" w:cs="Arial"/>
          <w:sz w:val="18"/>
          <w:szCs w:val="18"/>
        </w:rPr>
        <w:t xml:space="preserve"> krok</w:t>
      </w:r>
      <w:r w:rsidR="00E8027B">
        <w:rPr>
          <w:rFonts w:asciiTheme="majorHAnsi" w:hAnsiTheme="majorHAnsi" w:cs="Arial"/>
          <w:sz w:val="18"/>
          <w:szCs w:val="18"/>
        </w:rPr>
        <w:t>ov</w:t>
      </w:r>
    </w:p>
    <w:p w:rsidR="00C55087" w:rsidRPr="00C55087" w:rsidRDefault="00C55087" w:rsidP="008B0BD8">
      <w:pPr>
        <w:pStyle w:val="Odsekzoznamu"/>
        <w:numPr>
          <w:ilvl w:val="0"/>
          <w:numId w:val="11"/>
        </w:numPr>
        <w:rPr>
          <w:rFonts w:asciiTheme="majorHAnsi" w:hAnsiTheme="majorHAnsi" w:cs="Arial"/>
          <w:sz w:val="18"/>
          <w:szCs w:val="18"/>
        </w:rPr>
      </w:pPr>
      <w:r w:rsidRPr="00C55087">
        <w:rPr>
          <w:rFonts w:asciiTheme="majorHAnsi" w:hAnsiTheme="majorHAnsi" w:cs="Arial"/>
          <w:sz w:val="18"/>
          <w:szCs w:val="18"/>
        </w:rPr>
        <w:t>oznámil, že bude zaradený nový bod programu - opakovanie voľby zástupcu RVŠ</w:t>
      </w:r>
      <w:r>
        <w:rPr>
          <w:rFonts w:asciiTheme="majorHAnsi" w:hAnsiTheme="majorHAnsi" w:cs="Arial"/>
          <w:sz w:val="18"/>
          <w:szCs w:val="18"/>
        </w:rPr>
        <w:t xml:space="preserve"> všetkými členmi AS STU</w:t>
      </w:r>
    </w:p>
    <w:p w:rsidR="00071C76" w:rsidRDefault="00071C76" w:rsidP="00BD57DF">
      <w:pPr>
        <w:shd w:val="clear" w:color="auto" w:fill="FFFFFF"/>
        <w:ind w:right="284"/>
        <w:rPr>
          <w:rFonts w:asciiTheme="majorHAnsi" w:hAnsiTheme="majorHAnsi" w:cs="Arial"/>
          <w:sz w:val="18"/>
          <w:szCs w:val="18"/>
        </w:rPr>
      </w:pPr>
    </w:p>
    <w:p w:rsidR="00A41D26" w:rsidRDefault="00D13A88" w:rsidP="00BD57DF">
      <w:pPr>
        <w:shd w:val="clear" w:color="auto" w:fill="FFFFFF"/>
        <w:ind w:right="284"/>
        <w:rPr>
          <w:rFonts w:asciiTheme="majorHAnsi" w:hAnsiTheme="majorHAnsi" w:cs="Arial"/>
          <w:sz w:val="18"/>
          <w:szCs w:val="18"/>
        </w:rPr>
      </w:pPr>
      <w:r>
        <w:rPr>
          <w:rFonts w:asciiTheme="majorHAnsi" w:hAnsiTheme="majorHAnsi" w:cs="Arial"/>
          <w:sz w:val="18"/>
          <w:szCs w:val="18"/>
        </w:rPr>
        <w:t xml:space="preserve">Prorektorka </w:t>
      </w:r>
      <w:proofErr w:type="spellStart"/>
      <w:r>
        <w:rPr>
          <w:rFonts w:asciiTheme="majorHAnsi" w:hAnsiTheme="majorHAnsi" w:cs="Arial"/>
          <w:sz w:val="18"/>
          <w:szCs w:val="18"/>
        </w:rPr>
        <w:t>Vitková</w:t>
      </w:r>
      <w:proofErr w:type="spellEnd"/>
    </w:p>
    <w:p w:rsidR="00D13A88" w:rsidRDefault="00D13A88" w:rsidP="008B0BD8">
      <w:pPr>
        <w:pStyle w:val="Odsekzoznamu"/>
        <w:numPr>
          <w:ilvl w:val="0"/>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informovala o vedeckej ankete z redakcie SME a požiadala </w:t>
      </w:r>
      <w:r w:rsidR="00071C76">
        <w:rPr>
          <w:rFonts w:asciiTheme="majorHAnsi" w:hAnsiTheme="majorHAnsi" w:cs="Arial"/>
          <w:sz w:val="18"/>
          <w:szCs w:val="18"/>
        </w:rPr>
        <w:t xml:space="preserve">fakulty </w:t>
      </w:r>
      <w:r>
        <w:rPr>
          <w:rFonts w:asciiTheme="majorHAnsi" w:hAnsiTheme="majorHAnsi" w:cs="Arial"/>
          <w:sz w:val="18"/>
          <w:szCs w:val="18"/>
        </w:rPr>
        <w:t>o</w:t>
      </w:r>
      <w:r w:rsidR="00071C76">
        <w:rPr>
          <w:rFonts w:asciiTheme="majorHAnsi" w:hAnsiTheme="majorHAnsi" w:cs="Arial"/>
          <w:sz w:val="18"/>
          <w:szCs w:val="18"/>
        </w:rPr>
        <w:t> </w:t>
      </w:r>
      <w:r>
        <w:rPr>
          <w:rFonts w:asciiTheme="majorHAnsi" w:hAnsiTheme="majorHAnsi" w:cs="Arial"/>
          <w:sz w:val="18"/>
          <w:szCs w:val="18"/>
        </w:rPr>
        <w:t>spoluprácu</w:t>
      </w:r>
    </w:p>
    <w:p w:rsidR="00071C76" w:rsidRDefault="00071C76" w:rsidP="00071C76">
      <w:pPr>
        <w:shd w:val="clear" w:color="auto" w:fill="FFFFFF"/>
        <w:ind w:right="284"/>
        <w:rPr>
          <w:rFonts w:asciiTheme="majorHAnsi" w:hAnsiTheme="majorHAnsi" w:cs="Arial"/>
          <w:sz w:val="18"/>
          <w:szCs w:val="18"/>
        </w:rPr>
      </w:pPr>
    </w:p>
    <w:p w:rsidR="00071C76" w:rsidRDefault="00071C76" w:rsidP="00071C76">
      <w:pPr>
        <w:shd w:val="clear" w:color="auto" w:fill="FFFFFF"/>
        <w:ind w:right="284"/>
        <w:rPr>
          <w:rFonts w:asciiTheme="majorHAnsi" w:hAnsiTheme="majorHAnsi" w:cs="Arial"/>
          <w:sz w:val="18"/>
          <w:szCs w:val="18"/>
        </w:rPr>
      </w:pPr>
      <w:r>
        <w:rPr>
          <w:rFonts w:asciiTheme="majorHAnsi" w:hAnsiTheme="majorHAnsi" w:cs="Arial"/>
          <w:sz w:val="18"/>
          <w:szCs w:val="18"/>
        </w:rPr>
        <w:t>Dekan FCHPT</w:t>
      </w:r>
    </w:p>
    <w:p w:rsidR="00071C76" w:rsidRDefault="00071C76" w:rsidP="008B0BD8">
      <w:pPr>
        <w:pStyle w:val="Odsekzoznamu"/>
        <w:numPr>
          <w:ilvl w:val="0"/>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žiadal objasniť pravidlá na použitie finančných prostriedkov týkajúcich sa H2020, ktoré sú vyčlenené v rámci rozpočtu na </w:t>
      </w:r>
      <w:r w:rsidRPr="00071C76">
        <w:rPr>
          <w:rFonts w:asciiTheme="majorHAnsi" w:hAnsiTheme="majorHAnsi" w:cs="Arial"/>
          <w:sz w:val="18"/>
          <w:szCs w:val="18"/>
        </w:rPr>
        <w:t>podporu úspešných tímov</w:t>
      </w:r>
      <w:r>
        <w:rPr>
          <w:rFonts w:asciiTheme="majorHAnsi" w:hAnsiTheme="majorHAnsi" w:cs="Arial"/>
          <w:sz w:val="18"/>
          <w:szCs w:val="18"/>
        </w:rPr>
        <w:t xml:space="preserve"> </w:t>
      </w:r>
    </w:p>
    <w:p w:rsidR="00071C76" w:rsidRPr="00DC60B1" w:rsidRDefault="00DC60B1" w:rsidP="00DC60B1">
      <w:pPr>
        <w:pStyle w:val="Odsekzoznamu"/>
        <w:numPr>
          <w:ilvl w:val="1"/>
          <w:numId w:val="11"/>
        </w:numPr>
        <w:ind w:right="284"/>
        <w:rPr>
          <w:rFonts w:asciiTheme="majorHAnsi" w:hAnsiTheme="majorHAnsi" w:cs="Arial"/>
          <w:sz w:val="18"/>
          <w:szCs w:val="18"/>
        </w:rPr>
      </w:pPr>
      <w:r>
        <w:rPr>
          <w:rFonts w:asciiTheme="majorHAnsi" w:hAnsiTheme="majorHAnsi" w:cs="Arial"/>
          <w:sz w:val="18"/>
          <w:szCs w:val="18"/>
        </w:rPr>
        <w:t>R</w:t>
      </w:r>
      <w:r w:rsidR="00071C76" w:rsidRPr="00DC60B1">
        <w:rPr>
          <w:rFonts w:asciiTheme="majorHAnsi" w:hAnsiTheme="majorHAnsi" w:cs="Arial"/>
          <w:sz w:val="18"/>
          <w:szCs w:val="18"/>
        </w:rPr>
        <w:t xml:space="preserve">iešitelia projektov dostali priamy mail od Ing. Mgr. </w:t>
      </w:r>
      <w:proofErr w:type="spellStart"/>
      <w:r w:rsidR="00071C76" w:rsidRPr="00DC60B1">
        <w:rPr>
          <w:rFonts w:asciiTheme="majorHAnsi" w:hAnsiTheme="majorHAnsi" w:cs="Arial"/>
          <w:sz w:val="18"/>
          <w:szCs w:val="18"/>
        </w:rPr>
        <w:t>Buciovej</w:t>
      </w:r>
      <w:proofErr w:type="spellEnd"/>
      <w:r w:rsidR="00E67438" w:rsidRPr="00DC60B1">
        <w:rPr>
          <w:rFonts w:asciiTheme="majorHAnsi" w:hAnsiTheme="majorHAnsi" w:cs="Arial"/>
          <w:sz w:val="18"/>
          <w:szCs w:val="18"/>
        </w:rPr>
        <w:t xml:space="preserve"> s informáciou</w:t>
      </w:r>
      <w:r w:rsidR="00071C76" w:rsidRPr="00DC60B1">
        <w:rPr>
          <w:rFonts w:asciiTheme="majorHAnsi" w:hAnsiTheme="majorHAnsi" w:cs="Arial"/>
          <w:sz w:val="18"/>
          <w:szCs w:val="18"/>
        </w:rPr>
        <w:t xml:space="preserve">, že sa uvedené </w:t>
      </w:r>
      <w:r w:rsidR="00ED3F3A" w:rsidRPr="00DC60B1">
        <w:rPr>
          <w:rFonts w:asciiTheme="majorHAnsi" w:hAnsiTheme="majorHAnsi" w:cs="Arial"/>
          <w:sz w:val="18"/>
          <w:szCs w:val="18"/>
        </w:rPr>
        <w:t>finančné prostriedky</w:t>
      </w:r>
      <w:r w:rsidR="00071C76" w:rsidRPr="00DC60B1">
        <w:rPr>
          <w:rFonts w:asciiTheme="majorHAnsi" w:hAnsiTheme="majorHAnsi" w:cs="Arial"/>
          <w:sz w:val="18"/>
          <w:szCs w:val="18"/>
        </w:rPr>
        <w:t xml:space="preserve"> majú použiť na podporu podávania </w:t>
      </w:r>
      <w:r w:rsidR="00E67438" w:rsidRPr="00DC60B1">
        <w:rPr>
          <w:rFonts w:asciiTheme="majorHAnsi" w:hAnsiTheme="majorHAnsi" w:cs="Arial"/>
          <w:sz w:val="18"/>
          <w:szCs w:val="18"/>
        </w:rPr>
        <w:t xml:space="preserve">nových </w:t>
      </w:r>
      <w:r w:rsidR="00071C76" w:rsidRPr="00DC60B1">
        <w:rPr>
          <w:rFonts w:asciiTheme="majorHAnsi" w:hAnsiTheme="majorHAnsi" w:cs="Arial"/>
          <w:sz w:val="18"/>
          <w:szCs w:val="18"/>
        </w:rPr>
        <w:t>projektov</w:t>
      </w:r>
      <w:r w:rsidR="00D50FA3" w:rsidRPr="00DC60B1">
        <w:rPr>
          <w:rFonts w:asciiTheme="majorHAnsi" w:hAnsiTheme="majorHAnsi" w:cs="Arial"/>
          <w:sz w:val="18"/>
          <w:szCs w:val="18"/>
        </w:rPr>
        <w:t xml:space="preserve">. O tejto skutočnosti </w:t>
      </w:r>
      <w:r w:rsidR="00ED3F3A" w:rsidRPr="00DC60B1">
        <w:rPr>
          <w:rFonts w:asciiTheme="majorHAnsi" w:hAnsiTheme="majorHAnsi" w:cs="Arial"/>
          <w:sz w:val="18"/>
          <w:szCs w:val="18"/>
        </w:rPr>
        <w:t xml:space="preserve">by mali </w:t>
      </w:r>
      <w:r w:rsidR="00D50FA3" w:rsidRPr="00DC60B1">
        <w:rPr>
          <w:rFonts w:asciiTheme="majorHAnsi" w:hAnsiTheme="majorHAnsi" w:cs="Arial"/>
          <w:sz w:val="18"/>
          <w:szCs w:val="18"/>
        </w:rPr>
        <w:t>spolu</w:t>
      </w:r>
      <w:r w:rsidR="00071C76" w:rsidRPr="00DC60B1">
        <w:rPr>
          <w:rFonts w:asciiTheme="majorHAnsi" w:hAnsiTheme="majorHAnsi" w:cs="Arial"/>
          <w:sz w:val="18"/>
          <w:szCs w:val="18"/>
        </w:rPr>
        <w:t xml:space="preserve">rozhodovať </w:t>
      </w:r>
      <w:r w:rsidR="00D50FA3" w:rsidRPr="00DC60B1">
        <w:rPr>
          <w:rFonts w:asciiTheme="majorHAnsi" w:hAnsiTheme="majorHAnsi" w:cs="Arial"/>
          <w:sz w:val="18"/>
          <w:szCs w:val="18"/>
        </w:rPr>
        <w:t xml:space="preserve">aj </w:t>
      </w:r>
      <w:r w:rsidR="00071C76" w:rsidRPr="00DC60B1">
        <w:rPr>
          <w:rFonts w:asciiTheme="majorHAnsi" w:hAnsiTheme="majorHAnsi" w:cs="Arial"/>
          <w:sz w:val="18"/>
          <w:szCs w:val="18"/>
        </w:rPr>
        <w:t>dekani</w:t>
      </w:r>
      <w:r w:rsidR="00D50FA3" w:rsidRPr="00DC60B1">
        <w:rPr>
          <w:rFonts w:asciiTheme="majorHAnsi" w:hAnsiTheme="majorHAnsi" w:cs="Arial"/>
          <w:sz w:val="18"/>
          <w:szCs w:val="18"/>
        </w:rPr>
        <w:t>.</w:t>
      </w:r>
      <w:r w:rsidR="00071C76" w:rsidRPr="00DC60B1">
        <w:rPr>
          <w:rFonts w:asciiTheme="majorHAnsi" w:hAnsiTheme="majorHAnsi" w:cs="Arial"/>
          <w:sz w:val="18"/>
          <w:szCs w:val="18"/>
        </w:rPr>
        <w:t xml:space="preserve"> </w:t>
      </w:r>
      <w:r w:rsidR="00D50FA3" w:rsidRPr="00DC60B1">
        <w:rPr>
          <w:rFonts w:asciiTheme="majorHAnsi" w:hAnsiTheme="majorHAnsi" w:cs="Arial"/>
          <w:sz w:val="18"/>
          <w:szCs w:val="18"/>
        </w:rPr>
        <w:t>K</w:t>
      </w:r>
      <w:r w:rsidR="00ED3F3A" w:rsidRPr="00DC60B1">
        <w:rPr>
          <w:rFonts w:asciiTheme="majorHAnsi" w:hAnsiTheme="majorHAnsi" w:cs="Arial"/>
          <w:sz w:val="18"/>
          <w:szCs w:val="18"/>
        </w:rPr>
        <w:t xml:space="preserve"> tomuto názoru sa </w:t>
      </w:r>
      <w:r w:rsidR="00071C76" w:rsidRPr="00DC60B1">
        <w:rPr>
          <w:rFonts w:asciiTheme="majorHAnsi" w:hAnsiTheme="majorHAnsi" w:cs="Arial"/>
          <w:sz w:val="18"/>
          <w:szCs w:val="18"/>
        </w:rPr>
        <w:t xml:space="preserve">priklonili </w:t>
      </w:r>
      <w:r w:rsidR="00ED3F3A" w:rsidRPr="00DC60B1">
        <w:rPr>
          <w:rFonts w:asciiTheme="majorHAnsi" w:hAnsiTheme="majorHAnsi" w:cs="Arial"/>
          <w:sz w:val="18"/>
          <w:szCs w:val="18"/>
        </w:rPr>
        <w:t>aj ostatní dekani a zároveň konštatovali</w:t>
      </w:r>
      <w:r w:rsidR="00071C76" w:rsidRPr="00DC60B1">
        <w:rPr>
          <w:rFonts w:asciiTheme="majorHAnsi" w:hAnsiTheme="majorHAnsi" w:cs="Arial"/>
          <w:sz w:val="18"/>
          <w:szCs w:val="18"/>
        </w:rPr>
        <w:t>, že pracovník</w:t>
      </w:r>
      <w:r w:rsidR="00ED3F3A" w:rsidRPr="00DC60B1">
        <w:rPr>
          <w:rFonts w:asciiTheme="majorHAnsi" w:hAnsiTheme="majorHAnsi" w:cs="Arial"/>
          <w:sz w:val="18"/>
          <w:szCs w:val="18"/>
        </w:rPr>
        <w:t>ovi</w:t>
      </w:r>
      <w:r w:rsidR="00071C76" w:rsidRPr="00DC60B1">
        <w:rPr>
          <w:rFonts w:asciiTheme="majorHAnsi" w:hAnsiTheme="majorHAnsi" w:cs="Arial"/>
          <w:sz w:val="18"/>
          <w:szCs w:val="18"/>
        </w:rPr>
        <w:t xml:space="preserve"> </w:t>
      </w:r>
      <w:r w:rsidR="00ED3F3A" w:rsidRPr="00DC60B1">
        <w:rPr>
          <w:rFonts w:asciiTheme="majorHAnsi" w:hAnsiTheme="majorHAnsi" w:cs="Arial"/>
          <w:sz w:val="18"/>
          <w:szCs w:val="18"/>
        </w:rPr>
        <w:t xml:space="preserve">fakulty nemôže byť </w:t>
      </w:r>
      <w:r w:rsidR="00071C76" w:rsidRPr="00DC60B1">
        <w:rPr>
          <w:rFonts w:asciiTheme="majorHAnsi" w:hAnsiTheme="majorHAnsi" w:cs="Arial"/>
          <w:sz w:val="18"/>
          <w:szCs w:val="18"/>
        </w:rPr>
        <w:t xml:space="preserve">za žiadnych okolností </w:t>
      </w:r>
      <w:r w:rsidR="00ED3F3A" w:rsidRPr="00DC60B1">
        <w:rPr>
          <w:rFonts w:asciiTheme="majorHAnsi" w:hAnsiTheme="majorHAnsi" w:cs="Arial"/>
          <w:sz w:val="18"/>
          <w:szCs w:val="18"/>
        </w:rPr>
        <w:t xml:space="preserve">zaslaný </w:t>
      </w:r>
      <w:r w:rsidR="00071C76" w:rsidRPr="00DC60B1">
        <w:rPr>
          <w:rFonts w:asciiTheme="majorHAnsi" w:hAnsiTheme="majorHAnsi" w:cs="Arial"/>
          <w:sz w:val="18"/>
          <w:szCs w:val="18"/>
        </w:rPr>
        <w:t xml:space="preserve">mail týkajúci sa </w:t>
      </w:r>
      <w:r w:rsidR="00ED3F3A" w:rsidRPr="00DC60B1">
        <w:rPr>
          <w:rFonts w:asciiTheme="majorHAnsi" w:hAnsiTheme="majorHAnsi" w:cs="Arial"/>
          <w:sz w:val="18"/>
          <w:szCs w:val="18"/>
        </w:rPr>
        <w:t>financií</w:t>
      </w:r>
      <w:r w:rsidR="00071C76" w:rsidRPr="00DC60B1">
        <w:rPr>
          <w:rFonts w:asciiTheme="majorHAnsi" w:hAnsiTheme="majorHAnsi" w:cs="Arial"/>
          <w:sz w:val="18"/>
          <w:szCs w:val="18"/>
        </w:rPr>
        <w:t xml:space="preserve"> bez </w:t>
      </w:r>
      <w:r w:rsidR="00D50FA3" w:rsidRPr="00DC60B1">
        <w:rPr>
          <w:rFonts w:asciiTheme="majorHAnsi" w:hAnsiTheme="majorHAnsi" w:cs="Arial"/>
          <w:sz w:val="18"/>
          <w:szCs w:val="18"/>
        </w:rPr>
        <w:t xml:space="preserve">informovania </w:t>
      </w:r>
      <w:r w:rsidR="00071C76" w:rsidRPr="00DC60B1">
        <w:rPr>
          <w:rFonts w:asciiTheme="majorHAnsi" w:hAnsiTheme="majorHAnsi" w:cs="Arial"/>
          <w:sz w:val="18"/>
          <w:szCs w:val="18"/>
        </w:rPr>
        <w:t>dekana</w:t>
      </w:r>
    </w:p>
    <w:p w:rsidR="00ED3F3A" w:rsidRPr="00071C76" w:rsidRDefault="00ED3F3A" w:rsidP="00DC60B1">
      <w:pPr>
        <w:pStyle w:val="Odsekzoznamu"/>
        <w:numPr>
          <w:ilvl w:val="2"/>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prorektor </w:t>
      </w:r>
      <w:proofErr w:type="spellStart"/>
      <w:r>
        <w:rPr>
          <w:rFonts w:asciiTheme="majorHAnsi" w:hAnsiTheme="majorHAnsi" w:cs="Arial"/>
          <w:sz w:val="18"/>
          <w:szCs w:val="18"/>
        </w:rPr>
        <w:t>Szolgay</w:t>
      </w:r>
      <w:proofErr w:type="spellEnd"/>
      <w:r>
        <w:rPr>
          <w:rFonts w:asciiTheme="majorHAnsi" w:hAnsiTheme="majorHAnsi" w:cs="Arial"/>
          <w:sz w:val="18"/>
          <w:szCs w:val="18"/>
        </w:rPr>
        <w:t xml:space="preserve"> prisľúbil preveriť uvedené skutočnosti a následne dekanov o výsledku informovať</w:t>
      </w:r>
    </w:p>
    <w:p w:rsidR="00D13A88" w:rsidRDefault="00D13A88" w:rsidP="00D13A88">
      <w:pPr>
        <w:shd w:val="clear" w:color="auto" w:fill="FFFFFF"/>
        <w:ind w:right="284"/>
        <w:rPr>
          <w:rFonts w:asciiTheme="majorHAnsi" w:hAnsiTheme="majorHAnsi" w:cs="Arial"/>
          <w:sz w:val="18"/>
          <w:szCs w:val="18"/>
        </w:rPr>
      </w:pPr>
    </w:p>
    <w:p w:rsidR="00ED3F3A" w:rsidRDefault="00ED3F3A" w:rsidP="00D13A88">
      <w:pPr>
        <w:shd w:val="clear" w:color="auto" w:fill="FFFFFF"/>
        <w:ind w:right="284"/>
        <w:rPr>
          <w:rFonts w:asciiTheme="majorHAnsi" w:hAnsiTheme="majorHAnsi" w:cs="Arial"/>
          <w:sz w:val="18"/>
          <w:szCs w:val="18"/>
        </w:rPr>
      </w:pPr>
      <w:r>
        <w:rPr>
          <w:rFonts w:asciiTheme="majorHAnsi" w:hAnsiTheme="majorHAnsi" w:cs="Arial"/>
          <w:sz w:val="18"/>
          <w:szCs w:val="18"/>
        </w:rPr>
        <w:t xml:space="preserve">Dekan </w:t>
      </w:r>
      <w:proofErr w:type="spellStart"/>
      <w:r>
        <w:rPr>
          <w:rFonts w:asciiTheme="majorHAnsi" w:hAnsiTheme="majorHAnsi" w:cs="Arial"/>
          <w:sz w:val="18"/>
          <w:szCs w:val="18"/>
        </w:rPr>
        <w:t>SjF</w:t>
      </w:r>
      <w:proofErr w:type="spellEnd"/>
      <w:r>
        <w:rPr>
          <w:rFonts w:asciiTheme="majorHAnsi" w:hAnsiTheme="majorHAnsi" w:cs="Arial"/>
          <w:sz w:val="18"/>
          <w:szCs w:val="18"/>
        </w:rPr>
        <w:t xml:space="preserve"> STU</w:t>
      </w:r>
    </w:p>
    <w:p w:rsidR="00ED3F3A" w:rsidRDefault="00ED3F3A" w:rsidP="008B0BD8">
      <w:pPr>
        <w:pStyle w:val="Odsekzoznamu"/>
        <w:numPr>
          <w:ilvl w:val="0"/>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otvoril otázku riešenia dvora na </w:t>
      </w:r>
      <w:proofErr w:type="spellStart"/>
      <w:r>
        <w:rPr>
          <w:rFonts w:asciiTheme="majorHAnsi" w:hAnsiTheme="majorHAnsi" w:cs="Arial"/>
          <w:sz w:val="18"/>
          <w:szCs w:val="18"/>
        </w:rPr>
        <w:t>SjF</w:t>
      </w:r>
      <w:proofErr w:type="spellEnd"/>
      <w:r>
        <w:rPr>
          <w:rFonts w:asciiTheme="majorHAnsi" w:hAnsiTheme="majorHAnsi" w:cs="Arial"/>
          <w:sz w:val="18"/>
          <w:szCs w:val="18"/>
        </w:rPr>
        <w:t>, prehlásil, že majú záujem o jeho riešenie</w:t>
      </w:r>
    </w:p>
    <w:p w:rsidR="00ED3F3A" w:rsidRPr="00ED3F3A" w:rsidRDefault="00ED3F3A" w:rsidP="008B0BD8">
      <w:pPr>
        <w:pStyle w:val="Odsekzoznamu"/>
        <w:numPr>
          <w:ilvl w:val="1"/>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 rektor reagoval, že </w:t>
      </w:r>
      <w:r w:rsidR="003A6322">
        <w:rPr>
          <w:rFonts w:asciiTheme="majorHAnsi" w:hAnsiTheme="majorHAnsi" w:cs="Arial"/>
          <w:sz w:val="18"/>
          <w:szCs w:val="18"/>
        </w:rPr>
        <w:t xml:space="preserve">je potrebné </w:t>
      </w:r>
      <w:r>
        <w:rPr>
          <w:rFonts w:asciiTheme="majorHAnsi" w:hAnsiTheme="majorHAnsi" w:cs="Arial"/>
          <w:sz w:val="18"/>
          <w:szCs w:val="18"/>
        </w:rPr>
        <w:t>pripraviť ucelen</w:t>
      </w:r>
      <w:r w:rsidR="003A6322">
        <w:rPr>
          <w:rFonts w:asciiTheme="majorHAnsi" w:hAnsiTheme="majorHAnsi" w:cs="Arial"/>
          <w:sz w:val="18"/>
          <w:szCs w:val="18"/>
        </w:rPr>
        <w:t>ú</w:t>
      </w:r>
      <w:r>
        <w:rPr>
          <w:rFonts w:asciiTheme="majorHAnsi" w:hAnsiTheme="majorHAnsi" w:cs="Arial"/>
          <w:sz w:val="18"/>
          <w:szCs w:val="18"/>
        </w:rPr>
        <w:t xml:space="preserve"> koncepci</w:t>
      </w:r>
      <w:r w:rsidR="003A6322">
        <w:rPr>
          <w:rFonts w:asciiTheme="majorHAnsi" w:hAnsiTheme="majorHAnsi" w:cs="Arial"/>
          <w:sz w:val="18"/>
          <w:szCs w:val="18"/>
        </w:rPr>
        <w:t>u</w:t>
      </w:r>
      <w:r>
        <w:rPr>
          <w:rFonts w:asciiTheme="majorHAnsi" w:hAnsiTheme="majorHAnsi" w:cs="Arial"/>
          <w:sz w:val="18"/>
          <w:szCs w:val="18"/>
        </w:rPr>
        <w:t xml:space="preserve"> riešenia v spolupráci so zodpovednými prorektormi </w:t>
      </w:r>
    </w:p>
    <w:p w:rsidR="00ED3F3A" w:rsidRDefault="00ED3F3A" w:rsidP="00D13A88">
      <w:pPr>
        <w:shd w:val="clear" w:color="auto" w:fill="FFFFFF"/>
        <w:ind w:right="284"/>
        <w:rPr>
          <w:rFonts w:asciiTheme="majorHAnsi" w:hAnsiTheme="majorHAnsi" w:cs="Arial"/>
          <w:sz w:val="18"/>
          <w:szCs w:val="18"/>
        </w:rPr>
      </w:pPr>
    </w:p>
    <w:p w:rsidR="00D13A88" w:rsidRDefault="00ED3F3A" w:rsidP="00D13A88">
      <w:pPr>
        <w:shd w:val="clear" w:color="auto" w:fill="FFFFFF"/>
        <w:ind w:right="284"/>
        <w:rPr>
          <w:rFonts w:asciiTheme="majorHAnsi" w:hAnsiTheme="majorHAnsi" w:cs="Arial"/>
          <w:sz w:val="18"/>
          <w:szCs w:val="18"/>
        </w:rPr>
      </w:pPr>
      <w:r>
        <w:rPr>
          <w:rFonts w:asciiTheme="majorHAnsi" w:hAnsiTheme="majorHAnsi" w:cs="Arial"/>
          <w:sz w:val="18"/>
          <w:szCs w:val="18"/>
        </w:rPr>
        <w:t>Dekan MTF STU</w:t>
      </w:r>
    </w:p>
    <w:p w:rsidR="00ED3F3A" w:rsidRDefault="003A6322" w:rsidP="008B0BD8">
      <w:pPr>
        <w:pStyle w:val="Odsekzoznamu"/>
        <w:numPr>
          <w:ilvl w:val="0"/>
          <w:numId w:val="11"/>
        </w:numPr>
        <w:shd w:val="clear" w:color="auto" w:fill="FFFFFF"/>
        <w:ind w:right="284"/>
        <w:rPr>
          <w:rFonts w:asciiTheme="majorHAnsi" w:hAnsiTheme="majorHAnsi" w:cs="Arial"/>
          <w:sz w:val="18"/>
          <w:szCs w:val="18"/>
        </w:rPr>
      </w:pPr>
      <w:r>
        <w:rPr>
          <w:rFonts w:asciiTheme="majorHAnsi" w:hAnsiTheme="majorHAnsi" w:cs="Arial"/>
          <w:sz w:val="18"/>
          <w:szCs w:val="18"/>
        </w:rPr>
        <w:t>informoval sa, či existuje mechanizmus, ktorý pomôže fakulte vykrývať náklady na UVP</w:t>
      </w:r>
    </w:p>
    <w:p w:rsidR="00F82048" w:rsidRDefault="00F82048" w:rsidP="008B0BD8">
      <w:pPr>
        <w:pStyle w:val="Odsekzoznamu"/>
        <w:numPr>
          <w:ilvl w:val="0"/>
          <w:numId w:val="11"/>
        </w:numPr>
        <w:shd w:val="clear" w:color="auto" w:fill="FFFFFF"/>
        <w:ind w:right="284"/>
        <w:rPr>
          <w:rFonts w:asciiTheme="majorHAnsi" w:hAnsiTheme="majorHAnsi" w:cs="Arial"/>
          <w:sz w:val="18"/>
          <w:szCs w:val="18"/>
        </w:rPr>
      </w:pPr>
      <w:r>
        <w:rPr>
          <w:rFonts w:asciiTheme="majorHAnsi" w:hAnsiTheme="majorHAnsi" w:cs="Arial"/>
          <w:sz w:val="18"/>
          <w:szCs w:val="18"/>
        </w:rPr>
        <w:t xml:space="preserve">zaujímal sa, či </w:t>
      </w:r>
      <w:r w:rsidR="003753AE">
        <w:rPr>
          <w:rFonts w:asciiTheme="majorHAnsi" w:hAnsiTheme="majorHAnsi" w:cs="Arial"/>
          <w:sz w:val="18"/>
          <w:szCs w:val="18"/>
        </w:rPr>
        <w:t>smernic</w:t>
      </w:r>
      <w:r>
        <w:rPr>
          <w:rFonts w:asciiTheme="majorHAnsi" w:hAnsiTheme="majorHAnsi" w:cs="Arial"/>
          <w:sz w:val="18"/>
          <w:szCs w:val="18"/>
        </w:rPr>
        <w:t>u</w:t>
      </w:r>
      <w:r w:rsidR="003753AE">
        <w:rPr>
          <w:rFonts w:asciiTheme="majorHAnsi" w:hAnsiTheme="majorHAnsi" w:cs="Arial"/>
          <w:sz w:val="18"/>
          <w:szCs w:val="18"/>
        </w:rPr>
        <w:t xml:space="preserve"> o finančnej kontrole je možné </w:t>
      </w:r>
      <w:r>
        <w:rPr>
          <w:rFonts w:asciiTheme="majorHAnsi" w:hAnsiTheme="majorHAnsi" w:cs="Arial"/>
          <w:sz w:val="18"/>
          <w:szCs w:val="18"/>
        </w:rPr>
        <w:t xml:space="preserve">rozšíriť </w:t>
      </w:r>
      <w:r w:rsidR="003753AE">
        <w:rPr>
          <w:rFonts w:asciiTheme="majorHAnsi" w:hAnsiTheme="majorHAnsi" w:cs="Arial"/>
          <w:sz w:val="18"/>
          <w:szCs w:val="18"/>
        </w:rPr>
        <w:t xml:space="preserve">centrálne </w:t>
      </w:r>
      <w:r>
        <w:rPr>
          <w:rFonts w:asciiTheme="majorHAnsi" w:hAnsiTheme="majorHAnsi" w:cs="Arial"/>
          <w:sz w:val="18"/>
          <w:szCs w:val="18"/>
        </w:rPr>
        <w:t xml:space="preserve">aj pre fakulty </w:t>
      </w:r>
    </w:p>
    <w:p w:rsidR="003753AE" w:rsidRDefault="00F82048" w:rsidP="008B0BD8">
      <w:pPr>
        <w:pStyle w:val="Odsekzoznamu"/>
        <w:numPr>
          <w:ilvl w:val="1"/>
          <w:numId w:val="11"/>
        </w:numPr>
        <w:shd w:val="clear" w:color="auto" w:fill="FFFFFF"/>
        <w:ind w:right="284"/>
        <w:rPr>
          <w:rFonts w:asciiTheme="majorHAnsi" w:hAnsiTheme="majorHAnsi" w:cs="Arial"/>
          <w:sz w:val="18"/>
          <w:szCs w:val="18"/>
        </w:rPr>
      </w:pPr>
      <w:r>
        <w:rPr>
          <w:rFonts w:asciiTheme="majorHAnsi" w:hAnsiTheme="majorHAnsi" w:cs="Arial"/>
          <w:sz w:val="18"/>
          <w:szCs w:val="18"/>
        </w:rPr>
        <w:t>kvestor informoval, že sa pripravuje novela uvedenej smernice</w:t>
      </w:r>
    </w:p>
    <w:p w:rsidR="00F82048" w:rsidRDefault="00F82048" w:rsidP="00F82048">
      <w:pPr>
        <w:shd w:val="clear" w:color="auto" w:fill="FFFFFF"/>
        <w:ind w:right="284"/>
        <w:rPr>
          <w:rFonts w:asciiTheme="majorHAnsi" w:hAnsiTheme="majorHAnsi" w:cs="Arial"/>
          <w:sz w:val="18"/>
          <w:szCs w:val="18"/>
        </w:rPr>
      </w:pPr>
    </w:p>
    <w:p w:rsidR="00E8027B" w:rsidRDefault="00E8027B" w:rsidP="00F82048">
      <w:pPr>
        <w:shd w:val="clear" w:color="auto" w:fill="FFFFFF"/>
        <w:ind w:right="284"/>
        <w:rPr>
          <w:rFonts w:asciiTheme="majorHAnsi" w:hAnsiTheme="majorHAnsi" w:cs="Arial"/>
          <w:sz w:val="18"/>
          <w:szCs w:val="18"/>
        </w:rPr>
      </w:pPr>
    </w:p>
    <w:p w:rsidR="00F82048" w:rsidRDefault="00F82048" w:rsidP="00F82048">
      <w:pPr>
        <w:shd w:val="clear" w:color="auto" w:fill="FFFFFF"/>
        <w:ind w:right="284"/>
        <w:rPr>
          <w:rFonts w:asciiTheme="majorHAnsi" w:hAnsiTheme="majorHAnsi" w:cs="Arial"/>
          <w:sz w:val="18"/>
          <w:szCs w:val="18"/>
        </w:rPr>
      </w:pPr>
      <w:r>
        <w:rPr>
          <w:rFonts w:asciiTheme="majorHAnsi" w:hAnsiTheme="majorHAnsi" w:cs="Arial"/>
          <w:sz w:val="18"/>
          <w:szCs w:val="18"/>
        </w:rPr>
        <w:lastRenderedPageBreak/>
        <w:t>Prodekan FEI STU</w:t>
      </w:r>
    </w:p>
    <w:p w:rsidR="00F82048" w:rsidRPr="00F82048" w:rsidRDefault="00F82048" w:rsidP="008B0BD8">
      <w:pPr>
        <w:pStyle w:val="Odsekzoznamu"/>
        <w:numPr>
          <w:ilvl w:val="0"/>
          <w:numId w:val="12"/>
        </w:numPr>
        <w:shd w:val="clear" w:color="auto" w:fill="FFFFFF"/>
        <w:ind w:right="284"/>
        <w:rPr>
          <w:rFonts w:asciiTheme="majorHAnsi" w:hAnsiTheme="majorHAnsi" w:cs="Arial"/>
          <w:sz w:val="18"/>
          <w:szCs w:val="18"/>
        </w:rPr>
      </w:pPr>
      <w:r>
        <w:rPr>
          <w:rFonts w:asciiTheme="majorHAnsi" w:hAnsiTheme="majorHAnsi" w:cs="Arial"/>
          <w:sz w:val="18"/>
          <w:szCs w:val="18"/>
        </w:rPr>
        <w:t>konštatoval, že ich fakultu taktiež výrazne zaťažuje udržateľnosť UVP, informoval sa na možnosti získania finančnej podpory pre tento účel</w:t>
      </w:r>
    </w:p>
    <w:p w:rsidR="00ED3F3A" w:rsidRDefault="00ED3F3A" w:rsidP="00D13A88">
      <w:pPr>
        <w:shd w:val="clear" w:color="auto" w:fill="FFFFFF"/>
        <w:ind w:right="284"/>
        <w:rPr>
          <w:rFonts w:asciiTheme="majorHAnsi" w:hAnsiTheme="majorHAnsi" w:cs="Arial"/>
          <w:sz w:val="18"/>
          <w:szCs w:val="18"/>
        </w:rPr>
      </w:pPr>
    </w:p>
    <w:p w:rsidR="00ED3F3A" w:rsidRPr="00D13A88" w:rsidRDefault="00ED3F3A" w:rsidP="00D13A88">
      <w:pPr>
        <w:shd w:val="clear" w:color="auto" w:fill="FFFFFF"/>
        <w:ind w:right="284"/>
        <w:rPr>
          <w:rFonts w:asciiTheme="majorHAnsi" w:hAnsiTheme="majorHAnsi" w:cs="Arial"/>
          <w:sz w:val="18"/>
          <w:szCs w:val="18"/>
        </w:rPr>
      </w:pPr>
    </w:p>
    <w:p w:rsidR="00BD57DF" w:rsidRPr="00233122" w:rsidRDefault="00BD57DF" w:rsidP="00BD57DF">
      <w:pPr>
        <w:shd w:val="clear" w:color="auto" w:fill="FFFFFF"/>
        <w:ind w:right="284"/>
        <w:rPr>
          <w:rFonts w:ascii="Cambria" w:hAnsi="Cambria" w:cs="Arial"/>
          <w:sz w:val="18"/>
          <w:szCs w:val="18"/>
        </w:rPr>
      </w:pPr>
      <w:r w:rsidRPr="00CF61B2">
        <w:rPr>
          <w:rFonts w:asciiTheme="majorHAnsi" w:hAnsiTheme="majorHAnsi" w:cs="Arial"/>
          <w:sz w:val="18"/>
          <w:szCs w:val="18"/>
        </w:rPr>
        <w:t>Záverom rektorom poďakoval prítomným za ich účasť a aktívne vstupy na rokovaní. </w:t>
      </w:r>
      <w:r w:rsidR="00CF61B2" w:rsidRPr="00CF61B2">
        <w:rPr>
          <w:rFonts w:asciiTheme="majorHAnsi" w:hAnsiTheme="majorHAnsi" w:cs="Arial"/>
          <w:sz w:val="18"/>
          <w:szCs w:val="18"/>
        </w:rPr>
        <w:t>Upozornil, že je potrebné sa začať orientovať na slovo univerzita a nie fakulta, len</w:t>
      </w:r>
      <w:r w:rsidR="00CF61B2">
        <w:rPr>
          <w:rFonts w:ascii="Cambria" w:hAnsi="Cambria" w:cs="Arial"/>
          <w:sz w:val="18"/>
          <w:szCs w:val="18"/>
        </w:rPr>
        <w:t xml:space="preserve"> tak máme šancu posilniť meno STU navonok.</w:t>
      </w:r>
    </w:p>
    <w:p w:rsidR="00245C0C" w:rsidRDefault="00245C0C" w:rsidP="00A41D26">
      <w:pPr>
        <w:pStyle w:val="Odsekzoznamu"/>
        <w:shd w:val="clear" w:color="auto" w:fill="FFFFFF"/>
        <w:ind w:right="284"/>
        <w:rPr>
          <w:rFonts w:ascii="Cambria" w:hAnsi="Cambria" w:cs="Arial"/>
          <w:sz w:val="18"/>
          <w:szCs w:val="18"/>
        </w:rPr>
      </w:pPr>
    </w:p>
    <w:p w:rsidR="00E8027B" w:rsidRPr="00233122" w:rsidRDefault="00E8027B" w:rsidP="00A41D26">
      <w:pPr>
        <w:pStyle w:val="Odsekzoznamu"/>
        <w:shd w:val="clear" w:color="auto" w:fill="FFFFFF"/>
        <w:ind w:right="284"/>
        <w:rPr>
          <w:rFonts w:ascii="Cambria" w:hAnsi="Cambria" w:cs="Arial"/>
          <w:sz w:val="18"/>
          <w:szCs w:val="18"/>
        </w:rPr>
      </w:pPr>
    </w:p>
    <w:p w:rsidR="00C83594" w:rsidRDefault="00C83594" w:rsidP="0039608D">
      <w:pPr>
        <w:ind w:right="435"/>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A36F1F" w:rsidRDefault="00A36F1F" w:rsidP="0039608D">
      <w:pPr>
        <w:ind w:right="435"/>
        <w:rPr>
          <w:rFonts w:ascii="Cambria" w:hAnsi="Cambria" w:cs="Arial"/>
          <w:sz w:val="18"/>
          <w:szCs w:val="18"/>
          <w:u w:val="single"/>
        </w:rPr>
      </w:pPr>
    </w:p>
    <w:tbl>
      <w:tblPr>
        <w:tblpPr w:leftFromText="141" w:rightFromText="141" w:vertAnchor="text" w:horzAnchor="margin" w:tblpX="70" w:tblpYSpec="cent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3"/>
        <w:gridCol w:w="2227"/>
        <w:gridCol w:w="1729"/>
        <w:gridCol w:w="1842"/>
        <w:gridCol w:w="2622"/>
      </w:tblGrid>
      <w:tr w:rsidR="00F82048" w:rsidTr="00C9538C">
        <w:trPr>
          <w:cantSplit/>
          <w:trHeight w:val="237"/>
        </w:trPr>
        <w:tc>
          <w:tcPr>
            <w:tcW w:w="1573" w:type="dxa"/>
            <w:tcBorders>
              <w:top w:val="double" w:sz="4" w:space="0" w:color="auto"/>
              <w:left w:val="double" w:sz="4" w:space="0" w:color="auto"/>
              <w:bottom w:val="nil"/>
              <w:right w:val="double" w:sz="4" w:space="0" w:color="auto"/>
            </w:tcBorders>
          </w:tcPr>
          <w:p w:rsidR="00F82048" w:rsidRPr="00233122" w:rsidRDefault="00F82048" w:rsidP="00F82048">
            <w:pPr>
              <w:jc w:val="center"/>
              <w:rPr>
                <w:rFonts w:ascii="Cambria" w:hAnsi="Cambria"/>
                <w:b/>
                <w:bCs/>
                <w:sz w:val="18"/>
                <w:szCs w:val="18"/>
              </w:rPr>
            </w:pPr>
            <w:r>
              <w:rPr>
                <w:rFonts w:ascii="Cambria" w:hAnsi="Cambria"/>
                <w:b/>
                <w:bCs/>
                <w:sz w:val="18"/>
                <w:szCs w:val="18"/>
              </w:rPr>
              <w:t>Máj</w:t>
            </w:r>
          </w:p>
        </w:tc>
        <w:tc>
          <w:tcPr>
            <w:tcW w:w="2227" w:type="dxa"/>
            <w:tcBorders>
              <w:top w:val="doub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r w:rsidRPr="00233122">
              <w:rPr>
                <w:rFonts w:ascii="Cambria" w:hAnsi="Cambria"/>
                <w:sz w:val="18"/>
                <w:szCs w:val="18"/>
              </w:rPr>
              <w:t>27.05.2019</w:t>
            </w:r>
          </w:p>
        </w:tc>
        <w:tc>
          <w:tcPr>
            <w:tcW w:w="1729" w:type="dxa"/>
            <w:tcBorders>
              <w:top w:val="doub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color w:val="FF0000"/>
                <w:sz w:val="18"/>
                <w:szCs w:val="18"/>
              </w:rPr>
            </w:pPr>
            <w:r w:rsidRPr="00233122">
              <w:rPr>
                <w:rFonts w:ascii="Cambria" w:hAnsi="Cambria"/>
                <w:color w:val="FF0000"/>
                <w:sz w:val="18"/>
                <w:szCs w:val="18"/>
              </w:rPr>
              <w:t>AS STU</w:t>
            </w:r>
          </w:p>
        </w:tc>
        <w:tc>
          <w:tcPr>
            <w:tcW w:w="1842" w:type="dxa"/>
            <w:tcBorders>
              <w:top w:val="double" w:sz="4" w:space="0" w:color="auto"/>
              <w:left w:val="double" w:sz="4" w:space="0" w:color="auto"/>
              <w:bottom w:val="single" w:sz="4" w:space="0" w:color="auto"/>
              <w:right w:val="double" w:sz="4" w:space="0" w:color="auto"/>
            </w:tcBorders>
            <w:vAlign w:val="center"/>
          </w:tcPr>
          <w:p w:rsidR="00F82048" w:rsidRPr="00245C0C" w:rsidRDefault="00F82048" w:rsidP="00F82048">
            <w:pPr>
              <w:jc w:val="center"/>
              <w:rPr>
                <w:rFonts w:ascii="Cambria" w:hAnsi="Cambria"/>
                <w:color w:val="FF0000"/>
                <w:sz w:val="18"/>
                <w:szCs w:val="18"/>
              </w:rPr>
            </w:pPr>
            <w:r w:rsidRPr="00245C0C">
              <w:rPr>
                <w:rFonts w:ascii="Cambria" w:hAnsi="Cambria"/>
                <w:color w:val="FF0000"/>
                <w:sz w:val="18"/>
                <w:szCs w:val="18"/>
              </w:rPr>
              <w:t>14:00</w:t>
            </w:r>
          </w:p>
        </w:tc>
        <w:tc>
          <w:tcPr>
            <w:tcW w:w="2622" w:type="dxa"/>
            <w:tcBorders>
              <w:top w:val="doub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p>
        </w:tc>
      </w:tr>
      <w:tr w:rsidR="00F82048" w:rsidTr="004351A8">
        <w:trPr>
          <w:cantSplit/>
          <w:trHeight w:val="237"/>
        </w:trPr>
        <w:tc>
          <w:tcPr>
            <w:tcW w:w="1573" w:type="dxa"/>
            <w:tcBorders>
              <w:top w:val="nil"/>
              <w:left w:val="double" w:sz="4" w:space="0" w:color="auto"/>
              <w:bottom w:val="nil"/>
              <w:right w:val="double" w:sz="4" w:space="0" w:color="auto"/>
            </w:tcBorders>
          </w:tcPr>
          <w:p w:rsidR="00F82048" w:rsidRPr="00233122" w:rsidRDefault="00F82048" w:rsidP="00F82048">
            <w:pPr>
              <w:jc w:val="center"/>
              <w:rPr>
                <w:rFonts w:ascii="Cambria" w:hAnsi="Cambria"/>
                <w:b/>
                <w:bCs/>
                <w:sz w:val="18"/>
                <w:szCs w:val="18"/>
              </w:rPr>
            </w:pPr>
            <w:r>
              <w:rPr>
                <w:rFonts w:ascii="Cambria" w:hAnsi="Cambria"/>
                <w:b/>
                <w:bCs/>
                <w:sz w:val="18"/>
                <w:szCs w:val="18"/>
              </w:rPr>
              <w:t>Jún</w:t>
            </w:r>
          </w:p>
        </w:tc>
        <w:tc>
          <w:tcPr>
            <w:tcW w:w="2227"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r w:rsidRPr="00233122">
              <w:rPr>
                <w:rFonts w:ascii="Cambria" w:hAnsi="Cambria"/>
                <w:sz w:val="18"/>
                <w:szCs w:val="18"/>
              </w:rPr>
              <w:t>1</w:t>
            </w:r>
            <w:r>
              <w:rPr>
                <w:rFonts w:ascii="Cambria" w:hAnsi="Cambria"/>
                <w:sz w:val="18"/>
                <w:szCs w:val="18"/>
              </w:rPr>
              <w:t>0</w:t>
            </w:r>
            <w:r w:rsidRPr="00233122">
              <w:rPr>
                <w:rFonts w:ascii="Cambria" w:hAnsi="Cambria"/>
                <w:sz w:val="18"/>
                <w:szCs w:val="18"/>
              </w:rPr>
              <w:t>.0</w:t>
            </w:r>
            <w:r>
              <w:rPr>
                <w:rFonts w:ascii="Cambria" w:hAnsi="Cambria"/>
                <w:sz w:val="18"/>
                <w:szCs w:val="18"/>
              </w:rPr>
              <w:t>6</w:t>
            </w:r>
            <w:r w:rsidRPr="00233122">
              <w:rPr>
                <w:rFonts w:ascii="Cambria" w:hAnsi="Cambria"/>
                <w:sz w:val="18"/>
                <w:szCs w:val="18"/>
              </w:rPr>
              <w:t>.2019</w:t>
            </w:r>
          </w:p>
        </w:tc>
        <w:tc>
          <w:tcPr>
            <w:tcW w:w="1729"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color w:val="FF0000"/>
                <w:sz w:val="18"/>
                <w:szCs w:val="18"/>
              </w:rPr>
            </w:pPr>
            <w:r w:rsidRPr="00233122">
              <w:rPr>
                <w:rFonts w:ascii="Cambria" w:hAnsi="Cambria"/>
                <w:color w:val="FF0000"/>
                <w:sz w:val="18"/>
                <w:szCs w:val="18"/>
              </w:rPr>
              <w:t>PAS STU</w:t>
            </w:r>
          </w:p>
        </w:tc>
        <w:tc>
          <w:tcPr>
            <w:tcW w:w="1842" w:type="dxa"/>
            <w:tcBorders>
              <w:top w:val="single" w:sz="4" w:space="0" w:color="auto"/>
              <w:left w:val="double" w:sz="4" w:space="0" w:color="auto"/>
              <w:bottom w:val="single" w:sz="4" w:space="0" w:color="auto"/>
              <w:right w:val="double" w:sz="4" w:space="0" w:color="auto"/>
            </w:tcBorders>
            <w:vAlign w:val="center"/>
          </w:tcPr>
          <w:p w:rsidR="00F82048" w:rsidRPr="00BD57DF" w:rsidRDefault="00F82048" w:rsidP="00F82048">
            <w:pPr>
              <w:jc w:val="center"/>
              <w:rPr>
                <w:rFonts w:ascii="Cambria" w:hAnsi="Cambria"/>
                <w:color w:val="FF0000"/>
                <w:sz w:val="18"/>
                <w:szCs w:val="18"/>
              </w:rPr>
            </w:pPr>
            <w:r w:rsidRPr="00BD57DF">
              <w:rPr>
                <w:rFonts w:ascii="Cambria" w:hAnsi="Cambria"/>
                <w:color w:val="FF0000"/>
                <w:sz w:val="18"/>
                <w:szCs w:val="18"/>
              </w:rPr>
              <w:t>14:00</w:t>
            </w:r>
          </w:p>
        </w:tc>
        <w:tc>
          <w:tcPr>
            <w:tcW w:w="2622"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p>
        </w:tc>
      </w:tr>
      <w:tr w:rsidR="00F82048" w:rsidTr="004351A8">
        <w:trPr>
          <w:cantSplit/>
          <w:trHeight w:val="237"/>
        </w:trPr>
        <w:tc>
          <w:tcPr>
            <w:tcW w:w="1573" w:type="dxa"/>
            <w:tcBorders>
              <w:top w:val="nil"/>
              <w:left w:val="double" w:sz="4" w:space="0" w:color="auto"/>
              <w:bottom w:val="nil"/>
              <w:right w:val="double" w:sz="4" w:space="0" w:color="auto"/>
            </w:tcBorders>
          </w:tcPr>
          <w:p w:rsidR="00F82048" w:rsidRPr="00233122" w:rsidRDefault="00F82048" w:rsidP="00F82048">
            <w:pPr>
              <w:jc w:val="center"/>
              <w:rPr>
                <w:rFonts w:ascii="Cambria" w:hAnsi="Cambria"/>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r>
              <w:rPr>
                <w:rFonts w:ascii="Cambria" w:hAnsi="Cambria"/>
                <w:sz w:val="18"/>
                <w:szCs w:val="18"/>
              </w:rPr>
              <w:t>24</w:t>
            </w:r>
            <w:r w:rsidRPr="00233122">
              <w:rPr>
                <w:rFonts w:ascii="Cambria" w:hAnsi="Cambria"/>
                <w:sz w:val="18"/>
                <w:szCs w:val="18"/>
              </w:rPr>
              <w:t>.0</w:t>
            </w:r>
            <w:r>
              <w:rPr>
                <w:rFonts w:ascii="Cambria" w:hAnsi="Cambria"/>
                <w:sz w:val="18"/>
                <w:szCs w:val="18"/>
              </w:rPr>
              <w:t>6</w:t>
            </w:r>
            <w:r w:rsidRPr="00233122">
              <w:rPr>
                <w:rFonts w:ascii="Cambria" w:hAnsi="Cambria"/>
                <w:sz w:val="18"/>
                <w:szCs w:val="18"/>
              </w:rPr>
              <w:t>.2019</w:t>
            </w:r>
          </w:p>
        </w:tc>
        <w:tc>
          <w:tcPr>
            <w:tcW w:w="1729"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color w:val="FF0000"/>
                <w:sz w:val="18"/>
                <w:szCs w:val="18"/>
              </w:rPr>
            </w:pPr>
            <w:r w:rsidRPr="00233122">
              <w:rPr>
                <w:rFonts w:ascii="Cambria" w:hAnsi="Cambria"/>
                <w:color w:val="FF0000"/>
                <w:sz w:val="18"/>
                <w:szCs w:val="18"/>
              </w:rPr>
              <w:t>AS STU</w:t>
            </w:r>
          </w:p>
        </w:tc>
        <w:tc>
          <w:tcPr>
            <w:tcW w:w="1842" w:type="dxa"/>
            <w:tcBorders>
              <w:top w:val="single" w:sz="4" w:space="0" w:color="auto"/>
              <w:left w:val="double" w:sz="4" w:space="0" w:color="auto"/>
              <w:bottom w:val="single" w:sz="4" w:space="0" w:color="auto"/>
              <w:right w:val="double" w:sz="4" w:space="0" w:color="auto"/>
            </w:tcBorders>
            <w:vAlign w:val="center"/>
          </w:tcPr>
          <w:p w:rsidR="00F82048" w:rsidRPr="00245C0C" w:rsidRDefault="00F82048" w:rsidP="00F82048">
            <w:pPr>
              <w:jc w:val="center"/>
              <w:rPr>
                <w:rFonts w:ascii="Cambria" w:hAnsi="Cambria"/>
                <w:color w:val="FF0000"/>
                <w:sz w:val="18"/>
                <w:szCs w:val="18"/>
              </w:rPr>
            </w:pPr>
            <w:r w:rsidRPr="00245C0C">
              <w:rPr>
                <w:rFonts w:ascii="Cambria" w:hAnsi="Cambria"/>
                <w:color w:val="FF0000"/>
                <w:sz w:val="18"/>
                <w:szCs w:val="18"/>
              </w:rPr>
              <w:t>14:00</w:t>
            </w:r>
          </w:p>
        </w:tc>
        <w:tc>
          <w:tcPr>
            <w:tcW w:w="2622"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p>
        </w:tc>
      </w:tr>
      <w:tr w:rsidR="00F82048" w:rsidTr="00BD57DF">
        <w:trPr>
          <w:cantSplit/>
          <w:trHeight w:val="237"/>
        </w:trPr>
        <w:tc>
          <w:tcPr>
            <w:tcW w:w="1573" w:type="dxa"/>
            <w:tcBorders>
              <w:top w:val="nil"/>
              <w:left w:val="double" w:sz="4" w:space="0" w:color="auto"/>
              <w:bottom w:val="nil"/>
              <w:right w:val="double" w:sz="4" w:space="0" w:color="auto"/>
            </w:tcBorders>
          </w:tcPr>
          <w:p w:rsidR="00F82048" w:rsidRPr="00233122" w:rsidRDefault="00F82048" w:rsidP="00F82048">
            <w:pPr>
              <w:jc w:val="center"/>
              <w:rPr>
                <w:rFonts w:ascii="Cambria" w:hAnsi="Cambria"/>
                <w:b/>
                <w:bCs/>
                <w:sz w:val="18"/>
                <w:szCs w:val="18"/>
              </w:rPr>
            </w:pPr>
          </w:p>
        </w:tc>
        <w:tc>
          <w:tcPr>
            <w:tcW w:w="2227"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sz w:val="18"/>
                <w:szCs w:val="18"/>
              </w:rPr>
            </w:pPr>
            <w:r w:rsidRPr="00233122">
              <w:rPr>
                <w:rFonts w:ascii="Cambria" w:hAnsi="Cambria"/>
                <w:sz w:val="18"/>
                <w:szCs w:val="18"/>
              </w:rPr>
              <w:t>2</w:t>
            </w:r>
            <w:r>
              <w:rPr>
                <w:rFonts w:ascii="Cambria" w:hAnsi="Cambria"/>
                <w:sz w:val="18"/>
                <w:szCs w:val="18"/>
              </w:rPr>
              <w:t>6</w:t>
            </w:r>
            <w:r w:rsidRPr="00233122">
              <w:rPr>
                <w:rFonts w:ascii="Cambria" w:hAnsi="Cambria"/>
                <w:sz w:val="18"/>
                <w:szCs w:val="18"/>
              </w:rPr>
              <w:t>.0</w:t>
            </w:r>
            <w:r>
              <w:rPr>
                <w:rFonts w:ascii="Cambria" w:hAnsi="Cambria"/>
                <w:sz w:val="18"/>
                <w:szCs w:val="18"/>
              </w:rPr>
              <w:t>6</w:t>
            </w:r>
            <w:r w:rsidRPr="00233122">
              <w:rPr>
                <w:rFonts w:ascii="Cambria" w:hAnsi="Cambria"/>
                <w:sz w:val="18"/>
                <w:szCs w:val="18"/>
              </w:rPr>
              <w:t>.2019</w:t>
            </w:r>
          </w:p>
        </w:tc>
        <w:tc>
          <w:tcPr>
            <w:tcW w:w="1729" w:type="dxa"/>
            <w:tcBorders>
              <w:top w:val="single" w:sz="4" w:space="0" w:color="auto"/>
              <w:left w:val="double" w:sz="4" w:space="0" w:color="auto"/>
              <w:bottom w:val="single" w:sz="4" w:space="0" w:color="auto"/>
              <w:right w:val="double" w:sz="4" w:space="0" w:color="auto"/>
            </w:tcBorders>
            <w:vAlign w:val="center"/>
          </w:tcPr>
          <w:p w:rsidR="00F82048" w:rsidRPr="00233122" w:rsidRDefault="00F82048" w:rsidP="00F82048">
            <w:pPr>
              <w:jc w:val="center"/>
              <w:rPr>
                <w:rFonts w:ascii="Cambria" w:hAnsi="Cambria"/>
                <w:color w:val="008000"/>
                <w:sz w:val="18"/>
                <w:szCs w:val="18"/>
              </w:rPr>
            </w:pPr>
            <w:r w:rsidRPr="00233122">
              <w:rPr>
                <w:rFonts w:ascii="Cambria" w:hAnsi="Cambria"/>
                <w:color w:val="008000"/>
                <w:sz w:val="18"/>
                <w:szCs w:val="18"/>
              </w:rPr>
              <w:t>KR STU</w:t>
            </w:r>
          </w:p>
        </w:tc>
        <w:tc>
          <w:tcPr>
            <w:tcW w:w="1842" w:type="dxa"/>
            <w:tcBorders>
              <w:top w:val="single" w:sz="4" w:space="0" w:color="auto"/>
              <w:left w:val="double" w:sz="4" w:space="0" w:color="auto"/>
              <w:bottom w:val="single" w:sz="4" w:space="0" w:color="auto"/>
              <w:right w:val="double" w:sz="4" w:space="0" w:color="auto"/>
            </w:tcBorders>
            <w:vAlign w:val="center"/>
          </w:tcPr>
          <w:p w:rsidR="00F82048" w:rsidRPr="00BD57DF" w:rsidRDefault="009050CB" w:rsidP="00F82048">
            <w:pPr>
              <w:jc w:val="center"/>
              <w:rPr>
                <w:rFonts w:ascii="Cambria" w:hAnsi="Cambria"/>
                <w:color w:val="008000"/>
                <w:sz w:val="18"/>
                <w:szCs w:val="18"/>
              </w:rPr>
            </w:pPr>
            <w:r>
              <w:rPr>
                <w:rFonts w:ascii="Cambria" w:hAnsi="Cambria"/>
                <w:color w:val="008000"/>
                <w:sz w:val="18"/>
                <w:szCs w:val="18"/>
              </w:rPr>
              <w:t>10</w:t>
            </w:r>
            <w:r w:rsidR="00F82048" w:rsidRPr="00BD57DF">
              <w:rPr>
                <w:rFonts w:ascii="Cambria" w:hAnsi="Cambria"/>
                <w:color w:val="008000"/>
                <w:sz w:val="18"/>
                <w:szCs w:val="18"/>
              </w:rPr>
              <w:t>:00</w:t>
            </w:r>
          </w:p>
        </w:tc>
        <w:tc>
          <w:tcPr>
            <w:tcW w:w="2622" w:type="dxa"/>
            <w:tcBorders>
              <w:top w:val="single" w:sz="4" w:space="0" w:color="auto"/>
              <w:left w:val="double" w:sz="4" w:space="0" w:color="auto"/>
              <w:bottom w:val="single" w:sz="4" w:space="0" w:color="auto"/>
              <w:right w:val="double" w:sz="4" w:space="0" w:color="auto"/>
            </w:tcBorders>
            <w:vAlign w:val="center"/>
          </w:tcPr>
          <w:p w:rsidR="00F82048" w:rsidRPr="00233122" w:rsidRDefault="009050CB" w:rsidP="00F82048">
            <w:pPr>
              <w:jc w:val="center"/>
              <w:rPr>
                <w:rFonts w:ascii="Cambria" w:hAnsi="Cambria"/>
                <w:sz w:val="18"/>
                <w:szCs w:val="18"/>
              </w:rPr>
            </w:pPr>
            <w:r>
              <w:rPr>
                <w:rFonts w:ascii="Cambria" w:hAnsi="Cambria"/>
                <w:sz w:val="18"/>
                <w:szCs w:val="18"/>
              </w:rPr>
              <w:t>9:00 menovanie docentov</w:t>
            </w:r>
          </w:p>
        </w:tc>
      </w:tr>
      <w:tr w:rsidR="00F82048" w:rsidTr="002C634E">
        <w:trPr>
          <w:cantSplit/>
          <w:trHeight w:val="237"/>
        </w:trPr>
        <w:tc>
          <w:tcPr>
            <w:tcW w:w="1573" w:type="dxa"/>
            <w:tcBorders>
              <w:top w:val="nil"/>
              <w:left w:val="double" w:sz="4" w:space="0" w:color="auto"/>
              <w:bottom w:val="double" w:sz="4" w:space="0" w:color="auto"/>
              <w:right w:val="double" w:sz="4" w:space="0" w:color="auto"/>
            </w:tcBorders>
          </w:tcPr>
          <w:p w:rsidR="00F82048" w:rsidRPr="00233122" w:rsidRDefault="00F82048" w:rsidP="00F82048">
            <w:pPr>
              <w:jc w:val="center"/>
              <w:rPr>
                <w:rFonts w:ascii="Cambria" w:hAnsi="Cambria"/>
                <w:b/>
                <w:bCs/>
                <w:sz w:val="18"/>
                <w:szCs w:val="18"/>
              </w:rPr>
            </w:pPr>
          </w:p>
        </w:tc>
        <w:tc>
          <w:tcPr>
            <w:tcW w:w="2227" w:type="dxa"/>
            <w:tcBorders>
              <w:top w:val="single" w:sz="4" w:space="0" w:color="auto"/>
              <w:left w:val="double" w:sz="4" w:space="0" w:color="auto"/>
              <w:bottom w:val="double" w:sz="4" w:space="0" w:color="auto"/>
              <w:right w:val="double" w:sz="4" w:space="0" w:color="auto"/>
            </w:tcBorders>
            <w:vAlign w:val="center"/>
          </w:tcPr>
          <w:p w:rsidR="00F82048" w:rsidRPr="00233122" w:rsidRDefault="00F82048" w:rsidP="00F82048">
            <w:pPr>
              <w:jc w:val="center"/>
              <w:rPr>
                <w:rFonts w:ascii="Cambria" w:hAnsi="Cambria"/>
                <w:sz w:val="18"/>
                <w:szCs w:val="18"/>
              </w:rPr>
            </w:pPr>
            <w:r w:rsidRPr="00233122">
              <w:rPr>
                <w:rFonts w:ascii="Cambria" w:hAnsi="Cambria"/>
                <w:sz w:val="18"/>
                <w:szCs w:val="18"/>
              </w:rPr>
              <w:t>27.05.2019</w:t>
            </w:r>
          </w:p>
        </w:tc>
        <w:tc>
          <w:tcPr>
            <w:tcW w:w="1729" w:type="dxa"/>
            <w:tcBorders>
              <w:top w:val="single" w:sz="4" w:space="0" w:color="auto"/>
              <w:left w:val="double" w:sz="4" w:space="0" w:color="auto"/>
              <w:bottom w:val="double" w:sz="4" w:space="0" w:color="auto"/>
              <w:right w:val="double" w:sz="4" w:space="0" w:color="auto"/>
            </w:tcBorders>
            <w:vAlign w:val="center"/>
          </w:tcPr>
          <w:p w:rsidR="00F82048" w:rsidRPr="00233122" w:rsidRDefault="00F82048" w:rsidP="00F82048">
            <w:pPr>
              <w:jc w:val="center"/>
              <w:rPr>
                <w:rFonts w:ascii="Cambria" w:hAnsi="Cambria"/>
                <w:color w:val="FF0000"/>
                <w:sz w:val="18"/>
                <w:szCs w:val="18"/>
              </w:rPr>
            </w:pPr>
            <w:r w:rsidRPr="00233122">
              <w:rPr>
                <w:rFonts w:ascii="Cambria" w:hAnsi="Cambria"/>
                <w:color w:val="FF0000"/>
                <w:sz w:val="18"/>
                <w:szCs w:val="18"/>
              </w:rPr>
              <w:t>AS STU</w:t>
            </w:r>
          </w:p>
        </w:tc>
        <w:tc>
          <w:tcPr>
            <w:tcW w:w="1842" w:type="dxa"/>
            <w:tcBorders>
              <w:top w:val="single" w:sz="4" w:space="0" w:color="auto"/>
              <w:left w:val="double" w:sz="4" w:space="0" w:color="auto"/>
              <w:bottom w:val="double" w:sz="4" w:space="0" w:color="auto"/>
              <w:right w:val="double" w:sz="4" w:space="0" w:color="auto"/>
            </w:tcBorders>
            <w:vAlign w:val="center"/>
          </w:tcPr>
          <w:p w:rsidR="00F82048" w:rsidRPr="00245C0C" w:rsidRDefault="00F82048" w:rsidP="00F82048">
            <w:pPr>
              <w:jc w:val="center"/>
              <w:rPr>
                <w:rFonts w:ascii="Cambria" w:hAnsi="Cambria"/>
                <w:color w:val="FF0000"/>
                <w:sz w:val="18"/>
                <w:szCs w:val="18"/>
              </w:rPr>
            </w:pPr>
            <w:r w:rsidRPr="00245C0C">
              <w:rPr>
                <w:rFonts w:ascii="Cambria" w:hAnsi="Cambria"/>
                <w:color w:val="FF0000"/>
                <w:sz w:val="18"/>
                <w:szCs w:val="18"/>
              </w:rPr>
              <w:t>14:00</w:t>
            </w:r>
          </w:p>
        </w:tc>
        <w:tc>
          <w:tcPr>
            <w:tcW w:w="2622" w:type="dxa"/>
            <w:tcBorders>
              <w:top w:val="single" w:sz="4" w:space="0" w:color="auto"/>
              <w:left w:val="double" w:sz="4" w:space="0" w:color="auto"/>
              <w:bottom w:val="double" w:sz="4" w:space="0" w:color="auto"/>
              <w:right w:val="double" w:sz="4" w:space="0" w:color="auto"/>
            </w:tcBorders>
            <w:vAlign w:val="center"/>
          </w:tcPr>
          <w:p w:rsidR="00F82048" w:rsidRPr="00233122" w:rsidRDefault="00F82048" w:rsidP="00F82048">
            <w:pPr>
              <w:jc w:val="center"/>
              <w:rPr>
                <w:rFonts w:ascii="Cambria" w:hAnsi="Cambria"/>
                <w:sz w:val="18"/>
                <w:szCs w:val="18"/>
              </w:rPr>
            </w:pPr>
          </w:p>
        </w:tc>
      </w:tr>
    </w:tbl>
    <w:p w:rsidR="00A36F1F" w:rsidRDefault="00A36F1F" w:rsidP="0039608D">
      <w:pPr>
        <w:pStyle w:val="Odsekzoznamu"/>
        <w:ind w:left="0" w:right="435"/>
        <w:jc w:val="both"/>
        <w:rPr>
          <w:rFonts w:ascii="Cambria" w:hAnsi="Cambria" w:cs="Arial"/>
          <w:sz w:val="18"/>
          <w:szCs w:val="18"/>
          <w:u w:val="single"/>
        </w:rPr>
      </w:pPr>
    </w:p>
    <w:p w:rsidR="00600980" w:rsidRDefault="00600980" w:rsidP="0039608D">
      <w:pPr>
        <w:pStyle w:val="Odsekzoznamu"/>
        <w:ind w:left="0" w:right="435"/>
        <w:jc w:val="both"/>
        <w:rPr>
          <w:rFonts w:ascii="Cambria" w:hAnsi="Cambria" w:cs="Arial"/>
          <w:sz w:val="18"/>
          <w:szCs w:val="18"/>
          <w:u w:val="single"/>
        </w:rPr>
      </w:pPr>
    </w:p>
    <w:p w:rsidR="00600980" w:rsidRDefault="00600980" w:rsidP="0039608D">
      <w:pPr>
        <w:pStyle w:val="Odsekzoznamu"/>
        <w:ind w:left="0" w:right="435"/>
        <w:jc w:val="both"/>
        <w:rPr>
          <w:rFonts w:ascii="Cambria" w:hAnsi="Cambria" w:cs="Arial"/>
          <w:sz w:val="18"/>
          <w:szCs w:val="18"/>
          <w:u w:val="single"/>
        </w:rPr>
      </w:pPr>
    </w:p>
    <w:p w:rsidR="00DC60B1" w:rsidRDefault="00DC60B1" w:rsidP="0039608D">
      <w:pPr>
        <w:pStyle w:val="Odsekzoznamu"/>
        <w:ind w:left="0" w:right="435"/>
        <w:jc w:val="both"/>
        <w:rPr>
          <w:rFonts w:ascii="Cambria" w:hAnsi="Cambria" w:cs="Arial"/>
          <w:sz w:val="18"/>
          <w:szCs w:val="18"/>
          <w:u w:val="single"/>
        </w:rPr>
      </w:pPr>
    </w:p>
    <w:p w:rsidR="00DC60B1" w:rsidRDefault="00DC60B1" w:rsidP="0039608D">
      <w:pPr>
        <w:pStyle w:val="Odsekzoznamu"/>
        <w:ind w:left="0" w:right="435"/>
        <w:jc w:val="both"/>
        <w:rPr>
          <w:rFonts w:ascii="Cambria" w:hAnsi="Cambria" w:cs="Arial"/>
          <w:sz w:val="18"/>
          <w:szCs w:val="18"/>
          <w:u w:val="single"/>
        </w:rPr>
      </w:pPr>
    </w:p>
    <w:p w:rsidR="00DC60B1" w:rsidRDefault="00DC60B1" w:rsidP="0039608D">
      <w:pPr>
        <w:pStyle w:val="Odsekzoznamu"/>
        <w:ind w:left="0" w:right="435"/>
        <w:jc w:val="both"/>
        <w:rPr>
          <w:rFonts w:ascii="Cambria" w:hAnsi="Cambria" w:cs="Arial"/>
          <w:sz w:val="18"/>
          <w:szCs w:val="18"/>
          <w:u w:val="single"/>
        </w:rPr>
      </w:pPr>
    </w:p>
    <w:p w:rsidR="00DC60B1" w:rsidRDefault="00DC60B1" w:rsidP="0039608D">
      <w:pPr>
        <w:pStyle w:val="Odsekzoznamu"/>
        <w:ind w:left="0" w:right="435"/>
        <w:jc w:val="both"/>
        <w:rPr>
          <w:rFonts w:ascii="Cambria" w:hAnsi="Cambria" w:cs="Arial"/>
          <w:sz w:val="18"/>
          <w:szCs w:val="18"/>
          <w:u w:val="single"/>
        </w:rPr>
      </w:pPr>
    </w:p>
    <w:p w:rsidR="00DC60B1" w:rsidRDefault="00DC60B1" w:rsidP="0039608D">
      <w:pPr>
        <w:pStyle w:val="Odsekzoznamu"/>
        <w:ind w:left="0" w:right="435"/>
        <w:jc w:val="both"/>
        <w:rPr>
          <w:rFonts w:ascii="Cambria" w:hAnsi="Cambria" w:cs="Arial"/>
          <w:sz w:val="18"/>
          <w:szCs w:val="18"/>
          <w:u w:val="single"/>
        </w:rPr>
      </w:pPr>
    </w:p>
    <w:p w:rsidR="00A75D47" w:rsidRPr="00F41E75" w:rsidRDefault="00A75D47" w:rsidP="0039608D">
      <w:pPr>
        <w:pStyle w:val="Odsekzoznamu"/>
        <w:ind w:left="0" w:right="435"/>
        <w:jc w:val="both"/>
        <w:rPr>
          <w:rFonts w:ascii="Cambria" w:hAnsi="Cambria" w:cs="Arial"/>
          <w:sz w:val="18"/>
          <w:szCs w:val="18"/>
        </w:rPr>
      </w:pPr>
      <w:r w:rsidRPr="00F41E75">
        <w:rPr>
          <w:rFonts w:ascii="Cambria" w:hAnsi="Cambria" w:cs="Arial"/>
          <w:sz w:val="18"/>
          <w:szCs w:val="18"/>
          <w:u w:val="single"/>
        </w:rPr>
        <w:t>Zapísala:</w:t>
      </w:r>
      <w:r w:rsidRPr="00F41E75">
        <w:rPr>
          <w:rFonts w:ascii="Cambria" w:hAnsi="Cambria" w:cs="Arial"/>
          <w:sz w:val="18"/>
          <w:szCs w:val="18"/>
        </w:rPr>
        <w:t xml:space="preserve"> </w:t>
      </w:r>
      <w:r w:rsidR="00E8027B">
        <w:rPr>
          <w:rFonts w:ascii="Cambria" w:hAnsi="Cambria" w:cs="Arial"/>
          <w:sz w:val="18"/>
          <w:szCs w:val="18"/>
        </w:rPr>
        <w:t>24</w:t>
      </w:r>
      <w:r w:rsidRPr="00F41E75">
        <w:rPr>
          <w:rFonts w:ascii="Cambria" w:hAnsi="Cambria" w:cs="Arial"/>
          <w:sz w:val="18"/>
          <w:szCs w:val="18"/>
        </w:rPr>
        <w:t>.</w:t>
      </w:r>
      <w:r w:rsidR="00C9538C" w:rsidRPr="00F41E75">
        <w:rPr>
          <w:rFonts w:ascii="Cambria" w:hAnsi="Cambria" w:cs="Arial"/>
          <w:sz w:val="18"/>
          <w:szCs w:val="18"/>
        </w:rPr>
        <w:t>0</w:t>
      </w:r>
      <w:r w:rsidR="00E8027B">
        <w:rPr>
          <w:rFonts w:ascii="Cambria" w:hAnsi="Cambria" w:cs="Arial"/>
          <w:sz w:val="18"/>
          <w:szCs w:val="18"/>
        </w:rPr>
        <w:t>5</w:t>
      </w:r>
      <w:r w:rsidRPr="00F41E75">
        <w:rPr>
          <w:rFonts w:ascii="Cambria" w:hAnsi="Cambria" w:cs="Arial"/>
          <w:sz w:val="18"/>
          <w:szCs w:val="18"/>
        </w:rPr>
        <w:t>.201</w:t>
      </w:r>
      <w:r w:rsidR="00C9538C" w:rsidRPr="00F41E75">
        <w:rPr>
          <w:rFonts w:ascii="Cambria" w:hAnsi="Cambria" w:cs="Arial"/>
          <w:sz w:val="18"/>
          <w:szCs w:val="18"/>
        </w:rPr>
        <w:t>9</w:t>
      </w:r>
      <w:r w:rsidR="00BD57DF">
        <w:rPr>
          <w:rFonts w:ascii="Cambria" w:hAnsi="Cambria" w:cs="Arial"/>
          <w:sz w:val="18"/>
          <w:szCs w:val="18"/>
        </w:rPr>
        <w:tab/>
      </w:r>
      <w:r w:rsidR="00BD57DF">
        <w:rPr>
          <w:rFonts w:ascii="Cambria" w:hAnsi="Cambria" w:cs="Arial"/>
          <w:sz w:val="18"/>
          <w:szCs w:val="18"/>
        </w:rPr>
        <w:tab/>
      </w:r>
      <w:r w:rsidR="00BD57DF">
        <w:rPr>
          <w:rFonts w:ascii="Cambria" w:hAnsi="Cambria" w:cs="Arial"/>
          <w:sz w:val="18"/>
          <w:szCs w:val="18"/>
        </w:rPr>
        <w:tab/>
      </w:r>
      <w:r w:rsidR="00BD57DF">
        <w:rPr>
          <w:rFonts w:ascii="Cambria" w:hAnsi="Cambria" w:cs="Arial"/>
          <w:sz w:val="18"/>
          <w:szCs w:val="18"/>
        </w:rPr>
        <w:tab/>
      </w:r>
      <w:r w:rsidRPr="00F41E75">
        <w:rPr>
          <w:rFonts w:ascii="Cambria" w:hAnsi="Cambria" w:cs="Arial"/>
          <w:sz w:val="18"/>
          <w:szCs w:val="18"/>
          <w:u w:val="single"/>
        </w:rPr>
        <w:t>Zápisnicu overil</w:t>
      </w:r>
      <w:r w:rsidR="00F804F7" w:rsidRPr="00F41E75">
        <w:rPr>
          <w:rFonts w:ascii="Cambria" w:hAnsi="Cambria" w:cs="Arial"/>
          <w:sz w:val="18"/>
          <w:szCs w:val="18"/>
          <w:u w:val="single"/>
        </w:rPr>
        <w:t>i</w:t>
      </w:r>
      <w:r w:rsidRPr="00F41E75">
        <w:rPr>
          <w:rFonts w:ascii="Cambria" w:hAnsi="Cambria" w:cs="Arial"/>
          <w:sz w:val="18"/>
          <w:szCs w:val="18"/>
          <w:u w:val="single"/>
        </w:rPr>
        <w:t>:</w:t>
      </w:r>
      <w:r w:rsidRPr="00F41E75">
        <w:rPr>
          <w:rFonts w:ascii="Cambria" w:hAnsi="Cambria" w:cs="Arial"/>
          <w:sz w:val="18"/>
          <w:szCs w:val="18"/>
        </w:rPr>
        <w:t xml:space="preserve"> </w:t>
      </w:r>
      <w:r w:rsidR="00E8027B">
        <w:rPr>
          <w:rFonts w:ascii="Cambria" w:hAnsi="Cambria" w:cs="Arial"/>
          <w:sz w:val="18"/>
          <w:szCs w:val="18"/>
        </w:rPr>
        <w:t>2</w:t>
      </w:r>
      <w:r w:rsidR="00DC60B1">
        <w:rPr>
          <w:rFonts w:ascii="Cambria" w:hAnsi="Cambria" w:cs="Arial"/>
          <w:sz w:val="18"/>
          <w:szCs w:val="18"/>
        </w:rPr>
        <w:t>8</w:t>
      </w:r>
      <w:r w:rsidRPr="00F41E75">
        <w:rPr>
          <w:rFonts w:ascii="Cambria" w:hAnsi="Cambria" w:cs="Arial"/>
          <w:sz w:val="18"/>
          <w:szCs w:val="18"/>
        </w:rPr>
        <w:t>.</w:t>
      </w:r>
      <w:r w:rsidR="00C9538C" w:rsidRPr="00F41E75">
        <w:rPr>
          <w:rFonts w:ascii="Cambria" w:hAnsi="Cambria" w:cs="Arial"/>
          <w:sz w:val="18"/>
          <w:szCs w:val="18"/>
        </w:rPr>
        <w:t>0</w:t>
      </w:r>
      <w:r w:rsidR="00E8027B">
        <w:rPr>
          <w:rFonts w:ascii="Cambria" w:hAnsi="Cambria" w:cs="Arial"/>
          <w:sz w:val="18"/>
          <w:szCs w:val="18"/>
        </w:rPr>
        <w:t>5</w:t>
      </w:r>
      <w:r w:rsidRPr="00F41E75">
        <w:rPr>
          <w:rFonts w:ascii="Cambria" w:hAnsi="Cambria" w:cs="Arial"/>
          <w:sz w:val="18"/>
          <w:szCs w:val="18"/>
        </w:rPr>
        <w:t>.201</w:t>
      </w:r>
      <w:r w:rsidR="00C9538C" w:rsidRPr="00F41E75">
        <w:rPr>
          <w:rFonts w:ascii="Cambria" w:hAnsi="Cambria" w:cs="Arial"/>
          <w:sz w:val="18"/>
          <w:szCs w:val="18"/>
        </w:rPr>
        <w:t>9</w:t>
      </w:r>
    </w:p>
    <w:p w:rsidR="00A75D47" w:rsidRDefault="00A75D47" w:rsidP="0039608D">
      <w:pPr>
        <w:pStyle w:val="Odsekzoznamu"/>
        <w:ind w:left="1843" w:right="435" w:hanging="1843"/>
        <w:rPr>
          <w:rFonts w:ascii="Cambria" w:hAnsi="Cambria" w:cs="Arial"/>
          <w:sz w:val="18"/>
          <w:szCs w:val="18"/>
        </w:rPr>
      </w:pPr>
    </w:p>
    <w:p w:rsidR="00BD57DF" w:rsidRDefault="00A75D47" w:rsidP="00966C9E">
      <w:pPr>
        <w:pStyle w:val="Odsekzoznamu"/>
        <w:ind w:left="1843" w:right="435" w:hanging="1843"/>
        <w:rPr>
          <w:rFonts w:ascii="Cambria" w:hAnsi="Cambria" w:cs="Arial"/>
          <w:sz w:val="18"/>
          <w:szCs w:val="18"/>
        </w:rPr>
      </w:pPr>
      <w:r w:rsidRPr="00252B7D">
        <w:rPr>
          <w:rFonts w:ascii="Cambria" w:hAnsi="Cambria" w:cs="Arial"/>
          <w:sz w:val="18"/>
          <w:szCs w:val="18"/>
        </w:rPr>
        <w:t xml:space="preserve">Erika </w:t>
      </w:r>
      <w:proofErr w:type="spellStart"/>
      <w:r w:rsidRPr="00252B7D">
        <w:rPr>
          <w:rFonts w:ascii="Cambria" w:hAnsi="Cambria" w:cs="Arial"/>
          <w:sz w:val="18"/>
          <w:szCs w:val="18"/>
        </w:rPr>
        <w:t>Jevčáková</w:t>
      </w:r>
      <w:proofErr w:type="spellEnd"/>
      <w:r w:rsidR="0023184D">
        <w:rPr>
          <w:rFonts w:ascii="Cambria" w:hAnsi="Cambria" w:cs="Arial"/>
          <w:sz w:val="18"/>
          <w:szCs w:val="18"/>
        </w:rPr>
        <w:t>, B.S.B.A.</w:t>
      </w:r>
      <w:r w:rsidR="00BD57DF">
        <w:rPr>
          <w:rFonts w:ascii="Cambria" w:hAnsi="Cambria" w:cs="Arial"/>
          <w:sz w:val="18"/>
          <w:szCs w:val="18"/>
        </w:rPr>
        <w:t xml:space="preserve">  </w:t>
      </w:r>
      <w:r>
        <w:rPr>
          <w:rFonts w:ascii="Cambria" w:hAnsi="Cambria" w:cs="Arial"/>
          <w:sz w:val="18"/>
          <w:szCs w:val="18"/>
        </w:rPr>
        <w:t>__________________________</w:t>
      </w:r>
      <w:r w:rsidR="00BD57DF">
        <w:rPr>
          <w:rFonts w:ascii="Cambria" w:hAnsi="Cambria" w:cs="Arial"/>
          <w:sz w:val="18"/>
          <w:szCs w:val="18"/>
        </w:rPr>
        <w:t>____</w:t>
      </w:r>
      <w:r>
        <w:rPr>
          <w:rFonts w:ascii="Cambria" w:hAnsi="Cambria" w:cs="Arial"/>
          <w:sz w:val="18"/>
          <w:szCs w:val="18"/>
        </w:rPr>
        <w:tab/>
      </w:r>
      <w:proofErr w:type="spellStart"/>
      <w:r w:rsidR="00BD57DF" w:rsidRPr="00233122">
        <w:rPr>
          <w:rFonts w:ascii="Cambria" w:hAnsi="Cambria"/>
          <w:sz w:val="18"/>
          <w:szCs w:val="18"/>
        </w:rPr>
        <w:t>Dr.h.c</w:t>
      </w:r>
      <w:proofErr w:type="spellEnd"/>
      <w:r w:rsidR="00BD57DF" w:rsidRPr="00233122">
        <w:rPr>
          <w:rFonts w:ascii="Cambria" w:hAnsi="Cambria"/>
          <w:sz w:val="18"/>
          <w:szCs w:val="18"/>
        </w:rPr>
        <w:t xml:space="preserve">. </w:t>
      </w:r>
      <w:proofErr w:type="spellStart"/>
      <w:r w:rsidR="00BD57DF" w:rsidRPr="00233122">
        <w:rPr>
          <w:rFonts w:ascii="Cambria" w:hAnsi="Cambria"/>
          <w:sz w:val="18"/>
          <w:szCs w:val="18"/>
        </w:rPr>
        <w:t>Prof.h.c</w:t>
      </w:r>
      <w:proofErr w:type="spellEnd"/>
      <w:r w:rsidR="00BD57DF" w:rsidRPr="00233122">
        <w:rPr>
          <w:rFonts w:ascii="Cambria" w:hAnsi="Cambria"/>
          <w:sz w:val="18"/>
          <w:szCs w:val="18"/>
        </w:rPr>
        <w:t xml:space="preserve">. Prof. Dr. Ing. Oliver </w:t>
      </w:r>
      <w:r w:rsidR="00BD57DF" w:rsidRPr="00233122">
        <w:rPr>
          <w:rFonts w:ascii="Cambria" w:hAnsi="Cambria" w:cs="Arial"/>
          <w:sz w:val="18"/>
          <w:szCs w:val="18"/>
        </w:rPr>
        <w:t>Moravčík</w:t>
      </w:r>
      <w:r w:rsidR="00516E42">
        <w:rPr>
          <w:rFonts w:ascii="Cambria" w:hAnsi="Cambria" w:cs="Arial"/>
          <w:sz w:val="18"/>
          <w:szCs w:val="18"/>
        </w:rPr>
        <w:t xml:space="preserve">   </w:t>
      </w:r>
      <w:r w:rsidR="00BD57DF">
        <w:rPr>
          <w:rFonts w:ascii="Cambria" w:hAnsi="Cambria" w:cs="Arial"/>
          <w:sz w:val="18"/>
          <w:szCs w:val="18"/>
        </w:rPr>
        <w:t>________________________________</w:t>
      </w:r>
    </w:p>
    <w:p w:rsidR="00BD57DF" w:rsidRDefault="00BD57DF" w:rsidP="00966C9E">
      <w:pPr>
        <w:pStyle w:val="Odsekzoznamu"/>
        <w:ind w:left="1843" w:right="435" w:hanging="1843"/>
        <w:rPr>
          <w:rFonts w:ascii="Cambria" w:hAnsi="Cambria" w:cs="Arial"/>
          <w:sz w:val="18"/>
          <w:szCs w:val="18"/>
        </w:rPr>
      </w:pPr>
    </w:p>
    <w:p w:rsidR="00BD57DF" w:rsidRDefault="00BD57DF" w:rsidP="00966C9E">
      <w:pPr>
        <w:pStyle w:val="Odsekzoznamu"/>
        <w:ind w:left="1843" w:right="435" w:hanging="1843"/>
        <w:rPr>
          <w:rFonts w:ascii="Cambria" w:hAnsi="Cambria" w:cs="Arial"/>
          <w:sz w:val="18"/>
          <w:szCs w:val="18"/>
        </w:rPr>
      </w:pPr>
    </w:p>
    <w:sectPr w:rsidR="00BD57DF" w:rsidSect="00FB19A5">
      <w:headerReference w:type="default" r:id="rId9"/>
      <w:footerReference w:type="default" r:id="rId10"/>
      <w:pgSz w:w="11906" w:h="16838"/>
      <w:pgMar w:top="992" w:right="567" w:bottom="567" w:left="737" w:header="284" w:footer="113"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9E0" w:rsidRDefault="001E39E0">
      <w:r>
        <w:separator/>
      </w:r>
    </w:p>
  </w:endnote>
  <w:endnote w:type="continuationSeparator" w:id="0">
    <w:p w:rsidR="001E39E0" w:rsidRDefault="001E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3" w:rsidRPr="00233122" w:rsidRDefault="00F66043" w:rsidP="00204D17">
    <w:pPr>
      <w:pStyle w:val="Pta"/>
      <w:tabs>
        <w:tab w:val="clear" w:pos="9072"/>
        <w:tab w:val="right" w:pos="10206"/>
      </w:tabs>
      <w:rPr>
        <w:rFonts w:ascii="Cambria" w:hAnsi="Cambria"/>
        <w:color w:val="595959"/>
        <w:sz w:val="14"/>
        <w:szCs w:val="14"/>
      </w:rPr>
    </w:pPr>
    <w:r w:rsidRPr="00233122">
      <w:rPr>
        <w:rFonts w:ascii="Cambria" w:hAnsi="Cambria"/>
        <w:color w:val="595959"/>
        <w:sz w:val="14"/>
        <w:szCs w:val="14"/>
      </w:rPr>
      <w:t>Zápisnica č.</w:t>
    </w:r>
    <w:r w:rsidRPr="00233122">
      <w:rPr>
        <w:rFonts w:ascii="Cambria" w:hAnsi="Cambria"/>
        <w:color w:val="595959"/>
        <w:sz w:val="14"/>
        <w:szCs w:val="14"/>
        <w:lang w:val="sk-SK"/>
      </w:rPr>
      <w:t xml:space="preserve"> 5</w:t>
    </w:r>
    <w:r w:rsidRPr="00233122">
      <w:rPr>
        <w:rFonts w:ascii="Cambria" w:hAnsi="Cambria"/>
        <w:color w:val="595959"/>
        <w:sz w:val="14"/>
        <w:szCs w:val="14"/>
      </w:rPr>
      <w:t>/201</w:t>
    </w:r>
    <w:r w:rsidRPr="00233122">
      <w:rPr>
        <w:rFonts w:ascii="Cambria" w:hAnsi="Cambria"/>
        <w:color w:val="595959"/>
        <w:sz w:val="14"/>
        <w:szCs w:val="14"/>
        <w:lang w:val="sk-SK"/>
      </w:rPr>
      <w:t>9</w:t>
    </w:r>
    <w:r w:rsidRPr="00233122">
      <w:rPr>
        <w:rFonts w:ascii="Cambria" w:hAnsi="Cambria"/>
        <w:color w:val="595959"/>
        <w:sz w:val="14"/>
        <w:szCs w:val="14"/>
      </w:rPr>
      <w:t xml:space="preserve"> – </w:t>
    </w:r>
    <w:r w:rsidRPr="00233122">
      <w:rPr>
        <w:rFonts w:ascii="Cambria" w:hAnsi="Cambria"/>
        <w:color w:val="595959"/>
        <w:sz w:val="14"/>
        <w:szCs w:val="14"/>
        <w:lang w:val="sk-SK"/>
      </w:rPr>
      <w:t>KR</w:t>
    </w:r>
    <w:r w:rsidRPr="00233122">
      <w:rPr>
        <w:rFonts w:ascii="Cambria" w:hAnsi="Cambria"/>
        <w:color w:val="595959"/>
        <w:sz w:val="14"/>
        <w:szCs w:val="14"/>
      </w:rPr>
      <w:t xml:space="preserve"> STU zo dňa </w:t>
    </w:r>
    <w:r w:rsidRPr="00233122">
      <w:rPr>
        <w:rFonts w:ascii="Cambria" w:hAnsi="Cambria"/>
        <w:color w:val="595959"/>
        <w:sz w:val="14"/>
        <w:szCs w:val="14"/>
        <w:lang w:val="sk-SK"/>
      </w:rPr>
      <w:t>22</w:t>
    </w:r>
    <w:r w:rsidRPr="00233122">
      <w:rPr>
        <w:rFonts w:ascii="Cambria" w:hAnsi="Cambria"/>
        <w:color w:val="595959"/>
        <w:sz w:val="14"/>
        <w:szCs w:val="14"/>
      </w:rPr>
      <w:t>.</w:t>
    </w:r>
    <w:r w:rsidRPr="00233122">
      <w:rPr>
        <w:rFonts w:ascii="Cambria" w:hAnsi="Cambria"/>
        <w:color w:val="595959"/>
        <w:sz w:val="14"/>
        <w:szCs w:val="14"/>
        <w:lang w:val="sk-SK"/>
      </w:rPr>
      <w:t>5</w:t>
    </w:r>
    <w:r w:rsidRPr="00233122">
      <w:rPr>
        <w:rFonts w:ascii="Cambria" w:hAnsi="Cambria"/>
        <w:color w:val="595959"/>
        <w:sz w:val="14"/>
        <w:szCs w:val="14"/>
      </w:rPr>
      <w:t>.201</w:t>
    </w:r>
    <w:r w:rsidRPr="00233122">
      <w:rPr>
        <w:rFonts w:ascii="Cambria" w:hAnsi="Cambria"/>
        <w:color w:val="595959"/>
        <w:sz w:val="14"/>
        <w:szCs w:val="14"/>
        <w:lang w:val="sk-SK"/>
      </w:rPr>
      <w:t>9</w:t>
    </w:r>
    <w:r w:rsidRPr="00233122">
      <w:rPr>
        <w:rFonts w:ascii="Cambria" w:hAnsi="Cambria"/>
        <w:color w:val="595959"/>
        <w:sz w:val="14"/>
        <w:szCs w:val="14"/>
      </w:rPr>
      <w:t xml:space="preserve"> </w:t>
    </w:r>
    <w:r w:rsidRPr="00233122">
      <w:rPr>
        <w:rFonts w:ascii="Cambria" w:hAnsi="Cambria"/>
        <w:color w:val="595959"/>
        <w:sz w:val="14"/>
        <w:szCs w:val="14"/>
      </w:rPr>
      <w:tab/>
    </w:r>
    <w:r w:rsidRPr="00233122">
      <w:rPr>
        <w:rFonts w:ascii="Cambria" w:hAnsi="Cambria"/>
        <w:color w:val="595959"/>
        <w:sz w:val="14"/>
        <w:szCs w:val="14"/>
      </w:rPr>
      <w:tab/>
    </w:r>
    <w:r w:rsidRPr="00233122">
      <w:rPr>
        <w:rFonts w:ascii="Cambria" w:hAnsi="Cambria"/>
        <w:b/>
        <w:color w:val="595959"/>
        <w:spacing w:val="60"/>
        <w:sz w:val="14"/>
        <w:szCs w:val="14"/>
      </w:rPr>
      <w:fldChar w:fldCharType="begin"/>
    </w:r>
    <w:r w:rsidRPr="00233122">
      <w:rPr>
        <w:rFonts w:ascii="Cambria" w:hAnsi="Cambria"/>
        <w:b/>
        <w:color w:val="595959"/>
        <w:spacing w:val="60"/>
        <w:sz w:val="14"/>
        <w:szCs w:val="14"/>
      </w:rPr>
      <w:instrText>PAGE  \* Arabic  \* MERGEFORMAT</w:instrText>
    </w:r>
    <w:r w:rsidRPr="00233122">
      <w:rPr>
        <w:rFonts w:ascii="Cambria" w:hAnsi="Cambria"/>
        <w:b/>
        <w:color w:val="595959"/>
        <w:spacing w:val="60"/>
        <w:sz w:val="14"/>
        <w:szCs w:val="14"/>
      </w:rPr>
      <w:fldChar w:fldCharType="separate"/>
    </w:r>
    <w:r w:rsidR="00052E7B">
      <w:rPr>
        <w:rFonts w:ascii="Cambria" w:hAnsi="Cambria"/>
        <w:b/>
        <w:noProof/>
        <w:color w:val="595959"/>
        <w:spacing w:val="60"/>
        <w:sz w:val="14"/>
        <w:szCs w:val="14"/>
      </w:rPr>
      <w:t>5</w:t>
    </w:r>
    <w:r w:rsidRPr="00233122">
      <w:rPr>
        <w:rFonts w:ascii="Cambria" w:hAnsi="Cambria"/>
        <w:b/>
        <w:color w:val="595959"/>
        <w:spacing w:val="60"/>
        <w:sz w:val="14"/>
        <w:szCs w:val="14"/>
      </w:rPr>
      <w:fldChar w:fldCharType="end"/>
    </w:r>
    <w:r w:rsidRPr="00233122">
      <w:rPr>
        <w:rFonts w:ascii="Cambria" w:hAnsi="Cambria"/>
        <w:b/>
        <w:color w:val="595959"/>
        <w:spacing w:val="60"/>
        <w:sz w:val="14"/>
        <w:szCs w:val="14"/>
      </w:rPr>
      <w:t>/</w:t>
    </w:r>
    <w:r w:rsidRPr="00233122">
      <w:rPr>
        <w:rFonts w:ascii="Cambria" w:hAnsi="Cambria"/>
        <w:color w:val="595959"/>
        <w:spacing w:val="60"/>
        <w:sz w:val="14"/>
        <w:szCs w:val="14"/>
      </w:rPr>
      <w:t xml:space="preserve"> </w:t>
    </w:r>
    <w:r w:rsidRPr="00233122">
      <w:rPr>
        <w:rFonts w:ascii="Cambria" w:hAnsi="Cambria"/>
        <w:b/>
        <w:noProof/>
        <w:color w:val="595959"/>
        <w:spacing w:val="60"/>
        <w:sz w:val="14"/>
        <w:szCs w:val="14"/>
      </w:rPr>
      <w:fldChar w:fldCharType="begin"/>
    </w:r>
    <w:r w:rsidRPr="00233122">
      <w:rPr>
        <w:rFonts w:ascii="Cambria" w:hAnsi="Cambria"/>
        <w:b/>
        <w:noProof/>
        <w:color w:val="595959"/>
        <w:spacing w:val="60"/>
        <w:sz w:val="14"/>
        <w:szCs w:val="14"/>
      </w:rPr>
      <w:instrText>NUMPAGES  \* Arabic  \* MERGEFORMAT</w:instrText>
    </w:r>
    <w:r w:rsidRPr="00233122">
      <w:rPr>
        <w:rFonts w:ascii="Cambria" w:hAnsi="Cambria"/>
        <w:b/>
        <w:noProof/>
        <w:color w:val="595959"/>
        <w:spacing w:val="60"/>
        <w:sz w:val="14"/>
        <w:szCs w:val="14"/>
      </w:rPr>
      <w:fldChar w:fldCharType="separate"/>
    </w:r>
    <w:r w:rsidR="00052E7B">
      <w:rPr>
        <w:rFonts w:ascii="Cambria" w:hAnsi="Cambria"/>
        <w:b/>
        <w:noProof/>
        <w:color w:val="595959"/>
        <w:spacing w:val="60"/>
        <w:sz w:val="14"/>
        <w:szCs w:val="14"/>
      </w:rPr>
      <w:t>6</w:t>
    </w:r>
    <w:r w:rsidRPr="00233122">
      <w:rPr>
        <w:rFonts w:ascii="Cambria" w:hAnsi="Cambria"/>
        <w:b/>
        <w:noProof/>
        <w:color w:val="595959"/>
        <w:spacing w:val="60"/>
        <w:sz w:val="14"/>
        <w:szCs w:val="14"/>
      </w:rPr>
      <w:fldChar w:fldCharType="end"/>
    </w:r>
    <w:r>
      <w:rPr>
        <w:noProof/>
        <w:lang w:val="sk-SK" w:eastAsia="sk-SK"/>
      </w:rPr>
      <mc:AlternateContent>
        <mc:Choice Requires="wps">
          <w:drawing>
            <wp:anchor distT="0" distB="0" distL="114300" distR="114300" simplePos="0" relativeHeight="251661312" behindDoc="0" locked="0" layoutInCell="1" allowOverlap="1" wp14:anchorId="587C5FA7" wp14:editId="366E7916">
              <wp:simplePos x="0" y="0"/>
              <wp:positionH relativeFrom="page">
                <wp:posOffset>10026015</wp:posOffset>
              </wp:positionH>
              <wp:positionV relativeFrom="page">
                <wp:posOffset>7294880</wp:posOffset>
              </wp:positionV>
              <wp:extent cx="372110" cy="191770"/>
              <wp:effectExtent l="0" t="0" r="0" b="0"/>
              <wp:wrapNone/>
              <wp:docPr id="2"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66043" w:rsidRPr="0080567D" w:rsidRDefault="00F66043" w:rsidP="00204D17">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52E7B" w:rsidRPr="00052E7B">
                            <w:rPr>
                              <w:rFonts w:ascii="Cambria" w:hAnsi="Cambria"/>
                              <w:noProof/>
                              <w:color w:val="C0504D"/>
                              <w:sz w:val="12"/>
                              <w:szCs w:val="12"/>
                            </w:rPr>
                            <w:t>5</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6" style="position:absolute;margin-left:789.45pt;margin-top:574.4pt;width:29.3pt;height:15.1pt;rotation:180;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" filled="f" fillcolor="#c0504d" stroked="f" strokecolor="#5c83b4" strokeweight="2.25pt">
              <v:textbox inset=",0,,0">
                <w:txbxContent>
                  <w:p w:rsidR="00F66043" w:rsidRPr="0080567D" w:rsidRDefault="00F66043" w:rsidP="00204D17">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52E7B" w:rsidRPr="00052E7B">
                      <w:rPr>
                        <w:rFonts w:ascii="Cambria" w:hAnsi="Cambria"/>
                        <w:noProof/>
                        <w:color w:val="C0504D"/>
                        <w:sz w:val="12"/>
                        <w:szCs w:val="12"/>
                      </w:rPr>
                      <w:t>5</w:t>
                    </w:r>
                    <w:r w:rsidRPr="0080567D">
                      <w:rPr>
                        <w:rFonts w:ascii="Cambria" w:hAnsi="Cambria"/>
                        <w:sz w:val="12"/>
                        <w:szCs w:val="12"/>
                      </w:rPr>
                      <w:fldChar w:fldCharType="end"/>
                    </w:r>
                  </w:p>
                </w:txbxContent>
              </v:textbox>
              <w10:wrap anchorx="page" anchory="page"/>
            </v:rect>
          </w:pict>
        </mc:Fallback>
      </mc:AlternateContent>
    </w:r>
    <w:r w:rsidRPr="00233122">
      <w:rPr>
        <w:rFonts w:ascii="Cambria" w:hAnsi="Cambria"/>
        <w:color w:val="595959"/>
        <w:sz w:val="14"/>
        <w:szCs w:val="14"/>
      </w:rPr>
      <w:t xml:space="preserve">  </w:t>
    </w:r>
  </w:p>
  <w:p w:rsidR="00F66043" w:rsidRPr="00EB62C7" w:rsidRDefault="00F66043" w:rsidP="00204D17">
    <w:pPr>
      <w:pStyle w:val="Pta"/>
    </w:pPr>
    <w:r>
      <w:rPr>
        <w:noProof/>
        <w:lang w:val="sk-SK" w:eastAsia="sk-SK"/>
      </w:rPr>
      <mc:AlternateContent>
        <mc:Choice Requires="wps">
          <w:drawing>
            <wp:anchor distT="0" distB="0" distL="114300" distR="114300" simplePos="0" relativeHeight="251659264" behindDoc="0" locked="0" layoutInCell="1" allowOverlap="1" wp14:anchorId="47281EA7" wp14:editId="692CC874">
              <wp:simplePos x="0" y="0"/>
              <wp:positionH relativeFrom="page">
                <wp:posOffset>10066655</wp:posOffset>
              </wp:positionH>
              <wp:positionV relativeFrom="page">
                <wp:posOffset>7220585</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66043" w:rsidRPr="0080567D" w:rsidRDefault="00F66043" w:rsidP="00407F7E">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52E7B" w:rsidRPr="00052E7B">
                            <w:rPr>
                              <w:rFonts w:ascii="Cambria" w:hAnsi="Cambria"/>
                              <w:noProof/>
                              <w:color w:val="C0504D"/>
                              <w:sz w:val="12"/>
                              <w:szCs w:val="12"/>
                            </w:rPr>
                            <w:t>5</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7" style="position:absolute;margin-left:792.65pt;margin-top:568.55pt;width:29.3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" filled="f" fillcolor="#c0504d" stroked="f" strokecolor="#5c83b4" strokeweight="2.25pt">
              <v:textbox inset=",0,,0">
                <w:txbxContent>
                  <w:p w:rsidR="00F66043" w:rsidRPr="0080567D" w:rsidRDefault="00F66043" w:rsidP="00407F7E">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052E7B" w:rsidRPr="00052E7B">
                      <w:rPr>
                        <w:rFonts w:ascii="Cambria" w:hAnsi="Cambria"/>
                        <w:noProof/>
                        <w:color w:val="C0504D"/>
                        <w:sz w:val="12"/>
                        <w:szCs w:val="12"/>
                      </w:rPr>
                      <w:t>5</w:t>
                    </w:r>
                    <w:r w:rsidRPr="0080567D">
                      <w:rPr>
                        <w:rFonts w:ascii="Cambria" w:hAnsi="Cambria"/>
                        <w:sz w:val="12"/>
                        <w:szCs w:val="12"/>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9E0" w:rsidRDefault="001E39E0">
      <w:r>
        <w:separator/>
      </w:r>
    </w:p>
  </w:footnote>
  <w:footnote w:type="continuationSeparator" w:id="0">
    <w:p w:rsidR="001E39E0" w:rsidRDefault="001E3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43" w:rsidRPr="002950A1" w:rsidRDefault="00F66043" w:rsidP="00204D17">
    <w:pPr>
      <w:pStyle w:val="Hlavika"/>
      <w:ind w:left="-567"/>
    </w:pPr>
    <w:r w:rsidRPr="00233122">
      <w:rPr>
        <w:noProof/>
        <w:lang w:val="sk-SK" w:eastAsia="sk-SK"/>
      </w:rPr>
      <w:drawing>
        <wp:inline distT="0" distB="0" distL="0" distR="0">
          <wp:extent cx="1708150" cy="755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8C4"/>
    <w:multiLevelType w:val="hybridMultilevel"/>
    <w:tmpl w:val="D3168B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C91AEC"/>
    <w:multiLevelType w:val="hybridMultilevel"/>
    <w:tmpl w:val="EDDE0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BF483F"/>
    <w:multiLevelType w:val="hybridMultilevel"/>
    <w:tmpl w:val="A4ECA1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0D711C5"/>
    <w:multiLevelType w:val="hybridMultilevel"/>
    <w:tmpl w:val="AFCE09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F6156EE"/>
    <w:multiLevelType w:val="hybridMultilevel"/>
    <w:tmpl w:val="1EAE47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1937E54"/>
    <w:multiLevelType w:val="hybridMultilevel"/>
    <w:tmpl w:val="5C4897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BD67F2"/>
    <w:multiLevelType w:val="hybridMultilevel"/>
    <w:tmpl w:val="D48A6F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B743F3E"/>
    <w:multiLevelType w:val="hybridMultilevel"/>
    <w:tmpl w:val="AB0A4722"/>
    <w:lvl w:ilvl="0" w:tplc="9CD29F2A">
      <w:start w:val="1"/>
      <w:numFmt w:val="upp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nsid w:val="6A035255"/>
    <w:multiLevelType w:val="hybridMultilevel"/>
    <w:tmpl w:val="9F90CB7E"/>
    <w:lvl w:ilvl="0" w:tplc="0994E8DA">
      <w:start w:val="1"/>
      <w:numFmt w:val="bullet"/>
      <w:lvlText w:val=""/>
      <w:lvlJc w:val="left"/>
      <w:pPr>
        <w:ind w:left="758"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2125BE0"/>
    <w:multiLevelType w:val="hybridMultilevel"/>
    <w:tmpl w:val="79681BDE"/>
    <w:lvl w:ilvl="0" w:tplc="6592F1FC">
      <w:numFmt w:val="bullet"/>
      <w:lvlText w:val="-"/>
      <w:lvlJc w:val="left"/>
      <w:pPr>
        <w:ind w:left="720" w:hanging="360"/>
      </w:pPr>
      <w:rPr>
        <w:rFonts w:ascii="Calibri" w:eastAsia="Calibri" w:hAnsi="Calibri"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73054E34"/>
    <w:multiLevelType w:val="hybridMultilevel"/>
    <w:tmpl w:val="B7B084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38F0776"/>
    <w:multiLevelType w:val="hybridMultilevel"/>
    <w:tmpl w:val="B576E2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8D7183B"/>
    <w:multiLevelType w:val="hybridMultilevel"/>
    <w:tmpl w:val="0D024602"/>
    <w:lvl w:ilvl="0" w:tplc="0994E8DA">
      <w:start w:val="1"/>
      <w:numFmt w:val="bullet"/>
      <w:lvlText w:val=""/>
      <w:lvlJc w:val="left"/>
      <w:pPr>
        <w:ind w:left="758" w:hanging="360"/>
      </w:pPr>
      <w:rPr>
        <w:rFonts w:ascii="Symbol" w:hAnsi="Symbol" w:hint="default"/>
        <w:sz w:val="18"/>
        <w:szCs w:val="18"/>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num w:numId="1">
    <w:abstractNumId w:val="7"/>
  </w:num>
  <w:num w:numId="2">
    <w:abstractNumId w:val="5"/>
  </w:num>
  <w:num w:numId="3">
    <w:abstractNumId w:val="12"/>
  </w:num>
  <w:num w:numId="4">
    <w:abstractNumId w:val="10"/>
  </w:num>
  <w:num w:numId="5">
    <w:abstractNumId w:val="8"/>
  </w:num>
  <w:num w:numId="6">
    <w:abstractNumId w:val="9"/>
  </w:num>
  <w:num w:numId="7">
    <w:abstractNumId w:val="2"/>
  </w:num>
  <w:num w:numId="8">
    <w:abstractNumId w:val="4"/>
  </w:num>
  <w:num w:numId="9">
    <w:abstractNumId w:val="6"/>
  </w:num>
  <w:num w:numId="10">
    <w:abstractNumId w:val="11"/>
  </w:num>
  <w:num w:numId="11">
    <w:abstractNumId w:val="3"/>
  </w:num>
  <w:num w:numId="12">
    <w:abstractNumId w:val="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1"/>
    <w:rsid w:val="00000774"/>
    <w:rsid w:val="00002348"/>
    <w:rsid w:val="0000332A"/>
    <w:rsid w:val="0000339E"/>
    <w:rsid w:val="00003BB5"/>
    <w:rsid w:val="000052EC"/>
    <w:rsid w:val="00005355"/>
    <w:rsid w:val="00005485"/>
    <w:rsid w:val="00005706"/>
    <w:rsid w:val="000059DC"/>
    <w:rsid w:val="00006321"/>
    <w:rsid w:val="00006991"/>
    <w:rsid w:val="00010142"/>
    <w:rsid w:val="00010DCD"/>
    <w:rsid w:val="000118FB"/>
    <w:rsid w:val="00012E6A"/>
    <w:rsid w:val="000132A4"/>
    <w:rsid w:val="00014546"/>
    <w:rsid w:val="00014F98"/>
    <w:rsid w:val="00016595"/>
    <w:rsid w:val="000166AE"/>
    <w:rsid w:val="00016AE0"/>
    <w:rsid w:val="0002057C"/>
    <w:rsid w:val="00022730"/>
    <w:rsid w:val="000233F7"/>
    <w:rsid w:val="00023920"/>
    <w:rsid w:val="00023D42"/>
    <w:rsid w:val="00025FA5"/>
    <w:rsid w:val="00026141"/>
    <w:rsid w:val="0002635E"/>
    <w:rsid w:val="0003157B"/>
    <w:rsid w:val="000336C0"/>
    <w:rsid w:val="000336E1"/>
    <w:rsid w:val="00033F51"/>
    <w:rsid w:val="00034884"/>
    <w:rsid w:val="00035A20"/>
    <w:rsid w:val="00035B40"/>
    <w:rsid w:val="00036BA5"/>
    <w:rsid w:val="00036CC4"/>
    <w:rsid w:val="0004023A"/>
    <w:rsid w:val="00042426"/>
    <w:rsid w:val="000432DA"/>
    <w:rsid w:val="00044891"/>
    <w:rsid w:val="0004750C"/>
    <w:rsid w:val="00047853"/>
    <w:rsid w:val="00050728"/>
    <w:rsid w:val="0005294F"/>
    <w:rsid w:val="00052D36"/>
    <w:rsid w:val="00052E7B"/>
    <w:rsid w:val="000530AD"/>
    <w:rsid w:val="00055598"/>
    <w:rsid w:val="00055CBF"/>
    <w:rsid w:val="00056101"/>
    <w:rsid w:val="00056BF8"/>
    <w:rsid w:val="00057C42"/>
    <w:rsid w:val="00057F88"/>
    <w:rsid w:val="000635D2"/>
    <w:rsid w:val="00063EF0"/>
    <w:rsid w:val="00064753"/>
    <w:rsid w:val="000651C2"/>
    <w:rsid w:val="00065CA3"/>
    <w:rsid w:val="00065DBB"/>
    <w:rsid w:val="00070B8D"/>
    <w:rsid w:val="00070BD4"/>
    <w:rsid w:val="00071A63"/>
    <w:rsid w:val="00071C76"/>
    <w:rsid w:val="00071EC6"/>
    <w:rsid w:val="0007227D"/>
    <w:rsid w:val="0007337A"/>
    <w:rsid w:val="00073F62"/>
    <w:rsid w:val="000746DA"/>
    <w:rsid w:val="00074BF5"/>
    <w:rsid w:val="00076251"/>
    <w:rsid w:val="00076CFE"/>
    <w:rsid w:val="00077836"/>
    <w:rsid w:val="00077912"/>
    <w:rsid w:val="0008221C"/>
    <w:rsid w:val="00082C7A"/>
    <w:rsid w:val="00082D5D"/>
    <w:rsid w:val="00083097"/>
    <w:rsid w:val="00083BF7"/>
    <w:rsid w:val="00083E8C"/>
    <w:rsid w:val="000841A7"/>
    <w:rsid w:val="00085C8C"/>
    <w:rsid w:val="00085CFE"/>
    <w:rsid w:val="00085EAD"/>
    <w:rsid w:val="000863FE"/>
    <w:rsid w:val="0008680B"/>
    <w:rsid w:val="00087C8B"/>
    <w:rsid w:val="00091E4E"/>
    <w:rsid w:val="00092A5E"/>
    <w:rsid w:val="000933E2"/>
    <w:rsid w:val="000935F8"/>
    <w:rsid w:val="00095DF2"/>
    <w:rsid w:val="00097D4F"/>
    <w:rsid w:val="000A0FBD"/>
    <w:rsid w:val="000A1525"/>
    <w:rsid w:val="000A1CCE"/>
    <w:rsid w:val="000A1F97"/>
    <w:rsid w:val="000A211A"/>
    <w:rsid w:val="000A2D82"/>
    <w:rsid w:val="000A425B"/>
    <w:rsid w:val="000A5842"/>
    <w:rsid w:val="000A6E72"/>
    <w:rsid w:val="000B0678"/>
    <w:rsid w:val="000B0EF5"/>
    <w:rsid w:val="000B1321"/>
    <w:rsid w:val="000B18A7"/>
    <w:rsid w:val="000B272C"/>
    <w:rsid w:val="000B36B8"/>
    <w:rsid w:val="000B3A3E"/>
    <w:rsid w:val="000B51EA"/>
    <w:rsid w:val="000B6592"/>
    <w:rsid w:val="000B697B"/>
    <w:rsid w:val="000C0615"/>
    <w:rsid w:val="000C0848"/>
    <w:rsid w:val="000C1411"/>
    <w:rsid w:val="000C1ACC"/>
    <w:rsid w:val="000C1B4A"/>
    <w:rsid w:val="000C4C5A"/>
    <w:rsid w:val="000C51E2"/>
    <w:rsid w:val="000C58EA"/>
    <w:rsid w:val="000C65EB"/>
    <w:rsid w:val="000C7CF6"/>
    <w:rsid w:val="000C7D8E"/>
    <w:rsid w:val="000D0D62"/>
    <w:rsid w:val="000D18F1"/>
    <w:rsid w:val="000D20D2"/>
    <w:rsid w:val="000D20D5"/>
    <w:rsid w:val="000D2508"/>
    <w:rsid w:val="000D2C47"/>
    <w:rsid w:val="000D5B59"/>
    <w:rsid w:val="000D65E0"/>
    <w:rsid w:val="000E4E3A"/>
    <w:rsid w:val="000E5871"/>
    <w:rsid w:val="000E7648"/>
    <w:rsid w:val="000E7B1E"/>
    <w:rsid w:val="000E7E85"/>
    <w:rsid w:val="000F00EF"/>
    <w:rsid w:val="000F02FF"/>
    <w:rsid w:val="000F046E"/>
    <w:rsid w:val="000F0ED8"/>
    <w:rsid w:val="000F1071"/>
    <w:rsid w:val="000F16F6"/>
    <w:rsid w:val="000F24DB"/>
    <w:rsid w:val="000F4096"/>
    <w:rsid w:val="000F428A"/>
    <w:rsid w:val="000F4A02"/>
    <w:rsid w:val="000F596B"/>
    <w:rsid w:val="000F60DE"/>
    <w:rsid w:val="000F64F8"/>
    <w:rsid w:val="000F78AE"/>
    <w:rsid w:val="001007C9"/>
    <w:rsid w:val="001010F1"/>
    <w:rsid w:val="001011C1"/>
    <w:rsid w:val="00101A73"/>
    <w:rsid w:val="00102A45"/>
    <w:rsid w:val="00103368"/>
    <w:rsid w:val="001038B1"/>
    <w:rsid w:val="00103DC1"/>
    <w:rsid w:val="0010462E"/>
    <w:rsid w:val="00104C27"/>
    <w:rsid w:val="0010528D"/>
    <w:rsid w:val="001101A4"/>
    <w:rsid w:val="00110857"/>
    <w:rsid w:val="00111BAE"/>
    <w:rsid w:val="0011271B"/>
    <w:rsid w:val="0011349C"/>
    <w:rsid w:val="00114A2F"/>
    <w:rsid w:val="00115539"/>
    <w:rsid w:val="00115F5B"/>
    <w:rsid w:val="00116AB5"/>
    <w:rsid w:val="00117506"/>
    <w:rsid w:val="001217E8"/>
    <w:rsid w:val="00121BFC"/>
    <w:rsid w:val="00121E32"/>
    <w:rsid w:val="00121EAC"/>
    <w:rsid w:val="00121FD9"/>
    <w:rsid w:val="001228A6"/>
    <w:rsid w:val="0012402B"/>
    <w:rsid w:val="001244D7"/>
    <w:rsid w:val="001250AE"/>
    <w:rsid w:val="00125A7C"/>
    <w:rsid w:val="00125D37"/>
    <w:rsid w:val="00126B04"/>
    <w:rsid w:val="00127DA2"/>
    <w:rsid w:val="00130545"/>
    <w:rsid w:val="0013234B"/>
    <w:rsid w:val="001351AA"/>
    <w:rsid w:val="001352CA"/>
    <w:rsid w:val="001353AE"/>
    <w:rsid w:val="00135685"/>
    <w:rsid w:val="00136012"/>
    <w:rsid w:val="00136C4E"/>
    <w:rsid w:val="00137BE9"/>
    <w:rsid w:val="00137CAC"/>
    <w:rsid w:val="00140ABF"/>
    <w:rsid w:val="00140CF2"/>
    <w:rsid w:val="00141FE8"/>
    <w:rsid w:val="001423E3"/>
    <w:rsid w:val="001431AC"/>
    <w:rsid w:val="001459CB"/>
    <w:rsid w:val="00145CA2"/>
    <w:rsid w:val="00145D8B"/>
    <w:rsid w:val="0014724B"/>
    <w:rsid w:val="00147AB0"/>
    <w:rsid w:val="0015149C"/>
    <w:rsid w:val="00152307"/>
    <w:rsid w:val="001528FF"/>
    <w:rsid w:val="00154957"/>
    <w:rsid w:val="00154F36"/>
    <w:rsid w:val="00157DE6"/>
    <w:rsid w:val="001637CB"/>
    <w:rsid w:val="001642E0"/>
    <w:rsid w:val="001646EB"/>
    <w:rsid w:val="001649C0"/>
    <w:rsid w:val="00165760"/>
    <w:rsid w:val="00166F18"/>
    <w:rsid w:val="00166F8D"/>
    <w:rsid w:val="00167804"/>
    <w:rsid w:val="001678B8"/>
    <w:rsid w:val="001709B9"/>
    <w:rsid w:val="001715D7"/>
    <w:rsid w:val="0017206F"/>
    <w:rsid w:val="00172CBE"/>
    <w:rsid w:val="001741DD"/>
    <w:rsid w:val="00174600"/>
    <w:rsid w:val="00175477"/>
    <w:rsid w:val="00175E6A"/>
    <w:rsid w:val="00177330"/>
    <w:rsid w:val="0018008E"/>
    <w:rsid w:val="00180A58"/>
    <w:rsid w:val="001824BC"/>
    <w:rsid w:val="00182880"/>
    <w:rsid w:val="00183BE3"/>
    <w:rsid w:val="00185D0D"/>
    <w:rsid w:val="00186731"/>
    <w:rsid w:val="00186EBD"/>
    <w:rsid w:val="0018756D"/>
    <w:rsid w:val="00187DA5"/>
    <w:rsid w:val="00187ED8"/>
    <w:rsid w:val="00191209"/>
    <w:rsid w:val="00191FDB"/>
    <w:rsid w:val="001929A3"/>
    <w:rsid w:val="00193CCB"/>
    <w:rsid w:val="001943CC"/>
    <w:rsid w:val="00194ADF"/>
    <w:rsid w:val="00194AF5"/>
    <w:rsid w:val="00195206"/>
    <w:rsid w:val="00195A98"/>
    <w:rsid w:val="00196D33"/>
    <w:rsid w:val="0019721D"/>
    <w:rsid w:val="001A0AF7"/>
    <w:rsid w:val="001A0B3E"/>
    <w:rsid w:val="001A1347"/>
    <w:rsid w:val="001A198D"/>
    <w:rsid w:val="001A1BAE"/>
    <w:rsid w:val="001A25D4"/>
    <w:rsid w:val="001A7C0E"/>
    <w:rsid w:val="001A7D38"/>
    <w:rsid w:val="001A7EA9"/>
    <w:rsid w:val="001B00EC"/>
    <w:rsid w:val="001B07AF"/>
    <w:rsid w:val="001B10FD"/>
    <w:rsid w:val="001B1620"/>
    <w:rsid w:val="001B1F0E"/>
    <w:rsid w:val="001B5DCE"/>
    <w:rsid w:val="001B68D9"/>
    <w:rsid w:val="001B787F"/>
    <w:rsid w:val="001C143D"/>
    <w:rsid w:val="001C1C1D"/>
    <w:rsid w:val="001C2754"/>
    <w:rsid w:val="001C344A"/>
    <w:rsid w:val="001C3A54"/>
    <w:rsid w:val="001C49DC"/>
    <w:rsid w:val="001C4DD3"/>
    <w:rsid w:val="001C60E0"/>
    <w:rsid w:val="001C6176"/>
    <w:rsid w:val="001C6363"/>
    <w:rsid w:val="001C6B6E"/>
    <w:rsid w:val="001C718F"/>
    <w:rsid w:val="001D009B"/>
    <w:rsid w:val="001D0575"/>
    <w:rsid w:val="001D0836"/>
    <w:rsid w:val="001D2D2B"/>
    <w:rsid w:val="001D2DFE"/>
    <w:rsid w:val="001D5301"/>
    <w:rsid w:val="001D554D"/>
    <w:rsid w:val="001D6DB7"/>
    <w:rsid w:val="001D7F64"/>
    <w:rsid w:val="001E22F9"/>
    <w:rsid w:val="001E39BE"/>
    <w:rsid w:val="001E39E0"/>
    <w:rsid w:val="001E3B96"/>
    <w:rsid w:val="001E57C6"/>
    <w:rsid w:val="001E7482"/>
    <w:rsid w:val="001E74EA"/>
    <w:rsid w:val="001E77A0"/>
    <w:rsid w:val="001E79C8"/>
    <w:rsid w:val="001E79DA"/>
    <w:rsid w:val="001E7E4D"/>
    <w:rsid w:val="001F0675"/>
    <w:rsid w:val="001F0D3F"/>
    <w:rsid w:val="001F1BCC"/>
    <w:rsid w:val="001F2969"/>
    <w:rsid w:val="001F3147"/>
    <w:rsid w:val="001F419E"/>
    <w:rsid w:val="001F4CBF"/>
    <w:rsid w:val="001F560A"/>
    <w:rsid w:val="001F686F"/>
    <w:rsid w:val="00200A47"/>
    <w:rsid w:val="00200FF1"/>
    <w:rsid w:val="00201D69"/>
    <w:rsid w:val="00203AC5"/>
    <w:rsid w:val="00204D17"/>
    <w:rsid w:val="002053A2"/>
    <w:rsid w:val="002056E2"/>
    <w:rsid w:val="002056E3"/>
    <w:rsid w:val="00205C70"/>
    <w:rsid w:val="002078D1"/>
    <w:rsid w:val="00210B5A"/>
    <w:rsid w:val="00211736"/>
    <w:rsid w:val="00212E9A"/>
    <w:rsid w:val="002133FB"/>
    <w:rsid w:val="00213723"/>
    <w:rsid w:val="00213BCD"/>
    <w:rsid w:val="00214BAC"/>
    <w:rsid w:val="00214E37"/>
    <w:rsid w:val="00216146"/>
    <w:rsid w:val="0021626D"/>
    <w:rsid w:val="00216F89"/>
    <w:rsid w:val="00217427"/>
    <w:rsid w:val="00217B28"/>
    <w:rsid w:val="00220C89"/>
    <w:rsid w:val="00221AB2"/>
    <w:rsid w:val="00222C0B"/>
    <w:rsid w:val="002233E3"/>
    <w:rsid w:val="002249EF"/>
    <w:rsid w:val="002255BC"/>
    <w:rsid w:val="0023184D"/>
    <w:rsid w:val="00231D03"/>
    <w:rsid w:val="00232B33"/>
    <w:rsid w:val="00233122"/>
    <w:rsid w:val="00233D5B"/>
    <w:rsid w:val="0023465D"/>
    <w:rsid w:val="00235012"/>
    <w:rsid w:val="0023504B"/>
    <w:rsid w:val="00235E41"/>
    <w:rsid w:val="002369B3"/>
    <w:rsid w:val="0024068A"/>
    <w:rsid w:val="00240EE5"/>
    <w:rsid w:val="002421FF"/>
    <w:rsid w:val="00244008"/>
    <w:rsid w:val="00244D07"/>
    <w:rsid w:val="00245C0C"/>
    <w:rsid w:val="00245E6F"/>
    <w:rsid w:val="00246531"/>
    <w:rsid w:val="00246E84"/>
    <w:rsid w:val="00250E18"/>
    <w:rsid w:val="002512EC"/>
    <w:rsid w:val="00251631"/>
    <w:rsid w:val="00251FE4"/>
    <w:rsid w:val="002533B9"/>
    <w:rsid w:val="00256FD9"/>
    <w:rsid w:val="00257C04"/>
    <w:rsid w:val="00257D1B"/>
    <w:rsid w:val="00260090"/>
    <w:rsid w:val="002601E1"/>
    <w:rsid w:val="002604A6"/>
    <w:rsid w:val="00260F47"/>
    <w:rsid w:val="00261149"/>
    <w:rsid w:val="00262104"/>
    <w:rsid w:val="002626A2"/>
    <w:rsid w:val="00263283"/>
    <w:rsid w:val="00264A6B"/>
    <w:rsid w:val="00265DFF"/>
    <w:rsid w:val="00266AC8"/>
    <w:rsid w:val="0026732D"/>
    <w:rsid w:val="00267E2F"/>
    <w:rsid w:val="002721C1"/>
    <w:rsid w:val="00273C60"/>
    <w:rsid w:val="00274539"/>
    <w:rsid w:val="00274A78"/>
    <w:rsid w:val="0027524D"/>
    <w:rsid w:val="00280905"/>
    <w:rsid w:val="0028246B"/>
    <w:rsid w:val="0028296D"/>
    <w:rsid w:val="00282C5D"/>
    <w:rsid w:val="002844BA"/>
    <w:rsid w:val="002872B8"/>
    <w:rsid w:val="00287AE2"/>
    <w:rsid w:val="00287F6D"/>
    <w:rsid w:val="00290540"/>
    <w:rsid w:val="0029066B"/>
    <w:rsid w:val="00291260"/>
    <w:rsid w:val="002913AF"/>
    <w:rsid w:val="00291C87"/>
    <w:rsid w:val="00291CD6"/>
    <w:rsid w:val="0029265F"/>
    <w:rsid w:val="00293207"/>
    <w:rsid w:val="00293C87"/>
    <w:rsid w:val="00293F33"/>
    <w:rsid w:val="00294361"/>
    <w:rsid w:val="002949F4"/>
    <w:rsid w:val="002950A1"/>
    <w:rsid w:val="00295234"/>
    <w:rsid w:val="0029717F"/>
    <w:rsid w:val="002971AD"/>
    <w:rsid w:val="002A5EA3"/>
    <w:rsid w:val="002A6735"/>
    <w:rsid w:val="002B1B8F"/>
    <w:rsid w:val="002B28EA"/>
    <w:rsid w:val="002B3357"/>
    <w:rsid w:val="002B449F"/>
    <w:rsid w:val="002B5FC9"/>
    <w:rsid w:val="002C2A11"/>
    <w:rsid w:val="002C2C5C"/>
    <w:rsid w:val="002C3D28"/>
    <w:rsid w:val="002C3E0D"/>
    <w:rsid w:val="002C426D"/>
    <w:rsid w:val="002C510E"/>
    <w:rsid w:val="002C634E"/>
    <w:rsid w:val="002C6977"/>
    <w:rsid w:val="002C6A88"/>
    <w:rsid w:val="002C6FEF"/>
    <w:rsid w:val="002C7237"/>
    <w:rsid w:val="002D0198"/>
    <w:rsid w:val="002D1A25"/>
    <w:rsid w:val="002D1FE2"/>
    <w:rsid w:val="002D2C61"/>
    <w:rsid w:val="002D3C8D"/>
    <w:rsid w:val="002D3CA5"/>
    <w:rsid w:val="002D5BC0"/>
    <w:rsid w:val="002D5E79"/>
    <w:rsid w:val="002D644B"/>
    <w:rsid w:val="002D75DB"/>
    <w:rsid w:val="002D7AFA"/>
    <w:rsid w:val="002E0573"/>
    <w:rsid w:val="002E1AC6"/>
    <w:rsid w:val="002E32C5"/>
    <w:rsid w:val="002E5F46"/>
    <w:rsid w:val="002E649F"/>
    <w:rsid w:val="002E6C96"/>
    <w:rsid w:val="002E6E27"/>
    <w:rsid w:val="002E7494"/>
    <w:rsid w:val="002F0267"/>
    <w:rsid w:val="002F0E4F"/>
    <w:rsid w:val="002F104E"/>
    <w:rsid w:val="002F1DFE"/>
    <w:rsid w:val="002F2006"/>
    <w:rsid w:val="002F25E2"/>
    <w:rsid w:val="002F2E61"/>
    <w:rsid w:val="002F57C9"/>
    <w:rsid w:val="002F61F5"/>
    <w:rsid w:val="0030000D"/>
    <w:rsid w:val="0030049C"/>
    <w:rsid w:val="00300B2C"/>
    <w:rsid w:val="00301BB1"/>
    <w:rsid w:val="00301C5B"/>
    <w:rsid w:val="00302207"/>
    <w:rsid w:val="003033F5"/>
    <w:rsid w:val="003062DB"/>
    <w:rsid w:val="00306EB3"/>
    <w:rsid w:val="003110C8"/>
    <w:rsid w:val="003111C4"/>
    <w:rsid w:val="00311505"/>
    <w:rsid w:val="00312085"/>
    <w:rsid w:val="00312F36"/>
    <w:rsid w:val="0031363D"/>
    <w:rsid w:val="003136F6"/>
    <w:rsid w:val="00315F7E"/>
    <w:rsid w:val="00316271"/>
    <w:rsid w:val="00316F09"/>
    <w:rsid w:val="00321557"/>
    <w:rsid w:val="0032187C"/>
    <w:rsid w:val="003237CA"/>
    <w:rsid w:val="0032616D"/>
    <w:rsid w:val="00327353"/>
    <w:rsid w:val="00330483"/>
    <w:rsid w:val="003313F9"/>
    <w:rsid w:val="00332CD3"/>
    <w:rsid w:val="0033303E"/>
    <w:rsid w:val="003331C1"/>
    <w:rsid w:val="00333F30"/>
    <w:rsid w:val="00334E97"/>
    <w:rsid w:val="003360B9"/>
    <w:rsid w:val="00340279"/>
    <w:rsid w:val="0034048C"/>
    <w:rsid w:val="00340D0E"/>
    <w:rsid w:val="003411AE"/>
    <w:rsid w:val="00341325"/>
    <w:rsid w:val="00341938"/>
    <w:rsid w:val="003427A3"/>
    <w:rsid w:val="00342B51"/>
    <w:rsid w:val="0034306A"/>
    <w:rsid w:val="003431C0"/>
    <w:rsid w:val="00343460"/>
    <w:rsid w:val="0034460B"/>
    <w:rsid w:val="0034593D"/>
    <w:rsid w:val="00345CF5"/>
    <w:rsid w:val="00347255"/>
    <w:rsid w:val="00350483"/>
    <w:rsid w:val="00350BDE"/>
    <w:rsid w:val="0035147E"/>
    <w:rsid w:val="00353DA6"/>
    <w:rsid w:val="00354345"/>
    <w:rsid w:val="00354787"/>
    <w:rsid w:val="00354AB4"/>
    <w:rsid w:val="00354C42"/>
    <w:rsid w:val="00354DA7"/>
    <w:rsid w:val="00355BB0"/>
    <w:rsid w:val="0035608C"/>
    <w:rsid w:val="0036070D"/>
    <w:rsid w:val="00361FEA"/>
    <w:rsid w:val="00362132"/>
    <w:rsid w:val="00363378"/>
    <w:rsid w:val="00363FA4"/>
    <w:rsid w:val="003641F6"/>
    <w:rsid w:val="00365C31"/>
    <w:rsid w:val="00365CF7"/>
    <w:rsid w:val="00366D2A"/>
    <w:rsid w:val="00367089"/>
    <w:rsid w:val="003679D0"/>
    <w:rsid w:val="00371872"/>
    <w:rsid w:val="00372A9C"/>
    <w:rsid w:val="003731F9"/>
    <w:rsid w:val="0037406F"/>
    <w:rsid w:val="00374C40"/>
    <w:rsid w:val="003753AE"/>
    <w:rsid w:val="00376901"/>
    <w:rsid w:val="00376B26"/>
    <w:rsid w:val="00376D58"/>
    <w:rsid w:val="0037799C"/>
    <w:rsid w:val="003803C6"/>
    <w:rsid w:val="00380F97"/>
    <w:rsid w:val="003826D8"/>
    <w:rsid w:val="00387455"/>
    <w:rsid w:val="0039055B"/>
    <w:rsid w:val="00390C46"/>
    <w:rsid w:val="00390D1A"/>
    <w:rsid w:val="0039171E"/>
    <w:rsid w:val="003920EC"/>
    <w:rsid w:val="00392628"/>
    <w:rsid w:val="003931FD"/>
    <w:rsid w:val="00394386"/>
    <w:rsid w:val="00394740"/>
    <w:rsid w:val="00394AA3"/>
    <w:rsid w:val="00395FCD"/>
    <w:rsid w:val="0039608D"/>
    <w:rsid w:val="003961B8"/>
    <w:rsid w:val="003962EB"/>
    <w:rsid w:val="003964C7"/>
    <w:rsid w:val="00396EC7"/>
    <w:rsid w:val="00396FA6"/>
    <w:rsid w:val="00397DED"/>
    <w:rsid w:val="003A0248"/>
    <w:rsid w:val="003A0A18"/>
    <w:rsid w:val="003A1B7A"/>
    <w:rsid w:val="003A3570"/>
    <w:rsid w:val="003A38DE"/>
    <w:rsid w:val="003A4542"/>
    <w:rsid w:val="003A5E7D"/>
    <w:rsid w:val="003A6322"/>
    <w:rsid w:val="003A72A3"/>
    <w:rsid w:val="003B0016"/>
    <w:rsid w:val="003B18B3"/>
    <w:rsid w:val="003B1A35"/>
    <w:rsid w:val="003B2A4B"/>
    <w:rsid w:val="003B4178"/>
    <w:rsid w:val="003B46D3"/>
    <w:rsid w:val="003B4B62"/>
    <w:rsid w:val="003B586B"/>
    <w:rsid w:val="003B65CF"/>
    <w:rsid w:val="003B6C8F"/>
    <w:rsid w:val="003B7F72"/>
    <w:rsid w:val="003C03B4"/>
    <w:rsid w:val="003C143F"/>
    <w:rsid w:val="003C17FF"/>
    <w:rsid w:val="003C18E7"/>
    <w:rsid w:val="003C2E05"/>
    <w:rsid w:val="003C3107"/>
    <w:rsid w:val="003C56F8"/>
    <w:rsid w:val="003D0891"/>
    <w:rsid w:val="003D0AEF"/>
    <w:rsid w:val="003D2A20"/>
    <w:rsid w:val="003D3EF1"/>
    <w:rsid w:val="003D461F"/>
    <w:rsid w:val="003D55F0"/>
    <w:rsid w:val="003D7E20"/>
    <w:rsid w:val="003E1720"/>
    <w:rsid w:val="003E47EC"/>
    <w:rsid w:val="003E49BF"/>
    <w:rsid w:val="003E6797"/>
    <w:rsid w:val="003E6FB7"/>
    <w:rsid w:val="003E7FC8"/>
    <w:rsid w:val="003F0F09"/>
    <w:rsid w:val="003F2391"/>
    <w:rsid w:val="003F2AAA"/>
    <w:rsid w:val="003F2C1B"/>
    <w:rsid w:val="003F57DB"/>
    <w:rsid w:val="003F5C96"/>
    <w:rsid w:val="003F657E"/>
    <w:rsid w:val="003F6954"/>
    <w:rsid w:val="003F6D1B"/>
    <w:rsid w:val="00400777"/>
    <w:rsid w:val="00400B96"/>
    <w:rsid w:val="00401046"/>
    <w:rsid w:val="004028F2"/>
    <w:rsid w:val="00403848"/>
    <w:rsid w:val="00403AC3"/>
    <w:rsid w:val="004043E7"/>
    <w:rsid w:val="004057DC"/>
    <w:rsid w:val="0040733A"/>
    <w:rsid w:val="004076C1"/>
    <w:rsid w:val="00407792"/>
    <w:rsid w:val="00407F7E"/>
    <w:rsid w:val="00410483"/>
    <w:rsid w:val="00410828"/>
    <w:rsid w:val="00410A58"/>
    <w:rsid w:val="004114C0"/>
    <w:rsid w:val="00411783"/>
    <w:rsid w:val="00415409"/>
    <w:rsid w:val="0041609B"/>
    <w:rsid w:val="00417D58"/>
    <w:rsid w:val="00417EFE"/>
    <w:rsid w:val="004203C1"/>
    <w:rsid w:val="0042178D"/>
    <w:rsid w:val="00421EF6"/>
    <w:rsid w:val="0042265A"/>
    <w:rsid w:val="004243A7"/>
    <w:rsid w:val="00424A94"/>
    <w:rsid w:val="00424E1E"/>
    <w:rsid w:val="0042518C"/>
    <w:rsid w:val="004258FA"/>
    <w:rsid w:val="004266E7"/>
    <w:rsid w:val="00426B10"/>
    <w:rsid w:val="00426F33"/>
    <w:rsid w:val="00427614"/>
    <w:rsid w:val="00427BC0"/>
    <w:rsid w:val="00427FBC"/>
    <w:rsid w:val="00433C8A"/>
    <w:rsid w:val="004341AA"/>
    <w:rsid w:val="004350DE"/>
    <w:rsid w:val="004351A8"/>
    <w:rsid w:val="0043602F"/>
    <w:rsid w:val="00437183"/>
    <w:rsid w:val="00437806"/>
    <w:rsid w:val="00437D31"/>
    <w:rsid w:val="004405E6"/>
    <w:rsid w:val="0044063E"/>
    <w:rsid w:val="00440E5B"/>
    <w:rsid w:val="00444CEF"/>
    <w:rsid w:val="00444DCD"/>
    <w:rsid w:val="004452DE"/>
    <w:rsid w:val="004456AF"/>
    <w:rsid w:val="004466E9"/>
    <w:rsid w:val="00446C09"/>
    <w:rsid w:val="00446C26"/>
    <w:rsid w:val="00446FEE"/>
    <w:rsid w:val="00447706"/>
    <w:rsid w:val="00447BB7"/>
    <w:rsid w:val="004511E7"/>
    <w:rsid w:val="0045244A"/>
    <w:rsid w:val="004531FE"/>
    <w:rsid w:val="0045385F"/>
    <w:rsid w:val="00453F86"/>
    <w:rsid w:val="004541D0"/>
    <w:rsid w:val="00454856"/>
    <w:rsid w:val="00455F55"/>
    <w:rsid w:val="00457AB0"/>
    <w:rsid w:val="004611F6"/>
    <w:rsid w:val="004612B6"/>
    <w:rsid w:val="004619BE"/>
    <w:rsid w:val="004619CF"/>
    <w:rsid w:val="004620B0"/>
    <w:rsid w:val="004628A4"/>
    <w:rsid w:val="0046299A"/>
    <w:rsid w:val="00462C52"/>
    <w:rsid w:val="00464B13"/>
    <w:rsid w:val="00464D99"/>
    <w:rsid w:val="00465C9C"/>
    <w:rsid w:val="00465FE5"/>
    <w:rsid w:val="0046628E"/>
    <w:rsid w:val="00466309"/>
    <w:rsid w:val="004712CA"/>
    <w:rsid w:val="00472B22"/>
    <w:rsid w:val="00472CD3"/>
    <w:rsid w:val="00473337"/>
    <w:rsid w:val="0047347D"/>
    <w:rsid w:val="00474836"/>
    <w:rsid w:val="00474DB3"/>
    <w:rsid w:val="00475291"/>
    <w:rsid w:val="004768F9"/>
    <w:rsid w:val="004769D3"/>
    <w:rsid w:val="00477787"/>
    <w:rsid w:val="00477BD3"/>
    <w:rsid w:val="00480A07"/>
    <w:rsid w:val="00481D29"/>
    <w:rsid w:val="0048233B"/>
    <w:rsid w:val="004829D0"/>
    <w:rsid w:val="0048335F"/>
    <w:rsid w:val="00483B29"/>
    <w:rsid w:val="00483B31"/>
    <w:rsid w:val="00483F33"/>
    <w:rsid w:val="00484AE3"/>
    <w:rsid w:val="00484DF6"/>
    <w:rsid w:val="004856BE"/>
    <w:rsid w:val="004861BD"/>
    <w:rsid w:val="00486C52"/>
    <w:rsid w:val="00487BE8"/>
    <w:rsid w:val="00490632"/>
    <w:rsid w:val="0049285F"/>
    <w:rsid w:val="00492FD6"/>
    <w:rsid w:val="00493250"/>
    <w:rsid w:val="004937CD"/>
    <w:rsid w:val="00493E40"/>
    <w:rsid w:val="00494671"/>
    <w:rsid w:val="00494B14"/>
    <w:rsid w:val="004951A2"/>
    <w:rsid w:val="00495388"/>
    <w:rsid w:val="00495BAA"/>
    <w:rsid w:val="00496A3B"/>
    <w:rsid w:val="004971EE"/>
    <w:rsid w:val="00497F26"/>
    <w:rsid w:val="004A03B9"/>
    <w:rsid w:val="004A06A3"/>
    <w:rsid w:val="004A10C1"/>
    <w:rsid w:val="004A14DC"/>
    <w:rsid w:val="004A23E8"/>
    <w:rsid w:val="004A2748"/>
    <w:rsid w:val="004A3DB7"/>
    <w:rsid w:val="004A5263"/>
    <w:rsid w:val="004A5DD5"/>
    <w:rsid w:val="004A6346"/>
    <w:rsid w:val="004A637B"/>
    <w:rsid w:val="004A6D8E"/>
    <w:rsid w:val="004A73CE"/>
    <w:rsid w:val="004A7743"/>
    <w:rsid w:val="004B008A"/>
    <w:rsid w:val="004B186D"/>
    <w:rsid w:val="004B392B"/>
    <w:rsid w:val="004B508F"/>
    <w:rsid w:val="004C2838"/>
    <w:rsid w:val="004C2DD1"/>
    <w:rsid w:val="004C329C"/>
    <w:rsid w:val="004C3872"/>
    <w:rsid w:val="004C5826"/>
    <w:rsid w:val="004C58BC"/>
    <w:rsid w:val="004C59BF"/>
    <w:rsid w:val="004C7E5A"/>
    <w:rsid w:val="004D049F"/>
    <w:rsid w:val="004D09C0"/>
    <w:rsid w:val="004D19A6"/>
    <w:rsid w:val="004D26DF"/>
    <w:rsid w:val="004D2A23"/>
    <w:rsid w:val="004D51EC"/>
    <w:rsid w:val="004D5217"/>
    <w:rsid w:val="004D59CA"/>
    <w:rsid w:val="004D6C7B"/>
    <w:rsid w:val="004E0481"/>
    <w:rsid w:val="004E29A2"/>
    <w:rsid w:val="004E2BD7"/>
    <w:rsid w:val="004E33F6"/>
    <w:rsid w:val="004E3B50"/>
    <w:rsid w:val="004E4274"/>
    <w:rsid w:val="004E522F"/>
    <w:rsid w:val="004E63B4"/>
    <w:rsid w:val="004E75E0"/>
    <w:rsid w:val="004E77B2"/>
    <w:rsid w:val="004F0524"/>
    <w:rsid w:val="004F087B"/>
    <w:rsid w:val="004F0BF4"/>
    <w:rsid w:val="004F0D4C"/>
    <w:rsid w:val="004F0F81"/>
    <w:rsid w:val="004F56CE"/>
    <w:rsid w:val="004F580A"/>
    <w:rsid w:val="004F5C63"/>
    <w:rsid w:val="004F6B2D"/>
    <w:rsid w:val="00500B54"/>
    <w:rsid w:val="005019E8"/>
    <w:rsid w:val="005022DC"/>
    <w:rsid w:val="00502513"/>
    <w:rsid w:val="005032CF"/>
    <w:rsid w:val="00503A54"/>
    <w:rsid w:val="005062B6"/>
    <w:rsid w:val="005066FC"/>
    <w:rsid w:val="00506D0D"/>
    <w:rsid w:val="0050720D"/>
    <w:rsid w:val="00507277"/>
    <w:rsid w:val="00507A6D"/>
    <w:rsid w:val="00510D37"/>
    <w:rsid w:val="005118A6"/>
    <w:rsid w:val="00512EFF"/>
    <w:rsid w:val="00513017"/>
    <w:rsid w:val="00513D8C"/>
    <w:rsid w:val="0051477B"/>
    <w:rsid w:val="00516173"/>
    <w:rsid w:val="00516422"/>
    <w:rsid w:val="00516E42"/>
    <w:rsid w:val="00516EE7"/>
    <w:rsid w:val="005206F9"/>
    <w:rsid w:val="005210DB"/>
    <w:rsid w:val="00522516"/>
    <w:rsid w:val="00523815"/>
    <w:rsid w:val="00523934"/>
    <w:rsid w:val="00523D91"/>
    <w:rsid w:val="00525173"/>
    <w:rsid w:val="0052543B"/>
    <w:rsid w:val="00525F4F"/>
    <w:rsid w:val="005264AF"/>
    <w:rsid w:val="00526A79"/>
    <w:rsid w:val="005273A4"/>
    <w:rsid w:val="0053473D"/>
    <w:rsid w:val="005367D4"/>
    <w:rsid w:val="00540882"/>
    <w:rsid w:val="005414F3"/>
    <w:rsid w:val="005431C5"/>
    <w:rsid w:val="0054531D"/>
    <w:rsid w:val="00545C88"/>
    <w:rsid w:val="00550BF4"/>
    <w:rsid w:val="0055178A"/>
    <w:rsid w:val="00551D04"/>
    <w:rsid w:val="0055440C"/>
    <w:rsid w:val="00554737"/>
    <w:rsid w:val="005559FE"/>
    <w:rsid w:val="00560369"/>
    <w:rsid w:val="00561B1A"/>
    <w:rsid w:val="00561B3D"/>
    <w:rsid w:val="005624CE"/>
    <w:rsid w:val="005630B3"/>
    <w:rsid w:val="00564A65"/>
    <w:rsid w:val="00564D48"/>
    <w:rsid w:val="005666FA"/>
    <w:rsid w:val="00570693"/>
    <w:rsid w:val="005706AA"/>
    <w:rsid w:val="00570B4A"/>
    <w:rsid w:val="00572312"/>
    <w:rsid w:val="00572B32"/>
    <w:rsid w:val="005746F2"/>
    <w:rsid w:val="0057650D"/>
    <w:rsid w:val="00576D95"/>
    <w:rsid w:val="00577169"/>
    <w:rsid w:val="00580149"/>
    <w:rsid w:val="0058169B"/>
    <w:rsid w:val="00582308"/>
    <w:rsid w:val="005824B4"/>
    <w:rsid w:val="00582D99"/>
    <w:rsid w:val="00583409"/>
    <w:rsid w:val="00584085"/>
    <w:rsid w:val="00584E14"/>
    <w:rsid w:val="0058551F"/>
    <w:rsid w:val="005857A5"/>
    <w:rsid w:val="005861C9"/>
    <w:rsid w:val="005864DD"/>
    <w:rsid w:val="005866A5"/>
    <w:rsid w:val="00590A08"/>
    <w:rsid w:val="00590C7F"/>
    <w:rsid w:val="005922BC"/>
    <w:rsid w:val="005922CA"/>
    <w:rsid w:val="00595386"/>
    <w:rsid w:val="00595787"/>
    <w:rsid w:val="00596440"/>
    <w:rsid w:val="0059721E"/>
    <w:rsid w:val="00597B2B"/>
    <w:rsid w:val="00597F83"/>
    <w:rsid w:val="005A0502"/>
    <w:rsid w:val="005A09CE"/>
    <w:rsid w:val="005A100D"/>
    <w:rsid w:val="005A2729"/>
    <w:rsid w:val="005A3E78"/>
    <w:rsid w:val="005A3F44"/>
    <w:rsid w:val="005A44B7"/>
    <w:rsid w:val="005A472E"/>
    <w:rsid w:val="005B02DC"/>
    <w:rsid w:val="005B06AC"/>
    <w:rsid w:val="005B0868"/>
    <w:rsid w:val="005B0920"/>
    <w:rsid w:val="005B1E12"/>
    <w:rsid w:val="005B1FC4"/>
    <w:rsid w:val="005B430A"/>
    <w:rsid w:val="005B5489"/>
    <w:rsid w:val="005B5737"/>
    <w:rsid w:val="005B66B8"/>
    <w:rsid w:val="005B6B86"/>
    <w:rsid w:val="005B73CC"/>
    <w:rsid w:val="005C07A7"/>
    <w:rsid w:val="005C11BC"/>
    <w:rsid w:val="005C13DA"/>
    <w:rsid w:val="005C1B47"/>
    <w:rsid w:val="005C2AD1"/>
    <w:rsid w:val="005C3701"/>
    <w:rsid w:val="005C3F96"/>
    <w:rsid w:val="005C4106"/>
    <w:rsid w:val="005C658F"/>
    <w:rsid w:val="005D0C48"/>
    <w:rsid w:val="005D22C5"/>
    <w:rsid w:val="005D244A"/>
    <w:rsid w:val="005D2B61"/>
    <w:rsid w:val="005D2F20"/>
    <w:rsid w:val="005D4143"/>
    <w:rsid w:val="005D4435"/>
    <w:rsid w:val="005D4585"/>
    <w:rsid w:val="005D4E08"/>
    <w:rsid w:val="005D5049"/>
    <w:rsid w:val="005D51CA"/>
    <w:rsid w:val="005D5FD1"/>
    <w:rsid w:val="005D6487"/>
    <w:rsid w:val="005D6A19"/>
    <w:rsid w:val="005D7A2F"/>
    <w:rsid w:val="005D7BCF"/>
    <w:rsid w:val="005E0C15"/>
    <w:rsid w:val="005E0F59"/>
    <w:rsid w:val="005E165A"/>
    <w:rsid w:val="005E250B"/>
    <w:rsid w:val="005E608F"/>
    <w:rsid w:val="005E6458"/>
    <w:rsid w:val="005E6471"/>
    <w:rsid w:val="005E752A"/>
    <w:rsid w:val="005F0A1E"/>
    <w:rsid w:val="005F11B3"/>
    <w:rsid w:val="005F19AB"/>
    <w:rsid w:val="005F27DE"/>
    <w:rsid w:val="005F2E1E"/>
    <w:rsid w:val="005F329C"/>
    <w:rsid w:val="005F35E2"/>
    <w:rsid w:val="005F3B26"/>
    <w:rsid w:val="005F3BD3"/>
    <w:rsid w:val="005F48B6"/>
    <w:rsid w:val="005F5286"/>
    <w:rsid w:val="005F53A2"/>
    <w:rsid w:val="005F61B4"/>
    <w:rsid w:val="005F6872"/>
    <w:rsid w:val="005F69E6"/>
    <w:rsid w:val="005F714A"/>
    <w:rsid w:val="005F75B7"/>
    <w:rsid w:val="005F7FD9"/>
    <w:rsid w:val="0060002E"/>
    <w:rsid w:val="00600980"/>
    <w:rsid w:val="00600987"/>
    <w:rsid w:val="00601CD4"/>
    <w:rsid w:val="006023BA"/>
    <w:rsid w:val="006028B5"/>
    <w:rsid w:val="00604E65"/>
    <w:rsid w:val="00605F26"/>
    <w:rsid w:val="006064C2"/>
    <w:rsid w:val="0060662B"/>
    <w:rsid w:val="00606AF2"/>
    <w:rsid w:val="00607537"/>
    <w:rsid w:val="00607CF5"/>
    <w:rsid w:val="00610A2F"/>
    <w:rsid w:val="00610C9C"/>
    <w:rsid w:val="00613153"/>
    <w:rsid w:val="006134D2"/>
    <w:rsid w:val="00613FCB"/>
    <w:rsid w:val="00614F26"/>
    <w:rsid w:val="0061551F"/>
    <w:rsid w:val="00615682"/>
    <w:rsid w:val="006172D0"/>
    <w:rsid w:val="006219FF"/>
    <w:rsid w:val="006226ED"/>
    <w:rsid w:val="00622BEA"/>
    <w:rsid w:val="00623AEF"/>
    <w:rsid w:val="00624318"/>
    <w:rsid w:val="006245F9"/>
    <w:rsid w:val="0062754D"/>
    <w:rsid w:val="006276E2"/>
    <w:rsid w:val="006301FC"/>
    <w:rsid w:val="00630F8C"/>
    <w:rsid w:val="0063201A"/>
    <w:rsid w:val="00632DD7"/>
    <w:rsid w:val="0063382B"/>
    <w:rsid w:val="006340BE"/>
    <w:rsid w:val="00634F0D"/>
    <w:rsid w:val="006362D6"/>
    <w:rsid w:val="00636A62"/>
    <w:rsid w:val="00640050"/>
    <w:rsid w:val="00640365"/>
    <w:rsid w:val="0064043E"/>
    <w:rsid w:val="006405A4"/>
    <w:rsid w:val="00641204"/>
    <w:rsid w:val="006416BA"/>
    <w:rsid w:val="006422DE"/>
    <w:rsid w:val="00642445"/>
    <w:rsid w:val="00642DE4"/>
    <w:rsid w:val="00643CF2"/>
    <w:rsid w:val="0064423D"/>
    <w:rsid w:val="00644A97"/>
    <w:rsid w:val="0064549F"/>
    <w:rsid w:val="00645780"/>
    <w:rsid w:val="00645AB9"/>
    <w:rsid w:val="00645EBE"/>
    <w:rsid w:val="00651716"/>
    <w:rsid w:val="0065296B"/>
    <w:rsid w:val="00653230"/>
    <w:rsid w:val="00654009"/>
    <w:rsid w:val="006541C2"/>
    <w:rsid w:val="00654B3D"/>
    <w:rsid w:val="0065751D"/>
    <w:rsid w:val="006577D1"/>
    <w:rsid w:val="0066020E"/>
    <w:rsid w:val="00660A51"/>
    <w:rsid w:val="006615CB"/>
    <w:rsid w:val="0066208C"/>
    <w:rsid w:val="0066255A"/>
    <w:rsid w:val="00662A1C"/>
    <w:rsid w:val="00662CF2"/>
    <w:rsid w:val="0066372D"/>
    <w:rsid w:val="0066437F"/>
    <w:rsid w:val="006655F1"/>
    <w:rsid w:val="00666157"/>
    <w:rsid w:val="00666D48"/>
    <w:rsid w:val="0067019E"/>
    <w:rsid w:val="006703AF"/>
    <w:rsid w:val="006719AC"/>
    <w:rsid w:val="00672034"/>
    <w:rsid w:val="00672B0E"/>
    <w:rsid w:val="00673484"/>
    <w:rsid w:val="00675484"/>
    <w:rsid w:val="00676FC3"/>
    <w:rsid w:val="00677724"/>
    <w:rsid w:val="00677C42"/>
    <w:rsid w:val="00677D1B"/>
    <w:rsid w:val="00680EDE"/>
    <w:rsid w:val="00681CB5"/>
    <w:rsid w:val="00682DCB"/>
    <w:rsid w:val="00683622"/>
    <w:rsid w:val="00684012"/>
    <w:rsid w:val="0068483D"/>
    <w:rsid w:val="00684B58"/>
    <w:rsid w:val="00686245"/>
    <w:rsid w:val="006869A6"/>
    <w:rsid w:val="00686B74"/>
    <w:rsid w:val="00687585"/>
    <w:rsid w:val="00687749"/>
    <w:rsid w:val="00687B93"/>
    <w:rsid w:val="0069018B"/>
    <w:rsid w:val="00690C32"/>
    <w:rsid w:val="00690E48"/>
    <w:rsid w:val="006919C0"/>
    <w:rsid w:val="00691A05"/>
    <w:rsid w:val="00692377"/>
    <w:rsid w:val="00692CEC"/>
    <w:rsid w:val="006941E1"/>
    <w:rsid w:val="00694598"/>
    <w:rsid w:val="0069487F"/>
    <w:rsid w:val="006A1DEB"/>
    <w:rsid w:val="006A20A0"/>
    <w:rsid w:val="006A3128"/>
    <w:rsid w:val="006A4A7A"/>
    <w:rsid w:val="006A5D81"/>
    <w:rsid w:val="006A5DB7"/>
    <w:rsid w:val="006A7172"/>
    <w:rsid w:val="006B020F"/>
    <w:rsid w:val="006B25FB"/>
    <w:rsid w:val="006B31EF"/>
    <w:rsid w:val="006B3D2D"/>
    <w:rsid w:val="006B41E7"/>
    <w:rsid w:val="006B4718"/>
    <w:rsid w:val="006B55E3"/>
    <w:rsid w:val="006B5B68"/>
    <w:rsid w:val="006B5E80"/>
    <w:rsid w:val="006B7B3E"/>
    <w:rsid w:val="006C0033"/>
    <w:rsid w:val="006C16A6"/>
    <w:rsid w:val="006C20A7"/>
    <w:rsid w:val="006C2926"/>
    <w:rsid w:val="006C2F90"/>
    <w:rsid w:val="006C45B6"/>
    <w:rsid w:val="006C53CB"/>
    <w:rsid w:val="006C550F"/>
    <w:rsid w:val="006C68C8"/>
    <w:rsid w:val="006C7824"/>
    <w:rsid w:val="006C78D4"/>
    <w:rsid w:val="006D1ABA"/>
    <w:rsid w:val="006D2F2A"/>
    <w:rsid w:val="006D2F78"/>
    <w:rsid w:val="006D329A"/>
    <w:rsid w:val="006D44C3"/>
    <w:rsid w:val="006D775F"/>
    <w:rsid w:val="006E01D6"/>
    <w:rsid w:val="006E1111"/>
    <w:rsid w:val="006E1333"/>
    <w:rsid w:val="006E1EB6"/>
    <w:rsid w:val="006E2CE4"/>
    <w:rsid w:val="006E302C"/>
    <w:rsid w:val="006E36A7"/>
    <w:rsid w:val="006E3D71"/>
    <w:rsid w:val="006E4838"/>
    <w:rsid w:val="006E4C65"/>
    <w:rsid w:val="006E613E"/>
    <w:rsid w:val="006E65CA"/>
    <w:rsid w:val="006E6B03"/>
    <w:rsid w:val="006E6B43"/>
    <w:rsid w:val="006F0541"/>
    <w:rsid w:val="006F2404"/>
    <w:rsid w:val="006F32F3"/>
    <w:rsid w:val="006F3C63"/>
    <w:rsid w:val="006F3DD6"/>
    <w:rsid w:val="006F483F"/>
    <w:rsid w:val="006F4B80"/>
    <w:rsid w:val="006F4E79"/>
    <w:rsid w:val="006F5128"/>
    <w:rsid w:val="006F5180"/>
    <w:rsid w:val="006F62E5"/>
    <w:rsid w:val="006F6415"/>
    <w:rsid w:val="006F6A4B"/>
    <w:rsid w:val="006F7620"/>
    <w:rsid w:val="0070184C"/>
    <w:rsid w:val="007030A8"/>
    <w:rsid w:val="00703177"/>
    <w:rsid w:val="00703682"/>
    <w:rsid w:val="007045E0"/>
    <w:rsid w:val="007051A3"/>
    <w:rsid w:val="007057F6"/>
    <w:rsid w:val="00705EB6"/>
    <w:rsid w:val="007071AD"/>
    <w:rsid w:val="0070738A"/>
    <w:rsid w:val="00710330"/>
    <w:rsid w:val="0071076F"/>
    <w:rsid w:val="00712072"/>
    <w:rsid w:val="0071207B"/>
    <w:rsid w:val="00712EB9"/>
    <w:rsid w:val="00713977"/>
    <w:rsid w:val="00713E11"/>
    <w:rsid w:val="00714AD2"/>
    <w:rsid w:val="0071519C"/>
    <w:rsid w:val="00717311"/>
    <w:rsid w:val="0071744A"/>
    <w:rsid w:val="0071754B"/>
    <w:rsid w:val="00717D47"/>
    <w:rsid w:val="0072162C"/>
    <w:rsid w:val="007225B1"/>
    <w:rsid w:val="007227DE"/>
    <w:rsid w:val="007230C4"/>
    <w:rsid w:val="0072368E"/>
    <w:rsid w:val="007242B3"/>
    <w:rsid w:val="00724935"/>
    <w:rsid w:val="00724AD3"/>
    <w:rsid w:val="00725B55"/>
    <w:rsid w:val="00727F54"/>
    <w:rsid w:val="007301FB"/>
    <w:rsid w:val="00730747"/>
    <w:rsid w:val="00730C6B"/>
    <w:rsid w:val="00731FD8"/>
    <w:rsid w:val="007325E8"/>
    <w:rsid w:val="00732FDA"/>
    <w:rsid w:val="0073313D"/>
    <w:rsid w:val="00735B06"/>
    <w:rsid w:val="00736609"/>
    <w:rsid w:val="00737BA4"/>
    <w:rsid w:val="00737F9B"/>
    <w:rsid w:val="0074077A"/>
    <w:rsid w:val="00740E5E"/>
    <w:rsid w:val="00741328"/>
    <w:rsid w:val="007413C9"/>
    <w:rsid w:val="00741B57"/>
    <w:rsid w:val="00741C58"/>
    <w:rsid w:val="0074263F"/>
    <w:rsid w:val="00744507"/>
    <w:rsid w:val="00745347"/>
    <w:rsid w:val="00745481"/>
    <w:rsid w:val="007458F5"/>
    <w:rsid w:val="00746373"/>
    <w:rsid w:val="00750B8E"/>
    <w:rsid w:val="007510E2"/>
    <w:rsid w:val="00753361"/>
    <w:rsid w:val="00754133"/>
    <w:rsid w:val="007547C9"/>
    <w:rsid w:val="00754974"/>
    <w:rsid w:val="007552F5"/>
    <w:rsid w:val="00755AB4"/>
    <w:rsid w:val="007563C0"/>
    <w:rsid w:val="0076100F"/>
    <w:rsid w:val="0076217D"/>
    <w:rsid w:val="00763BBB"/>
    <w:rsid w:val="0076484C"/>
    <w:rsid w:val="007651C8"/>
    <w:rsid w:val="00766033"/>
    <w:rsid w:val="007665C7"/>
    <w:rsid w:val="007667F9"/>
    <w:rsid w:val="007671C8"/>
    <w:rsid w:val="00770A08"/>
    <w:rsid w:val="00770E79"/>
    <w:rsid w:val="00771E48"/>
    <w:rsid w:val="007720F5"/>
    <w:rsid w:val="0077260A"/>
    <w:rsid w:val="00773028"/>
    <w:rsid w:val="007736BA"/>
    <w:rsid w:val="007744EC"/>
    <w:rsid w:val="007762E8"/>
    <w:rsid w:val="00776F44"/>
    <w:rsid w:val="007803B3"/>
    <w:rsid w:val="00780584"/>
    <w:rsid w:val="00781C0E"/>
    <w:rsid w:val="00783B29"/>
    <w:rsid w:val="0078465E"/>
    <w:rsid w:val="007846D6"/>
    <w:rsid w:val="00787AB2"/>
    <w:rsid w:val="00787BCB"/>
    <w:rsid w:val="00790327"/>
    <w:rsid w:val="007906DE"/>
    <w:rsid w:val="00790E6F"/>
    <w:rsid w:val="00791297"/>
    <w:rsid w:val="00791A59"/>
    <w:rsid w:val="00792317"/>
    <w:rsid w:val="00792C40"/>
    <w:rsid w:val="00792CD7"/>
    <w:rsid w:val="0079336F"/>
    <w:rsid w:val="007933CF"/>
    <w:rsid w:val="007936AA"/>
    <w:rsid w:val="007948E9"/>
    <w:rsid w:val="00795DA9"/>
    <w:rsid w:val="007969A4"/>
    <w:rsid w:val="00796ED9"/>
    <w:rsid w:val="007A0409"/>
    <w:rsid w:val="007A220D"/>
    <w:rsid w:val="007A30C4"/>
    <w:rsid w:val="007A372C"/>
    <w:rsid w:val="007A7F59"/>
    <w:rsid w:val="007B029A"/>
    <w:rsid w:val="007B061F"/>
    <w:rsid w:val="007B0D85"/>
    <w:rsid w:val="007B12E5"/>
    <w:rsid w:val="007B243B"/>
    <w:rsid w:val="007B25E8"/>
    <w:rsid w:val="007B264D"/>
    <w:rsid w:val="007B50A7"/>
    <w:rsid w:val="007B6547"/>
    <w:rsid w:val="007B6B36"/>
    <w:rsid w:val="007B7053"/>
    <w:rsid w:val="007B7D2A"/>
    <w:rsid w:val="007C0A17"/>
    <w:rsid w:val="007C184B"/>
    <w:rsid w:val="007C2AE3"/>
    <w:rsid w:val="007C2CD0"/>
    <w:rsid w:val="007C3395"/>
    <w:rsid w:val="007C3444"/>
    <w:rsid w:val="007C47EF"/>
    <w:rsid w:val="007C605E"/>
    <w:rsid w:val="007C7347"/>
    <w:rsid w:val="007D07DD"/>
    <w:rsid w:val="007D149E"/>
    <w:rsid w:val="007D260F"/>
    <w:rsid w:val="007D42C2"/>
    <w:rsid w:val="007D5077"/>
    <w:rsid w:val="007D5128"/>
    <w:rsid w:val="007D727C"/>
    <w:rsid w:val="007E1842"/>
    <w:rsid w:val="007E21BB"/>
    <w:rsid w:val="007E3B71"/>
    <w:rsid w:val="007E68C8"/>
    <w:rsid w:val="007E7610"/>
    <w:rsid w:val="007E7B91"/>
    <w:rsid w:val="007F0B8A"/>
    <w:rsid w:val="007F1B1B"/>
    <w:rsid w:val="007F2838"/>
    <w:rsid w:val="007F3945"/>
    <w:rsid w:val="007F41C2"/>
    <w:rsid w:val="007F4D36"/>
    <w:rsid w:val="007F78BB"/>
    <w:rsid w:val="00801D7E"/>
    <w:rsid w:val="00802772"/>
    <w:rsid w:val="008028BF"/>
    <w:rsid w:val="00803398"/>
    <w:rsid w:val="00803B14"/>
    <w:rsid w:val="00803C63"/>
    <w:rsid w:val="00804E1B"/>
    <w:rsid w:val="00807CD8"/>
    <w:rsid w:val="00810435"/>
    <w:rsid w:val="00810B0A"/>
    <w:rsid w:val="00814DE4"/>
    <w:rsid w:val="008150A9"/>
    <w:rsid w:val="00817943"/>
    <w:rsid w:val="00817CF2"/>
    <w:rsid w:val="00821C1C"/>
    <w:rsid w:val="0082309B"/>
    <w:rsid w:val="00823445"/>
    <w:rsid w:val="008241E8"/>
    <w:rsid w:val="008243A8"/>
    <w:rsid w:val="00824B1F"/>
    <w:rsid w:val="0082512D"/>
    <w:rsid w:val="008251BC"/>
    <w:rsid w:val="0082529D"/>
    <w:rsid w:val="0082531C"/>
    <w:rsid w:val="00825806"/>
    <w:rsid w:val="00831B9F"/>
    <w:rsid w:val="008324F1"/>
    <w:rsid w:val="00832935"/>
    <w:rsid w:val="00832BE1"/>
    <w:rsid w:val="0083395A"/>
    <w:rsid w:val="00834B85"/>
    <w:rsid w:val="00834D1F"/>
    <w:rsid w:val="0083534C"/>
    <w:rsid w:val="008353A9"/>
    <w:rsid w:val="008361D4"/>
    <w:rsid w:val="00836B29"/>
    <w:rsid w:val="008376B1"/>
    <w:rsid w:val="00837847"/>
    <w:rsid w:val="00840186"/>
    <w:rsid w:val="008408FF"/>
    <w:rsid w:val="00840EA7"/>
    <w:rsid w:val="00841280"/>
    <w:rsid w:val="00841A48"/>
    <w:rsid w:val="00842194"/>
    <w:rsid w:val="00842887"/>
    <w:rsid w:val="008443D4"/>
    <w:rsid w:val="008451F0"/>
    <w:rsid w:val="008454FD"/>
    <w:rsid w:val="00845AAE"/>
    <w:rsid w:val="00845EEF"/>
    <w:rsid w:val="008460FA"/>
    <w:rsid w:val="008470B1"/>
    <w:rsid w:val="00847442"/>
    <w:rsid w:val="0084764D"/>
    <w:rsid w:val="008507B7"/>
    <w:rsid w:val="00852128"/>
    <w:rsid w:val="008524A1"/>
    <w:rsid w:val="00852E38"/>
    <w:rsid w:val="00854D5F"/>
    <w:rsid w:val="008572BF"/>
    <w:rsid w:val="00857D7C"/>
    <w:rsid w:val="00860276"/>
    <w:rsid w:val="0086455A"/>
    <w:rsid w:val="008656FD"/>
    <w:rsid w:val="00865A14"/>
    <w:rsid w:val="00866942"/>
    <w:rsid w:val="00866D72"/>
    <w:rsid w:val="008700F9"/>
    <w:rsid w:val="008712BE"/>
    <w:rsid w:val="0087153F"/>
    <w:rsid w:val="00871683"/>
    <w:rsid w:val="00871C55"/>
    <w:rsid w:val="00871EB7"/>
    <w:rsid w:val="00873415"/>
    <w:rsid w:val="008737A4"/>
    <w:rsid w:val="00874C63"/>
    <w:rsid w:val="00874D38"/>
    <w:rsid w:val="00874E2D"/>
    <w:rsid w:val="00874EF2"/>
    <w:rsid w:val="008771CD"/>
    <w:rsid w:val="00880E83"/>
    <w:rsid w:val="00883442"/>
    <w:rsid w:val="008858C5"/>
    <w:rsid w:val="008863BC"/>
    <w:rsid w:val="00887BF5"/>
    <w:rsid w:val="0089045A"/>
    <w:rsid w:val="00890AF3"/>
    <w:rsid w:val="00890F7A"/>
    <w:rsid w:val="00891711"/>
    <w:rsid w:val="00891DC3"/>
    <w:rsid w:val="0089312C"/>
    <w:rsid w:val="00893533"/>
    <w:rsid w:val="0089355F"/>
    <w:rsid w:val="00894296"/>
    <w:rsid w:val="00894426"/>
    <w:rsid w:val="00894C87"/>
    <w:rsid w:val="00895108"/>
    <w:rsid w:val="0089566A"/>
    <w:rsid w:val="0089616F"/>
    <w:rsid w:val="008A28AD"/>
    <w:rsid w:val="008A34D8"/>
    <w:rsid w:val="008A387B"/>
    <w:rsid w:val="008A4B99"/>
    <w:rsid w:val="008A51C3"/>
    <w:rsid w:val="008A6233"/>
    <w:rsid w:val="008A62EF"/>
    <w:rsid w:val="008A7793"/>
    <w:rsid w:val="008A7927"/>
    <w:rsid w:val="008A795A"/>
    <w:rsid w:val="008B0BD8"/>
    <w:rsid w:val="008B33F6"/>
    <w:rsid w:val="008B4EEF"/>
    <w:rsid w:val="008B5151"/>
    <w:rsid w:val="008B6368"/>
    <w:rsid w:val="008B7C4B"/>
    <w:rsid w:val="008C07F9"/>
    <w:rsid w:val="008C0B6A"/>
    <w:rsid w:val="008C1F04"/>
    <w:rsid w:val="008C2303"/>
    <w:rsid w:val="008C311C"/>
    <w:rsid w:val="008C39C2"/>
    <w:rsid w:val="008C41CA"/>
    <w:rsid w:val="008C4C6D"/>
    <w:rsid w:val="008C4D4E"/>
    <w:rsid w:val="008C4DAE"/>
    <w:rsid w:val="008C5837"/>
    <w:rsid w:val="008C670E"/>
    <w:rsid w:val="008C6F2D"/>
    <w:rsid w:val="008D0246"/>
    <w:rsid w:val="008D0A58"/>
    <w:rsid w:val="008D0B4D"/>
    <w:rsid w:val="008D0EC3"/>
    <w:rsid w:val="008D3418"/>
    <w:rsid w:val="008D44CC"/>
    <w:rsid w:val="008D59D3"/>
    <w:rsid w:val="008D7C93"/>
    <w:rsid w:val="008D7DB5"/>
    <w:rsid w:val="008E07C4"/>
    <w:rsid w:val="008E0981"/>
    <w:rsid w:val="008E0E0A"/>
    <w:rsid w:val="008E11EC"/>
    <w:rsid w:val="008E1F30"/>
    <w:rsid w:val="008E2A35"/>
    <w:rsid w:val="008E394E"/>
    <w:rsid w:val="008E53CE"/>
    <w:rsid w:val="008E6190"/>
    <w:rsid w:val="008E72F6"/>
    <w:rsid w:val="008E7919"/>
    <w:rsid w:val="008E795D"/>
    <w:rsid w:val="008F0744"/>
    <w:rsid w:val="008F0B21"/>
    <w:rsid w:val="008F1155"/>
    <w:rsid w:val="008F137D"/>
    <w:rsid w:val="008F17A0"/>
    <w:rsid w:val="008F2211"/>
    <w:rsid w:val="008F2704"/>
    <w:rsid w:val="008F2D4C"/>
    <w:rsid w:val="008F3533"/>
    <w:rsid w:val="008F42EC"/>
    <w:rsid w:val="008F466D"/>
    <w:rsid w:val="008F4BE6"/>
    <w:rsid w:val="008F4CEC"/>
    <w:rsid w:val="008F4FCE"/>
    <w:rsid w:val="008F6F0E"/>
    <w:rsid w:val="009004D2"/>
    <w:rsid w:val="009007C1"/>
    <w:rsid w:val="00900C7F"/>
    <w:rsid w:val="009017F4"/>
    <w:rsid w:val="00902F9C"/>
    <w:rsid w:val="00904014"/>
    <w:rsid w:val="009050CB"/>
    <w:rsid w:val="009062A8"/>
    <w:rsid w:val="00907549"/>
    <w:rsid w:val="0090772B"/>
    <w:rsid w:val="0090778F"/>
    <w:rsid w:val="00911988"/>
    <w:rsid w:val="00912D9A"/>
    <w:rsid w:val="009134AE"/>
    <w:rsid w:val="009135E3"/>
    <w:rsid w:val="0091470C"/>
    <w:rsid w:val="009203FD"/>
    <w:rsid w:val="009206F4"/>
    <w:rsid w:val="0092077F"/>
    <w:rsid w:val="00921471"/>
    <w:rsid w:val="00921C43"/>
    <w:rsid w:val="00923000"/>
    <w:rsid w:val="009252B9"/>
    <w:rsid w:val="0092588F"/>
    <w:rsid w:val="0092709D"/>
    <w:rsid w:val="00931B4C"/>
    <w:rsid w:val="00933342"/>
    <w:rsid w:val="00934215"/>
    <w:rsid w:val="009349B1"/>
    <w:rsid w:val="00935952"/>
    <w:rsid w:val="0093652F"/>
    <w:rsid w:val="009371ED"/>
    <w:rsid w:val="009374D0"/>
    <w:rsid w:val="00940136"/>
    <w:rsid w:val="00940C8C"/>
    <w:rsid w:val="00941B6A"/>
    <w:rsid w:val="0094229D"/>
    <w:rsid w:val="00943AFF"/>
    <w:rsid w:val="00945AA2"/>
    <w:rsid w:val="00947105"/>
    <w:rsid w:val="00947603"/>
    <w:rsid w:val="00951285"/>
    <w:rsid w:val="009519E4"/>
    <w:rsid w:val="00952E61"/>
    <w:rsid w:val="0095306E"/>
    <w:rsid w:val="009536A0"/>
    <w:rsid w:val="00954C5E"/>
    <w:rsid w:val="00955525"/>
    <w:rsid w:val="00955E75"/>
    <w:rsid w:val="00956BDB"/>
    <w:rsid w:val="00956D22"/>
    <w:rsid w:val="009574ED"/>
    <w:rsid w:val="0096087D"/>
    <w:rsid w:val="0096092E"/>
    <w:rsid w:val="00961F5D"/>
    <w:rsid w:val="0096230B"/>
    <w:rsid w:val="00962C6C"/>
    <w:rsid w:val="009642B0"/>
    <w:rsid w:val="00964DAA"/>
    <w:rsid w:val="009665F2"/>
    <w:rsid w:val="009669DE"/>
    <w:rsid w:val="00966C9E"/>
    <w:rsid w:val="00967214"/>
    <w:rsid w:val="0097114A"/>
    <w:rsid w:val="00972113"/>
    <w:rsid w:val="00973175"/>
    <w:rsid w:val="009744D9"/>
    <w:rsid w:val="009751D5"/>
    <w:rsid w:val="0097607C"/>
    <w:rsid w:val="00976C00"/>
    <w:rsid w:val="00976E1C"/>
    <w:rsid w:val="00977D7F"/>
    <w:rsid w:val="00980164"/>
    <w:rsid w:val="00980691"/>
    <w:rsid w:val="0098095E"/>
    <w:rsid w:val="00981CE9"/>
    <w:rsid w:val="009842F4"/>
    <w:rsid w:val="00985068"/>
    <w:rsid w:val="009859BC"/>
    <w:rsid w:val="009859F5"/>
    <w:rsid w:val="00985D20"/>
    <w:rsid w:val="009868FB"/>
    <w:rsid w:val="00987F61"/>
    <w:rsid w:val="00990582"/>
    <w:rsid w:val="00991C5E"/>
    <w:rsid w:val="009943DE"/>
    <w:rsid w:val="009944CA"/>
    <w:rsid w:val="0099545F"/>
    <w:rsid w:val="00995D56"/>
    <w:rsid w:val="009965FA"/>
    <w:rsid w:val="00996EF9"/>
    <w:rsid w:val="009974C4"/>
    <w:rsid w:val="00997D7F"/>
    <w:rsid w:val="009A0A07"/>
    <w:rsid w:val="009A1F08"/>
    <w:rsid w:val="009A1F48"/>
    <w:rsid w:val="009A5D34"/>
    <w:rsid w:val="009A640B"/>
    <w:rsid w:val="009A751C"/>
    <w:rsid w:val="009A787D"/>
    <w:rsid w:val="009A78D4"/>
    <w:rsid w:val="009B0B46"/>
    <w:rsid w:val="009B1076"/>
    <w:rsid w:val="009B1434"/>
    <w:rsid w:val="009B2547"/>
    <w:rsid w:val="009B2EA9"/>
    <w:rsid w:val="009B35F5"/>
    <w:rsid w:val="009B4759"/>
    <w:rsid w:val="009B5BDF"/>
    <w:rsid w:val="009B6DB2"/>
    <w:rsid w:val="009B6F9C"/>
    <w:rsid w:val="009B77C7"/>
    <w:rsid w:val="009C0C5C"/>
    <w:rsid w:val="009C0CBF"/>
    <w:rsid w:val="009C0CD9"/>
    <w:rsid w:val="009C0E68"/>
    <w:rsid w:val="009C299C"/>
    <w:rsid w:val="009C361D"/>
    <w:rsid w:val="009C37A5"/>
    <w:rsid w:val="009C3B5B"/>
    <w:rsid w:val="009C46A8"/>
    <w:rsid w:val="009C6A8E"/>
    <w:rsid w:val="009C74C6"/>
    <w:rsid w:val="009C75B8"/>
    <w:rsid w:val="009D317B"/>
    <w:rsid w:val="009D3887"/>
    <w:rsid w:val="009D3F81"/>
    <w:rsid w:val="009D657F"/>
    <w:rsid w:val="009E0841"/>
    <w:rsid w:val="009E1C83"/>
    <w:rsid w:val="009E1E91"/>
    <w:rsid w:val="009E36B8"/>
    <w:rsid w:val="009F0E07"/>
    <w:rsid w:val="009F2601"/>
    <w:rsid w:val="009F2DE6"/>
    <w:rsid w:val="009F2E34"/>
    <w:rsid w:val="009F6A17"/>
    <w:rsid w:val="009F6DB2"/>
    <w:rsid w:val="009F6F43"/>
    <w:rsid w:val="009F7F71"/>
    <w:rsid w:val="00A00DFD"/>
    <w:rsid w:val="00A00E3E"/>
    <w:rsid w:val="00A016B3"/>
    <w:rsid w:val="00A01F34"/>
    <w:rsid w:val="00A024CA"/>
    <w:rsid w:val="00A02572"/>
    <w:rsid w:val="00A03A95"/>
    <w:rsid w:val="00A04A03"/>
    <w:rsid w:val="00A04C51"/>
    <w:rsid w:val="00A051DE"/>
    <w:rsid w:val="00A06290"/>
    <w:rsid w:val="00A0747D"/>
    <w:rsid w:val="00A07906"/>
    <w:rsid w:val="00A124F7"/>
    <w:rsid w:val="00A1493F"/>
    <w:rsid w:val="00A1531A"/>
    <w:rsid w:val="00A1604F"/>
    <w:rsid w:val="00A16A02"/>
    <w:rsid w:val="00A16AB1"/>
    <w:rsid w:val="00A175B3"/>
    <w:rsid w:val="00A17F7C"/>
    <w:rsid w:val="00A20515"/>
    <w:rsid w:val="00A21966"/>
    <w:rsid w:val="00A24042"/>
    <w:rsid w:val="00A25334"/>
    <w:rsid w:val="00A2534F"/>
    <w:rsid w:val="00A2558C"/>
    <w:rsid w:val="00A27B9C"/>
    <w:rsid w:val="00A30826"/>
    <w:rsid w:val="00A32322"/>
    <w:rsid w:val="00A339B6"/>
    <w:rsid w:val="00A35045"/>
    <w:rsid w:val="00A3543E"/>
    <w:rsid w:val="00A3641E"/>
    <w:rsid w:val="00A36F1F"/>
    <w:rsid w:val="00A41D26"/>
    <w:rsid w:val="00A429F2"/>
    <w:rsid w:val="00A43E06"/>
    <w:rsid w:val="00A45ED5"/>
    <w:rsid w:val="00A460CF"/>
    <w:rsid w:val="00A46678"/>
    <w:rsid w:val="00A4703C"/>
    <w:rsid w:val="00A47A9B"/>
    <w:rsid w:val="00A500BE"/>
    <w:rsid w:val="00A50D5E"/>
    <w:rsid w:val="00A53120"/>
    <w:rsid w:val="00A54008"/>
    <w:rsid w:val="00A5467D"/>
    <w:rsid w:val="00A54B3C"/>
    <w:rsid w:val="00A54BA6"/>
    <w:rsid w:val="00A55669"/>
    <w:rsid w:val="00A5601C"/>
    <w:rsid w:val="00A571FF"/>
    <w:rsid w:val="00A633A6"/>
    <w:rsid w:val="00A63643"/>
    <w:rsid w:val="00A6368F"/>
    <w:rsid w:val="00A6473B"/>
    <w:rsid w:val="00A654FE"/>
    <w:rsid w:val="00A67B46"/>
    <w:rsid w:val="00A72B40"/>
    <w:rsid w:val="00A736CA"/>
    <w:rsid w:val="00A73851"/>
    <w:rsid w:val="00A73E16"/>
    <w:rsid w:val="00A75D47"/>
    <w:rsid w:val="00A804C8"/>
    <w:rsid w:val="00A807B0"/>
    <w:rsid w:val="00A808F3"/>
    <w:rsid w:val="00A809F6"/>
    <w:rsid w:val="00A82A22"/>
    <w:rsid w:val="00A85585"/>
    <w:rsid w:val="00A86004"/>
    <w:rsid w:val="00A8601C"/>
    <w:rsid w:val="00A86E29"/>
    <w:rsid w:val="00A87248"/>
    <w:rsid w:val="00A87380"/>
    <w:rsid w:val="00A87EBF"/>
    <w:rsid w:val="00A87FDA"/>
    <w:rsid w:val="00A92144"/>
    <w:rsid w:val="00A93BE3"/>
    <w:rsid w:val="00A9565E"/>
    <w:rsid w:val="00A9702C"/>
    <w:rsid w:val="00AA0763"/>
    <w:rsid w:val="00AA0F19"/>
    <w:rsid w:val="00AA1500"/>
    <w:rsid w:val="00AA5058"/>
    <w:rsid w:val="00AA5B0B"/>
    <w:rsid w:val="00AA5EAB"/>
    <w:rsid w:val="00AA5F77"/>
    <w:rsid w:val="00AA6D00"/>
    <w:rsid w:val="00AA7634"/>
    <w:rsid w:val="00AB0A56"/>
    <w:rsid w:val="00AB0A69"/>
    <w:rsid w:val="00AB2194"/>
    <w:rsid w:val="00AB2DF1"/>
    <w:rsid w:val="00AB30B9"/>
    <w:rsid w:val="00AB337D"/>
    <w:rsid w:val="00AB4587"/>
    <w:rsid w:val="00AB494D"/>
    <w:rsid w:val="00AB5607"/>
    <w:rsid w:val="00AB5CE7"/>
    <w:rsid w:val="00AB6661"/>
    <w:rsid w:val="00AB714B"/>
    <w:rsid w:val="00AC173E"/>
    <w:rsid w:val="00AC277F"/>
    <w:rsid w:val="00AC2C25"/>
    <w:rsid w:val="00AC37C5"/>
    <w:rsid w:val="00AC392C"/>
    <w:rsid w:val="00AC42B2"/>
    <w:rsid w:val="00AC4347"/>
    <w:rsid w:val="00AC4BF6"/>
    <w:rsid w:val="00AC5A17"/>
    <w:rsid w:val="00AC5A77"/>
    <w:rsid w:val="00AC7D1C"/>
    <w:rsid w:val="00AD0144"/>
    <w:rsid w:val="00AD01BD"/>
    <w:rsid w:val="00AD0A54"/>
    <w:rsid w:val="00AD1249"/>
    <w:rsid w:val="00AD1C13"/>
    <w:rsid w:val="00AD1DCB"/>
    <w:rsid w:val="00AD246D"/>
    <w:rsid w:val="00AD2BED"/>
    <w:rsid w:val="00AD2E00"/>
    <w:rsid w:val="00AD3186"/>
    <w:rsid w:val="00AD37E5"/>
    <w:rsid w:val="00AD4B16"/>
    <w:rsid w:val="00AD4F54"/>
    <w:rsid w:val="00AD509E"/>
    <w:rsid w:val="00AD57E5"/>
    <w:rsid w:val="00AD5B0A"/>
    <w:rsid w:val="00AD7CE3"/>
    <w:rsid w:val="00AD7EF0"/>
    <w:rsid w:val="00AE0162"/>
    <w:rsid w:val="00AE1A0F"/>
    <w:rsid w:val="00AE210C"/>
    <w:rsid w:val="00AE2F13"/>
    <w:rsid w:val="00AE300A"/>
    <w:rsid w:val="00AE3EC0"/>
    <w:rsid w:val="00AE4FAA"/>
    <w:rsid w:val="00AE55BC"/>
    <w:rsid w:val="00AE5CBB"/>
    <w:rsid w:val="00AE5FCA"/>
    <w:rsid w:val="00AE7276"/>
    <w:rsid w:val="00AF1785"/>
    <w:rsid w:val="00AF297B"/>
    <w:rsid w:val="00AF373E"/>
    <w:rsid w:val="00AF3FF6"/>
    <w:rsid w:val="00AF50C7"/>
    <w:rsid w:val="00AF5D5F"/>
    <w:rsid w:val="00B007E1"/>
    <w:rsid w:val="00B01533"/>
    <w:rsid w:val="00B02238"/>
    <w:rsid w:val="00B0284F"/>
    <w:rsid w:val="00B03DEB"/>
    <w:rsid w:val="00B04119"/>
    <w:rsid w:val="00B06489"/>
    <w:rsid w:val="00B07ADE"/>
    <w:rsid w:val="00B07F4D"/>
    <w:rsid w:val="00B10DBC"/>
    <w:rsid w:val="00B11571"/>
    <w:rsid w:val="00B1157C"/>
    <w:rsid w:val="00B11C98"/>
    <w:rsid w:val="00B13B7A"/>
    <w:rsid w:val="00B13F7B"/>
    <w:rsid w:val="00B1438F"/>
    <w:rsid w:val="00B14E14"/>
    <w:rsid w:val="00B15885"/>
    <w:rsid w:val="00B158AB"/>
    <w:rsid w:val="00B166BC"/>
    <w:rsid w:val="00B167BB"/>
    <w:rsid w:val="00B2010A"/>
    <w:rsid w:val="00B2163C"/>
    <w:rsid w:val="00B21A3F"/>
    <w:rsid w:val="00B21A57"/>
    <w:rsid w:val="00B226B9"/>
    <w:rsid w:val="00B23883"/>
    <w:rsid w:val="00B244C3"/>
    <w:rsid w:val="00B24FE6"/>
    <w:rsid w:val="00B253BC"/>
    <w:rsid w:val="00B26248"/>
    <w:rsid w:val="00B271EB"/>
    <w:rsid w:val="00B314F3"/>
    <w:rsid w:val="00B317B7"/>
    <w:rsid w:val="00B33784"/>
    <w:rsid w:val="00B346D8"/>
    <w:rsid w:val="00B349D4"/>
    <w:rsid w:val="00B3532F"/>
    <w:rsid w:val="00B35B46"/>
    <w:rsid w:val="00B373F8"/>
    <w:rsid w:val="00B37908"/>
    <w:rsid w:val="00B37DCE"/>
    <w:rsid w:val="00B401EE"/>
    <w:rsid w:val="00B41CFB"/>
    <w:rsid w:val="00B41EB8"/>
    <w:rsid w:val="00B420E3"/>
    <w:rsid w:val="00B430B6"/>
    <w:rsid w:val="00B43EA9"/>
    <w:rsid w:val="00B44755"/>
    <w:rsid w:val="00B4511D"/>
    <w:rsid w:val="00B467B1"/>
    <w:rsid w:val="00B46B12"/>
    <w:rsid w:val="00B50728"/>
    <w:rsid w:val="00B52909"/>
    <w:rsid w:val="00B53A98"/>
    <w:rsid w:val="00B53AB3"/>
    <w:rsid w:val="00B53C11"/>
    <w:rsid w:val="00B54E8D"/>
    <w:rsid w:val="00B5506B"/>
    <w:rsid w:val="00B607DB"/>
    <w:rsid w:val="00B62BFE"/>
    <w:rsid w:val="00B63238"/>
    <w:rsid w:val="00B64E21"/>
    <w:rsid w:val="00B652B8"/>
    <w:rsid w:val="00B65762"/>
    <w:rsid w:val="00B658FE"/>
    <w:rsid w:val="00B66557"/>
    <w:rsid w:val="00B70A31"/>
    <w:rsid w:val="00B714CA"/>
    <w:rsid w:val="00B71EA9"/>
    <w:rsid w:val="00B722EE"/>
    <w:rsid w:val="00B733C8"/>
    <w:rsid w:val="00B739C4"/>
    <w:rsid w:val="00B73EC4"/>
    <w:rsid w:val="00B742D2"/>
    <w:rsid w:val="00B746C7"/>
    <w:rsid w:val="00B74CD8"/>
    <w:rsid w:val="00B76108"/>
    <w:rsid w:val="00B76452"/>
    <w:rsid w:val="00B770DB"/>
    <w:rsid w:val="00B77853"/>
    <w:rsid w:val="00B77888"/>
    <w:rsid w:val="00B77889"/>
    <w:rsid w:val="00B8048C"/>
    <w:rsid w:val="00B81C40"/>
    <w:rsid w:val="00B826AC"/>
    <w:rsid w:val="00B82AE7"/>
    <w:rsid w:val="00B82C8E"/>
    <w:rsid w:val="00B82EFA"/>
    <w:rsid w:val="00B82F57"/>
    <w:rsid w:val="00B83D35"/>
    <w:rsid w:val="00B85CB6"/>
    <w:rsid w:val="00B85EE2"/>
    <w:rsid w:val="00B868D7"/>
    <w:rsid w:val="00B869EC"/>
    <w:rsid w:val="00B873E0"/>
    <w:rsid w:val="00B90C87"/>
    <w:rsid w:val="00B91B41"/>
    <w:rsid w:val="00B92F34"/>
    <w:rsid w:val="00B94189"/>
    <w:rsid w:val="00B95ACA"/>
    <w:rsid w:val="00B95F28"/>
    <w:rsid w:val="00B960C5"/>
    <w:rsid w:val="00B96119"/>
    <w:rsid w:val="00B969B1"/>
    <w:rsid w:val="00B97922"/>
    <w:rsid w:val="00BA029B"/>
    <w:rsid w:val="00BA0965"/>
    <w:rsid w:val="00BA10DB"/>
    <w:rsid w:val="00BA1574"/>
    <w:rsid w:val="00BA188B"/>
    <w:rsid w:val="00BA31E5"/>
    <w:rsid w:val="00BA39FD"/>
    <w:rsid w:val="00BA3C85"/>
    <w:rsid w:val="00BA5AE6"/>
    <w:rsid w:val="00BA7360"/>
    <w:rsid w:val="00BB016C"/>
    <w:rsid w:val="00BB0762"/>
    <w:rsid w:val="00BB097E"/>
    <w:rsid w:val="00BB0AC7"/>
    <w:rsid w:val="00BB0ECD"/>
    <w:rsid w:val="00BB2A52"/>
    <w:rsid w:val="00BB2E9B"/>
    <w:rsid w:val="00BB3BC7"/>
    <w:rsid w:val="00BB4C2F"/>
    <w:rsid w:val="00BB54B9"/>
    <w:rsid w:val="00BB6113"/>
    <w:rsid w:val="00BB633F"/>
    <w:rsid w:val="00BB79F3"/>
    <w:rsid w:val="00BC1E26"/>
    <w:rsid w:val="00BC1ECE"/>
    <w:rsid w:val="00BC24F8"/>
    <w:rsid w:val="00BC2F5A"/>
    <w:rsid w:val="00BC3BD7"/>
    <w:rsid w:val="00BC3BFA"/>
    <w:rsid w:val="00BC4752"/>
    <w:rsid w:val="00BC64B1"/>
    <w:rsid w:val="00BC67D8"/>
    <w:rsid w:val="00BC6C96"/>
    <w:rsid w:val="00BD0744"/>
    <w:rsid w:val="00BD15D5"/>
    <w:rsid w:val="00BD1EE5"/>
    <w:rsid w:val="00BD247C"/>
    <w:rsid w:val="00BD2873"/>
    <w:rsid w:val="00BD317F"/>
    <w:rsid w:val="00BD337D"/>
    <w:rsid w:val="00BD3C50"/>
    <w:rsid w:val="00BD4031"/>
    <w:rsid w:val="00BD575F"/>
    <w:rsid w:val="00BD57DF"/>
    <w:rsid w:val="00BD7989"/>
    <w:rsid w:val="00BE25D8"/>
    <w:rsid w:val="00BE2C36"/>
    <w:rsid w:val="00BE3DEC"/>
    <w:rsid w:val="00BE3F35"/>
    <w:rsid w:val="00BE4418"/>
    <w:rsid w:val="00BE5835"/>
    <w:rsid w:val="00BE5F64"/>
    <w:rsid w:val="00BE7FFE"/>
    <w:rsid w:val="00BF351F"/>
    <w:rsid w:val="00BF3CCD"/>
    <w:rsid w:val="00BF4CCF"/>
    <w:rsid w:val="00BF4EDC"/>
    <w:rsid w:val="00BF58DD"/>
    <w:rsid w:val="00BF5FA5"/>
    <w:rsid w:val="00BF6222"/>
    <w:rsid w:val="00BF647E"/>
    <w:rsid w:val="00BF7085"/>
    <w:rsid w:val="00C009AC"/>
    <w:rsid w:val="00C00E75"/>
    <w:rsid w:val="00C03068"/>
    <w:rsid w:val="00C039CC"/>
    <w:rsid w:val="00C03A33"/>
    <w:rsid w:val="00C03F6C"/>
    <w:rsid w:val="00C04040"/>
    <w:rsid w:val="00C071EC"/>
    <w:rsid w:val="00C07690"/>
    <w:rsid w:val="00C10755"/>
    <w:rsid w:val="00C12ADD"/>
    <w:rsid w:val="00C13FF9"/>
    <w:rsid w:val="00C14568"/>
    <w:rsid w:val="00C148E8"/>
    <w:rsid w:val="00C15EB7"/>
    <w:rsid w:val="00C16E7E"/>
    <w:rsid w:val="00C17002"/>
    <w:rsid w:val="00C177F5"/>
    <w:rsid w:val="00C20FE0"/>
    <w:rsid w:val="00C21089"/>
    <w:rsid w:val="00C214AB"/>
    <w:rsid w:val="00C215FD"/>
    <w:rsid w:val="00C2241E"/>
    <w:rsid w:val="00C2279A"/>
    <w:rsid w:val="00C22BE5"/>
    <w:rsid w:val="00C23C7C"/>
    <w:rsid w:val="00C23CBC"/>
    <w:rsid w:val="00C25007"/>
    <w:rsid w:val="00C26F9C"/>
    <w:rsid w:val="00C30732"/>
    <w:rsid w:val="00C30B87"/>
    <w:rsid w:val="00C31955"/>
    <w:rsid w:val="00C33DA9"/>
    <w:rsid w:val="00C34F7F"/>
    <w:rsid w:val="00C363A6"/>
    <w:rsid w:val="00C36654"/>
    <w:rsid w:val="00C3686A"/>
    <w:rsid w:val="00C36FFC"/>
    <w:rsid w:val="00C40048"/>
    <w:rsid w:val="00C4051C"/>
    <w:rsid w:val="00C4261A"/>
    <w:rsid w:val="00C432C5"/>
    <w:rsid w:val="00C43991"/>
    <w:rsid w:val="00C43B65"/>
    <w:rsid w:val="00C441BD"/>
    <w:rsid w:val="00C45A07"/>
    <w:rsid w:val="00C45A65"/>
    <w:rsid w:val="00C45AF7"/>
    <w:rsid w:val="00C462F8"/>
    <w:rsid w:val="00C464D2"/>
    <w:rsid w:val="00C46F7E"/>
    <w:rsid w:val="00C4729C"/>
    <w:rsid w:val="00C473EB"/>
    <w:rsid w:val="00C4761B"/>
    <w:rsid w:val="00C50FE6"/>
    <w:rsid w:val="00C510A8"/>
    <w:rsid w:val="00C512AA"/>
    <w:rsid w:val="00C5239E"/>
    <w:rsid w:val="00C52A2C"/>
    <w:rsid w:val="00C55087"/>
    <w:rsid w:val="00C5582D"/>
    <w:rsid w:val="00C56117"/>
    <w:rsid w:val="00C5718E"/>
    <w:rsid w:val="00C614D9"/>
    <w:rsid w:val="00C615DE"/>
    <w:rsid w:val="00C61640"/>
    <w:rsid w:val="00C61C64"/>
    <w:rsid w:val="00C62FB6"/>
    <w:rsid w:val="00C6411E"/>
    <w:rsid w:val="00C64B02"/>
    <w:rsid w:val="00C65481"/>
    <w:rsid w:val="00C66DBB"/>
    <w:rsid w:val="00C7149B"/>
    <w:rsid w:val="00C71A04"/>
    <w:rsid w:val="00C72A1A"/>
    <w:rsid w:val="00C73CC7"/>
    <w:rsid w:val="00C7428A"/>
    <w:rsid w:val="00C74F01"/>
    <w:rsid w:val="00C74FF6"/>
    <w:rsid w:val="00C770CB"/>
    <w:rsid w:val="00C77734"/>
    <w:rsid w:val="00C77FC9"/>
    <w:rsid w:val="00C80F99"/>
    <w:rsid w:val="00C81245"/>
    <w:rsid w:val="00C81286"/>
    <w:rsid w:val="00C821BD"/>
    <w:rsid w:val="00C82A19"/>
    <w:rsid w:val="00C82DC1"/>
    <w:rsid w:val="00C83594"/>
    <w:rsid w:val="00C83E7A"/>
    <w:rsid w:val="00C84DFC"/>
    <w:rsid w:val="00C85225"/>
    <w:rsid w:val="00C862FC"/>
    <w:rsid w:val="00C87475"/>
    <w:rsid w:val="00C87C54"/>
    <w:rsid w:val="00C90B99"/>
    <w:rsid w:val="00C915BC"/>
    <w:rsid w:val="00C91D3D"/>
    <w:rsid w:val="00C91E11"/>
    <w:rsid w:val="00C92C59"/>
    <w:rsid w:val="00C93660"/>
    <w:rsid w:val="00C94A09"/>
    <w:rsid w:val="00C9538C"/>
    <w:rsid w:val="00C95574"/>
    <w:rsid w:val="00C95FE9"/>
    <w:rsid w:val="00C97B71"/>
    <w:rsid w:val="00C97F0A"/>
    <w:rsid w:val="00CA0CD6"/>
    <w:rsid w:val="00CA120C"/>
    <w:rsid w:val="00CA33E5"/>
    <w:rsid w:val="00CA42B8"/>
    <w:rsid w:val="00CA67C1"/>
    <w:rsid w:val="00CA6AC3"/>
    <w:rsid w:val="00CA6B57"/>
    <w:rsid w:val="00CA6D5D"/>
    <w:rsid w:val="00CA786D"/>
    <w:rsid w:val="00CA7FFC"/>
    <w:rsid w:val="00CB0E4F"/>
    <w:rsid w:val="00CB1C6C"/>
    <w:rsid w:val="00CB2876"/>
    <w:rsid w:val="00CB2E9A"/>
    <w:rsid w:val="00CB302B"/>
    <w:rsid w:val="00CB45C6"/>
    <w:rsid w:val="00CB50E5"/>
    <w:rsid w:val="00CB6ACF"/>
    <w:rsid w:val="00CB6DEF"/>
    <w:rsid w:val="00CC109F"/>
    <w:rsid w:val="00CC3368"/>
    <w:rsid w:val="00CC49F6"/>
    <w:rsid w:val="00CC526F"/>
    <w:rsid w:val="00CC56E6"/>
    <w:rsid w:val="00CC6309"/>
    <w:rsid w:val="00CC64EC"/>
    <w:rsid w:val="00CC6A7D"/>
    <w:rsid w:val="00CC72EF"/>
    <w:rsid w:val="00CC7D77"/>
    <w:rsid w:val="00CD117D"/>
    <w:rsid w:val="00CD1671"/>
    <w:rsid w:val="00CD2415"/>
    <w:rsid w:val="00CD264A"/>
    <w:rsid w:val="00CD2A20"/>
    <w:rsid w:val="00CD38F5"/>
    <w:rsid w:val="00CD623C"/>
    <w:rsid w:val="00CD625E"/>
    <w:rsid w:val="00CD78D7"/>
    <w:rsid w:val="00CD7B11"/>
    <w:rsid w:val="00CE0826"/>
    <w:rsid w:val="00CE0C31"/>
    <w:rsid w:val="00CE193B"/>
    <w:rsid w:val="00CE36BA"/>
    <w:rsid w:val="00CE36E9"/>
    <w:rsid w:val="00CE472A"/>
    <w:rsid w:val="00CE6082"/>
    <w:rsid w:val="00CE670A"/>
    <w:rsid w:val="00CE70CE"/>
    <w:rsid w:val="00CE73FC"/>
    <w:rsid w:val="00CF050E"/>
    <w:rsid w:val="00CF107D"/>
    <w:rsid w:val="00CF11F5"/>
    <w:rsid w:val="00CF12F4"/>
    <w:rsid w:val="00CF2550"/>
    <w:rsid w:val="00CF3F33"/>
    <w:rsid w:val="00CF4B8A"/>
    <w:rsid w:val="00CF5305"/>
    <w:rsid w:val="00CF5D8A"/>
    <w:rsid w:val="00CF61B2"/>
    <w:rsid w:val="00CF7717"/>
    <w:rsid w:val="00CF77CF"/>
    <w:rsid w:val="00D006AD"/>
    <w:rsid w:val="00D010C1"/>
    <w:rsid w:val="00D021E2"/>
    <w:rsid w:val="00D02BB4"/>
    <w:rsid w:val="00D030BC"/>
    <w:rsid w:val="00D03822"/>
    <w:rsid w:val="00D039D2"/>
    <w:rsid w:val="00D04225"/>
    <w:rsid w:val="00D07741"/>
    <w:rsid w:val="00D10133"/>
    <w:rsid w:val="00D12122"/>
    <w:rsid w:val="00D1266C"/>
    <w:rsid w:val="00D13799"/>
    <w:rsid w:val="00D13A88"/>
    <w:rsid w:val="00D15CDD"/>
    <w:rsid w:val="00D15EB9"/>
    <w:rsid w:val="00D16460"/>
    <w:rsid w:val="00D16734"/>
    <w:rsid w:val="00D201EE"/>
    <w:rsid w:val="00D21021"/>
    <w:rsid w:val="00D21703"/>
    <w:rsid w:val="00D2170C"/>
    <w:rsid w:val="00D21913"/>
    <w:rsid w:val="00D23075"/>
    <w:rsid w:val="00D23ECF"/>
    <w:rsid w:val="00D240D7"/>
    <w:rsid w:val="00D27CEF"/>
    <w:rsid w:val="00D302D1"/>
    <w:rsid w:val="00D30466"/>
    <w:rsid w:val="00D31C54"/>
    <w:rsid w:val="00D32536"/>
    <w:rsid w:val="00D4042F"/>
    <w:rsid w:val="00D40A73"/>
    <w:rsid w:val="00D41C7A"/>
    <w:rsid w:val="00D41E8D"/>
    <w:rsid w:val="00D42034"/>
    <w:rsid w:val="00D42A9C"/>
    <w:rsid w:val="00D42D5E"/>
    <w:rsid w:val="00D446AA"/>
    <w:rsid w:val="00D462E1"/>
    <w:rsid w:val="00D464CF"/>
    <w:rsid w:val="00D469D7"/>
    <w:rsid w:val="00D47170"/>
    <w:rsid w:val="00D4737A"/>
    <w:rsid w:val="00D474A5"/>
    <w:rsid w:val="00D47D0A"/>
    <w:rsid w:val="00D50FA3"/>
    <w:rsid w:val="00D51720"/>
    <w:rsid w:val="00D51F12"/>
    <w:rsid w:val="00D5605F"/>
    <w:rsid w:val="00D57E25"/>
    <w:rsid w:val="00D60061"/>
    <w:rsid w:val="00D62EE2"/>
    <w:rsid w:val="00D64014"/>
    <w:rsid w:val="00D64E0D"/>
    <w:rsid w:val="00D65157"/>
    <w:rsid w:val="00D65552"/>
    <w:rsid w:val="00D666F3"/>
    <w:rsid w:val="00D66C1C"/>
    <w:rsid w:val="00D70181"/>
    <w:rsid w:val="00D711C7"/>
    <w:rsid w:val="00D7147A"/>
    <w:rsid w:val="00D71F44"/>
    <w:rsid w:val="00D71FE9"/>
    <w:rsid w:val="00D733A6"/>
    <w:rsid w:val="00D73761"/>
    <w:rsid w:val="00D748CE"/>
    <w:rsid w:val="00D7555A"/>
    <w:rsid w:val="00D75E4C"/>
    <w:rsid w:val="00D76B29"/>
    <w:rsid w:val="00D76CDC"/>
    <w:rsid w:val="00D7708A"/>
    <w:rsid w:val="00D7728F"/>
    <w:rsid w:val="00D82C76"/>
    <w:rsid w:val="00D833C3"/>
    <w:rsid w:val="00D84A72"/>
    <w:rsid w:val="00D86129"/>
    <w:rsid w:val="00D863BF"/>
    <w:rsid w:val="00D86781"/>
    <w:rsid w:val="00D86BDB"/>
    <w:rsid w:val="00D86DC3"/>
    <w:rsid w:val="00D86F30"/>
    <w:rsid w:val="00D87CBC"/>
    <w:rsid w:val="00D87E54"/>
    <w:rsid w:val="00D918BF"/>
    <w:rsid w:val="00D925E1"/>
    <w:rsid w:val="00D929BE"/>
    <w:rsid w:val="00D93045"/>
    <w:rsid w:val="00D944C9"/>
    <w:rsid w:val="00D94685"/>
    <w:rsid w:val="00D94ACA"/>
    <w:rsid w:val="00D962D5"/>
    <w:rsid w:val="00DA0B1D"/>
    <w:rsid w:val="00DA2095"/>
    <w:rsid w:val="00DA3D7D"/>
    <w:rsid w:val="00DA5EBA"/>
    <w:rsid w:val="00DA6149"/>
    <w:rsid w:val="00DA6282"/>
    <w:rsid w:val="00DA65A8"/>
    <w:rsid w:val="00DA6673"/>
    <w:rsid w:val="00DA6914"/>
    <w:rsid w:val="00DB0495"/>
    <w:rsid w:val="00DB1C0B"/>
    <w:rsid w:val="00DB229E"/>
    <w:rsid w:val="00DB3B7F"/>
    <w:rsid w:val="00DB4ABF"/>
    <w:rsid w:val="00DB4F94"/>
    <w:rsid w:val="00DB5347"/>
    <w:rsid w:val="00DB7140"/>
    <w:rsid w:val="00DB7191"/>
    <w:rsid w:val="00DB77AA"/>
    <w:rsid w:val="00DB7999"/>
    <w:rsid w:val="00DC093B"/>
    <w:rsid w:val="00DC27F3"/>
    <w:rsid w:val="00DC5969"/>
    <w:rsid w:val="00DC5FA1"/>
    <w:rsid w:val="00DC60B1"/>
    <w:rsid w:val="00DC7E81"/>
    <w:rsid w:val="00DC7EC1"/>
    <w:rsid w:val="00DD0AEA"/>
    <w:rsid w:val="00DD1759"/>
    <w:rsid w:val="00DD250F"/>
    <w:rsid w:val="00DD33FC"/>
    <w:rsid w:val="00DD443D"/>
    <w:rsid w:val="00DD4503"/>
    <w:rsid w:val="00DD4721"/>
    <w:rsid w:val="00DD57B4"/>
    <w:rsid w:val="00DD608C"/>
    <w:rsid w:val="00DD6F79"/>
    <w:rsid w:val="00DD76BD"/>
    <w:rsid w:val="00DD7D06"/>
    <w:rsid w:val="00DE08DD"/>
    <w:rsid w:val="00DE2765"/>
    <w:rsid w:val="00DE3A3A"/>
    <w:rsid w:val="00DE532A"/>
    <w:rsid w:val="00DE6AF1"/>
    <w:rsid w:val="00DF03D3"/>
    <w:rsid w:val="00DF12DF"/>
    <w:rsid w:val="00DF1841"/>
    <w:rsid w:val="00DF34D9"/>
    <w:rsid w:val="00DF4919"/>
    <w:rsid w:val="00DF5D33"/>
    <w:rsid w:val="00DF6353"/>
    <w:rsid w:val="00DF6D91"/>
    <w:rsid w:val="00DF759A"/>
    <w:rsid w:val="00DF7A9D"/>
    <w:rsid w:val="00E011B8"/>
    <w:rsid w:val="00E025E0"/>
    <w:rsid w:val="00E03A2F"/>
    <w:rsid w:val="00E050BE"/>
    <w:rsid w:val="00E057B5"/>
    <w:rsid w:val="00E05E81"/>
    <w:rsid w:val="00E06FDD"/>
    <w:rsid w:val="00E108FB"/>
    <w:rsid w:val="00E1151F"/>
    <w:rsid w:val="00E15776"/>
    <w:rsid w:val="00E15B3F"/>
    <w:rsid w:val="00E15EE2"/>
    <w:rsid w:val="00E16975"/>
    <w:rsid w:val="00E1717D"/>
    <w:rsid w:val="00E173F9"/>
    <w:rsid w:val="00E17503"/>
    <w:rsid w:val="00E17FBF"/>
    <w:rsid w:val="00E2103D"/>
    <w:rsid w:val="00E21563"/>
    <w:rsid w:val="00E21992"/>
    <w:rsid w:val="00E21E1A"/>
    <w:rsid w:val="00E22193"/>
    <w:rsid w:val="00E238CB"/>
    <w:rsid w:val="00E2454A"/>
    <w:rsid w:val="00E24BB1"/>
    <w:rsid w:val="00E25A54"/>
    <w:rsid w:val="00E25D67"/>
    <w:rsid w:val="00E25DA2"/>
    <w:rsid w:val="00E26270"/>
    <w:rsid w:val="00E279CB"/>
    <w:rsid w:val="00E30746"/>
    <w:rsid w:val="00E318EA"/>
    <w:rsid w:val="00E32F4C"/>
    <w:rsid w:val="00E33789"/>
    <w:rsid w:val="00E34AD4"/>
    <w:rsid w:val="00E35266"/>
    <w:rsid w:val="00E3579E"/>
    <w:rsid w:val="00E35B94"/>
    <w:rsid w:val="00E36999"/>
    <w:rsid w:val="00E36E48"/>
    <w:rsid w:val="00E36FF2"/>
    <w:rsid w:val="00E372AD"/>
    <w:rsid w:val="00E40CC4"/>
    <w:rsid w:val="00E41209"/>
    <w:rsid w:val="00E41288"/>
    <w:rsid w:val="00E41854"/>
    <w:rsid w:val="00E43014"/>
    <w:rsid w:val="00E43C0A"/>
    <w:rsid w:val="00E50045"/>
    <w:rsid w:val="00E52E75"/>
    <w:rsid w:val="00E5318D"/>
    <w:rsid w:val="00E53E83"/>
    <w:rsid w:val="00E53F8B"/>
    <w:rsid w:val="00E55636"/>
    <w:rsid w:val="00E56337"/>
    <w:rsid w:val="00E57B7C"/>
    <w:rsid w:val="00E57BA8"/>
    <w:rsid w:val="00E6052D"/>
    <w:rsid w:val="00E60C5D"/>
    <w:rsid w:val="00E61311"/>
    <w:rsid w:val="00E61CAF"/>
    <w:rsid w:val="00E65393"/>
    <w:rsid w:val="00E65A21"/>
    <w:rsid w:val="00E65AFA"/>
    <w:rsid w:val="00E66ECA"/>
    <w:rsid w:val="00E66F88"/>
    <w:rsid w:val="00E67438"/>
    <w:rsid w:val="00E7051A"/>
    <w:rsid w:val="00E70CC1"/>
    <w:rsid w:val="00E70DB2"/>
    <w:rsid w:val="00E71EDF"/>
    <w:rsid w:val="00E727B1"/>
    <w:rsid w:val="00E72E29"/>
    <w:rsid w:val="00E748A5"/>
    <w:rsid w:val="00E75263"/>
    <w:rsid w:val="00E75298"/>
    <w:rsid w:val="00E755AF"/>
    <w:rsid w:val="00E760AF"/>
    <w:rsid w:val="00E767F4"/>
    <w:rsid w:val="00E7743B"/>
    <w:rsid w:val="00E775EF"/>
    <w:rsid w:val="00E778A8"/>
    <w:rsid w:val="00E8027B"/>
    <w:rsid w:val="00E803C4"/>
    <w:rsid w:val="00E805E3"/>
    <w:rsid w:val="00E81171"/>
    <w:rsid w:val="00E811F3"/>
    <w:rsid w:val="00E82A1D"/>
    <w:rsid w:val="00E839C3"/>
    <w:rsid w:val="00E84778"/>
    <w:rsid w:val="00E85169"/>
    <w:rsid w:val="00E9106E"/>
    <w:rsid w:val="00E917F9"/>
    <w:rsid w:val="00E91EE6"/>
    <w:rsid w:val="00E920E9"/>
    <w:rsid w:val="00E92123"/>
    <w:rsid w:val="00E9463A"/>
    <w:rsid w:val="00E95036"/>
    <w:rsid w:val="00E97642"/>
    <w:rsid w:val="00EA0532"/>
    <w:rsid w:val="00EA3259"/>
    <w:rsid w:val="00EA3D10"/>
    <w:rsid w:val="00EA617D"/>
    <w:rsid w:val="00EA6341"/>
    <w:rsid w:val="00EA6879"/>
    <w:rsid w:val="00EA6E9A"/>
    <w:rsid w:val="00EA744B"/>
    <w:rsid w:val="00EA7E1B"/>
    <w:rsid w:val="00EB188F"/>
    <w:rsid w:val="00EB1935"/>
    <w:rsid w:val="00EB1CB8"/>
    <w:rsid w:val="00EB3CCB"/>
    <w:rsid w:val="00EB4603"/>
    <w:rsid w:val="00EB4C07"/>
    <w:rsid w:val="00EB5AF6"/>
    <w:rsid w:val="00EB62C7"/>
    <w:rsid w:val="00EB7E15"/>
    <w:rsid w:val="00EC05AA"/>
    <w:rsid w:val="00EC0708"/>
    <w:rsid w:val="00EC0851"/>
    <w:rsid w:val="00EC1315"/>
    <w:rsid w:val="00EC2220"/>
    <w:rsid w:val="00EC26EE"/>
    <w:rsid w:val="00EC412E"/>
    <w:rsid w:val="00EC44E6"/>
    <w:rsid w:val="00EC46B6"/>
    <w:rsid w:val="00EC487C"/>
    <w:rsid w:val="00EC527B"/>
    <w:rsid w:val="00EC71D8"/>
    <w:rsid w:val="00ED091E"/>
    <w:rsid w:val="00ED093F"/>
    <w:rsid w:val="00ED263B"/>
    <w:rsid w:val="00ED2811"/>
    <w:rsid w:val="00ED289B"/>
    <w:rsid w:val="00ED3DE6"/>
    <w:rsid w:val="00ED3F3A"/>
    <w:rsid w:val="00ED43C7"/>
    <w:rsid w:val="00ED4C7C"/>
    <w:rsid w:val="00ED5EDE"/>
    <w:rsid w:val="00EE159F"/>
    <w:rsid w:val="00EE2917"/>
    <w:rsid w:val="00EE2AE7"/>
    <w:rsid w:val="00EE2BB1"/>
    <w:rsid w:val="00EE4AD3"/>
    <w:rsid w:val="00EE5665"/>
    <w:rsid w:val="00EE587C"/>
    <w:rsid w:val="00EE6C71"/>
    <w:rsid w:val="00EE6D81"/>
    <w:rsid w:val="00EE7820"/>
    <w:rsid w:val="00EE7936"/>
    <w:rsid w:val="00EF09B8"/>
    <w:rsid w:val="00EF0AE6"/>
    <w:rsid w:val="00EF0BCC"/>
    <w:rsid w:val="00EF1350"/>
    <w:rsid w:val="00EF14F0"/>
    <w:rsid w:val="00EF1C12"/>
    <w:rsid w:val="00EF22E4"/>
    <w:rsid w:val="00EF2813"/>
    <w:rsid w:val="00EF324F"/>
    <w:rsid w:val="00EF4757"/>
    <w:rsid w:val="00EF7507"/>
    <w:rsid w:val="00EF783C"/>
    <w:rsid w:val="00EF7A0E"/>
    <w:rsid w:val="00EF7A2B"/>
    <w:rsid w:val="00F018A5"/>
    <w:rsid w:val="00F01C6B"/>
    <w:rsid w:val="00F03950"/>
    <w:rsid w:val="00F0532F"/>
    <w:rsid w:val="00F071A7"/>
    <w:rsid w:val="00F07932"/>
    <w:rsid w:val="00F10362"/>
    <w:rsid w:val="00F1080D"/>
    <w:rsid w:val="00F11AA1"/>
    <w:rsid w:val="00F11B87"/>
    <w:rsid w:val="00F14379"/>
    <w:rsid w:val="00F14BC1"/>
    <w:rsid w:val="00F15F23"/>
    <w:rsid w:val="00F169E4"/>
    <w:rsid w:val="00F173CA"/>
    <w:rsid w:val="00F17C72"/>
    <w:rsid w:val="00F17DDD"/>
    <w:rsid w:val="00F20460"/>
    <w:rsid w:val="00F212A6"/>
    <w:rsid w:val="00F21CA9"/>
    <w:rsid w:val="00F23D01"/>
    <w:rsid w:val="00F2434C"/>
    <w:rsid w:val="00F24DDF"/>
    <w:rsid w:val="00F27367"/>
    <w:rsid w:val="00F27B14"/>
    <w:rsid w:val="00F307C7"/>
    <w:rsid w:val="00F314B8"/>
    <w:rsid w:val="00F31ED9"/>
    <w:rsid w:val="00F32FE4"/>
    <w:rsid w:val="00F342C4"/>
    <w:rsid w:val="00F362C9"/>
    <w:rsid w:val="00F37128"/>
    <w:rsid w:val="00F37986"/>
    <w:rsid w:val="00F379E4"/>
    <w:rsid w:val="00F37EBC"/>
    <w:rsid w:val="00F401AA"/>
    <w:rsid w:val="00F41E75"/>
    <w:rsid w:val="00F41FCF"/>
    <w:rsid w:val="00F43CC4"/>
    <w:rsid w:val="00F43CF2"/>
    <w:rsid w:val="00F43E28"/>
    <w:rsid w:val="00F441C5"/>
    <w:rsid w:val="00F44856"/>
    <w:rsid w:val="00F451FC"/>
    <w:rsid w:val="00F45A1A"/>
    <w:rsid w:val="00F46DC5"/>
    <w:rsid w:val="00F47734"/>
    <w:rsid w:val="00F50508"/>
    <w:rsid w:val="00F5370F"/>
    <w:rsid w:val="00F53941"/>
    <w:rsid w:val="00F567F4"/>
    <w:rsid w:val="00F56B8F"/>
    <w:rsid w:val="00F60B0D"/>
    <w:rsid w:val="00F60C32"/>
    <w:rsid w:val="00F624E4"/>
    <w:rsid w:val="00F633EA"/>
    <w:rsid w:val="00F64180"/>
    <w:rsid w:val="00F64688"/>
    <w:rsid w:val="00F64802"/>
    <w:rsid w:val="00F65046"/>
    <w:rsid w:val="00F650A3"/>
    <w:rsid w:val="00F66043"/>
    <w:rsid w:val="00F66B55"/>
    <w:rsid w:val="00F66BFD"/>
    <w:rsid w:val="00F67D5D"/>
    <w:rsid w:val="00F67F05"/>
    <w:rsid w:val="00F7082D"/>
    <w:rsid w:val="00F70CEA"/>
    <w:rsid w:val="00F714E6"/>
    <w:rsid w:val="00F716A4"/>
    <w:rsid w:val="00F72672"/>
    <w:rsid w:val="00F72678"/>
    <w:rsid w:val="00F72F92"/>
    <w:rsid w:val="00F76BC5"/>
    <w:rsid w:val="00F77755"/>
    <w:rsid w:val="00F801A7"/>
    <w:rsid w:val="00F804F7"/>
    <w:rsid w:val="00F809A3"/>
    <w:rsid w:val="00F8172B"/>
    <w:rsid w:val="00F81BBD"/>
    <w:rsid w:val="00F82048"/>
    <w:rsid w:val="00F85133"/>
    <w:rsid w:val="00F8581D"/>
    <w:rsid w:val="00F86814"/>
    <w:rsid w:val="00F876A2"/>
    <w:rsid w:val="00F90E9A"/>
    <w:rsid w:val="00F91D4A"/>
    <w:rsid w:val="00F92F9A"/>
    <w:rsid w:val="00F936E8"/>
    <w:rsid w:val="00F93C07"/>
    <w:rsid w:val="00F9530E"/>
    <w:rsid w:val="00F9584D"/>
    <w:rsid w:val="00F96784"/>
    <w:rsid w:val="00FA0555"/>
    <w:rsid w:val="00FA18EB"/>
    <w:rsid w:val="00FA19BF"/>
    <w:rsid w:val="00FA1FB5"/>
    <w:rsid w:val="00FA3277"/>
    <w:rsid w:val="00FA39CF"/>
    <w:rsid w:val="00FA3E55"/>
    <w:rsid w:val="00FA46E2"/>
    <w:rsid w:val="00FA53F0"/>
    <w:rsid w:val="00FA6370"/>
    <w:rsid w:val="00FA641D"/>
    <w:rsid w:val="00FA6FDD"/>
    <w:rsid w:val="00FA755C"/>
    <w:rsid w:val="00FA7E17"/>
    <w:rsid w:val="00FB06B4"/>
    <w:rsid w:val="00FB0F54"/>
    <w:rsid w:val="00FB1075"/>
    <w:rsid w:val="00FB19A5"/>
    <w:rsid w:val="00FB1C88"/>
    <w:rsid w:val="00FB3E13"/>
    <w:rsid w:val="00FB40C8"/>
    <w:rsid w:val="00FB43C4"/>
    <w:rsid w:val="00FB5124"/>
    <w:rsid w:val="00FB554E"/>
    <w:rsid w:val="00FB5C9A"/>
    <w:rsid w:val="00FB5ED5"/>
    <w:rsid w:val="00FB6111"/>
    <w:rsid w:val="00FB734F"/>
    <w:rsid w:val="00FB7B12"/>
    <w:rsid w:val="00FC106C"/>
    <w:rsid w:val="00FC1124"/>
    <w:rsid w:val="00FC1425"/>
    <w:rsid w:val="00FC14C6"/>
    <w:rsid w:val="00FC1BF5"/>
    <w:rsid w:val="00FC1EB5"/>
    <w:rsid w:val="00FC2D7A"/>
    <w:rsid w:val="00FC7994"/>
    <w:rsid w:val="00FC7B91"/>
    <w:rsid w:val="00FD0B79"/>
    <w:rsid w:val="00FD25C0"/>
    <w:rsid w:val="00FD298E"/>
    <w:rsid w:val="00FD2DC4"/>
    <w:rsid w:val="00FD3140"/>
    <w:rsid w:val="00FD3589"/>
    <w:rsid w:val="00FD4150"/>
    <w:rsid w:val="00FD574E"/>
    <w:rsid w:val="00FD5DCA"/>
    <w:rsid w:val="00FD7C7C"/>
    <w:rsid w:val="00FE15D3"/>
    <w:rsid w:val="00FE1DB8"/>
    <w:rsid w:val="00FE2F6F"/>
    <w:rsid w:val="00FE41E5"/>
    <w:rsid w:val="00FE63AB"/>
    <w:rsid w:val="00FE7F90"/>
    <w:rsid w:val="00FF0756"/>
    <w:rsid w:val="00FF27BC"/>
    <w:rsid w:val="00FF4AD9"/>
    <w:rsid w:val="00FF5BC9"/>
    <w:rsid w:val="00FF69C0"/>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rPr>
  </w:style>
  <w:style w:type="paragraph" w:styleId="Nadpis1">
    <w:name w:val="heading 1"/>
    <w:basedOn w:val="Normlny"/>
    <w:next w:val="Normlny"/>
    <w:link w:val="Nadpis1Char"/>
    <w:uiPriority w:val="99"/>
    <w:qFormat/>
    <w:rsid w:val="00A87FDA"/>
    <w:pPr>
      <w:keepNext/>
      <w:outlineLvl w:val="0"/>
    </w:pPr>
    <w:rPr>
      <w:b/>
      <w:lang w:val="x-none"/>
    </w:rPr>
  </w:style>
  <w:style w:type="paragraph" w:styleId="Nadpis2">
    <w:name w:val="heading 2"/>
    <w:basedOn w:val="Normlny"/>
    <w:next w:val="Normlny"/>
    <w:link w:val="Nadpis2Char"/>
    <w:uiPriority w:val="9"/>
    <w:qFormat/>
    <w:rsid w:val="000635D2"/>
    <w:pPr>
      <w:keepNext/>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iPriority w:val="9"/>
    <w:semiHidden/>
    <w:unhideWhenUsed/>
    <w:qFormat/>
    <w:rsid w:val="00D446AA"/>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A87FDA"/>
    <w:rPr>
      <w:rFonts w:ascii="Times New Roman" w:eastAsia="Times New Roman" w:hAnsi="Times New Roman" w:cs="Times New Roman"/>
      <w:b/>
      <w:sz w:val="20"/>
      <w:szCs w:val="20"/>
      <w:lang w:eastAsia="sk-SK"/>
    </w:rPr>
  </w:style>
  <w:style w:type="paragraph" w:styleId="Zarkazkladnhotextu">
    <w:name w:val="Body Text Indent"/>
    <w:basedOn w:val="Normlny"/>
    <w:link w:val="ZarkazkladnhotextuChar"/>
    <w:unhideWhenUsed/>
    <w:rsid w:val="00A87FDA"/>
    <w:pPr>
      <w:ind w:left="1410" w:hanging="1410"/>
      <w:jc w:val="both"/>
    </w:pPr>
    <w:rPr>
      <w:lang w:val="en-GB"/>
    </w:rPr>
  </w:style>
  <w:style w:type="character" w:customStyle="1" w:styleId="ZarkazkladnhotextuChar">
    <w:name w:val="Zarážka základného textu Char"/>
    <w:link w:val="Zarkazkladnhotextu"/>
    <w:rsid w:val="00A87FDA"/>
    <w:rPr>
      <w:rFonts w:ascii="Times New Roman" w:eastAsia="Times New Roman" w:hAnsi="Times New Roman" w:cs="Times New Roman"/>
      <w:sz w:val="20"/>
      <w:szCs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PredformtovanHTMLChar">
    <w:name w:val="Predformátované HTML Char"/>
    <w:link w:val="PredformtovanHTML"/>
    <w:uiPriority w:val="99"/>
    <w:rsid w:val="00A87FDA"/>
    <w:rPr>
      <w:rFonts w:ascii="Courier New" w:eastAsia="Times New Roman" w:hAnsi="Courier New" w:cs="Courier New"/>
      <w:sz w:val="20"/>
      <w:szCs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unhideWhenUsed/>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unhideWhenUsed/>
    <w:rsid w:val="00091E4E"/>
    <w:rPr>
      <w:rFonts w:ascii="Arial" w:hAnsi="Arial"/>
      <w:sz w:val="16"/>
      <w:szCs w:val="16"/>
      <w:lang w:val="x-none"/>
    </w:rPr>
  </w:style>
  <w:style w:type="character" w:customStyle="1" w:styleId="TextbublinyChar">
    <w:name w:val="Text bubliny Char"/>
    <w:link w:val="Textbubliny"/>
    <w:uiPriority w:val="99"/>
    <w:semiHidden/>
    <w:rsid w:val="00091E4E"/>
    <w:rPr>
      <w:rFonts w:ascii="Arial" w:eastAsia="Times New Roman" w:hAnsi="Arial" w:cs="Arial"/>
      <w:sz w:val="16"/>
      <w:szCs w:val="16"/>
      <w:lang w:eastAsia="sk-SK"/>
    </w:rPr>
  </w:style>
  <w:style w:type="character" w:styleId="Hypertextovprepojenie">
    <w:name w:val="Hyperlink"/>
    <w:uiPriority w:val="99"/>
    <w:unhideWhenUsed/>
    <w:rsid w:val="00744507"/>
    <w:rPr>
      <w:color w:val="0000FF"/>
      <w:u w:val="single"/>
    </w:rPr>
  </w:style>
  <w:style w:type="paragraph" w:styleId="Pta">
    <w:name w:val="footer"/>
    <w:basedOn w:val="Normlny"/>
    <w:link w:val="PtaChar"/>
    <w:uiPriority w:val="99"/>
    <w:unhideWhenUsed/>
    <w:rsid w:val="0066255A"/>
    <w:pPr>
      <w:tabs>
        <w:tab w:val="center" w:pos="4536"/>
        <w:tab w:val="right" w:pos="9072"/>
      </w:tabs>
    </w:pPr>
    <w:rPr>
      <w:rFonts w:ascii="Calibri" w:eastAsia="Calibri" w:hAnsi="Calibri"/>
      <w:sz w:val="22"/>
      <w:szCs w:val="22"/>
      <w:lang w:val="x-none" w:eastAsia="en-US"/>
    </w:rPr>
  </w:style>
  <w:style w:type="character" w:customStyle="1" w:styleId="PtaChar">
    <w:name w:val="Päta Char"/>
    <w:link w:val="Pta"/>
    <w:uiPriority w:val="99"/>
    <w:rsid w:val="0066255A"/>
    <w:rPr>
      <w:rFonts w:ascii="Calibri" w:eastAsia="Calibri" w:hAnsi="Calibri" w:cs="Times New Roman"/>
      <w:sz w:val="22"/>
      <w:szCs w:val="22"/>
      <w:lang w:eastAsia="en-US"/>
    </w:rPr>
  </w:style>
  <w:style w:type="character" w:customStyle="1" w:styleId="Nadpis2Char">
    <w:name w:val="Nadpis 2 Char"/>
    <w:link w:val="Nadpis2"/>
    <w:uiPriority w:val="9"/>
    <w:rsid w:val="000635D2"/>
    <w:rPr>
      <w:rFonts w:ascii="Cambria" w:eastAsia="Times New Roman" w:hAnsi="Cambria" w:cs="Times New Roman"/>
      <w:b/>
      <w:bCs/>
      <w:i/>
      <w:iCs/>
      <w:sz w:val="28"/>
      <w:szCs w:val="28"/>
    </w:rPr>
  </w:style>
  <w:style w:type="paragraph" w:customStyle="1" w:styleId="Odsekzoznamu1">
    <w:name w:val="Odsek zoznamu1"/>
    <w:basedOn w:val="Normlny"/>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unhideWhenUsed/>
    <w:rsid w:val="0061551F"/>
    <w:rPr>
      <w:rFonts w:ascii="MS Reference Sans Serif" w:eastAsia="Calibri" w:hAnsi="MS Reference Sans Serif"/>
      <w:sz w:val="18"/>
      <w:lang w:val="x-none" w:eastAsia="en-US"/>
    </w:rPr>
  </w:style>
  <w:style w:type="character" w:customStyle="1" w:styleId="ObyajntextChar">
    <w:name w:val="Obyčajný text Char"/>
    <w:link w:val="Obyajntext"/>
    <w:uiPriority w:val="99"/>
    <w:rsid w:val="0061551F"/>
    <w:rPr>
      <w:rFonts w:ascii="MS Reference Sans Serif" w:hAnsi="MS Reference Sans Serif"/>
      <w:sz w:val="18"/>
      <w:lang w:val="x-none" w:eastAsia="en-US"/>
    </w:rPr>
  </w:style>
  <w:style w:type="paragraph" w:styleId="Hlavika">
    <w:name w:val="header"/>
    <w:basedOn w:val="Normlny"/>
    <w:link w:val="HlavikaChar"/>
    <w:uiPriority w:val="99"/>
    <w:unhideWhenUsed/>
    <w:rsid w:val="00C97B71"/>
    <w:pPr>
      <w:tabs>
        <w:tab w:val="center" w:pos="4536"/>
        <w:tab w:val="right" w:pos="9072"/>
      </w:tabs>
    </w:pPr>
    <w:rPr>
      <w:lang w:val="x-none" w:eastAsia="x-none"/>
    </w:rPr>
  </w:style>
  <w:style w:type="character" w:customStyle="1" w:styleId="HlavikaChar">
    <w:name w:val="Hlavička Char"/>
    <w:link w:val="Hlavika"/>
    <w:uiPriority w:val="99"/>
    <w:rsid w:val="00C97B71"/>
    <w:rPr>
      <w:rFonts w:ascii="Times New Roman" w:eastAsia="Times New Roman" w:hAnsi="Times New Roman"/>
    </w:rPr>
  </w:style>
  <w:style w:type="character" w:styleId="PsacstrojHTML">
    <w:name w:val="HTML Typewriter"/>
    <w:uiPriority w:val="99"/>
    <w:semiHidden/>
    <w:unhideWhenUsed/>
    <w:rsid w:val="0074263F"/>
    <w:rPr>
      <w:rFonts w:ascii="Courier New" w:eastAsia="Times New Roman" w:hAnsi="Courier New" w:cs="Courier New"/>
      <w:sz w:val="20"/>
      <w:szCs w:val="20"/>
    </w:rPr>
  </w:style>
  <w:style w:type="character" w:styleId="Zvraznenie">
    <w:name w:val="Emphasis"/>
    <w:uiPriority w:val="20"/>
    <w:qFormat/>
    <w:rsid w:val="00012E6A"/>
    <w:rPr>
      <w:b/>
      <w:bCs/>
      <w:i w:val="0"/>
      <w:iCs w:val="0"/>
    </w:rPr>
  </w:style>
  <w:style w:type="character" w:customStyle="1" w:styleId="st">
    <w:name w:val="st"/>
    <w:basedOn w:val="Predvolenpsmoodseku"/>
    <w:rsid w:val="00012E6A"/>
  </w:style>
  <w:style w:type="paragraph" w:customStyle="1" w:styleId="Default">
    <w:name w:val="Default"/>
    <w:rsid w:val="00D42D5E"/>
    <w:pPr>
      <w:autoSpaceDE w:val="0"/>
      <w:autoSpaceDN w:val="0"/>
      <w:adjustRightInd w:val="0"/>
    </w:pPr>
    <w:rPr>
      <w:rFonts w:ascii="Times New Roman" w:hAnsi="Times New Roman"/>
      <w:color w:val="000000"/>
      <w:sz w:val="24"/>
      <w:szCs w:val="24"/>
      <w:lang w:eastAsia="en-US"/>
    </w:rPr>
  </w:style>
  <w:style w:type="table" w:styleId="Mriekatabuky">
    <w:name w:val="Table Grid"/>
    <w:basedOn w:val="Normlnatabuka"/>
    <w:uiPriority w:val="59"/>
    <w:rsid w:val="004057DC"/>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0132A4"/>
  </w:style>
  <w:style w:type="character" w:styleId="PouitHypertextovPrepojenie">
    <w:name w:val="FollowedHyperlink"/>
    <w:uiPriority w:val="99"/>
    <w:semiHidden/>
    <w:unhideWhenUsed/>
    <w:rsid w:val="00C77734"/>
    <w:rPr>
      <w:color w:val="800080"/>
      <w:u w:val="single"/>
    </w:rPr>
  </w:style>
  <w:style w:type="character" w:styleId="Siln">
    <w:name w:val="Strong"/>
    <w:uiPriority w:val="22"/>
    <w:qFormat/>
    <w:rsid w:val="00F8172B"/>
    <w:rPr>
      <w:b/>
      <w:bCs/>
    </w:rPr>
  </w:style>
  <w:style w:type="paragraph" w:customStyle="1" w:styleId="Hlava">
    <w:name w:val="Hlava"/>
    <w:basedOn w:val="Nadpis3"/>
    <w:uiPriority w:val="99"/>
    <w:rsid w:val="00D446AA"/>
    <w:pPr>
      <w:keepLines w:val="0"/>
      <w:spacing w:before="240" w:after="60"/>
      <w:jc w:val="center"/>
    </w:pPr>
    <w:rPr>
      <w:rFonts w:ascii="Arial" w:hAnsi="Arial" w:cs="Arial"/>
      <w:color w:val="auto"/>
      <w:sz w:val="26"/>
      <w:szCs w:val="26"/>
      <w:lang w:eastAsia="en-US"/>
    </w:rPr>
  </w:style>
  <w:style w:type="character" w:customStyle="1" w:styleId="Nadpis3Char">
    <w:name w:val="Nadpis 3 Char"/>
    <w:link w:val="Nadpis3"/>
    <w:uiPriority w:val="9"/>
    <w:semiHidden/>
    <w:rsid w:val="00D446AA"/>
    <w:rPr>
      <w:rFonts w:ascii="Cambria" w:eastAsia="Times New Roman" w:hAnsi="Cambria" w:cs="Times New Roman"/>
      <w:b/>
      <w:bCs/>
      <w:color w:val="4F81BD"/>
    </w:rPr>
  </w:style>
  <w:style w:type="character" w:styleId="Odkaznakomentr">
    <w:name w:val="annotation reference"/>
    <w:uiPriority w:val="99"/>
    <w:semiHidden/>
    <w:unhideWhenUsed/>
    <w:rsid w:val="00D31C54"/>
    <w:rPr>
      <w:sz w:val="16"/>
      <w:szCs w:val="16"/>
    </w:rPr>
  </w:style>
  <w:style w:type="paragraph" w:styleId="Textkomentra">
    <w:name w:val="annotation text"/>
    <w:basedOn w:val="Normlny"/>
    <w:link w:val="TextkomentraChar"/>
    <w:uiPriority w:val="99"/>
    <w:unhideWhenUsed/>
    <w:rsid w:val="00D31C54"/>
  </w:style>
  <w:style w:type="character" w:customStyle="1" w:styleId="TextkomentraChar">
    <w:name w:val="Text komentára Char"/>
    <w:link w:val="Textkomentra"/>
    <w:uiPriority w:val="99"/>
    <w:rsid w:val="00D31C54"/>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31C54"/>
    <w:rPr>
      <w:b/>
      <w:bCs/>
    </w:rPr>
  </w:style>
  <w:style w:type="character" w:customStyle="1" w:styleId="PredmetkomentraChar">
    <w:name w:val="Predmet komentára Char"/>
    <w:link w:val="Predmetkomentra"/>
    <w:uiPriority w:val="99"/>
    <w:semiHidden/>
    <w:rsid w:val="00D31C54"/>
    <w:rPr>
      <w:rFonts w:ascii="Times New Roman" w:eastAsia="Times New Roman" w:hAnsi="Times New Roman"/>
      <w:b/>
      <w:bCs/>
    </w:rPr>
  </w:style>
  <w:style w:type="paragraph" w:styleId="Revzia">
    <w:name w:val="Revision"/>
    <w:hidden/>
    <w:uiPriority w:val="99"/>
    <w:semiHidden/>
    <w:rsid w:val="00D31C54"/>
    <w:rPr>
      <w:rFonts w:ascii="Times New Roman" w:eastAsia="Times New Roman" w:hAnsi="Times New Roman"/>
    </w:rPr>
  </w:style>
  <w:style w:type="paragraph" w:styleId="Bezriadkovania">
    <w:name w:val="No Spacing"/>
    <w:uiPriority w:val="1"/>
    <w:qFormat/>
    <w:rsid w:val="00BE7FFE"/>
    <w:rPr>
      <w:rFonts w:eastAsia="Times New Roman"/>
      <w:sz w:val="24"/>
      <w:szCs w:val="24"/>
      <w:lang w:val="en-US" w:eastAsia="en-US"/>
    </w:rPr>
  </w:style>
  <w:style w:type="paragraph" w:styleId="Zkladntext2">
    <w:name w:val="Body Text 2"/>
    <w:basedOn w:val="Normlny"/>
    <w:link w:val="Zkladntext2Char"/>
    <w:uiPriority w:val="99"/>
    <w:unhideWhenUsed/>
    <w:rsid w:val="00FC1EB5"/>
    <w:pPr>
      <w:spacing w:after="120" w:line="480" w:lineRule="auto"/>
    </w:pPr>
  </w:style>
  <w:style w:type="character" w:customStyle="1" w:styleId="Zkladntext2Char">
    <w:name w:val="Základný text 2 Char"/>
    <w:link w:val="Zkladntext2"/>
    <w:uiPriority w:val="99"/>
    <w:rsid w:val="00FC1EB5"/>
    <w:rPr>
      <w:rFonts w:ascii="Times New Roman" w:eastAsia="Times New Roman" w:hAnsi="Times New Roman"/>
    </w:rPr>
  </w:style>
  <w:style w:type="character" w:customStyle="1" w:styleId="h1a">
    <w:name w:val="h1a"/>
    <w:basedOn w:val="Predvolenpsmoodseku"/>
    <w:rsid w:val="00BD3C50"/>
  </w:style>
  <w:style w:type="character" w:customStyle="1" w:styleId="A0">
    <w:name w:val="A0"/>
    <w:rsid w:val="00B63238"/>
    <w:rPr>
      <w:rFonts w:ascii="Helvetica" w:hAnsi="Helvetica" w:cs="Helvetica" w:hint="default"/>
      <w:color w:val="221E1F"/>
      <w:sz w:val="20"/>
      <w:szCs w:val="20"/>
    </w:rPr>
  </w:style>
  <w:style w:type="paragraph" w:styleId="Zkladntext">
    <w:name w:val="Body Text"/>
    <w:basedOn w:val="Normlny"/>
    <w:link w:val="ZkladntextChar"/>
    <w:uiPriority w:val="99"/>
    <w:semiHidden/>
    <w:unhideWhenUsed/>
    <w:rsid w:val="00321557"/>
    <w:pPr>
      <w:spacing w:after="120"/>
    </w:pPr>
  </w:style>
  <w:style w:type="character" w:customStyle="1" w:styleId="ZkladntextChar">
    <w:name w:val="Základný text Char"/>
    <w:link w:val="Zkladntext"/>
    <w:uiPriority w:val="99"/>
    <w:semiHidden/>
    <w:rsid w:val="0032155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rPr>
  </w:style>
  <w:style w:type="paragraph" w:styleId="Nadpis1">
    <w:name w:val="heading 1"/>
    <w:basedOn w:val="Normlny"/>
    <w:next w:val="Normlny"/>
    <w:link w:val="Nadpis1Char"/>
    <w:uiPriority w:val="99"/>
    <w:qFormat/>
    <w:rsid w:val="00A87FDA"/>
    <w:pPr>
      <w:keepNext/>
      <w:outlineLvl w:val="0"/>
    </w:pPr>
    <w:rPr>
      <w:b/>
      <w:lang w:val="x-none"/>
    </w:rPr>
  </w:style>
  <w:style w:type="paragraph" w:styleId="Nadpis2">
    <w:name w:val="heading 2"/>
    <w:basedOn w:val="Normlny"/>
    <w:next w:val="Normlny"/>
    <w:link w:val="Nadpis2Char"/>
    <w:uiPriority w:val="9"/>
    <w:qFormat/>
    <w:rsid w:val="000635D2"/>
    <w:pPr>
      <w:keepNext/>
      <w:spacing w:before="240" w:after="60"/>
      <w:outlineLvl w:val="1"/>
    </w:pPr>
    <w:rPr>
      <w:rFonts w:ascii="Cambria" w:hAnsi="Cambria"/>
      <w:b/>
      <w:bCs/>
      <w:i/>
      <w:iCs/>
      <w:sz w:val="28"/>
      <w:szCs w:val="28"/>
      <w:lang w:val="x-none" w:eastAsia="x-none"/>
    </w:rPr>
  </w:style>
  <w:style w:type="paragraph" w:styleId="Nadpis3">
    <w:name w:val="heading 3"/>
    <w:basedOn w:val="Normlny"/>
    <w:next w:val="Normlny"/>
    <w:link w:val="Nadpis3Char"/>
    <w:uiPriority w:val="9"/>
    <w:semiHidden/>
    <w:unhideWhenUsed/>
    <w:qFormat/>
    <w:rsid w:val="00D446AA"/>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A87FDA"/>
    <w:rPr>
      <w:rFonts w:ascii="Times New Roman" w:eastAsia="Times New Roman" w:hAnsi="Times New Roman" w:cs="Times New Roman"/>
      <w:b/>
      <w:sz w:val="20"/>
      <w:szCs w:val="20"/>
      <w:lang w:eastAsia="sk-SK"/>
    </w:rPr>
  </w:style>
  <w:style w:type="paragraph" w:styleId="Zarkazkladnhotextu">
    <w:name w:val="Body Text Indent"/>
    <w:basedOn w:val="Normlny"/>
    <w:link w:val="ZarkazkladnhotextuChar"/>
    <w:unhideWhenUsed/>
    <w:rsid w:val="00A87FDA"/>
    <w:pPr>
      <w:ind w:left="1410" w:hanging="1410"/>
      <w:jc w:val="both"/>
    </w:pPr>
    <w:rPr>
      <w:lang w:val="en-GB"/>
    </w:rPr>
  </w:style>
  <w:style w:type="character" w:customStyle="1" w:styleId="ZarkazkladnhotextuChar">
    <w:name w:val="Zarážka základného textu Char"/>
    <w:link w:val="Zarkazkladnhotextu"/>
    <w:rsid w:val="00A87FDA"/>
    <w:rPr>
      <w:rFonts w:ascii="Times New Roman" w:eastAsia="Times New Roman" w:hAnsi="Times New Roman" w:cs="Times New Roman"/>
      <w:sz w:val="20"/>
      <w:szCs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PredformtovanHTMLChar">
    <w:name w:val="Predformátované HTML Char"/>
    <w:link w:val="PredformtovanHTML"/>
    <w:uiPriority w:val="99"/>
    <w:rsid w:val="00A87FDA"/>
    <w:rPr>
      <w:rFonts w:ascii="Courier New" w:eastAsia="Times New Roman" w:hAnsi="Courier New" w:cs="Courier New"/>
      <w:sz w:val="20"/>
      <w:szCs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unhideWhenUsed/>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unhideWhenUsed/>
    <w:rsid w:val="00091E4E"/>
    <w:rPr>
      <w:rFonts w:ascii="Arial" w:hAnsi="Arial"/>
      <w:sz w:val="16"/>
      <w:szCs w:val="16"/>
      <w:lang w:val="x-none"/>
    </w:rPr>
  </w:style>
  <w:style w:type="character" w:customStyle="1" w:styleId="TextbublinyChar">
    <w:name w:val="Text bubliny Char"/>
    <w:link w:val="Textbubliny"/>
    <w:uiPriority w:val="99"/>
    <w:semiHidden/>
    <w:rsid w:val="00091E4E"/>
    <w:rPr>
      <w:rFonts w:ascii="Arial" w:eastAsia="Times New Roman" w:hAnsi="Arial" w:cs="Arial"/>
      <w:sz w:val="16"/>
      <w:szCs w:val="16"/>
      <w:lang w:eastAsia="sk-SK"/>
    </w:rPr>
  </w:style>
  <w:style w:type="character" w:styleId="Hypertextovprepojenie">
    <w:name w:val="Hyperlink"/>
    <w:uiPriority w:val="99"/>
    <w:unhideWhenUsed/>
    <w:rsid w:val="00744507"/>
    <w:rPr>
      <w:color w:val="0000FF"/>
      <w:u w:val="single"/>
    </w:rPr>
  </w:style>
  <w:style w:type="paragraph" w:styleId="Pta">
    <w:name w:val="footer"/>
    <w:basedOn w:val="Normlny"/>
    <w:link w:val="PtaChar"/>
    <w:uiPriority w:val="99"/>
    <w:unhideWhenUsed/>
    <w:rsid w:val="0066255A"/>
    <w:pPr>
      <w:tabs>
        <w:tab w:val="center" w:pos="4536"/>
        <w:tab w:val="right" w:pos="9072"/>
      </w:tabs>
    </w:pPr>
    <w:rPr>
      <w:rFonts w:ascii="Calibri" w:eastAsia="Calibri" w:hAnsi="Calibri"/>
      <w:sz w:val="22"/>
      <w:szCs w:val="22"/>
      <w:lang w:val="x-none" w:eastAsia="en-US"/>
    </w:rPr>
  </w:style>
  <w:style w:type="character" w:customStyle="1" w:styleId="PtaChar">
    <w:name w:val="Päta Char"/>
    <w:link w:val="Pta"/>
    <w:uiPriority w:val="99"/>
    <w:rsid w:val="0066255A"/>
    <w:rPr>
      <w:rFonts w:ascii="Calibri" w:eastAsia="Calibri" w:hAnsi="Calibri" w:cs="Times New Roman"/>
      <w:sz w:val="22"/>
      <w:szCs w:val="22"/>
      <w:lang w:eastAsia="en-US"/>
    </w:rPr>
  </w:style>
  <w:style w:type="character" w:customStyle="1" w:styleId="Nadpis2Char">
    <w:name w:val="Nadpis 2 Char"/>
    <w:link w:val="Nadpis2"/>
    <w:uiPriority w:val="9"/>
    <w:rsid w:val="000635D2"/>
    <w:rPr>
      <w:rFonts w:ascii="Cambria" w:eastAsia="Times New Roman" w:hAnsi="Cambria" w:cs="Times New Roman"/>
      <w:b/>
      <w:bCs/>
      <w:i/>
      <w:iCs/>
      <w:sz w:val="28"/>
      <w:szCs w:val="28"/>
    </w:rPr>
  </w:style>
  <w:style w:type="paragraph" w:customStyle="1" w:styleId="Odsekzoznamu1">
    <w:name w:val="Odsek zoznamu1"/>
    <w:basedOn w:val="Normlny"/>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unhideWhenUsed/>
    <w:rsid w:val="0061551F"/>
    <w:rPr>
      <w:rFonts w:ascii="MS Reference Sans Serif" w:eastAsia="Calibri" w:hAnsi="MS Reference Sans Serif"/>
      <w:sz w:val="18"/>
      <w:lang w:val="x-none" w:eastAsia="en-US"/>
    </w:rPr>
  </w:style>
  <w:style w:type="character" w:customStyle="1" w:styleId="ObyajntextChar">
    <w:name w:val="Obyčajný text Char"/>
    <w:link w:val="Obyajntext"/>
    <w:uiPriority w:val="99"/>
    <w:rsid w:val="0061551F"/>
    <w:rPr>
      <w:rFonts w:ascii="MS Reference Sans Serif" w:hAnsi="MS Reference Sans Serif"/>
      <w:sz w:val="18"/>
      <w:lang w:val="x-none" w:eastAsia="en-US"/>
    </w:rPr>
  </w:style>
  <w:style w:type="paragraph" w:styleId="Hlavika">
    <w:name w:val="header"/>
    <w:basedOn w:val="Normlny"/>
    <w:link w:val="HlavikaChar"/>
    <w:uiPriority w:val="99"/>
    <w:unhideWhenUsed/>
    <w:rsid w:val="00C97B71"/>
    <w:pPr>
      <w:tabs>
        <w:tab w:val="center" w:pos="4536"/>
        <w:tab w:val="right" w:pos="9072"/>
      </w:tabs>
    </w:pPr>
    <w:rPr>
      <w:lang w:val="x-none" w:eastAsia="x-none"/>
    </w:rPr>
  </w:style>
  <w:style w:type="character" w:customStyle="1" w:styleId="HlavikaChar">
    <w:name w:val="Hlavička Char"/>
    <w:link w:val="Hlavika"/>
    <w:uiPriority w:val="99"/>
    <w:rsid w:val="00C97B71"/>
    <w:rPr>
      <w:rFonts w:ascii="Times New Roman" w:eastAsia="Times New Roman" w:hAnsi="Times New Roman"/>
    </w:rPr>
  </w:style>
  <w:style w:type="character" w:styleId="PsacstrojHTML">
    <w:name w:val="HTML Typewriter"/>
    <w:uiPriority w:val="99"/>
    <w:semiHidden/>
    <w:unhideWhenUsed/>
    <w:rsid w:val="0074263F"/>
    <w:rPr>
      <w:rFonts w:ascii="Courier New" w:eastAsia="Times New Roman" w:hAnsi="Courier New" w:cs="Courier New"/>
      <w:sz w:val="20"/>
      <w:szCs w:val="20"/>
    </w:rPr>
  </w:style>
  <w:style w:type="character" w:styleId="Zvraznenie">
    <w:name w:val="Emphasis"/>
    <w:uiPriority w:val="20"/>
    <w:qFormat/>
    <w:rsid w:val="00012E6A"/>
    <w:rPr>
      <w:b/>
      <w:bCs/>
      <w:i w:val="0"/>
      <w:iCs w:val="0"/>
    </w:rPr>
  </w:style>
  <w:style w:type="character" w:customStyle="1" w:styleId="st">
    <w:name w:val="st"/>
    <w:basedOn w:val="Predvolenpsmoodseku"/>
    <w:rsid w:val="00012E6A"/>
  </w:style>
  <w:style w:type="paragraph" w:customStyle="1" w:styleId="Default">
    <w:name w:val="Default"/>
    <w:rsid w:val="00D42D5E"/>
    <w:pPr>
      <w:autoSpaceDE w:val="0"/>
      <w:autoSpaceDN w:val="0"/>
      <w:adjustRightInd w:val="0"/>
    </w:pPr>
    <w:rPr>
      <w:rFonts w:ascii="Times New Roman" w:hAnsi="Times New Roman"/>
      <w:color w:val="000000"/>
      <w:sz w:val="24"/>
      <w:szCs w:val="24"/>
      <w:lang w:eastAsia="en-US"/>
    </w:rPr>
  </w:style>
  <w:style w:type="table" w:styleId="Mriekatabuky">
    <w:name w:val="Table Grid"/>
    <w:basedOn w:val="Normlnatabuka"/>
    <w:uiPriority w:val="59"/>
    <w:rsid w:val="004057DC"/>
    <w:rPr>
      <w:rFonts w:eastAsia="Times New Roman"/>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0132A4"/>
  </w:style>
  <w:style w:type="character" w:styleId="PouitHypertextovPrepojenie">
    <w:name w:val="FollowedHyperlink"/>
    <w:uiPriority w:val="99"/>
    <w:semiHidden/>
    <w:unhideWhenUsed/>
    <w:rsid w:val="00C77734"/>
    <w:rPr>
      <w:color w:val="800080"/>
      <w:u w:val="single"/>
    </w:rPr>
  </w:style>
  <w:style w:type="character" w:styleId="Siln">
    <w:name w:val="Strong"/>
    <w:uiPriority w:val="22"/>
    <w:qFormat/>
    <w:rsid w:val="00F8172B"/>
    <w:rPr>
      <w:b/>
      <w:bCs/>
    </w:rPr>
  </w:style>
  <w:style w:type="paragraph" w:customStyle="1" w:styleId="Hlava">
    <w:name w:val="Hlava"/>
    <w:basedOn w:val="Nadpis3"/>
    <w:uiPriority w:val="99"/>
    <w:rsid w:val="00D446AA"/>
    <w:pPr>
      <w:keepLines w:val="0"/>
      <w:spacing w:before="240" w:after="60"/>
      <w:jc w:val="center"/>
    </w:pPr>
    <w:rPr>
      <w:rFonts w:ascii="Arial" w:hAnsi="Arial" w:cs="Arial"/>
      <w:color w:val="auto"/>
      <w:sz w:val="26"/>
      <w:szCs w:val="26"/>
      <w:lang w:eastAsia="en-US"/>
    </w:rPr>
  </w:style>
  <w:style w:type="character" w:customStyle="1" w:styleId="Nadpis3Char">
    <w:name w:val="Nadpis 3 Char"/>
    <w:link w:val="Nadpis3"/>
    <w:uiPriority w:val="9"/>
    <w:semiHidden/>
    <w:rsid w:val="00D446AA"/>
    <w:rPr>
      <w:rFonts w:ascii="Cambria" w:eastAsia="Times New Roman" w:hAnsi="Cambria" w:cs="Times New Roman"/>
      <w:b/>
      <w:bCs/>
      <w:color w:val="4F81BD"/>
    </w:rPr>
  </w:style>
  <w:style w:type="character" w:styleId="Odkaznakomentr">
    <w:name w:val="annotation reference"/>
    <w:uiPriority w:val="99"/>
    <w:semiHidden/>
    <w:unhideWhenUsed/>
    <w:rsid w:val="00D31C54"/>
    <w:rPr>
      <w:sz w:val="16"/>
      <w:szCs w:val="16"/>
    </w:rPr>
  </w:style>
  <w:style w:type="paragraph" w:styleId="Textkomentra">
    <w:name w:val="annotation text"/>
    <w:basedOn w:val="Normlny"/>
    <w:link w:val="TextkomentraChar"/>
    <w:uiPriority w:val="99"/>
    <w:unhideWhenUsed/>
    <w:rsid w:val="00D31C54"/>
  </w:style>
  <w:style w:type="character" w:customStyle="1" w:styleId="TextkomentraChar">
    <w:name w:val="Text komentára Char"/>
    <w:link w:val="Textkomentra"/>
    <w:uiPriority w:val="99"/>
    <w:rsid w:val="00D31C54"/>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31C54"/>
    <w:rPr>
      <w:b/>
      <w:bCs/>
    </w:rPr>
  </w:style>
  <w:style w:type="character" w:customStyle="1" w:styleId="PredmetkomentraChar">
    <w:name w:val="Predmet komentára Char"/>
    <w:link w:val="Predmetkomentra"/>
    <w:uiPriority w:val="99"/>
    <w:semiHidden/>
    <w:rsid w:val="00D31C54"/>
    <w:rPr>
      <w:rFonts w:ascii="Times New Roman" w:eastAsia="Times New Roman" w:hAnsi="Times New Roman"/>
      <w:b/>
      <w:bCs/>
    </w:rPr>
  </w:style>
  <w:style w:type="paragraph" w:styleId="Revzia">
    <w:name w:val="Revision"/>
    <w:hidden/>
    <w:uiPriority w:val="99"/>
    <w:semiHidden/>
    <w:rsid w:val="00D31C54"/>
    <w:rPr>
      <w:rFonts w:ascii="Times New Roman" w:eastAsia="Times New Roman" w:hAnsi="Times New Roman"/>
    </w:rPr>
  </w:style>
  <w:style w:type="paragraph" w:styleId="Bezriadkovania">
    <w:name w:val="No Spacing"/>
    <w:uiPriority w:val="1"/>
    <w:qFormat/>
    <w:rsid w:val="00BE7FFE"/>
    <w:rPr>
      <w:rFonts w:eastAsia="Times New Roman"/>
      <w:sz w:val="24"/>
      <w:szCs w:val="24"/>
      <w:lang w:val="en-US" w:eastAsia="en-US"/>
    </w:rPr>
  </w:style>
  <w:style w:type="paragraph" w:styleId="Zkladntext2">
    <w:name w:val="Body Text 2"/>
    <w:basedOn w:val="Normlny"/>
    <w:link w:val="Zkladntext2Char"/>
    <w:uiPriority w:val="99"/>
    <w:unhideWhenUsed/>
    <w:rsid w:val="00FC1EB5"/>
    <w:pPr>
      <w:spacing w:after="120" w:line="480" w:lineRule="auto"/>
    </w:pPr>
  </w:style>
  <w:style w:type="character" w:customStyle="1" w:styleId="Zkladntext2Char">
    <w:name w:val="Základný text 2 Char"/>
    <w:link w:val="Zkladntext2"/>
    <w:uiPriority w:val="99"/>
    <w:rsid w:val="00FC1EB5"/>
    <w:rPr>
      <w:rFonts w:ascii="Times New Roman" w:eastAsia="Times New Roman" w:hAnsi="Times New Roman"/>
    </w:rPr>
  </w:style>
  <w:style w:type="character" w:customStyle="1" w:styleId="h1a">
    <w:name w:val="h1a"/>
    <w:basedOn w:val="Predvolenpsmoodseku"/>
    <w:rsid w:val="00BD3C50"/>
  </w:style>
  <w:style w:type="character" w:customStyle="1" w:styleId="A0">
    <w:name w:val="A0"/>
    <w:rsid w:val="00B63238"/>
    <w:rPr>
      <w:rFonts w:ascii="Helvetica" w:hAnsi="Helvetica" w:cs="Helvetica" w:hint="default"/>
      <w:color w:val="221E1F"/>
      <w:sz w:val="20"/>
      <w:szCs w:val="20"/>
    </w:rPr>
  </w:style>
  <w:style w:type="paragraph" w:styleId="Zkladntext">
    <w:name w:val="Body Text"/>
    <w:basedOn w:val="Normlny"/>
    <w:link w:val="ZkladntextChar"/>
    <w:uiPriority w:val="99"/>
    <w:semiHidden/>
    <w:unhideWhenUsed/>
    <w:rsid w:val="00321557"/>
    <w:pPr>
      <w:spacing w:after="120"/>
    </w:pPr>
  </w:style>
  <w:style w:type="character" w:customStyle="1" w:styleId="ZkladntextChar">
    <w:name w:val="Základný text Char"/>
    <w:link w:val="Zkladntext"/>
    <w:uiPriority w:val="99"/>
    <w:semiHidden/>
    <w:rsid w:val="0032155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091">
      <w:bodyDiv w:val="1"/>
      <w:marLeft w:val="0"/>
      <w:marRight w:val="0"/>
      <w:marTop w:val="0"/>
      <w:marBottom w:val="0"/>
      <w:divBdr>
        <w:top w:val="none" w:sz="0" w:space="0" w:color="auto"/>
        <w:left w:val="none" w:sz="0" w:space="0" w:color="auto"/>
        <w:bottom w:val="none" w:sz="0" w:space="0" w:color="auto"/>
        <w:right w:val="none" w:sz="0" w:space="0" w:color="auto"/>
      </w:divBdr>
    </w:div>
    <w:div w:id="27687429">
      <w:bodyDiv w:val="1"/>
      <w:marLeft w:val="0"/>
      <w:marRight w:val="0"/>
      <w:marTop w:val="0"/>
      <w:marBottom w:val="0"/>
      <w:divBdr>
        <w:top w:val="none" w:sz="0" w:space="0" w:color="auto"/>
        <w:left w:val="none" w:sz="0" w:space="0" w:color="auto"/>
        <w:bottom w:val="none" w:sz="0" w:space="0" w:color="auto"/>
        <w:right w:val="none" w:sz="0" w:space="0" w:color="auto"/>
      </w:divBdr>
    </w:div>
    <w:div w:id="35787743">
      <w:bodyDiv w:val="1"/>
      <w:marLeft w:val="0"/>
      <w:marRight w:val="0"/>
      <w:marTop w:val="0"/>
      <w:marBottom w:val="0"/>
      <w:divBdr>
        <w:top w:val="none" w:sz="0" w:space="0" w:color="auto"/>
        <w:left w:val="none" w:sz="0" w:space="0" w:color="auto"/>
        <w:bottom w:val="none" w:sz="0" w:space="0" w:color="auto"/>
        <w:right w:val="none" w:sz="0" w:space="0" w:color="auto"/>
      </w:divBdr>
    </w:div>
    <w:div w:id="70663236">
      <w:bodyDiv w:val="1"/>
      <w:marLeft w:val="0"/>
      <w:marRight w:val="0"/>
      <w:marTop w:val="0"/>
      <w:marBottom w:val="0"/>
      <w:divBdr>
        <w:top w:val="none" w:sz="0" w:space="0" w:color="auto"/>
        <w:left w:val="none" w:sz="0" w:space="0" w:color="auto"/>
        <w:bottom w:val="none" w:sz="0" w:space="0" w:color="auto"/>
        <w:right w:val="none" w:sz="0" w:space="0" w:color="auto"/>
      </w:divBdr>
      <w:divsChild>
        <w:div w:id="639459248">
          <w:marLeft w:val="0"/>
          <w:marRight w:val="0"/>
          <w:marTop w:val="300"/>
          <w:marBottom w:val="375"/>
          <w:divBdr>
            <w:top w:val="none" w:sz="0" w:space="0" w:color="auto"/>
            <w:left w:val="none" w:sz="0" w:space="0" w:color="auto"/>
            <w:bottom w:val="none" w:sz="0" w:space="0" w:color="auto"/>
            <w:right w:val="none" w:sz="0" w:space="0" w:color="auto"/>
          </w:divBdr>
          <w:divsChild>
            <w:div w:id="2055764988">
              <w:marLeft w:val="0"/>
              <w:marRight w:val="0"/>
              <w:marTop w:val="0"/>
              <w:marBottom w:val="0"/>
              <w:divBdr>
                <w:top w:val="none" w:sz="0" w:space="0" w:color="auto"/>
                <w:left w:val="none" w:sz="0" w:space="0" w:color="auto"/>
                <w:bottom w:val="none" w:sz="0" w:space="0" w:color="auto"/>
                <w:right w:val="none" w:sz="0" w:space="0" w:color="auto"/>
              </w:divBdr>
              <w:divsChild>
                <w:div w:id="1120219730">
                  <w:marLeft w:val="0"/>
                  <w:marRight w:val="0"/>
                  <w:marTop w:val="0"/>
                  <w:marBottom w:val="0"/>
                  <w:divBdr>
                    <w:top w:val="none" w:sz="0" w:space="0" w:color="auto"/>
                    <w:left w:val="none" w:sz="0" w:space="0" w:color="auto"/>
                    <w:bottom w:val="none" w:sz="0" w:space="0" w:color="auto"/>
                    <w:right w:val="none" w:sz="0" w:space="0" w:color="auto"/>
                  </w:divBdr>
                  <w:divsChild>
                    <w:div w:id="6245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3239">
      <w:bodyDiv w:val="1"/>
      <w:marLeft w:val="0"/>
      <w:marRight w:val="0"/>
      <w:marTop w:val="0"/>
      <w:marBottom w:val="0"/>
      <w:divBdr>
        <w:top w:val="none" w:sz="0" w:space="0" w:color="auto"/>
        <w:left w:val="none" w:sz="0" w:space="0" w:color="auto"/>
        <w:bottom w:val="none" w:sz="0" w:space="0" w:color="auto"/>
        <w:right w:val="none" w:sz="0" w:space="0" w:color="auto"/>
      </w:divBdr>
    </w:div>
    <w:div w:id="101076813">
      <w:bodyDiv w:val="1"/>
      <w:marLeft w:val="197"/>
      <w:marRight w:val="197"/>
      <w:marTop w:val="197"/>
      <w:marBottom w:val="197"/>
      <w:divBdr>
        <w:top w:val="none" w:sz="0" w:space="0" w:color="auto"/>
        <w:left w:val="none" w:sz="0" w:space="0" w:color="auto"/>
        <w:bottom w:val="none" w:sz="0" w:space="0" w:color="auto"/>
        <w:right w:val="none" w:sz="0" w:space="0" w:color="auto"/>
      </w:divBdr>
    </w:div>
    <w:div w:id="102847793">
      <w:bodyDiv w:val="1"/>
      <w:marLeft w:val="0"/>
      <w:marRight w:val="0"/>
      <w:marTop w:val="0"/>
      <w:marBottom w:val="0"/>
      <w:divBdr>
        <w:top w:val="none" w:sz="0" w:space="0" w:color="auto"/>
        <w:left w:val="none" w:sz="0" w:space="0" w:color="auto"/>
        <w:bottom w:val="none" w:sz="0" w:space="0" w:color="auto"/>
        <w:right w:val="none" w:sz="0" w:space="0" w:color="auto"/>
      </w:divBdr>
    </w:div>
    <w:div w:id="108404604">
      <w:bodyDiv w:val="1"/>
      <w:marLeft w:val="0"/>
      <w:marRight w:val="0"/>
      <w:marTop w:val="0"/>
      <w:marBottom w:val="0"/>
      <w:divBdr>
        <w:top w:val="none" w:sz="0" w:space="0" w:color="auto"/>
        <w:left w:val="none" w:sz="0" w:space="0" w:color="auto"/>
        <w:bottom w:val="none" w:sz="0" w:space="0" w:color="auto"/>
        <w:right w:val="none" w:sz="0" w:space="0" w:color="auto"/>
      </w:divBdr>
    </w:div>
    <w:div w:id="119494524">
      <w:bodyDiv w:val="1"/>
      <w:marLeft w:val="197"/>
      <w:marRight w:val="197"/>
      <w:marTop w:val="197"/>
      <w:marBottom w:val="197"/>
      <w:divBdr>
        <w:top w:val="none" w:sz="0" w:space="0" w:color="auto"/>
        <w:left w:val="none" w:sz="0" w:space="0" w:color="auto"/>
        <w:bottom w:val="none" w:sz="0" w:space="0" w:color="auto"/>
        <w:right w:val="none" w:sz="0" w:space="0" w:color="auto"/>
      </w:divBdr>
    </w:div>
    <w:div w:id="128741491">
      <w:bodyDiv w:val="1"/>
      <w:marLeft w:val="0"/>
      <w:marRight w:val="0"/>
      <w:marTop w:val="0"/>
      <w:marBottom w:val="0"/>
      <w:divBdr>
        <w:top w:val="none" w:sz="0" w:space="0" w:color="auto"/>
        <w:left w:val="none" w:sz="0" w:space="0" w:color="auto"/>
        <w:bottom w:val="none" w:sz="0" w:space="0" w:color="auto"/>
        <w:right w:val="none" w:sz="0" w:space="0" w:color="auto"/>
      </w:divBdr>
    </w:div>
    <w:div w:id="166411846">
      <w:bodyDiv w:val="1"/>
      <w:marLeft w:val="0"/>
      <w:marRight w:val="0"/>
      <w:marTop w:val="0"/>
      <w:marBottom w:val="0"/>
      <w:divBdr>
        <w:top w:val="none" w:sz="0" w:space="0" w:color="auto"/>
        <w:left w:val="none" w:sz="0" w:space="0" w:color="auto"/>
        <w:bottom w:val="none" w:sz="0" w:space="0" w:color="auto"/>
        <w:right w:val="none" w:sz="0" w:space="0" w:color="auto"/>
      </w:divBdr>
      <w:divsChild>
        <w:div w:id="1625841544">
          <w:marLeft w:val="0"/>
          <w:marRight w:val="0"/>
          <w:marTop w:val="0"/>
          <w:marBottom w:val="0"/>
          <w:divBdr>
            <w:top w:val="none" w:sz="0" w:space="0" w:color="auto"/>
            <w:left w:val="none" w:sz="0" w:space="0" w:color="auto"/>
            <w:bottom w:val="none" w:sz="0" w:space="0" w:color="auto"/>
            <w:right w:val="none" w:sz="0" w:space="0" w:color="auto"/>
          </w:divBdr>
          <w:divsChild>
            <w:div w:id="4971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699">
      <w:bodyDiv w:val="1"/>
      <w:marLeft w:val="0"/>
      <w:marRight w:val="0"/>
      <w:marTop w:val="0"/>
      <w:marBottom w:val="0"/>
      <w:divBdr>
        <w:top w:val="none" w:sz="0" w:space="0" w:color="auto"/>
        <w:left w:val="none" w:sz="0" w:space="0" w:color="auto"/>
        <w:bottom w:val="none" w:sz="0" w:space="0" w:color="auto"/>
        <w:right w:val="none" w:sz="0" w:space="0" w:color="auto"/>
      </w:divBdr>
    </w:div>
    <w:div w:id="184176218">
      <w:bodyDiv w:val="1"/>
      <w:marLeft w:val="0"/>
      <w:marRight w:val="0"/>
      <w:marTop w:val="0"/>
      <w:marBottom w:val="0"/>
      <w:divBdr>
        <w:top w:val="none" w:sz="0" w:space="0" w:color="auto"/>
        <w:left w:val="none" w:sz="0" w:space="0" w:color="auto"/>
        <w:bottom w:val="none" w:sz="0" w:space="0" w:color="auto"/>
        <w:right w:val="none" w:sz="0" w:space="0" w:color="auto"/>
      </w:divBdr>
    </w:div>
    <w:div w:id="191461450">
      <w:bodyDiv w:val="1"/>
      <w:marLeft w:val="0"/>
      <w:marRight w:val="0"/>
      <w:marTop w:val="0"/>
      <w:marBottom w:val="0"/>
      <w:divBdr>
        <w:top w:val="none" w:sz="0" w:space="0" w:color="auto"/>
        <w:left w:val="none" w:sz="0" w:space="0" w:color="auto"/>
        <w:bottom w:val="none" w:sz="0" w:space="0" w:color="auto"/>
        <w:right w:val="none" w:sz="0" w:space="0" w:color="auto"/>
      </w:divBdr>
    </w:div>
    <w:div w:id="207228348">
      <w:bodyDiv w:val="1"/>
      <w:marLeft w:val="0"/>
      <w:marRight w:val="0"/>
      <w:marTop w:val="0"/>
      <w:marBottom w:val="0"/>
      <w:divBdr>
        <w:top w:val="none" w:sz="0" w:space="0" w:color="auto"/>
        <w:left w:val="none" w:sz="0" w:space="0" w:color="auto"/>
        <w:bottom w:val="none" w:sz="0" w:space="0" w:color="auto"/>
        <w:right w:val="none" w:sz="0" w:space="0" w:color="auto"/>
      </w:divBdr>
    </w:div>
    <w:div w:id="209389497">
      <w:bodyDiv w:val="1"/>
      <w:marLeft w:val="0"/>
      <w:marRight w:val="0"/>
      <w:marTop w:val="0"/>
      <w:marBottom w:val="0"/>
      <w:divBdr>
        <w:top w:val="none" w:sz="0" w:space="0" w:color="auto"/>
        <w:left w:val="none" w:sz="0" w:space="0" w:color="auto"/>
        <w:bottom w:val="none" w:sz="0" w:space="0" w:color="auto"/>
        <w:right w:val="none" w:sz="0" w:space="0" w:color="auto"/>
      </w:divBdr>
    </w:div>
    <w:div w:id="217320844">
      <w:bodyDiv w:val="1"/>
      <w:marLeft w:val="0"/>
      <w:marRight w:val="0"/>
      <w:marTop w:val="0"/>
      <w:marBottom w:val="0"/>
      <w:divBdr>
        <w:top w:val="none" w:sz="0" w:space="0" w:color="auto"/>
        <w:left w:val="none" w:sz="0" w:space="0" w:color="auto"/>
        <w:bottom w:val="none" w:sz="0" w:space="0" w:color="auto"/>
        <w:right w:val="none" w:sz="0" w:space="0" w:color="auto"/>
      </w:divBdr>
    </w:div>
    <w:div w:id="245650296">
      <w:bodyDiv w:val="1"/>
      <w:marLeft w:val="0"/>
      <w:marRight w:val="0"/>
      <w:marTop w:val="0"/>
      <w:marBottom w:val="0"/>
      <w:divBdr>
        <w:top w:val="none" w:sz="0" w:space="0" w:color="auto"/>
        <w:left w:val="none" w:sz="0" w:space="0" w:color="auto"/>
        <w:bottom w:val="none" w:sz="0" w:space="0" w:color="auto"/>
        <w:right w:val="none" w:sz="0" w:space="0" w:color="auto"/>
      </w:divBdr>
    </w:div>
    <w:div w:id="256331637">
      <w:bodyDiv w:val="1"/>
      <w:marLeft w:val="0"/>
      <w:marRight w:val="0"/>
      <w:marTop w:val="0"/>
      <w:marBottom w:val="0"/>
      <w:divBdr>
        <w:top w:val="none" w:sz="0" w:space="0" w:color="auto"/>
        <w:left w:val="none" w:sz="0" w:space="0" w:color="auto"/>
        <w:bottom w:val="none" w:sz="0" w:space="0" w:color="auto"/>
        <w:right w:val="none" w:sz="0" w:space="0" w:color="auto"/>
      </w:divBdr>
    </w:div>
    <w:div w:id="263151695">
      <w:bodyDiv w:val="1"/>
      <w:marLeft w:val="0"/>
      <w:marRight w:val="0"/>
      <w:marTop w:val="0"/>
      <w:marBottom w:val="0"/>
      <w:divBdr>
        <w:top w:val="none" w:sz="0" w:space="0" w:color="auto"/>
        <w:left w:val="none" w:sz="0" w:space="0" w:color="auto"/>
        <w:bottom w:val="none" w:sz="0" w:space="0" w:color="auto"/>
        <w:right w:val="none" w:sz="0" w:space="0" w:color="auto"/>
      </w:divBdr>
    </w:div>
    <w:div w:id="279260918">
      <w:bodyDiv w:val="1"/>
      <w:marLeft w:val="0"/>
      <w:marRight w:val="0"/>
      <w:marTop w:val="0"/>
      <w:marBottom w:val="0"/>
      <w:divBdr>
        <w:top w:val="none" w:sz="0" w:space="0" w:color="auto"/>
        <w:left w:val="none" w:sz="0" w:space="0" w:color="auto"/>
        <w:bottom w:val="none" w:sz="0" w:space="0" w:color="auto"/>
        <w:right w:val="none" w:sz="0" w:space="0" w:color="auto"/>
      </w:divBdr>
    </w:div>
    <w:div w:id="281690515">
      <w:bodyDiv w:val="1"/>
      <w:marLeft w:val="0"/>
      <w:marRight w:val="0"/>
      <w:marTop w:val="0"/>
      <w:marBottom w:val="0"/>
      <w:divBdr>
        <w:top w:val="none" w:sz="0" w:space="0" w:color="auto"/>
        <w:left w:val="none" w:sz="0" w:space="0" w:color="auto"/>
        <w:bottom w:val="none" w:sz="0" w:space="0" w:color="auto"/>
        <w:right w:val="none" w:sz="0" w:space="0" w:color="auto"/>
      </w:divBdr>
    </w:div>
    <w:div w:id="326053038">
      <w:bodyDiv w:val="1"/>
      <w:marLeft w:val="0"/>
      <w:marRight w:val="0"/>
      <w:marTop w:val="0"/>
      <w:marBottom w:val="0"/>
      <w:divBdr>
        <w:top w:val="none" w:sz="0" w:space="0" w:color="auto"/>
        <w:left w:val="none" w:sz="0" w:space="0" w:color="auto"/>
        <w:bottom w:val="none" w:sz="0" w:space="0" w:color="auto"/>
        <w:right w:val="none" w:sz="0" w:space="0" w:color="auto"/>
      </w:divBdr>
    </w:div>
    <w:div w:id="335111444">
      <w:bodyDiv w:val="1"/>
      <w:marLeft w:val="0"/>
      <w:marRight w:val="0"/>
      <w:marTop w:val="0"/>
      <w:marBottom w:val="0"/>
      <w:divBdr>
        <w:top w:val="none" w:sz="0" w:space="0" w:color="auto"/>
        <w:left w:val="none" w:sz="0" w:space="0" w:color="auto"/>
        <w:bottom w:val="none" w:sz="0" w:space="0" w:color="auto"/>
        <w:right w:val="none" w:sz="0" w:space="0" w:color="auto"/>
      </w:divBdr>
    </w:div>
    <w:div w:id="364409804">
      <w:bodyDiv w:val="1"/>
      <w:marLeft w:val="0"/>
      <w:marRight w:val="0"/>
      <w:marTop w:val="0"/>
      <w:marBottom w:val="0"/>
      <w:divBdr>
        <w:top w:val="none" w:sz="0" w:space="0" w:color="auto"/>
        <w:left w:val="none" w:sz="0" w:space="0" w:color="auto"/>
        <w:bottom w:val="none" w:sz="0" w:space="0" w:color="auto"/>
        <w:right w:val="none" w:sz="0" w:space="0" w:color="auto"/>
      </w:divBdr>
    </w:div>
    <w:div w:id="374237685">
      <w:bodyDiv w:val="1"/>
      <w:marLeft w:val="0"/>
      <w:marRight w:val="0"/>
      <w:marTop w:val="0"/>
      <w:marBottom w:val="0"/>
      <w:divBdr>
        <w:top w:val="none" w:sz="0" w:space="0" w:color="auto"/>
        <w:left w:val="none" w:sz="0" w:space="0" w:color="auto"/>
        <w:bottom w:val="none" w:sz="0" w:space="0" w:color="auto"/>
        <w:right w:val="none" w:sz="0" w:space="0" w:color="auto"/>
      </w:divBdr>
    </w:div>
    <w:div w:id="374551748">
      <w:bodyDiv w:val="1"/>
      <w:marLeft w:val="0"/>
      <w:marRight w:val="0"/>
      <w:marTop w:val="0"/>
      <w:marBottom w:val="0"/>
      <w:divBdr>
        <w:top w:val="none" w:sz="0" w:space="0" w:color="auto"/>
        <w:left w:val="none" w:sz="0" w:space="0" w:color="auto"/>
        <w:bottom w:val="none" w:sz="0" w:space="0" w:color="auto"/>
        <w:right w:val="none" w:sz="0" w:space="0" w:color="auto"/>
      </w:divBdr>
    </w:div>
    <w:div w:id="396979198">
      <w:bodyDiv w:val="1"/>
      <w:marLeft w:val="0"/>
      <w:marRight w:val="0"/>
      <w:marTop w:val="0"/>
      <w:marBottom w:val="0"/>
      <w:divBdr>
        <w:top w:val="none" w:sz="0" w:space="0" w:color="auto"/>
        <w:left w:val="none" w:sz="0" w:space="0" w:color="auto"/>
        <w:bottom w:val="none" w:sz="0" w:space="0" w:color="auto"/>
        <w:right w:val="none" w:sz="0" w:space="0" w:color="auto"/>
      </w:divBdr>
    </w:div>
    <w:div w:id="414590903">
      <w:bodyDiv w:val="1"/>
      <w:marLeft w:val="0"/>
      <w:marRight w:val="0"/>
      <w:marTop w:val="0"/>
      <w:marBottom w:val="0"/>
      <w:divBdr>
        <w:top w:val="none" w:sz="0" w:space="0" w:color="auto"/>
        <w:left w:val="none" w:sz="0" w:space="0" w:color="auto"/>
        <w:bottom w:val="none" w:sz="0" w:space="0" w:color="auto"/>
        <w:right w:val="none" w:sz="0" w:space="0" w:color="auto"/>
      </w:divBdr>
    </w:div>
    <w:div w:id="416440766">
      <w:bodyDiv w:val="1"/>
      <w:marLeft w:val="0"/>
      <w:marRight w:val="0"/>
      <w:marTop w:val="0"/>
      <w:marBottom w:val="0"/>
      <w:divBdr>
        <w:top w:val="none" w:sz="0" w:space="0" w:color="auto"/>
        <w:left w:val="none" w:sz="0" w:space="0" w:color="auto"/>
        <w:bottom w:val="none" w:sz="0" w:space="0" w:color="auto"/>
        <w:right w:val="none" w:sz="0" w:space="0" w:color="auto"/>
      </w:divBdr>
    </w:div>
    <w:div w:id="436750496">
      <w:bodyDiv w:val="1"/>
      <w:marLeft w:val="0"/>
      <w:marRight w:val="0"/>
      <w:marTop w:val="0"/>
      <w:marBottom w:val="0"/>
      <w:divBdr>
        <w:top w:val="none" w:sz="0" w:space="0" w:color="auto"/>
        <w:left w:val="none" w:sz="0" w:space="0" w:color="auto"/>
        <w:bottom w:val="none" w:sz="0" w:space="0" w:color="auto"/>
        <w:right w:val="none" w:sz="0" w:space="0" w:color="auto"/>
      </w:divBdr>
    </w:div>
    <w:div w:id="437335735">
      <w:bodyDiv w:val="1"/>
      <w:marLeft w:val="0"/>
      <w:marRight w:val="0"/>
      <w:marTop w:val="0"/>
      <w:marBottom w:val="0"/>
      <w:divBdr>
        <w:top w:val="none" w:sz="0" w:space="0" w:color="auto"/>
        <w:left w:val="none" w:sz="0" w:space="0" w:color="auto"/>
        <w:bottom w:val="none" w:sz="0" w:space="0" w:color="auto"/>
        <w:right w:val="none" w:sz="0" w:space="0" w:color="auto"/>
      </w:divBdr>
    </w:div>
    <w:div w:id="451293336">
      <w:bodyDiv w:val="1"/>
      <w:marLeft w:val="0"/>
      <w:marRight w:val="0"/>
      <w:marTop w:val="0"/>
      <w:marBottom w:val="0"/>
      <w:divBdr>
        <w:top w:val="none" w:sz="0" w:space="0" w:color="auto"/>
        <w:left w:val="none" w:sz="0" w:space="0" w:color="auto"/>
        <w:bottom w:val="none" w:sz="0" w:space="0" w:color="auto"/>
        <w:right w:val="none" w:sz="0" w:space="0" w:color="auto"/>
      </w:divBdr>
    </w:div>
    <w:div w:id="453714931">
      <w:bodyDiv w:val="1"/>
      <w:marLeft w:val="0"/>
      <w:marRight w:val="0"/>
      <w:marTop w:val="0"/>
      <w:marBottom w:val="0"/>
      <w:divBdr>
        <w:top w:val="none" w:sz="0" w:space="0" w:color="auto"/>
        <w:left w:val="none" w:sz="0" w:space="0" w:color="auto"/>
        <w:bottom w:val="none" w:sz="0" w:space="0" w:color="auto"/>
        <w:right w:val="none" w:sz="0" w:space="0" w:color="auto"/>
      </w:divBdr>
    </w:div>
    <w:div w:id="480464808">
      <w:bodyDiv w:val="1"/>
      <w:marLeft w:val="0"/>
      <w:marRight w:val="0"/>
      <w:marTop w:val="0"/>
      <w:marBottom w:val="0"/>
      <w:divBdr>
        <w:top w:val="none" w:sz="0" w:space="0" w:color="auto"/>
        <w:left w:val="none" w:sz="0" w:space="0" w:color="auto"/>
        <w:bottom w:val="none" w:sz="0" w:space="0" w:color="auto"/>
        <w:right w:val="none" w:sz="0" w:space="0" w:color="auto"/>
      </w:divBdr>
    </w:div>
    <w:div w:id="503740296">
      <w:bodyDiv w:val="1"/>
      <w:marLeft w:val="0"/>
      <w:marRight w:val="0"/>
      <w:marTop w:val="0"/>
      <w:marBottom w:val="0"/>
      <w:divBdr>
        <w:top w:val="none" w:sz="0" w:space="0" w:color="auto"/>
        <w:left w:val="none" w:sz="0" w:space="0" w:color="auto"/>
        <w:bottom w:val="none" w:sz="0" w:space="0" w:color="auto"/>
        <w:right w:val="none" w:sz="0" w:space="0" w:color="auto"/>
      </w:divBdr>
    </w:div>
    <w:div w:id="506790311">
      <w:bodyDiv w:val="1"/>
      <w:marLeft w:val="0"/>
      <w:marRight w:val="0"/>
      <w:marTop w:val="0"/>
      <w:marBottom w:val="0"/>
      <w:divBdr>
        <w:top w:val="none" w:sz="0" w:space="0" w:color="auto"/>
        <w:left w:val="none" w:sz="0" w:space="0" w:color="auto"/>
        <w:bottom w:val="none" w:sz="0" w:space="0" w:color="auto"/>
        <w:right w:val="none" w:sz="0" w:space="0" w:color="auto"/>
      </w:divBdr>
    </w:div>
    <w:div w:id="513804755">
      <w:bodyDiv w:val="1"/>
      <w:marLeft w:val="0"/>
      <w:marRight w:val="0"/>
      <w:marTop w:val="0"/>
      <w:marBottom w:val="0"/>
      <w:divBdr>
        <w:top w:val="none" w:sz="0" w:space="0" w:color="auto"/>
        <w:left w:val="none" w:sz="0" w:space="0" w:color="auto"/>
        <w:bottom w:val="none" w:sz="0" w:space="0" w:color="auto"/>
        <w:right w:val="none" w:sz="0" w:space="0" w:color="auto"/>
      </w:divBdr>
    </w:div>
    <w:div w:id="514807154">
      <w:bodyDiv w:val="1"/>
      <w:marLeft w:val="0"/>
      <w:marRight w:val="0"/>
      <w:marTop w:val="0"/>
      <w:marBottom w:val="0"/>
      <w:divBdr>
        <w:top w:val="none" w:sz="0" w:space="0" w:color="auto"/>
        <w:left w:val="none" w:sz="0" w:space="0" w:color="auto"/>
        <w:bottom w:val="none" w:sz="0" w:space="0" w:color="auto"/>
        <w:right w:val="none" w:sz="0" w:space="0" w:color="auto"/>
      </w:divBdr>
    </w:div>
    <w:div w:id="527764897">
      <w:bodyDiv w:val="1"/>
      <w:marLeft w:val="0"/>
      <w:marRight w:val="0"/>
      <w:marTop w:val="0"/>
      <w:marBottom w:val="0"/>
      <w:divBdr>
        <w:top w:val="none" w:sz="0" w:space="0" w:color="auto"/>
        <w:left w:val="none" w:sz="0" w:space="0" w:color="auto"/>
        <w:bottom w:val="none" w:sz="0" w:space="0" w:color="auto"/>
        <w:right w:val="none" w:sz="0" w:space="0" w:color="auto"/>
      </w:divBdr>
    </w:div>
    <w:div w:id="529759466">
      <w:bodyDiv w:val="1"/>
      <w:marLeft w:val="0"/>
      <w:marRight w:val="0"/>
      <w:marTop w:val="0"/>
      <w:marBottom w:val="0"/>
      <w:divBdr>
        <w:top w:val="none" w:sz="0" w:space="0" w:color="auto"/>
        <w:left w:val="none" w:sz="0" w:space="0" w:color="auto"/>
        <w:bottom w:val="none" w:sz="0" w:space="0" w:color="auto"/>
        <w:right w:val="none" w:sz="0" w:space="0" w:color="auto"/>
      </w:divBdr>
    </w:div>
    <w:div w:id="541984277">
      <w:bodyDiv w:val="1"/>
      <w:marLeft w:val="0"/>
      <w:marRight w:val="0"/>
      <w:marTop w:val="0"/>
      <w:marBottom w:val="0"/>
      <w:divBdr>
        <w:top w:val="none" w:sz="0" w:space="0" w:color="auto"/>
        <w:left w:val="none" w:sz="0" w:space="0" w:color="auto"/>
        <w:bottom w:val="none" w:sz="0" w:space="0" w:color="auto"/>
        <w:right w:val="none" w:sz="0" w:space="0" w:color="auto"/>
      </w:divBdr>
    </w:div>
    <w:div w:id="551308399">
      <w:bodyDiv w:val="1"/>
      <w:marLeft w:val="0"/>
      <w:marRight w:val="0"/>
      <w:marTop w:val="0"/>
      <w:marBottom w:val="0"/>
      <w:divBdr>
        <w:top w:val="none" w:sz="0" w:space="0" w:color="auto"/>
        <w:left w:val="none" w:sz="0" w:space="0" w:color="auto"/>
        <w:bottom w:val="none" w:sz="0" w:space="0" w:color="auto"/>
        <w:right w:val="none" w:sz="0" w:space="0" w:color="auto"/>
      </w:divBdr>
    </w:div>
    <w:div w:id="569080459">
      <w:bodyDiv w:val="1"/>
      <w:marLeft w:val="0"/>
      <w:marRight w:val="0"/>
      <w:marTop w:val="0"/>
      <w:marBottom w:val="0"/>
      <w:divBdr>
        <w:top w:val="none" w:sz="0" w:space="0" w:color="auto"/>
        <w:left w:val="none" w:sz="0" w:space="0" w:color="auto"/>
        <w:bottom w:val="none" w:sz="0" w:space="0" w:color="auto"/>
        <w:right w:val="none" w:sz="0" w:space="0" w:color="auto"/>
      </w:divBdr>
    </w:div>
    <w:div w:id="599677843">
      <w:bodyDiv w:val="1"/>
      <w:marLeft w:val="0"/>
      <w:marRight w:val="0"/>
      <w:marTop w:val="0"/>
      <w:marBottom w:val="0"/>
      <w:divBdr>
        <w:top w:val="none" w:sz="0" w:space="0" w:color="auto"/>
        <w:left w:val="none" w:sz="0" w:space="0" w:color="auto"/>
        <w:bottom w:val="none" w:sz="0" w:space="0" w:color="auto"/>
        <w:right w:val="none" w:sz="0" w:space="0" w:color="auto"/>
      </w:divBdr>
    </w:div>
    <w:div w:id="606082407">
      <w:bodyDiv w:val="1"/>
      <w:marLeft w:val="0"/>
      <w:marRight w:val="0"/>
      <w:marTop w:val="0"/>
      <w:marBottom w:val="0"/>
      <w:divBdr>
        <w:top w:val="none" w:sz="0" w:space="0" w:color="auto"/>
        <w:left w:val="none" w:sz="0" w:space="0" w:color="auto"/>
        <w:bottom w:val="none" w:sz="0" w:space="0" w:color="auto"/>
        <w:right w:val="none" w:sz="0" w:space="0" w:color="auto"/>
      </w:divBdr>
    </w:div>
    <w:div w:id="610817720">
      <w:bodyDiv w:val="1"/>
      <w:marLeft w:val="0"/>
      <w:marRight w:val="0"/>
      <w:marTop w:val="0"/>
      <w:marBottom w:val="0"/>
      <w:divBdr>
        <w:top w:val="none" w:sz="0" w:space="0" w:color="auto"/>
        <w:left w:val="none" w:sz="0" w:space="0" w:color="auto"/>
        <w:bottom w:val="none" w:sz="0" w:space="0" w:color="auto"/>
        <w:right w:val="none" w:sz="0" w:space="0" w:color="auto"/>
      </w:divBdr>
    </w:div>
    <w:div w:id="619264923">
      <w:bodyDiv w:val="1"/>
      <w:marLeft w:val="0"/>
      <w:marRight w:val="0"/>
      <w:marTop w:val="0"/>
      <w:marBottom w:val="0"/>
      <w:divBdr>
        <w:top w:val="none" w:sz="0" w:space="0" w:color="auto"/>
        <w:left w:val="none" w:sz="0" w:space="0" w:color="auto"/>
        <w:bottom w:val="none" w:sz="0" w:space="0" w:color="auto"/>
        <w:right w:val="none" w:sz="0" w:space="0" w:color="auto"/>
      </w:divBdr>
    </w:div>
    <w:div w:id="625477387">
      <w:bodyDiv w:val="1"/>
      <w:marLeft w:val="0"/>
      <w:marRight w:val="0"/>
      <w:marTop w:val="0"/>
      <w:marBottom w:val="0"/>
      <w:divBdr>
        <w:top w:val="none" w:sz="0" w:space="0" w:color="auto"/>
        <w:left w:val="none" w:sz="0" w:space="0" w:color="auto"/>
        <w:bottom w:val="none" w:sz="0" w:space="0" w:color="auto"/>
        <w:right w:val="none" w:sz="0" w:space="0" w:color="auto"/>
      </w:divBdr>
    </w:div>
    <w:div w:id="655961960">
      <w:bodyDiv w:val="1"/>
      <w:marLeft w:val="0"/>
      <w:marRight w:val="0"/>
      <w:marTop w:val="0"/>
      <w:marBottom w:val="0"/>
      <w:divBdr>
        <w:top w:val="none" w:sz="0" w:space="0" w:color="auto"/>
        <w:left w:val="none" w:sz="0" w:space="0" w:color="auto"/>
        <w:bottom w:val="none" w:sz="0" w:space="0" w:color="auto"/>
        <w:right w:val="none" w:sz="0" w:space="0" w:color="auto"/>
      </w:divBdr>
    </w:div>
    <w:div w:id="687411857">
      <w:bodyDiv w:val="1"/>
      <w:marLeft w:val="0"/>
      <w:marRight w:val="0"/>
      <w:marTop w:val="0"/>
      <w:marBottom w:val="0"/>
      <w:divBdr>
        <w:top w:val="none" w:sz="0" w:space="0" w:color="auto"/>
        <w:left w:val="none" w:sz="0" w:space="0" w:color="auto"/>
        <w:bottom w:val="none" w:sz="0" w:space="0" w:color="auto"/>
        <w:right w:val="none" w:sz="0" w:space="0" w:color="auto"/>
      </w:divBdr>
    </w:div>
    <w:div w:id="743727314">
      <w:bodyDiv w:val="1"/>
      <w:marLeft w:val="0"/>
      <w:marRight w:val="0"/>
      <w:marTop w:val="0"/>
      <w:marBottom w:val="0"/>
      <w:divBdr>
        <w:top w:val="none" w:sz="0" w:space="0" w:color="auto"/>
        <w:left w:val="none" w:sz="0" w:space="0" w:color="auto"/>
        <w:bottom w:val="none" w:sz="0" w:space="0" w:color="auto"/>
        <w:right w:val="none" w:sz="0" w:space="0" w:color="auto"/>
      </w:divBdr>
    </w:div>
    <w:div w:id="745494826">
      <w:bodyDiv w:val="1"/>
      <w:marLeft w:val="0"/>
      <w:marRight w:val="0"/>
      <w:marTop w:val="0"/>
      <w:marBottom w:val="0"/>
      <w:divBdr>
        <w:top w:val="none" w:sz="0" w:space="0" w:color="auto"/>
        <w:left w:val="none" w:sz="0" w:space="0" w:color="auto"/>
        <w:bottom w:val="none" w:sz="0" w:space="0" w:color="auto"/>
        <w:right w:val="none" w:sz="0" w:space="0" w:color="auto"/>
      </w:divBdr>
    </w:div>
    <w:div w:id="746420842">
      <w:bodyDiv w:val="1"/>
      <w:marLeft w:val="0"/>
      <w:marRight w:val="0"/>
      <w:marTop w:val="0"/>
      <w:marBottom w:val="0"/>
      <w:divBdr>
        <w:top w:val="none" w:sz="0" w:space="0" w:color="auto"/>
        <w:left w:val="none" w:sz="0" w:space="0" w:color="auto"/>
        <w:bottom w:val="none" w:sz="0" w:space="0" w:color="auto"/>
        <w:right w:val="none" w:sz="0" w:space="0" w:color="auto"/>
      </w:divBdr>
    </w:div>
    <w:div w:id="749423383">
      <w:bodyDiv w:val="1"/>
      <w:marLeft w:val="0"/>
      <w:marRight w:val="0"/>
      <w:marTop w:val="0"/>
      <w:marBottom w:val="0"/>
      <w:divBdr>
        <w:top w:val="none" w:sz="0" w:space="0" w:color="auto"/>
        <w:left w:val="none" w:sz="0" w:space="0" w:color="auto"/>
        <w:bottom w:val="none" w:sz="0" w:space="0" w:color="auto"/>
        <w:right w:val="none" w:sz="0" w:space="0" w:color="auto"/>
      </w:divBdr>
    </w:div>
    <w:div w:id="800803524">
      <w:bodyDiv w:val="1"/>
      <w:marLeft w:val="0"/>
      <w:marRight w:val="0"/>
      <w:marTop w:val="0"/>
      <w:marBottom w:val="0"/>
      <w:divBdr>
        <w:top w:val="none" w:sz="0" w:space="0" w:color="auto"/>
        <w:left w:val="none" w:sz="0" w:space="0" w:color="auto"/>
        <w:bottom w:val="none" w:sz="0" w:space="0" w:color="auto"/>
        <w:right w:val="none" w:sz="0" w:space="0" w:color="auto"/>
      </w:divBdr>
    </w:div>
    <w:div w:id="811941083">
      <w:bodyDiv w:val="1"/>
      <w:marLeft w:val="0"/>
      <w:marRight w:val="0"/>
      <w:marTop w:val="0"/>
      <w:marBottom w:val="0"/>
      <w:divBdr>
        <w:top w:val="none" w:sz="0" w:space="0" w:color="auto"/>
        <w:left w:val="none" w:sz="0" w:space="0" w:color="auto"/>
        <w:bottom w:val="none" w:sz="0" w:space="0" w:color="auto"/>
        <w:right w:val="none" w:sz="0" w:space="0" w:color="auto"/>
      </w:divBdr>
    </w:div>
    <w:div w:id="812408242">
      <w:bodyDiv w:val="1"/>
      <w:marLeft w:val="0"/>
      <w:marRight w:val="0"/>
      <w:marTop w:val="0"/>
      <w:marBottom w:val="0"/>
      <w:divBdr>
        <w:top w:val="none" w:sz="0" w:space="0" w:color="auto"/>
        <w:left w:val="none" w:sz="0" w:space="0" w:color="auto"/>
        <w:bottom w:val="none" w:sz="0" w:space="0" w:color="auto"/>
        <w:right w:val="none" w:sz="0" w:space="0" w:color="auto"/>
      </w:divBdr>
    </w:div>
    <w:div w:id="837037989">
      <w:bodyDiv w:val="1"/>
      <w:marLeft w:val="0"/>
      <w:marRight w:val="0"/>
      <w:marTop w:val="0"/>
      <w:marBottom w:val="0"/>
      <w:divBdr>
        <w:top w:val="none" w:sz="0" w:space="0" w:color="auto"/>
        <w:left w:val="none" w:sz="0" w:space="0" w:color="auto"/>
        <w:bottom w:val="none" w:sz="0" w:space="0" w:color="auto"/>
        <w:right w:val="none" w:sz="0" w:space="0" w:color="auto"/>
      </w:divBdr>
    </w:div>
    <w:div w:id="852107640">
      <w:bodyDiv w:val="1"/>
      <w:marLeft w:val="0"/>
      <w:marRight w:val="0"/>
      <w:marTop w:val="0"/>
      <w:marBottom w:val="0"/>
      <w:divBdr>
        <w:top w:val="none" w:sz="0" w:space="0" w:color="auto"/>
        <w:left w:val="none" w:sz="0" w:space="0" w:color="auto"/>
        <w:bottom w:val="none" w:sz="0" w:space="0" w:color="auto"/>
        <w:right w:val="none" w:sz="0" w:space="0" w:color="auto"/>
      </w:divBdr>
    </w:div>
    <w:div w:id="853960394">
      <w:bodyDiv w:val="1"/>
      <w:marLeft w:val="0"/>
      <w:marRight w:val="0"/>
      <w:marTop w:val="0"/>
      <w:marBottom w:val="0"/>
      <w:divBdr>
        <w:top w:val="none" w:sz="0" w:space="0" w:color="auto"/>
        <w:left w:val="none" w:sz="0" w:space="0" w:color="auto"/>
        <w:bottom w:val="none" w:sz="0" w:space="0" w:color="auto"/>
        <w:right w:val="none" w:sz="0" w:space="0" w:color="auto"/>
      </w:divBdr>
    </w:div>
    <w:div w:id="910194669">
      <w:bodyDiv w:val="1"/>
      <w:marLeft w:val="0"/>
      <w:marRight w:val="0"/>
      <w:marTop w:val="0"/>
      <w:marBottom w:val="0"/>
      <w:divBdr>
        <w:top w:val="none" w:sz="0" w:space="0" w:color="auto"/>
        <w:left w:val="none" w:sz="0" w:space="0" w:color="auto"/>
        <w:bottom w:val="none" w:sz="0" w:space="0" w:color="auto"/>
        <w:right w:val="none" w:sz="0" w:space="0" w:color="auto"/>
      </w:divBdr>
    </w:div>
    <w:div w:id="915014513">
      <w:bodyDiv w:val="1"/>
      <w:marLeft w:val="0"/>
      <w:marRight w:val="0"/>
      <w:marTop w:val="0"/>
      <w:marBottom w:val="0"/>
      <w:divBdr>
        <w:top w:val="none" w:sz="0" w:space="0" w:color="auto"/>
        <w:left w:val="none" w:sz="0" w:space="0" w:color="auto"/>
        <w:bottom w:val="none" w:sz="0" w:space="0" w:color="auto"/>
        <w:right w:val="none" w:sz="0" w:space="0" w:color="auto"/>
      </w:divBdr>
    </w:div>
    <w:div w:id="948512638">
      <w:bodyDiv w:val="1"/>
      <w:marLeft w:val="0"/>
      <w:marRight w:val="0"/>
      <w:marTop w:val="0"/>
      <w:marBottom w:val="0"/>
      <w:divBdr>
        <w:top w:val="none" w:sz="0" w:space="0" w:color="auto"/>
        <w:left w:val="none" w:sz="0" w:space="0" w:color="auto"/>
        <w:bottom w:val="none" w:sz="0" w:space="0" w:color="auto"/>
        <w:right w:val="none" w:sz="0" w:space="0" w:color="auto"/>
      </w:divBdr>
    </w:div>
    <w:div w:id="956719496">
      <w:bodyDiv w:val="1"/>
      <w:marLeft w:val="0"/>
      <w:marRight w:val="0"/>
      <w:marTop w:val="0"/>
      <w:marBottom w:val="0"/>
      <w:divBdr>
        <w:top w:val="none" w:sz="0" w:space="0" w:color="auto"/>
        <w:left w:val="none" w:sz="0" w:space="0" w:color="auto"/>
        <w:bottom w:val="none" w:sz="0" w:space="0" w:color="auto"/>
        <w:right w:val="none" w:sz="0" w:space="0" w:color="auto"/>
      </w:divBdr>
    </w:div>
    <w:div w:id="969356440">
      <w:bodyDiv w:val="1"/>
      <w:marLeft w:val="0"/>
      <w:marRight w:val="0"/>
      <w:marTop w:val="0"/>
      <w:marBottom w:val="0"/>
      <w:divBdr>
        <w:top w:val="none" w:sz="0" w:space="0" w:color="auto"/>
        <w:left w:val="none" w:sz="0" w:space="0" w:color="auto"/>
        <w:bottom w:val="none" w:sz="0" w:space="0" w:color="auto"/>
        <w:right w:val="none" w:sz="0" w:space="0" w:color="auto"/>
      </w:divBdr>
    </w:div>
    <w:div w:id="985596554">
      <w:bodyDiv w:val="1"/>
      <w:marLeft w:val="0"/>
      <w:marRight w:val="0"/>
      <w:marTop w:val="0"/>
      <w:marBottom w:val="0"/>
      <w:divBdr>
        <w:top w:val="none" w:sz="0" w:space="0" w:color="auto"/>
        <w:left w:val="none" w:sz="0" w:space="0" w:color="auto"/>
        <w:bottom w:val="none" w:sz="0" w:space="0" w:color="auto"/>
        <w:right w:val="none" w:sz="0" w:space="0" w:color="auto"/>
      </w:divBdr>
    </w:div>
    <w:div w:id="1013217751">
      <w:bodyDiv w:val="1"/>
      <w:marLeft w:val="0"/>
      <w:marRight w:val="0"/>
      <w:marTop w:val="0"/>
      <w:marBottom w:val="0"/>
      <w:divBdr>
        <w:top w:val="none" w:sz="0" w:space="0" w:color="auto"/>
        <w:left w:val="none" w:sz="0" w:space="0" w:color="auto"/>
        <w:bottom w:val="none" w:sz="0" w:space="0" w:color="auto"/>
        <w:right w:val="none" w:sz="0" w:space="0" w:color="auto"/>
      </w:divBdr>
    </w:div>
    <w:div w:id="1034648857">
      <w:bodyDiv w:val="1"/>
      <w:marLeft w:val="0"/>
      <w:marRight w:val="0"/>
      <w:marTop w:val="0"/>
      <w:marBottom w:val="0"/>
      <w:divBdr>
        <w:top w:val="none" w:sz="0" w:space="0" w:color="auto"/>
        <w:left w:val="none" w:sz="0" w:space="0" w:color="auto"/>
        <w:bottom w:val="none" w:sz="0" w:space="0" w:color="auto"/>
        <w:right w:val="none" w:sz="0" w:space="0" w:color="auto"/>
      </w:divBdr>
    </w:div>
    <w:div w:id="1040277968">
      <w:bodyDiv w:val="1"/>
      <w:marLeft w:val="0"/>
      <w:marRight w:val="0"/>
      <w:marTop w:val="0"/>
      <w:marBottom w:val="0"/>
      <w:divBdr>
        <w:top w:val="none" w:sz="0" w:space="0" w:color="auto"/>
        <w:left w:val="none" w:sz="0" w:space="0" w:color="auto"/>
        <w:bottom w:val="none" w:sz="0" w:space="0" w:color="auto"/>
        <w:right w:val="none" w:sz="0" w:space="0" w:color="auto"/>
      </w:divBdr>
    </w:div>
    <w:div w:id="1054308097">
      <w:bodyDiv w:val="1"/>
      <w:marLeft w:val="0"/>
      <w:marRight w:val="0"/>
      <w:marTop w:val="0"/>
      <w:marBottom w:val="0"/>
      <w:divBdr>
        <w:top w:val="none" w:sz="0" w:space="0" w:color="auto"/>
        <w:left w:val="none" w:sz="0" w:space="0" w:color="auto"/>
        <w:bottom w:val="none" w:sz="0" w:space="0" w:color="auto"/>
        <w:right w:val="none" w:sz="0" w:space="0" w:color="auto"/>
      </w:divBdr>
    </w:div>
    <w:div w:id="1057164991">
      <w:bodyDiv w:val="1"/>
      <w:marLeft w:val="0"/>
      <w:marRight w:val="0"/>
      <w:marTop w:val="0"/>
      <w:marBottom w:val="0"/>
      <w:divBdr>
        <w:top w:val="none" w:sz="0" w:space="0" w:color="auto"/>
        <w:left w:val="none" w:sz="0" w:space="0" w:color="auto"/>
        <w:bottom w:val="none" w:sz="0" w:space="0" w:color="auto"/>
        <w:right w:val="none" w:sz="0" w:space="0" w:color="auto"/>
      </w:divBdr>
    </w:div>
    <w:div w:id="1060054274">
      <w:bodyDiv w:val="1"/>
      <w:marLeft w:val="0"/>
      <w:marRight w:val="0"/>
      <w:marTop w:val="0"/>
      <w:marBottom w:val="0"/>
      <w:divBdr>
        <w:top w:val="none" w:sz="0" w:space="0" w:color="auto"/>
        <w:left w:val="none" w:sz="0" w:space="0" w:color="auto"/>
        <w:bottom w:val="none" w:sz="0" w:space="0" w:color="auto"/>
        <w:right w:val="none" w:sz="0" w:space="0" w:color="auto"/>
      </w:divBdr>
    </w:div>
    <w:div w:id="1080950844">
      <w:bodyDiv w:val="1"/>
      <w:marLeft w:val="0"/>
      <w:marRight w:val="0"/>
      <w:marTop w:val="0"/>
      <w:marBottom w:val="0"/>
      <w:divBdr>
        <w:top w:val="none" w:sz="0" w:space="0" w:color="auto"/>
        <w:left w:val="none" w:sz="0" w:space="0" w:color="auto"/>
        <w:bottom w:val="none" w:sz="0" w:space="0" w:color="auto"/>
        <w:right w:val="none" w:sz="0" w:space="0" w:color="auto"/>
      </w:divBdr>
    </w:div>
    <w:div w:id="1084062627">
      <w:bodyDiv w:val="1"/>
      <w:marLeft w:val="0"/>
      <w:marRight w:val="0"/>
      <w:marTop w:val="0"/>
      <w:marBottom w:val="0"/>
      <w:divBdr>
        <w:top w:val="none" w:sz="0" w:space="0" w:color="auto"/>
        <w:left w:val="none" w:sz="0" w:space="0" w:color="auto"/>
        <w:bottom w:val="none" w:sz="0" w:space="0" w:color="auto"/>
        <w:right w:val="none" w:sz="0" w:space="0" w:color="auto"/>
      </w:divBdr>
    </w:div>
    <w:div w:id="1089160386">
      <w:bodyDiv w:val="1"/>
      <w:marLeft w:val="0"/>
      <w:marRight w:val="0"/>
      <w:marTop w:val="0"/>
      <w:marBottom w:val="0"/>
      <w:divBdr>
        <w:top w:val="none" w:sz="0" w:space="0" w:color="auto"/>
        <w:left w:val="none" w:sz="0" w:space="0" w:color="auto"/>
        <w:bottom w:val="none" w:sz="0" w:space="0" w:color="auto"/>
        <w:right w:val="none" w:sz="0" w:space="0" w:color="auto"/>
      </w:divBdr>
    </w:div>
    <w:div w:id="1097478793">
      <w:bodyDiv w:val="1"/>
      <w:marLeft w:val="0"/>
      <w:marRight w:val="0"/>
      <w:marTop w:val="0"/>
      <w:marBottom w:val="0"/>
      <w:divBdr>
        <w:top w:val="none" w:sz="0" w:space="0" w:color="auto"/>
        <w:left w:val="none" w:sz="0" w:space="0" w:color="auto"/>
        <w:bottom w:val="none" w:sz="0" w:space="0" w:color="auto"/>
        <w:right w:val="none" w:sz="0" w:space="0" w:color="auto"/>
      </w:divBdr>
    </w:div>
    <w:div w:id="1114523288">
      <w:bodyDiv w:val="1"/>
      <w:marLeft w:val="0"/>
      <w:marRight w:val="0"/>
      <w:marTop w:val="0"/>
      <w:marBottom w:val="0"/>
      <w:divBdr>
        <w:top w:val="none" w:sz="0" w:space="0" w:color="auto"/>
        <w:left w:val="none" w:sz="0" w:space="0" w:color="auto"/>
        <w:bottom w:val="none" w:sz="0" w:space="0" w:color="auto"/>
        <w:right w:val="none" w:sz="0" w:space="0" w:color="auto"/>
      </w:divBdr>
    </w:div>
    <w:div w:id="1121413667">
      <w:bodyDiv w:val="1"/>
      <w:marLeft w:val="0"/>
      <w:marRight w:val="0"/>
      <w:marTop w:val="0"/>
      <w:marBottom w:val="0"/>
      <w:divBdr>
        <w:top w:val="none" w:sz="0" w:space="0" w:color="auto"/>
        <w:left w:val="none" w:sz="0" w:space="0" w:color="auto"/>
        <w:bottom w:val="none" w:sz="0" w:space="0" w:color="auto"/>
        <w:right w:val="none" w:sz="0" w:space="0" w:color="auto"/>
      </w:divBdr>
    </w:div>
    <w:div w:id="1123185570">
      <w:bodyDiv w:val="1"/>
      <w:marLeft w:val="0"/>
      <w:marRight w:val="0"/>
      <w:marTop w:val="0"/>
      <w:marBottom w:val="0"/>
      <w:divBdr>
        <w:top w:val="none" w:sz="0" w:space="0" w:color="auto"/>
        <w:left w:val="none" w:sz="0" w:space="0" w:color="auto"/>
        <w:bottom w:val="none" w:sz="0" w:space="0" w:color="auto"/>
        <w:right w:val="none" w:sz="0" w:space="0" w:color="auto"/>
      </w:divBdr>
    </w:div>
    <w:div w:id="1173035615">
      <w:bodyDiv w:val="1"/>
      <w:marLeft w:val="197"/>
      <w:marRight w:val="197"/>
      <w:marTop w:val="197"/>
      <w:marBottom w:val="197"/>
      <w:divBdr>
        <w:top w:val="none" w:sz="0" w:space="0" w:color="auto"/>
        <w:left w:val="none" w:sz="0" w:space="0" w:color="auto"/>
        <w:bottom w:val="none" w:sz="0" w:space="0" w:color="auto"/>
        <w:right w:val="none" w:sz="0" w:space="0" w:color="auto"/>
      </w:divBdr>
    </w:div>
    <w:div w:id="1180662236">
      <w:bodyDiv w:val="1"/>
      <w:marLeft w:val="0"/>
      <w:marRight w:val="0"/>
      <w:marTop w:val="0"/>
      <w:marBottom w:val="0"/>
      <w:divBdr>
        <w:top w:val="none" w:sz="0" w:space="0" w:color="auto"/>
        <w:left w:val="none" w:sz="0" w:space="0" w:color="auto"/>
        <w:bottom w:val="none" w:sz="0" w:space="0" w:color="auto"/>
        <w:right w:val="none" w:sz="0" w:space="0" w:color="auto"/>
      </w:divBdr>
    </w:div>
    <w:div w:id="1192301233">
      <w:bodyDiv w:val="1"/>
      <w:marLeft w:val="0"/>
      <w:marRight w:val="0"/>
      <w:marTop w:val="0"/>
      <w:marBottom w:val="0"/>
      <w:divBdr>
        <w:top w:val="none" w:sz="0" w:space="0" w:color="auto"/>
        <w:left w:val="none" w:sz="0" w:space="0" w:color="auto"/>
        <w:bottom w:val="none" w:sz="0" w:space="0" w:color="auto"/>
        <w:right w:val="none" w:sz="0" w:space="0" w:color="auto"/>
      </w:divBdr>
    </w:div>
    <w:div w:id="1216774062">
      <w:bodyDiv w:val="1"/>
      <w:marLeft w:val="0"/>
      <w:marRight w:val="0"/>
      <w:marTop w:val="0"/>
      <w:marBottom w:val="0"/>
      <w:divBdr>
        <w:top w:val="none" w:sz="0" w:space="0" w:color="auto"/>
        <w:left w:val="none" w:sz="0" w:space="0" w:color="auto"/>
        <w:bottom w:val="none" w:sz="0" w:space="0" w:color="auto"/>
        <w:right w:val="none" w:sz="0" w:space="0" w:color="auto"/>
      </w:divBdr>
    </w:div>
    <w:div w:id="1216967299">
      <w:bodyDiv w:val="1"/>
      <w:marLeft w:val="0"/>
      <w:marRight w:val="0"/>
      <w:marTop w:val="0"/>
      <w:marBottom w:val="0"/>
      <w:divBdr>
        <w:top w:val="none" w:sz="0" w:space="0" w:color="auto"/>
        <w:left w:val="none" w:sz="0" w:space="0" w:color="auto"/>
        <w:bottom w:val="none" w:sz="0" w:space="0" w:color="auto"/>
        <w:right w:val="none" w:sz="0" w:space="0" w:color="auto"/>
      </w:divBdr>
    </w:div>
    <w:div w:id="1223832677">
      <w:bodyDiv w:val="1"/>
      <w:marLeft w:val="0"/>
      <w:marRight w:val="0"/>
      <w:marTop w:val="0"/>
      <w:marBottom w:val="0"/>
      <w:divBdr>
        <w:top w:val="none" w:sz="0" w:space="0" w:color="auto"/>
        <w:left w:val="none" w:sz="0" w:space="0" w:color="auto"/>
        <w:bottom w:val="none" w:sz="0" w:space="0" w:color="auto"/>
        <w:right w:val="none" w:sz="0" w:space="0" w:color="auto"/>
      </w:divBdr>
    </w:div>
    <w:div w:id="1245804259">
      <w:bodyDiv w:val="1"/>
      <w:marLeft w:val="0"/>
      <w:marRight w:val="0"/>
      <w:marTop w:val="0"/>
      <w:marBottom w:val="0"/>
      <w:divBdr>
        <w:top w:val="none" w:sz="0" w:space="0" w:color="auto"/>
        <w:left w:val="none" w:sz="0" w:space="0" w:color="auto"/>
        <w:bottom w:val="none" w:sz="0" w:space="0" w:color="auto"/>
        <w:right w:val="none" w:sz="0" w:space="0" w:color="auto"/>
      </w:divBdr>
    </w:div>
    <w:div w:id="1315909954">
      <w:bodyDiv w:val="1"/>
      <w:marLeft w:val="0"/>
      <w:marRight w:val="0"/>
      <w:marTop w:val="0"/>
      <w:marBottom w:val="0"/>
      <w:divBdr>
        <w:top w:val="none" w:sz="0" w:space="0" w:color="auto"/>
        <w:left w:val="none" w:sz="0" w:space="0" w:color="auto"/>
        <w:bottom w:val="none" w:sz="0" w:space="0" w:color="auto"/>
        <w:right w:val="none" w:sz="0" w:space="0" w:color="auto"/>
      </w:divBdr>
    </w:div>
    <w:div w:id="1335106812">
      <w:bodyDiv w:val="1"/>
      <w:marLeft w:val="0"/>
      <w:marRight w:val="0"/>
      <w:marTop w:val="0"/>
      <w:marBottom w:val="0"/>
      <w:divBdr>
        <w:top w:val="none" w:sz="0" w:space="0" w:color="auto"/>
        <w:left w:val="none" w:sz="0" w:space="0" w:color="auto"/>
        <w:bottom w:val="none" w:sz="0" w:space="0" w:color="auto"/>
        <w:right w:val="none" w:sz="0" w:space="0" w:color="auto"/>
      </w:divBdr>
    </w:div>
    <w:div w:id="1352999213">
      <w:bodyDiv w:val="1"/>
      <w:marLeft w:val="0"/>
      <w:marRight w:val="0"/>
      <w:marTop w:val="0"/>
      <w:marBottom w:val="0"/>
      <w:divBdr>
        <w:top w:val="none" w:sz="0" w:space="0" w:color="auto"/>
        <w:left w:val="none" w:sz="0" w:space="0" w:color="auto"/>
        <w:bottom w:val="none" w:sz="0" w:space="0" w:color="auto"/>
        <w:right w:val="none" w:sz="0" w:space="0" w:color="auto"/>
      </w:divBdr>
    </w:div>
    <w:div w:id="1354107260">
      <w:bodyDiv w:val="1"/>
      <w:marLeft w:val="0"/>
      <w:marRight w:val="0"/>
      <w:marTop w:val="0"/>
      <w:marBottom w:val="0"/>
      <w:divBdr>
        <w:top w:val="none" w:sz="0" w:space="0" w:color="auto"/>
        <w:left w:val="none" w:sz="0" w:space="0" w:color="auto"/>
        <w:bottom w:val="none" w:sz="0" w:space="0" w:color="auto"/>
        <w:right w:val="none" w:sz="0" w:space="0" w:color="auto"/>
      </w:divBdr>
    </w:div>
    <w:div w:id="1368414408">
      <w:bodyDiv w:val="1"/>
      <w:marLeft w:val="0"/>
      <w:marRight w:val="0"/>
      <w:marTop w:val="0"/>
      <w:marBottom w:val="0"/>
      <w:divBdr>
        <w:top w:val="none" w:sz="0" w:space="0" w:color="auto"/>
        <w:left w:val="none" w:sz="0" w:space="0" w:color="auto"/>
        <w:bottom w:val="none" w:sz="0" w:space="0" w:color="auto"/>
        <w:right w:val="none" w:sz="0" w:space="0" w:color="auto"/>
      </w:divBdr>
    </w:div>
    <w:div w:id="1369140794">
      <w:bodyDiv w:val="1"/>
      <w:marLeft w:val="0"/>
      <w:marRight w:val="0"/>
      <w:marTop w:val="0"/>
      <w:marBottom w:val="0"/>
      <w:divBdr>
        <w:top w:val="none" w:sz="0" w:space="0" w:color="auto"/>
        <w:left w:val="none" w:sz="0" w:space="0" w:color="auto"/>
        <w:bottom w:val="none" w:sz="0" w:space="0" w:color="auto"/>
        <w:right w:val="none" w:sz="0" w:space="0" w:color="auto"/>
      </w:divBdr>
    </w:div>
    <w:div w:id="1381705421">
      <w:bodyDiv w:val="1"/>
      <w:marLeft w:val="0"/>
      <w:marRight w:val="0"/>
      <w:marTop w:val="0"/>
      <w:marBottom w:val="0"/>
      <w:divBdr>
        <w:top w:val="none" w:sz="0" w:space="0" w:color="auto"/>
        <w:left w:val="none" w:sz="0" w:space="0" w:color="auto"/>
        <w:bottom w:val="none" w:sz="0" w:space="0" w:color="auto"/>
        <w:right w:val="none" w:sz="0" w:space="0" w:color="auto"/>
      </w:divBdr>
    </w:div>
    <w:div w:id="1392538387">
      <w:bodyDiv w:val="1"/>
      <w:marLeft w:val="0"/>
      <w:marRight w:val="0"/>
      <w:marTop w:val="0"/>
      <w:marBottom w:val="0"/>
      <w:divBdr>
        <w:top w:val="none" w:sz="0" w:space="0" w:color="auto"/>
        <w:left w:val="none" w:sz="0" w:space="0" w:color="auto"/>
        <w:bottom w:val="none" w:sz="0" w:space="0" w:color="auto"/>
        <w:right w:val="none" w:sz="0" w:space="0" w:color="auto"/>
      </w:divBdr>
    </w:div>
    <w:div w:id="1393429802">
      <w:bodyDiv w:val="1"/>
      <w:marLeft w:val="0"/>
      <w:marRight w:val="0"/>
      <w:marTop w:val="0"/>
      <w:marBottom w:val="0"/>
      <w:divBdr>
        <w:top w:val="none" w:sz="0" w:space="0" w:color="auto"/>
        <w:left w:val="none" w:sz="0" w:space="0" w:color="auto"/>
        <w:bottom w:val="none" w:sz="0" w:space="0" w:color="auto"/>
        <w:right w:val="none" w:sz="0" w:space="0" w:color="auto"/>
      </w:divBdr>
    </w:div>
    <w:div w:id="1461462931">
      <w:bodyDiv w:val="1"/>
      <w:marLeft w:val="0"/>
      <w:marRight w:val="0"/>
      <w:marTop w:val="0"/>
      <w:marBottom w:val="0"/>
      <w:divBdr>
        <w:top w:val="none" w:sz="0" w:space="0" w:color="auto"/>
        <w:left w:val="none" w:sz="0" w:space="0" w:color="auto"/>
        <w:bottom w:val="none" w:sz="0" w:space="0" w:color="auto"/>
        <w:right w:val="none" w:sz="0" w:space="0" w:color="auto"/>
      </w:divBdr>
    </w:div>
    <w:div w:id="1465538977">
      <w:bodyDiv w:val="1"/>
      <w:marLeft w:val="0"/>
      <w:marRight w:val="0"/>
      <w:marTop w:val="0"/>
      <w:marBottom w:val="0"/>
      <w:divBdr>
        <w:top w:val="none" w:sz="0" w:space="0" w:color="auto"/>
        <w:left w:val="none" w:sz="0" w:space="0" w:color="auto"/>
        <w:bottom w:val="none" w:sz="0" w:space="0" w:color="auto"/>
        <w:right w:val="none" w:sz="0" w:space="0" w:color="auto"/>
      </w:divBdr>
    </w:div>
    <w:div w:id="1505432614">
      <w:bodyDiv w:val="1"/>
      <w:marLeft w:val="0"/>
      <w:marRight w:val="0"/>
      <w:marTop w:val="0"/>
      <w:marBottom w:val="0"/>
      <w:divBdr>
        <w:top w:val="none" w:sz="0" w:space="0" w:color="auto"/>
        <w:left w:val="none" w:sz="0" w:space="0" w:color="auto"/>
        <w:bottom w:val="none" w:sz="0" w:space="0" w:color="auto"/>
        <w:right w:val="none" w:sz="0" w:space="0" w:color="auto"/>
      </w:divBdr>
    </w:div>
    <w:div w:id="1514419956">
      <w:bodyDiv w:val="1"/>
      <w:marLeft w:val="0"/>
      <w:marRight w:val="0"/>
      <w:marTop w:val="0"/>
      <w:marBottom w:val="0"/>
      <w:divBdr>
        <w:top w:val="none" w:sz="0" w:space="0" w:color="auto"/>
        <w:left w:val="none" w:sz="0" w:space="0" w:color="auto"/>
        <w:bottom w:val="none" w:sz="0" w:space="0" w:color="auto"/>
        <w:right w:val="none" w:sz="0" w:space="0" w:color="auto"/>
      </w:divBdr>
    </w:div>
    <w:div w:id="1517382621">
      <w:bodyDiv w:val="1"/>
      <w:marLeft w:val="0"/>
      <w:marRight w:val="0"/>
      <w:marTop w:val="0"/>
      <w:marBottom w:val="0"/>
      <w:divBdr>
        <w:top w:val="none" w:sz="0" w:space="0" w:color="auto"/>
        <w:left w:val="none" w:sz="0" w:space="0" w:color="auto"/>
        <w:bottom w:val="none" w:sz="0" w:space="0" w:color="auto"/>
        <w:right w:val="none" w:sz="0" w:space="0" w:color="auto"/>
      </w:divBdr>
    </w:div>
    <w:div w:id="1525055481">
      <w:bodyDiv w:val="1"/>
      <w:marLeft w:val="0"/>
      <w:marRight w:val="0"/>
      <w:marTop w:val="0"/>
      <w:marBottom w:val="0"/>
      <w:divBdr>
        <w:top w:val="none" w:sz="0" w:space="0" w:color="auto"/>
        <w:left w:val="none" w:sz="0" w:space="0" w:color="auto"/>
        <w:bottom w:val="none" w:sz="0" w:space="0" w:color="auto"/>
        <w:right w:val="none" w:sz="0" w:space="0" w:color="auto"/>
      </w:divBdr>
    </w:div>
    <w:div w:id="1542014092">
      <w:bodyDiv w:val="1"/>
      <w:marLeft w:val="0"/>
      <w:marRight w:val="0"/>
      <w:marTop w:val="0"/>
      <w:marBottom w:val="0"/>
      <w:divBdr>
        <w:top w:val="none" w:sz="0" w:space="0" w:color="auto"/>
        <w:left w:val="none" w:sz="0" w:space="0" w:color="auto"/>
        <w:bottom w:val="none" w:sz="0" w:space="0" w:color="auto"/>
        <w:right w:val="none" w:sz="0" w:space="0" w:color="auto"/>
      </w:divBdr>
    </w:div>
    <w:div w:id="1559978275">
      <w:bodyDiv w:val="1"/>
      <w:marLeft w:val="0"/>
      <w:marRight w:val="0"/>
      <w:marTop w:val="0"/>
      <w:marBottom w:val="0"/>
      <w:divBdr>
        <w:top w:val="none" w:sz="0" w:space="0" w:color="auto"/>
        <w:left w:val="none" w:sz="0" w:space="0" w:color="auto"/>
        <w:bottom w:val="none" w:sz="0" w:space="0" w:color="auto"/>
        <w:right w:val="none" w:sz="0" w:space="0" w:color="auto"/>
      </w:divBdr>
    </w:div>
    <w:div w:id="1573350928">
      <w:bodyDiv w:val="1"/>
      <w:marLeft w:val="0"/>
      <w:marRight w:val="0"/>
      <w:marTop w:val="0"/>
      <w:marBottom w:val="0"/>
      <w:divBdr>
        <w:top w:val="none" w:sz="0" w:space="0" w:color="auto"/>
        <w:left w:val="none" w:sz="0" w:space="0" w:color="auto"/>
        <w:bottom w:val="none" w:sz="0" w:space="0" w:color="auto"/>
        <w:right w:val="none" w:sz="0" w:space="0" w:color="auto"/>
      </w:divBdr>
    </w:div>
    <w:div w:id="1577667410">
      <w:bodyDiv w:val="1"/>
      <w:marLeft w:val="0"/>
      <w:marRight w:val="0"/>
      <w:marTop w:val="0"/>
      <w:marBottom w:val="0"/>
      <w:divBdr>
        <w:top w:val="none" w:sz="0" w:space="0" w:color="auto"/>
        <w:left w:val="none" w:sz="0" w:space="0" w:color="auto"/>
        <w:bottom w:val="none" w:sz="0" w:space="0" w:color="auto"/>
        <w:right w:val="none" w:sz="0" w:space="0" w:color="auto"/>
      </w:divBdr>
    </w:div>
    <w:div w:id="1625846310">
      <w:bodyDiv w:val="1"/>
      <w:marLeft w:val="0"/>
      <w:marRight w:val="0"/>
      <w:marTop w:val="0"/>
      <w:marBottom w:val="0"/>
      <w:divBdr>
        <w:top w:val="none" w:sz="0" w:space="0" w:color="auto"/>
        <w:left w:val="none" w:sz="0" w:space="0" w:color="auto"/>
        <w:bottom w:val="none" w:sz="0" w:space="0" w:color="auto"/>
        <w:right w:val="none" w:sz="0" w:space="0" w:color="auto"/>
      </w:divBdr>
    </w:div>
    <w:div w:id="1649167502">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6742995">
      <w:bodyDiv w:val="1"/>
      <w:marLeft w:val="0"/>
      <w:marRight w:val="0"/>
      <w:marTop w:val="0"/>
      <w:marBottom w:val="0"/>
      <w:divBdr>
        <w:top w:val="none" w:sz="0" w:space="0" w:color="auto"/>
        <w:left w:val="none" w:sz="0" w:space="0" w:color="auto"/>
        <w:bottom w:val="none" w:sz="0" w:space="0" w:color="auto"/>
        <w:right w:val="none" w:sz="0" w:space="0" w:color="auto"/>
      </w:divBdr>
    </w:div>
    <w:div w:id="1668441942">
      <w:bodyDiv w:val="1"/>
      <w:marLeft w:val="0"/>
      <w:marRight w:val="0"/>
      <w:marTop w:val="0"/>
      <w:marBottom w:val="0"/>
      <w:divBdr>
        <w:top w:val="none" w:sz="0" w:space="0" w:color="auto"/>
        <w:left w:val="none" w:sz="0" w:space="0" w:color="auto"/>
        <w:bottom w:val="none" w:sz="0" w:space="0" w:color="auto"/>
        <w:right w:val="none" w:sz="0" w:space="0" w:color="auto"/>
      </w:divBdr>
    </w:div>
    <w:div w:id="1687247951">
      <w:bodyDiv w:val="1"/>
      <w:marLeft w:val="0"/>
      <w:marRight w:val="0"/>
      <w:marTop w:val="0"/>
      <w:marBottom w:val="0"/>
      <w:divBdr>
        <w:top w:val="none" w:sz="0" w:space="0" w:color="auto"/>
        <w:left w:val="none" w:sz="0" w:space="0" w:color="auto"/>
        <w:bottom w:val="none" w:sz="0" w:space="0" w:color="auto"/>
        <w:right w:val="none" w:sz="0" w:space="0" w:color="auto"/>
      </w:divBdr>
    </w:div>
    <w:div w:id="1688632273">
      <w:bodyDiv w:val="1"/>
      <w:marLeft w:val="0"/>
      <w:marRight w:val="0"/>
      <w:marTop w:val="0"/>
      <w:marBottom w:val="0"/>
      <w:divBdr>
        <w:top w:val="none" w:sz="0" w:space="0" w:color="auto"/>
        <w:left w:val="none" w:sz="0" w:space="0" w:color="auto"/>
        <w:bottom w:val="none" w:sz="0" w:space="0" w:color="auto"/>
        <w:right w:val="none" w:sz="0" w:space="0" w:color="auto"/>
      </w:divBdr>
    </w:div>
    <w:div w:id="1689604655">
      <w:bodyDiv w:val="1"/>
      <w:marLeft w:val="0"/>
      <w:marRight w:val="0"/>
      <w:marTop w:val="0"/>
      <w:marBottom w:val="0"/>
      <w:divBdr>
        <w:top w:val="none" w:sz="0" w:space="0" w:color="auto"/>
        <w:left w:val="none" w:sz="0" w:space="0" w:color="auto"/>
        <w:bottom w:val="none" w:sz="0" w:space="0" w:color="auto"/>
        <w:right w:val="none" w:sz="0" w:space="0" w:color="auto"/>
      </w:divBdr>
    </w:div>
    <w:div w:id="1716393940">
      <w:bodyDiv w:val="1"/>
      <w:marLeft w:val="0"/>
      <w:marRight w:val="0"/>
      <w:marTop w:val="0"/>
      <w:marBottom w:val="0"/>
      <w:divBdr>
        <w:top w:val="none" w:sz="0" w:space="0" w:color="auto"/>
        <w:left w:val="none" w:sz="0" w:space="0" w:color="auto"/>
        <w:bottom w:val="none" w:sz="0" w:space="0" w:color="auto"/>
        <w:right w:val="none" w:sz="0" w:space="0" w:color="auto"/>
      </w:divBdr>
    </w:div>
    <w:div w:id="1730884253">
      <w:bodyDiv w:val="1"/>
      <w:marLeft w:val="0"/>
      <w:marRight w:val="0"/>
      <w:marTop w:val="0"/>
      <w:marBottom w:val="0"/>
      <w:divBdr>
        <w:top w:val="none" w:sz="0" w:space="0" w:color="auto"/>
        <w:left w:val="none" w:sz="0" w:space="0" w:color="auto"/>
        <w:bottom w:val="none" w:sz="0" w:space="0" w:color="auto"/>
        <w:right w:val="none" w:sz="0" w:space="0" w:color="auto"/>
      </w:divBdr>
    </w:div>
    <w:div w:id="1736584595">
      <w:bodyDiv w:val="1"/>
      <w:marLeft w:val="0"/>
      <w:marRight w:val="0"/>
      <w:marTop w:val="0"/>
      <w:marBottom w:val="0"/>
      <w:divBdr>
        <w:top w:val="none" w:sz="0" w:space="0" w:color="auto"/>
        <w:left w:val="none" w:sz="0" w:space="0" w:color="auto"/>
        <w:bottom w:val="none" w:sz="0" w:space="0" w:color="auto"/>
        <w:right w:val="none" w:sz="0" w:space="0" w:color="auto"/>
      </w:divBdr>
    </w:div>
    <w:div w:id="1744715413">
      <w:bodyDiv w:val="1"/>
      <w:marLeft w:val="0"/>
      <w:marRight w:val="0"/>
      <w:marTop w:val="0"/>
      <w:marBottom w:val="0"/>
      <w:divBdr>
        <w:top w:val="none" w:sz="0" w:space="0" w:color="auto"/>
        <w:left w:val="none" w:sz="0" w:space="0" w:color="auto"/>
        <w:bottom w:val="none" w:sz="0" w:space="0" w:color="auto"/>
        <w:right w:val="none" w:sz="0" w:space="0" w:color="auto"/>
      </w:divBdr>
    </w:div>
    <w:div w:id="1760560826">
      <w:bodyDiv w:val="1"/>
      <w:marLeft w:val="0"/>
      <w:marRight w:val="0"/>
      <w:marTop w:val="0"/>
      <w:marBottom w:val="0"/>
      <w:divBdr>
        <w:top w:val="none" w:sz="0" w:space="0" w:color="auto"/>
        <w:left w:val="none" w:sz="0" w:space="0" w:color="auto"/>
        <w:bottom w:val="none" w:sz="0" w:space="0" w:color="auto"/>
        <w:right w:val="none" w:sz="0" w:space="0" w:color="auto"/>
      </w:divBdr>
    </w:div>
    <w:div w:id="1769497055">
      <w:bodyDiv w:val="1"/>
      <w:marLeft w:val="0"/>
      <w:marRight w:val="0"/>
      <w:marTop w:val="0"/>
      <w:marBottom w:val="0"/>
      <w:divBdr>
        <w:top w:val="none" w:sz="0" w:space="0" w:color="auto"/>
        <w:left w:val="none" w:sz="0" w:space="0" w:color="auto"/>
        <w:bottom w:val="none" w:sz="0" w:space="0" w:color="auto"/>
        <w:right w:val="none" w:sz="0" w:space="0" w:color="auto"/>
      </w:divBdr>
    </w:div>
    <w:div w:id="1773553081">
      <w:bodyDiv w:val="1"/>
      <w:marLeft w:val="0"/>
      <w:marRight w:val="0"/>
      <w:marTop w:val="0"/>
      <w:marBottom w:val="0"/>
      <w:divBdr>
        <w:top w:val="none" w:sz="0" w:space="0" w:color="auto"/>
        <w:left w:val="none" w:sz="0" w:space="0" w:color="auto"/>
        <w:bottom w:val="none" w:sz="0" w:space="0" w:color="auto"/>
        <w:right w:val="none" w:sz="0" w:space="0" w:color="auto"/>
      </w:divBdr>
    </w:div>
    <w:div w:id="1775132912">
      <w:bodyDiv w:val="1"/>
      <w:marLeft w:val="0"/>
      <w:marRight w:val="0"/>
      <w:marTop w:val="0"/>
      <w:marBottom w:val="0"/>
      <w:divBdr>
        <w:top w:val="none" w:sz="0" w:space="0" w:color="auto"/>
        <w:left w:val="none" w:sz="0" w:space="0" w:color="auto"/>
        <w:bottom w:val="none" w:sz="0" w:space="0" w:color="auto"/>
        <w:right w:val="none" w:sz="0" w:space="0" w:color="auto"/>
      </w:divBdr>
    </w:div>
    <w:div w:id="1789154893">
      <w:bodyDiv w:val="1"/>
      <w:marLeft w:val="0"/>
      <w:marRight w:val="0"/>
      <w:marTop w:val="0"/>
      <w:marBottom w:val="0"/>
      <w:divBdr>
        <w:top w:val="none" w:sz="0" w:space="0" w:color="auto"/>
        <w:left w:val="none" w:sz="0" w:space="0" w:color="auto"/>
        <w:bottom w:val="none" w:sz="0" w:space="0" w:color="auto"/>
        <w:right w:val="none" w:sz="0" w:space="0" w:color="auto"/>
      </w:divBdr>
    </w:div>
    <w:div w:id="1808817847">
      <w:bodyDiv w:val="1"/>
      <w:marLeft w:val="0"/>
      <w:marRight w:val="0"/>
      <w:marTop w:val="0"/>
      <w:marBottom w:val="0"/>
      <w:divBdr>
        <w:top w:val="none" w:sz="0" w:space="0" w:color="auto"/>
        <w:left w:val="none" w:sz="0" w:space="0" w:color="auto"/>
        <w:bottom w:val="none" w:sz="0" w:space="0" w:color="auto"/>
        <w:right w:val="none" w:sz="0" w:space="0" w:color="auto"/>
      </w:divBdr>
    </w:div>
    <w:div w:id="1816408883">
      <w:bodyDiv w:val="1"/>
      <w:marLeft w:val="0"/>
      <w:marRight w:val="0"/>
      <w:marTop w:val="0"/>
      <w:marBottom w:val="0"/>
      <w:divBdr>
        <w:top w:val="none" w:sz="0" w:space="0" w:color="auto"/>
        <w:left w:val="none" w:sz="0" w:space="0" w:color="auto"/>
        <w:bottom w:val="none" w:sz="0" w:space="0" w:color="auto"/>
        <w:right w:val="none" w:sz="0" w:space="0" w:color="auto"/>
      </w:divBdr>
    </w:div>
    <w:div w:id="1830905529">
      <w:bodyDiv w:val="1"/>
      <w:marLeft w:val="0"/>
      <w:marRight w:val="0"/>
      <w:marTop w:val="0"/>
      <w:marBottom w:val="0"/>
      <w:divBdr>
        <w:top w:val="none" w:sz="0" w:space="0" w:color="auto"/>
        <w:left w:val="none" w:sz="0" w:space="0" w:color="auto"/>
        <w:bottom w:val="none" w:sz="0" w:space="0" w:color="auto"/>
        <w:right w:val="none" w:sz="0" w:space="0" w:color="auto"/>
      </w:divBdr>
    </w:div>
    <w:div w:id="1834836080">
      <w:bodyDiv w:val="1"/>
      <w:marLeft w:val="0"/>
      <w:marRight w:val="0"/>
      <w:marTop w:val="0"/>
      <w:marBottom w:val="0"/>
      <w:divBdr>
        <w:top w:val="none" w:sz="0" w:space="0" w:color="auto"/>
        <w:left w:val="none" w:sz="0" w:space="0" w:color="auto"/>
        <w:bottom w:val="none" w:sz="0" w:space="0" w:color="auto"/>
        <w:right w:val="none" w:sz="0" w:space="0" w:color="auto"/>
      </w:divBdr>
    </w:div>
    <w:div w:id="1858038433">
      <w:bodyDiv w:val="1"/>
      <w:marLeft w:val="0"/>
      <w:marRight w:val="0"/>
      <w:marTop w:val="0"/>
      <w:marBottom w:val="0"/>
      <w:divBdr>
        <w:top w:val="none" w:sz="0" w:space="0" w:color="auto"/>
        <w:left w:val="none" w:sz="0" w:space="0" w:color="auto"/>
        <w:bottom w:val="none" w:sz="0" w:space="0" w:color="auto"/>
        <w:right w:val="none" w:sz="0" w:space="0" w:color="auto"/>
      </w:divBdr>
    </w:div>
    <w:div w:id="1864437430">
      <w:bodyDiv w:val="1"/>
      <w:marLeft w:val="0"/>
      <w:marRight w:val="0"/>
      <w:marTop w:val="0"/>
      <w:marBottom w:val="0"/>
      <w:divBdr>
        <w:top w:val="none" w:sz="0" w:space="0" w:color="auto"/>
        <w:left w:val="none" w:sz="0" w:space="0" w:color="auto"/>
        <w:bottom w:val="none" w:sz="0" w:space="0" w:color="auto"/>
        <w:right w:val="none" w:sz="0" w:space="0" w:color="auto"/>
      </w:divBdr>
    </w:div>
    <w:div w:id="1877620349">
      <w:bodyDiv w:val="1"/>
      <w:marLeft w:val="0"/>
      <w:marRight w:val="0"/>
      <w:marTop w:val="0"/>
      <w:marBottom w:val="0"/>
      <w:divBdr>
        <w:top w:val="none" w:sz="0" w:space="0" w:color="auto"/>
        <w:left w:val="none" w:sz="0" w:space="0" w:color="auto"/>
        <w:bottom w:val="none" w:sz="0" w:space="0" w:color="auto"/>
        <w:right w:val="none" w:sz="0" w:space="0" w:color="auto"/>
      </w:divBdr>
    </w:div>
    <w:div w:id="1933125613">
      <w:bodyDiv w:val="1"/>
      <w:marLeft w:val="0"/>
      <w:marRight w:val="0"/>
      <w:marTop w:val="0"/>
      <w:marBottom w:val="0"/>
      <w:divBdr>
        <w:top w:val="none" w:sz="0" w:space="0" w:color="auto"/>
        <w:left w:val="none" w:sz="0" w:space="0" w:color="auto"/>
        <w:bottom w:val="none" w:sz="0" w:space="0" w:color="auto"/>
        <w:right w:val="none" w:sz="0" w:space="0" w:color="auto"/>
      </w:divBdr>
    </w:div>
    <w:div w:id="1971353238">
      <w:bodyDiv w:val="1"/>
      <w:marLeft w:val="0"/>
      <w:marRight w:val="0"/>
      <w:marTop w:val="0"/>
      <w:marBottom w:val="0"/>
      <w:divBdr>
        <w:top w:val="none" w:sz="0" w:space="0" w:color="auto"/>
        <w:left w:val="none" w:sz="0" w:space="0" w:color="auto"/>
        <w:bottom w:val="none" w:sz="0" w:space="0" w:color="auto"/>
        <w:right w:val="none" w:sz="0" w:space="0" w:color="auto"/>
      </w:divBdr>
    </w:div>
    <w:div w:id="1974409681">
      <w:bodyDiv w:val="1"/>
      <w:marLeft w:val="0"/>
      <w:marRight w:val="0"/>
      <w:marTop w:val="0"/>
      <w:marBottom w:val="0"/>
      <w:divBdr>
        <w:top w:val="none" w:sz="0" w:space="0" w:color="auto"/>
        <w:left w:val="none" w:sz="0" w:space="0" w:color="auto"/>
        <w:bottom w:val="none" w:sz="0" w:space="0" w:color="auto"/>
        <w:right w:val="none" w:sz="0" w:space="0" w:color="auto"/>
      </w:divBdr>
    </w:div>
    <w:div w:id="2032300785">
      <w:bodyDiv w:val="1"/>
      <w:marLeft w:val="0"/>
      <w:marRight w:val="0"/>
      <w:marTop w:val="0"/>
      <w:marBottom w:val="0"/>
      <w:divBdr>
        <w:top w:val="none" w:sz="0" w:space="0" w:color="auto"/>
        <w:left w:val="none" w:sz="0" w:space="0" w:color="auto"/>
        <w:bottom w:val="none" w:sz="0" w:space="0" w:color="auto"/>
        <w:right w:val="none" w:sz="0" w:space="0" w:color="auto"/>
      </w:divBdr>
      <w:divsChild>
        <w:div w:id="2091925073">
          <w:marLeft w:val="0"/>
          <w:marRight w:val="0"/>
          <w:marTop w:val="0"/>
          <w:marBottom w:val="0"/>
          <w:divBdr>
            <w:top w:val="none" w:sz="0" w:space="0" w:color="auto"/>
            <w:left w:val="none" w:sz="0" w:space="0" w:color="auto"/>
            <w:bottom w:val="none" w:sz="0" w:space="0" w:color="auto"/>
            <w:right w:val="none" w:sz="0" w:space="0" w:color="auto"/>
          </w:divBdr>
        </w:div>
        <w:div w:id="873620867">
          <w:marLeft w:val="0"/>
          <w:marRight w:val="0"/>
          <w:marTop w:val="0"/>
          <w:marBottom w:val="0"/>
          <w:divBdr>
            <w:top w:val="none" w:sz="0" w:space="0" w:color="auto"/>
            <w:left w:val="none" w:sz="0" w:space="0" w:color="auto"/>
            <w:bottom w:val="none" w:sz="0" w:space="0" w:color="auto"/>
            <w:right w:val="none" w:sz="0" w:space="0" w:color="auto"/>
          </w:divBdr>
        </w:div>
        <w:div w:id="1811894918">
          <w:marLeft w:val="0"/>
          <w:marRight w:val="0"/>
          <w:marTop w:val="0"/>
          <w:marBottom w:val="0"/>
          <w:divBdr>
            <w:top w:val="none" w:sz="0" w:space="0" w:color="auto"/>
            <w:left w:val="none" w:sz="0" w:space="0" w:color="auto"/>
            <w:bottom w:val="none" w:sz="0" w:space="0" w:color="auto"/>
            <w:right w:val="none" w:sz="0" w:space="0" w:color="auto"/>
          </w:divBdr>
        </w:div>
      </w:divsChild>
    </w:div>
    <w:div w:id="2046172070">
      <w:bodyDiv w:val="1"/>
      <w:marLeft w:val="0"/>
      <w:marRight w:val="0"/>
      <w:marTop w:val="0"/>
      <w:marBottom w:val="0"/>
      <w:divBdr>
        <w:top w:val="none" w:sz="0" w:space="0" w:color="auto"/>
        <w:left w:val="none" w:sz="0" w:space="0" w:color="auto"/>
        <w:bottom w:val="none" w:sz="0" w:space="0" w:color="auto"/>
        <w:right w:val="none" w:sz="0" w:space="0" w:color="auto"/>
      </w:divBdr>
    </w:div>
    <w:div w:id="2085953820">
      <w:bodyDiv w:val="1"/>
      <w:marLeft w:val="0"/>
      <w:marRight w:val="0"/>
      <w:marTop w:val="0"/>
      <w:marBottom w:val="0"/>
      <w:divBdr>
        <w:top w:val="none" w:sz="0" w:space="0" w:color="auto"/>
        <w:left w:val="none" w:sz="0" w:space="0" w:color="auto"/>
        <w:bottom w:val="none" w:sz="0" w:space="0" w:color="auto"/>
        <w:right w:val="none" w:sz="0" w:space="0" w:color="auto"/>
      </w:divBdr>
    </w:div>
    <w:div w:id="2114746099">
      <w:bodyDiv w:val="1"/>
      <w:marLeft w:val="0"/>
      <w:marRight w:val="0"/>
      <w:marTop w:val="0"/>
      <w:marBottom w:val="0"/>
      <w:divBdr>
        <w:top w:val="none" w:sz="0" w:space="0" w:color="auto"/>
        <w:left w:val="none" w:sz="0" w:space="0" w:color="auto"/>
        <w:bottom w:val="none" w:sz="0" w:space="0" w:color="auto"/>
        <w:right w:val="none" w:sz="0" w:space="0" w:color="auto"/>
      </w:divBdr>
    </w:div>
    <w:div w:id="2128309819">
      <w:bodyDiv w:val="1"/>
      <w:marLeft w:val="0"/>
      <w:marRight w:val="0"/>
      <w:marTop w:val="0"/>
      <w:marBottom w:val="0"/>
      <w:divBdr>
        <w:top w:val="none" w:sz="0" w:space="0" w:color="auto"/>
        <w:left w:val="none" w:sz="0" w:space="0" w:color="auto"/>
        <w:bottom w:val="none" w:sz="0" w:space="0" w:color="auto"/>
        <w:right w:val="none" w:sz="0" w:space="0" w:color="auto"/>
      </w:divBdr>
    </w:div>
    <w:div w:id="2130052917">
      <w:bodyDiv w:val="1"/>
      <w:marLeft w:val="0"/>
      <w:marRight w:val="0"/>
      <w:marTop w:val="0"/>
      <w:marBottom w:val="0"/>
      <w:divBdr>
        <w:top w:val="none" w:sz="0" w:space="0" w:color="auto"/>
        <w:left w:val="none" w:sz="0" w:space="0" w:color="auto"/>
        <w:bottom w:val="none" w:sz="0" w:space="0" w:color="auto"/>
        <w:right w:val="none" w:sz="0" w:space="0" w:color="auto"/>
      </w:divBdr>
    </w:div>
    <w:div w:id="21446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3BC2-18CE-45AC-B6F0-A5F72DB0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3717</Words>
  <Characters>21188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24856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3</cp:revision>
  <cp:lastPrinted>2019-05-28T06:21:00Z</cp:lastPrinted>
  <dcterms:created xsi:type="dcterms:W3CDTF">2019-05-28T06:22:00Z</dcterms:created>
  <dcterms:modified xsi:type="dcterms:W3CDTF">2019-05-28T12:03:00Z</dcterms:modified>
</cp:coreProperties>
</file>