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E35B94">
        <w:rPr>
          <w:rFonts w:ascii="Cambria" w:hAnsi="Cambria" w:cs="Arial"/>
          <w:sz w:val="18"/>
          <w:szCs w:val="18"/>
          <w:lang w:val="sk-SK"/>
        </w:rPr>
        <w:t>8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DB229E">
        <w:rPr>
          <w:rFonts w:ascii="Cambria" w:hAnsi="Cambria" w:cs="Arial"/>
          <w:sz w:val="18"/>
          <w:szCs w:val="18"/>
          <w:lang w:val="sk-SK"/>
        </w:rPr>
        <w:t>0</w:t>
      </w:r>
      <w:r w:rsidR="00E35B94">
        <w:rPr>
          <w:rFonts w:ascii="Cambria" w:hAnsi="Cambria" w:cs="Arial"/>
          <w:sz w:val="18"/>
          <w:szCs w:val="18"/>
          <w:lang w:val="sk-SK"/>
        </w:rPr>
        <w:t>3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E35B94">
        <w:rPr>
          <w:rFonts w:ascii="Cambria" w:hAnsi="Cambria" w:cs="Arial"/>
          <w:sz w:val="18"/>
          <w:szCs w:val="18"/>
          <w:lang w:val="sk-SK"/>
        </w:rPr>
        <w:t>10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A7634" w:rsidRPr="00AA7634" w:rsidRDefault="00AA7634" w:rsidP="00AA7634">
      <w:pPr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</w:t>
      </w:r>
      <w:r>
        <w:rPr>
          <w:rFonts w:asciiTheme="majorHAnsi" w:hAnsiTheme="majorHAnsi"/>
          <w:sz w:val="18"/>
          <w:szCs w:val="18"/>
        </w:rPr>
        <w:tab/>
      </w:r>
      <w:r w:rsidRPr="00AA7634">
        <w:rPr>
          <w:rFonts w:asciiTheme="majorHAnsi" w:hAnsiTheme="majorHAnsi"/>
          <w:sz w:val="18"/>
          <w:szCs w:val="18"/>
        </w:rPr>
        <w:t xml:space="preserve">Návrh študijných programov, ktoré sa budú uskutočňovať na Ústave manažmentu STU </w:t>
      </w:r>
    </w:p>
    <w:p w:rsidR="00AA7634" w:rsidRPr="00AA7634" w:rsidRDefault="00AA7634" w:rsidP="00AA7634">
      <w:pPr>
        <w:ind w:left="284" w:hanging="284"/>
        <w:rPr>
          <w:rFonts w:asciiTheme="majorHAnsi" w:hAnsiTheme="majorHAnsi"/>
          <w:sz w:val="18"/>
          <w:szCs w:val="18"/>
        </w:rPr>
      </w:pPr>
      <w:r w:rsidRPr="00AA7634">
        <w:rPr>
          <w:rFonts w:asciiTheme="majorHAnsi" w:hAnsiTheme="majorHAnsi"/>
          <w:sz w:val="18"/>
          <w:szCs w:val="18"/>
        </w:rPr>
        <w:t>2.</w:t>
      </w:r>
      <w:r w:rsidRPr="00AA7634">
        <w:rPr>
          <w:rFonts w:asciiTheme="majorHAnsi" w:hAnsiTheme="majorHAnsi"/>
          <w:sz w:val="18"/>
          <w:szCs w:val="18"/>
        </w:rPr>
        <w:tab/>
        <w:t xml:space="preserve">Návrh na priznanie práva STU v Bratislave uskutočňovať habilitačné konanie a konanie na vymenúvanie profesorov v študijnom odbore 5.1.2 priestorové plánovanie </w:t>
      </w:r>
    </w:p>
    <w:p w:rsidR="00AA7634" w:rsidRPr="00AA7634" w:rsidRDefault="00AA7634" w:rsidP="00AA7634">
      <w:pPr>
        <w:ind w:left="284" w:hanging="284"/>
        <w:rPr>
          <w:rFonts w:asciiTheme="majorHAnsi" w:hAnsiTheme="majorHAnsi"/>
          <w:sz w:val="18"/>
          <w:szCs w:val="18"/>
        </w:rPr>
      </w:pPr>
      <w:r w:rsidRPr="00AA7634">
        <w:rPr>
          <w:rFonts w:asciiTheme="majorHAnsi" w:hAnsiTheme="majorHAnsi"/>
          <w:sz w:val="18"/>
          <w:szCs w:val="18"/>
        </w:rPr>
        <w:t>3.</w:t>
      </w:r>
      <w:r w:rsidRPr="00AA7634">
        <w:rPr>
          <w:rFonts w:asciiTheme="majorHAnsi" w:hAnsiTheme="majorHAnsi"/>
          <w:sz w:val="18"/>
          <w:szCs w:val="18"/>
        </w:rPr>
        <w:tab/>
        <w:t xml:space="preserve">Vedec roka STU 2018 - Vyhlásenie finančne dotovanej ceny </w:t>
      </w:r>
    </w:p>
    <w:p w:rsidR="00AA7634" w:rsidRPr="00AA7634" w:rsidRDefault="00AA7634" w:rsidP="00AA7634">
      <w:pPr>
        <w:ind w:left="284" w:hanging="284"/>
        <w:rPr>
          <w:rFonts w:asciiTheme="majorHAnsi" w:hAnsiTheme="majorHAnsi"/>
          <w:sz w:val="18"/>
          <w:szCs w:val="18"/>
        </w:rPr>
      </w:pPr>
      <w:r w:rsidRPr="00AA7634">
        <w:rPr>
          <w:rFonts w:asciiTheme="majorHAnsi" w:hAnsiTheme="majorHAnsi"/>
          <w:sz w:val="18"/>
          <w:szCs w:val="18"/>
        </w:rPr>
        <w:t>4.</w:t>
      </w:r>
      <w:r w:rsidRPr="00AA7634">
        <w:rPr>
          <w:rFonts w:asciiTheme="majorHAnsi" w:hAnsiTheme="majorHAnsi"/>
          <w:sz w:val="18"/>
          <w:szCs w:val="18"/>
        </w:rPr>
        <w:tab/>
        <w:t xml:space="preserve">Návrh na udelenie Plakety STU prof. Ing. Alojzovi </w:t>
      </w:r>
      <w:proofErr w:type="spellStart"/>
      <w:r w:rsidRPr="00AA7634">
        <w:rPr>
          <w:rFonts w:asciiTheme="majorHAnsi" w:hAnsiTheme="majorHAnsi"/>
          <w:sz w:val="18"/>
          <w:szCs w:val="18"/>
        </w:rPr>
        <w:t>Kopáčikovi</w:t>
      </w:r>
      <w:proofErr w:type="spellEnd"/>
      <w:r w:rsidRPr="00AA7634">
        <w:rPr>
          <w:rFonts w:asciiTheme="majorHAnsi" w:hAnsiTheme="majorHAnsi"/>
          <w:sz w:val="18"/>
          <w:szCs w:val="18"/>
        </w:rPr>
        <w:t xml:space="preserve">, PhD. </w:t>
      </w:r>
    </w:p>
    <w:p w:rsidR="00AA7634" w:rsidRDefault="00AA7634" w:rsidP="00AA7634">
      <w:pPr>
        <w:ind w:left="284" w:hanging="284"/>
        <w:rPr>
          <w:rFonts w:asciiTheme="majorHAnsi" w:hAnsiTheme="majorHAnsi"/>
          <w:sz w:val="18"/>
          <w:szCs w:val="18"/>
        </w:rPr>
      </w:pPr>
      <w:r w:rsidRPr="00AA7634">
        <w:rPr>
          <w:rFonts w:asciiTheme="majorHAnsi" w:hAnsiTheme="majorHAnsi"/>
          <w:sz w:val="18"/>
          <w:szCs w:val="18"/>
        </w:rPr>
        <w:t>5.</w:t>
      </w:r>
      <w:r w:rsidRPr="00AA7634">
        <w:rPr>
          <w:rFonts w:asciiTheme="majorHAnsi" w:hAnsiTheme="majorHAnsi"/>
          <w:sz w:val="18"/>
          <w:szCs w:val="18"/>
        </w:rPr>
        <w:tab/>
        <w:t>Rôzne</w:t>
      </w:r>
    </w:p>
    <w:p w:rsidR="00AA7634" w:rsidRPr="00AA7634" w:rsidRDefault="00AA7634" w:rsidP="00AA7634">
      <w:pPr>
        <w:ind w:lef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Pr="00AA7634">
        <w:rPr>
          <w:rFonts w:asciiTheme="majorHAnsi" w:hAnsiTheme="majorHAnsi"/>
          <w:sz w:val="18"/>
          <w:szCs w:val="18"/>
        </w:rPr>
        <w:t xml:space="preserve">Videá o projektoch na Slovenskej technickej univerzite v Bratislave </w:t>
      </w:r>
    </w:p>
    <w:p w:rsid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úvode rokovania rektor privítal nových dekanov, informoval o výsledkoch rebríčka THE a stave projektu ACCORD (projekt by mal byť do 15.10.2018 uzavretý a zaslaný na EK).</w:t>
      </w: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B19A5" w:rsidRDefault="00FB19A5" w:rsidP="00FB19A5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AA7634" w:rsidRPr="00AA7634">
        <w:rPr>
          <w:rFonts w:asciiTheme="majorHAnsi" w:hAnsiTheme="majorHAnsi"/>
          <w:b/>
          <w:sz w:val="18"/>
          <w:szCs w:val="18"/>
          <w:u w:val="single"/>
        </w:rPr>
        <w:t>Návrh študijných programov, ktoré sa budú uskutočňovať na Ústave manažmentu STU</w:t>
      </w:r>
    </w:p>
    <w:p w:rsidR="00FB19A5" w:rsidRDefault="00FB19A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37406F" w:rsidRDefault="00AA7634" w:rsidP="00AA7634">
      <w:pPr>
        <w:rPr>
          <w:rFonts w:asciiTheme="majorHAnsi" w:hAnsiTheme="majorHAnsi" w:cs="Calibri"/>
          <w:color w:val="000000"/>
          <w:sz w:val="18"/>
          <w:szCs w:val="18"/>
        </w:rPr>
      </w:pPr>
      <w:r w:rsidRPr="0037406F">
        <w:rPr>
          <w:rFonts w:asciiTheme="majorHAnsi" w:hAnsiTheme="majorHAnsi" w:cs="Calibri"/>
          <w:sz w:val="18"/>
          <w:szCs w:val="18"/>
        </w:rPr>
        <w:t>Materiál uviedol rektor. Prezentoval prorektor Stanko</w:t>
      </w:r>
      <w:r w:rsidR="0037406F" w:rsidRPr="0037406F">
        <w:rPr>
          <w:rFonts w:asciiTheme="majorHAnsi" w:hAnsiTheme="majorHAnsi" w:cs="Calibri"/>
          <w:sz w:val="18"/>
          <w:szCs w:val="18"/>
        </w:rPr>
        <w:t xml:space="preserve"> v</w:t>
      </w:r>
      <w:r w:rsidR="0037406F" w:rsidRPr="0037406F">
        <w:rPr>
          <w:rFonts w:asciiTheme="majorHAnsi" w:hAnsiTheme="majorHAnsi"/>
          <w:sz w:val="18"/>
          <w:szCs w:val="18"/>
        </w:rPr>
        <w:t xml:space="preserve"> súlade s § 9 ods. 1 písm. l) v spojení s § 12 ods. 1 písm. c) zákona č. 131/2002 Z. z. o vysokých školách a o zmene a doplnení niektorých zákonov v znení neskorších predpisov.</w:t>
      </w:r>
      <w:r w:rsidR="0037406F" w:rsidRPr="0037406F">
        <w:rPr>
          <w:rFonts w:asciiTheme="majorHAnsi" w:hAnsiTheme="majorHAnsi" w:cs="Calibri"/>
          <w:sz w:val="18"/>
          <w:szCs w:val="18"/>
        </w:rPr>
        <w:t xml:space="preserve"> </w:t>
      </w:r>
      <w:r w:rsidR="0037406F" w:rsidRPr="0037406F">
        <w:rPr>
          <w:rFonts w:asciiTheme="majorHAnsi" w:hAnsiTheme="majorHAnsi" w:cs="Calibri"/>
          <w:color w:val="000000"/>
          <w:sz w:val="18"/>
          <w:szCs w:val="18"/>
        </w:rPr>
        <w:t>Materiál bol prerokovaný na zasadnutí Vedenia STU dňa 19. 09. 2018.</w:t>
      </w:r>
    </w:p>
    <w:p w:rsidR="00AA7634" w:rsidRPr="0037406F" w:rsidRDefault="0037406F" w:rsidP="00AA763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V rámci krátkej diskusie prorektor Stanko upozornil, že žiadosť o akreditácie/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</w:rPr>
        <w:t>reakreditácie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 je potrebné podávať od 1.11.2018 do 15.6.2019. </w:t>
      </w:r>
      <w:r w:rsidR="00AA7634" w:rsidRPr="0037406F">
        <w:rPr>
          <w:rFonts w:asciiTheme="majorHAnsi" w:hAnsiTheme="majorHAnsi" w:cs="Calibri"/>
          <w:sz w:val="18"/>
          <w:szCs w:val="18"/>
        </w:rPr>
        <w:t xml:space="preserve"> </w:t>
      </w:r>
    </w:p>
    <w:p w:rsidR="0037406F" w:rsidRPr="008B4EEF" w:rsidRDefault="0037406F" w:rsidP="0037406F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7406F" w:rsidRPr="0037406F" w:rsidRDefault="0037406F" w:rsidP="0037406F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37406F">
        <w:rPr>
          <w:rFonts w:asciiTheme="majorHAnsi" w:hAnsiTheme="majorHAnsi"/>
          <w:sz w:val="18"/>
          <w:szCs w:val="18"/>
        </w:rPr>
        <w:t>Kolégium rektora STU prerokovalo materiál „Návrh študijných programov, ktoré sa budú uskutočňovať na Ústave manažmentu STU</w:t>
      </w:r>
      <w:r w:rsidR="00C4261A">
        <w:rPr>
          <w:rFonts w:asciiTheme="majorHAnsi" w:hAnsiTheme="majorHAnsi"/>
          <w:sz w:val="18"/>
          <w:szCs w:val="18"/>
        </w:rPr>
        <w:t>“</w:t>
      </w:r>
      <w:r w:rsidRPr="0037406F">
        <w:rPr>
          <w:rFonts w:asciiTheme="majorHAnsi" w:hAnsiTheme="majorHAnsi"/>
          <w:sz w:val="18"/>
          <w:szCs w:val="18"/>
        </w:rPr>
        <w:t xml:space="preserve"> a odporúča materiál predložiť na prerokovanie Akademického senátu STU.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6DE" w:rsidRDefault="00C5718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B19A5">
        <w:rPr>
          <w:rFonts w:ascii="Cambria" w:hAnsi="Cambria" w:cs="Arial"/>
          <w:b/>
          <w:sz w:val="18"/>
          <w:szCs w:val="18"/>
          <w:u w:val="single"/>
        </w:rPr>
        <w:t>2</w:t>
      </w:r>
      <w:r w:rsidRPr="00923000">
        <w:rPr>
          <w:rFonts w:ascii="Cambria" w:hAnsi="Cambria" w:cs="Arial"/>
          <w:b/>
          <w:sz w:val="18"/>
          <w:szCs w:val="18"/>
          <w:u w:val="single"/>
        </w:rPr>
        <w:t>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C4261A" w:rsidRPr="00C4261A">
        <w:rPr>
          <w:rFonts w:asciiTheme="majorHAnsi" w:hAnsiTheme="majorHAnsi"/>
          <w:b/>
          <w:sz w:val="18"/>
          <w:szCs w:val="18"/>
          <w:u w:val="single"/>
        </w:rPr>
        <w:t>Návrh na priznanie práva STU v Bratislave uskutočňovať habilitačné konanie a konanie na vymenúvanie profesorov v študijnom odbore 5.1.2 priestorové plánovanie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76100F" w:rsidRDefault="0076100F" w:rsidP="0076100F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FB19A5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>.</w:t>
      </w:r>
      <w:r w:rsidR="00FB19A5">
        <w:rPr>
          <w:rFonts w:asciiTheme="majorHAnsi" w:hAnsiTheme="majorHAnsi" w:cs="Calibri"/>
          <w:sz w:val="18"/>
          <w:szCs w:val="18"/>
        </w:rPr>
        <w:t xml:space="preserve"> Prezentoval prorektor </w:t>
      </w:r>
      <w:r w:rsidR="002E7494">
        <w:rPr>
          <w:rFonts w:asciiTheme="majorHAnsi" w:hAnsiTheme="majorHAnsi" w:cs="Calibri"/>
          <w:sz w:val="18"/>
          <w:szCs w:val="18"/>
        </w:rPr>
        <w:t xml:space="preserve">Peciar ako nový akreditačný spis odzrkadľujúci  zmeny voči zamietavému rozhodnutiu </w:t>
      </w:r>
      <w:proofErr w:type="spellStart"/>
      <w:r w:rsidR="002E7494">
        <w:rPr>
          <w:rFonts w:asciiTheme="majorHAnsi" w:hAnsiTheme="majorHAnsi" w:cs="Calibri"/>
          <w:sz w:val="18"/>
          <w:szCs w:val="18"/>
        </w:rPr>
        <w:t>MŠVVaŠ</w:t>
      </w:r>
      <w:proofErr w:type="spellEnd"/>
      <w:r w:rsidR="002E7494">
        <w:rPr>
          <w:rFonts w:asciiTheme="majorHAnsi" w:hAnsiTheme="majorHAnsi" w:cs="Calibri"/>
          <w:sz w:val="18"/>
          <w:szCs w:val="18"/>
        </w:rPr>
        <w:t xml:space="preserve"> SR pre neuspokojivé plnenie kritéria KHKV-A5 </w:t>
      </w:r>
      <w:r w:rsidR="00FB19A5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84E14" w:rsidRPr="00FB19A5" w:rsidRDefault="009E36B8" w:rsidP="002E749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E7494">
        <w:rPr>
          <w:rFonts w:asciiTheme="majorHAnsi" w:hAnsiTheme="majorHAnsi"/>
          <w:sz w:val="18"/>
          <w:szCs w:val="18"/>
        </w:rPr>
        <w:t xml:space="preserve">Kolégium rektora STU </w:t>
      </w:r>
      <w:r w:rsidR="0071744A" w:rsidRPr="002E7494">
        <w:rPr>
          <w:rFonts w:asciiTheme="majorHAnsi" w:hAnsiTheme="majorHAnsi"/>
          <w:sz w:val="18"/>
          <w:szCs w:val="18"/>
        </w:rPr>
        <w:t xml:space="preserve">prerokovalo </w:t>
      </w:r>
      <w:r w:rsidR="002E7494" w:rsidRPr="002E7494">
        <w:rPr>
          <w:rFonts w:asciiTheme="majorHAnsi" w:hAnsiTheme="majorHAnsi"/>
          <w:sz w:val="18"/>
          <w:szCs w:val="18"/>
        </w:rPr>
        <w:t>m</w:t>
      </w:r>
      <w:r w:rsidR="002E7494" w:rsidRPr="002E7494">
        <w:rPr>
          <w:rFonts w:asciiTheme="majorHAnsi" w:eastAsia="MS Mincho" w:hAnsiTheme="majorHAnsi" w:cstheme="majorHAnsi"/>
          <w:sz w:val="18"/>
          <w:szCs w:val="18"/>
        </w:rPr>
        <w:t>ateriál „</w:t>
      </w:r>
      <w:r w:rsidR="002E7494" w:rsidRPr="002E7494">
        <w:rPr>
          <w:rFonts w:asciiTheme="majorHAnsi" w:hAnsiTheme="majorHAnsi" w:cstheme="majorHAnsi"/>
          <w:bCs/>
          <w:sz w:val="18"/>
          <w:szCs w:val="18"/>
        </w:rPr>
        <w:t>Návrh na priznanie práva STU v Bratislave uskutočňovať habilitačné konanie a konanie na vymenúvanie profesorov v študijnom odbore 5.1.2 priestorové plánovanie</w:t>
      </w:r>
      <w:r w:rsidR="002E7494">
        <w:rPr>
          <w:rFonts w:asciiTheme="majorHAnsi" w:hAnsiTheme="majorHAnsi" w:cstheme="majorHAnsi"/>
          <w:bCs/>
          <w:sz w:val="18"/>
          <w:szCs w:val="18"/>
        </w:rPr>
        <w:t>“.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E7494" w:rsidRPr="002E7494">
        <w:rPr>
          <w:rFonts w:asciiTheme="majorHAnsi" w:hAnsiTheme="majorHAnsi"/>
          <w:b/>
          <w:sz w:val="18"/>
          <w:szCs w:val="18"/>
          <w:u w:val="single"/>
        </w:rPr>
        <w:t>Vedec roka STU 2018 - Vyhlásenie finančne dotovanej ceny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FB19A5" w:rsidRDefault="00FB19A5" w:rsidP="00FB19A5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rektor. Prezentoval prorektor </w:t>
      </w:r>
      <w:r w:rsidR="002E7494">
        <w:rPr>
          <w:rFonts w:asciiTheme="majorHAnsi" w:hAnsiTheme="majorHAnsi" w:cs="Calibri"/>
          <w:sz w:val="18"/>
          <w:szCs w:val="18"/>
        </w:rPr>
        <w:t>Peciar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E1842" w:rsidRPr="002E7494" w:rsidRDefault="002F104E" w:rsidP="002E7494">
      <w:pPr>
        <w:pStyle w:val="Default"/>
        <w:widowControl w:val="0"/>
        <w:ind w:left="1410" w:right="435" w:hanging="1410"/>
        <w:rPr>
          <w:rFonts w:asciiTheme="majorHAnsi" w:eastAsia="MS Mincho" w:hAnsiTheme="majorHAnsi" w:cs="Calibri"/>
          <w:color w:val="auto"/>
          <w:sz w:val="18"/>
          <w:szCs w:val="18"/>
        </w:rPr>
      </w:pPr>
      <w:r w:rsidRPr="002E7494">
        <w:rPr>
          <w:rFonts w:asciiTheme="majorHAnsi" w:hAnsiTheme="majorHAnsi"/>
          <w:color w:val="auto"/>
          <w:sz w:val="18"/>
          <w:szCs w:val="18"/>
        </w:rPr>
        <w:t xml:space="preserve">Kolégium rektora STU </w:t>
      </w:r>
      <w:r w:rsidR="002E7494" w:rsidRPr="002E7494">
        <w:rPr>
          <w:rFonts w:asciiTheme="majorHAnsi" w:hAnsiTheme="majorHAnsi" w:cs="Arial"/>
          <w:color w:val="auto"/>
          <w:sz w:val="18"/>
          <w:szCs w:val="18"/>
        </w:rPr>
        <w:t>berie na vedomie materiál „Vedec roka STU 2018 – Vyhlásenie finančne dotovanej ceny</w:t>
      </w:r>
      <w:r w:rsidR="009A5D34" w:rsidRPr="002E7494">
        <w:rPr>
          <w:rFonts w:asciiTheme="majorHAnsi" w:eastAsia="MS Mincho" w:hAnsiTheme="majorHAnsi" w:cs="Calibri"/>
          <w:color w:val="auto"/>
          <w:sz w:val="18"/>
          <w:szCs w:val="18"/>
        </w:rPr>
        <w:t>“</w:t>
      </w:r>
      <w:r w:rsidR="00FB19A5" w:rsidRPr="002E7494">
        <w:rPr>
          <w:rFonts w:asciiTheme="majorHAnsi" w:eastAsia="MS Mincho" w:hAnsiTheme="majorHAnsi" w:cs="Calibri"/>
          <w:color w:val="auto"/>
          <w:sz w:val="18"/>
          <w:szCs w:val="18"/>
        </w:rPr>
        <w:t>.</w:t>
      </w:r>
    </w:p>
    <w:p w:rsidR="00FB19A5" w:rsidRDefault="00FB19A5" w:rsidP="00FB19A5">
      <w:pPr>
        <w:pStyle w:val="Default"/>
        <w:widowControl w:val="0"/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4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AB30B9" w:rsidRPr="00AB30B9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Alojzovi </w:t>
      </w:r>
      <w:proofErr w:type="spellStart"/>
      <w:r w:rsidR="00AB30B9" w:rsidRPr="00AB30B9">
        <w:rPr>
          <w:rFonts w:asciiTheme="majorHAnsi" w:hAnsiTheme="majorHAnsi"/>
          <w:b/>
          <w:sz w:val="18"/>
          <w:szCs w:val="18"/>
          <w:u w:val="single"/>
        </w:rPr>
        <w:t>Kopáčikovi</w:t>
      </w:r>
      <w:proofErr w:type="spellEnd"/>
      <w:r w:rsidR="00AB30B9" w:rsidRPr="00AB30B9">
        <w:rPr>
          <w:rFonts w:asciiTheme="majorHAnsi" w:hAnsiTheme="majorHAnsi"/>
          <w:b/>
          <w:sz w:val="18"/>
          <w:szCs w:val="18"/>
          <w:u w:val="single"/>
        </w:rPr>
        <w:t>, PhD.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AB30B9" w:rsidRDefault="00FB19A5" w:rsidP="00AB30B9">
      <w:pPr>
        <w:rPr>
          <w:rFonts w:asciiTheme="majorHAnsi" w:hAnsiTheme="majorHAns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rektor. Prezentoval </w:t>
      </w:r>
      <w:r w:rsidR="00AB30B9"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 w:rsidR="00AB30B9">
        <w:rPr>
          <w:rFonts w:asciiTheme="majorHAnsi" w:hAnsiTheme="majorHAnsi" w:cs="Calibri"/>
          <w:sz w:val="18"/>
          <w:szCs w:val="18"/>
        </w:rPr>
        <w:t>Unčík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</w:t>
      </w:r>
      <w:r w:rsidR="00AB30B9" w:rsidRPr="00AA5F77">
        <w:rPr>
          <w:rFonts w:asciiTheme="majorHAnsi" w:hAnsiTheme="majorHAnsi"/>
          <w:sz w:val="18"/>
          <w:szCs w:val="18"/>
        </w:rPr>
        <w:t>Plaket</w:t>
      </w:r>
      <w:r w:rsidR="00AB30B9">
        <w:rPr>
          <w:rFonts w:asciiTheme="majorHAnsi" w:hAnsiTheme="majorHAnsi"/>
          <w:sz w:val="18"/>
          <w:szCs w:val="18"/>
        </w:rPr>
        <w:t>u</w:t>
      </w:r>
      <w:r w:rsidR="00AB30B9" w:rsidRPr="00AA5F77">
        <w:rPr>
          <w:rFonts w:asciiTheme="majorHAnsi" w:hAnsiTheme="majorHAnsi"/>
          <w:sz w:val="18"/>
          <w:szCs w:val="18"/>
        </w:rPr>
        <w:t xml:space="preserve"> STU </w:t>
      </w:r>
      <w:r w:rsidR="00AB30B9">
        <w:rPr>
          <w:rFonts w:asciiTheme="majorHAnsi" w:hAnsiTheme="majorHAnsi"/>
          <w:sz w:val="18"/>
          <w:szCs w:val="18"/>
        </w:rPr>
        <w:t>navrhuje</w:t>
      </w:r>
      <w:r w:rsidR="00AB30B9" w:rsidRPr="00AA5F77">
        <w:rPr>
          <w:rFonts w:asciiTheme="majorHAnsi" w:hAnsiTheme="majorHAnsi"/>
          <w:sz w:val="18"/>
          <w:szCs w:val="18"/>
        </w:rPr>
        <w:t xml:space="preserve"> udeliť </w:t>
      </w:r>
      <w:r w:rsidR="00AB30B9">
        <w:rPr>
          <w:rFonts w:asciiTheme="majorHAnsi" w:hAnsiTheme="majorHAnsi"/>
          <w:sz w:val="18"/>
          <w:szCs w:val="18"/>
        </w:rPr>
        <w:t xml:space="preserve">pri príležitosti životného jubilea 60 rokov. </w:t>
      </w:r>
    </w:p>
    <w:p w:rsidR="00AB30B9" w:rsidRPr="00AB30B9" w:rsidRDefault="00AB30B9" w:rsidP="00AB30B9">
      <w:pPr>
        <w:rPr>
          <w:rFonts w:asciiTheme="majorHAnsi" w:hAnsiTheme="majorHAnsi"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 xml:space="preserve">V rámci krátkej diskusie rektor informoval o zámere udeliť medailu J. Hronca </w:t>
      </w:r>
      <w:r w:rsidRPr="00AB30B9">
        <w:rPr>
          <w:rFonts w:asciiTheme="majorHAnsi" w:hAnsiTheme="majorHAnsi" w:cs="Arial"/>
          <w:sz w:val="18"/>
          <w:szCs w:val="18"/>
          <w:shd w:val="clear" w:color="auto" w:fill="FFFFFF"/>
        </w:rPr>
        <w:t> </w:t>
      </w:r>
      <w:r w:rsidRPr="00AB30B9">
        <w:rPr>
          <w:rFonts w:asciiTheme="majorHAnsi" w:hAnsiTheme="majorHAnsi" w:cs="Arial"/>
          <w:bCs/>
          <w:sz w:val="18"/>
          <w:szCs w:val="18"/>
          <w:shd w:val="clear" w:color="auto" w:fill="FFFFFF"/>
        </w:rPr>
        <w:t>eurokomisárovi</w:t>
      </w:r>
      <w:r w:rsidRPr="00AB30B9">
        <w:rPr>
          <w:rFonts w:asciiTheme="majorHAnsi" w:hAnsiTheme="majorHAnsi" w:cs="Arial"/>
          <w:sz w:val="18"/>
          <w:szCs w:val="18"/>
          <w:shd w:val="clear" w:color="auto" w:fill="FFFFFF"/>
        </w:rPr>
        <w:t> M. </w:t>
      </w:r>
      <w:proofErr w:type="spellStart"/>
      <w:r w:rsidRPr="00AB30B9">
        <w:rPr>
          <w:rFonts w:asciiTheme="majorHAnsi" w:hAnsiTheme="majorHAnsi" w:cs="Arial"/>
          <w:bCs/>
          <w:sz w:val="18"/>
          <w:szCs w:val="18"/>
          <w:shd w:val="clear" w:color="auto" w:fill="FFFFFF"/>
        </w:rPr>
        <w:t>Šefčovičovi</w:t>
      </w:r>
      <w:proofErr w:type="spellEnd"/>
      <w:r w:rsidRPr="00AB30B9">
        <w:rPr>
          <w:rFonts w:asciiTheme="majorHAnsi" w:hAnsiTheme="majorHAnsi" w:cs="Arial"/>
          <w:bCs/>
          <w:sz w:val="18"/>
          <w:szCs w:val="18"/>
          <w:shd w:val="clear" w:color="auto" w:fill="FFFFFF"/>
        </w:rPr>
        <w:t>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B30B9">
        <w:rPr>
          <w:rFonts w:ascii="Cambria" w:hAnsi="Cambria" w:cs="Arial"/>
          <w:b/>
          <w:color w:val="C00000"/>
          <w:sz w:val="18"/>
          <w:szCs w:val="18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B30B9">
        <w:rPr>
          <w:rFonts w:ascii="Cambria" w:hAnsi="Cambria" w:cs="Arial"/>
          <w:b/>
          <w:color w:val="C00000"/>
          <w:sz w:val="18"/>
          <w:szCs w:val="18"/>
        </w:rPr>
        <w:t>4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B30B9" w:rsidRPr="00AB30B9" w:rsidRDefault="005264AF" w:rsidP="00AB30B9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>Kolégium rektora STU</w:t>
      </w:r>
      <w:r w:rsidR="00D94685" w:rsidRPr="00AB30B9">
        <w:rPr>
          <w:rFonts w:asciiTheme="majorHAnsi" w:hAnsiTheme="majorHAnsi"/>
          <w:sz w:val="18"/>
          <w:szCs w:val="18"/>
        </w:rPr>
        <w:t xml:space="preserve"> </w:t>
      </w:r>
      <w:r w:rsidR="00FB19A5" w:rsidRPr="00AB30B9">
        <w:rPr>
          <w:rFonts w:asciiTheme="majorHAnsi" w:hAnsiTheme="majorHAnsi"/>
          <w:sz w:val="18"/>
          <w:szCs w:val="18"/>
        </w:rPr>
        <w:t>prerokovalo</w:t>
      </w:r>
      <w:r w:rsidR="00AB30B9" w:rsidRPr="00AB30B9">
        <w:rPr>
          <w:rFonts w:asciiTheme="majorHAnsi" w:hAnsiTheme="majorHAnsi" w:cs="Arial"/>
          <w:sz w:val="18"/>
          <w:szCs w:val="18"/>
        </w:rPr>
        <w:t xml:space="preserve"> a súhlasí s </w:t>
      </w:r>
      <w:r w:rsidR="00AB30B9" w:rsidRPr="00AB30B9">
        <w:rPr>
          <w:rFonts w:asciiTheme="majorHAnsi" w:hAnsiTheme="majorHAnsi"/>
          <w:sz w:val="18"/>
          <w:szCs w:val="18"/>
        </w:rPr>
        <w:t xml:space="preserve">udelením Plakety STU </w:t>
      </w:r>
      <w:r w:rsidR="00AB30B9" w:rsidRPr="00AB30B9">
        <w:rPr>
          <w:rFonts w:asciiTheme="majorHAnsi" w:hAnsiTheme="majorHAnsi" w:cstheme="minorHAnsi"/>
          <w:sz w:val="18"/>
          <w:szCs w:val="18"/>
        </w:rPr>
        <w:t xml:space="preserve">prof. Ing. Alojzovi </w:t>
      </w:r>
      <w:proofErr w:type="spellStart"/>
      <w:r w:rsidR="00AB30B9" w:rsidRPr="00AB30B9">
        <w:rPr>
          <w:rFonts w:asciiTheme="majorHAnsi" w:hAnsiTheme="majorHAnsi" w:cstheme="minorHAnsi"/>
          <w:sz w:val="18"/>
          <w:szCs w:val="18"/>
        </w:rPr>
        <w:t>Kopáčikovi</w:t>
      </w:r>
      <w:proofErr w:type="spellEnd"/>
      <w:r w:rsidR="00AB30B9" w:rsidRPr="00AB30B9">
        <w:rPr>
          <w:rFonts w:asciiTheme="majorHAnsi" w:hAnsiTheme="majorHAnsi" w:cstheme="minorHAnsi"/>
          <w:sz w:val="18"/>
          <w:szCs w:val="18"/>
        </w:rPr>
        <w:t xml:space="preserve">, PhD., </w:t>
      </w:r>
      <w:r w:rsidR="00AB30B9" w:rsidRPr="00AB30B9">
        <w:rPr>
          <w:rFonts w:asciiTheme="majorHAnsi" w:hAnsiTheme="majorHAnsi" w:cstheme="minorHAnsi"/>
          <w:iCs/>
          <w:sz w:val="18"/>
          <w:szCs w:val="18"/>
        </w:rPr>
        <w:t>pri príležitosti životného jubilea</w:t>
      </w:r>
    </w:p>
    <w:p w:rsidR="00AB30B9" w:rsidRPr="00AB30B9" w:rsidRDefault="00AB30B9" w:rsidP="00AB30B9">
      <w:pPr>
        <w:rPr>
          <w:rFonts w:asciiTheme="majorHAnsi" w:hAnsiTheme="majorHAnsi" w:cstheme="minorHAnsi"/>
          <w:iCs/>
          <w:sz w:val="18"/>
          <w:szCs w:val="18"/>
        </w:rPr>
      </w:pPr>
      <w:r>
        <w:rPr>
          <w:rFonts w:asciiTheme="majorHAnsi" w:hAnsiTheme="majorHAnsi" w:cstheme="minorHAnsi"/>
          <w:iCs/>
          <w:sz w:val="18"/>
          <w:szCs w:val="18"/>
        </w:rPr>
        <w:t xml:space="preserve">a </w:t>
      </w:r>
      <w:r w:rsidRPr="00AB30B9">
        <w:rPr>
          <w:rFonts w:asciiTheme="majorHAnsi" w:hAnsiTheme="majorHAnsi" w:cstheme="minorHAnsi"/>
          <w:iCs/>
          <w:sz w:val="18"/>
          <w:szCs w:val="18"/>
        </w:rPr>
        <w:t>za významný prínos v pedagogickej a vedeckovýskumnej činnosti</w:t>
      </w:r>
      <w:r>
        <w:rPr>
          <w:rFonts w:asciiTheme="majorHAnsi" w:hAnsiTheme="majorHAnsi" w:cstheme="minorHAnsi"/>
          <w:iCs/>
          <w:sz w:val="18"/>
          <w:szCs w:val="18"/>
        </w:rPr>
        <w:t xml:space="preserve"> </w:t>
      </w:r>
      <w:r w:rsidRPr="00AB30B9">
        <w:rPr>
          <w:rFonts w:asciiTheme="majorHAnsi" w:hAnsiTheme="majorHAnsi" w:cstheme="minorHAnsi"/>
          <w:iCs/>
          <w:sz w:val="18"/>
          <w:szCs w:val="18"/>
        </w:rPr>
        <w:t>na Slovenskej technickej univerzite v</w:t>
      </w:r>
      <w:r>
        <w:rPr>
          <w:rFonts w:asciiTheme="majorHAnsi" w:hAnsiTheme="majorHAnsi" w:cstheme="minorHAnsi"/>
          <w:iCs/>
          <w:sz w:val="18"/>
          <w:szCs w:val="18"/>
        </w:rPr>
        <w:t> </w:t>
      </w:r>
      <w:r w:rsidRPr="00AB30B9">
        <w:rPr>
          <w:rFonts w:asciiTheme="majorHAnsi" w:hAnsiTheme="majorHAnsi" w:cstheme="minorHAnsi"/>
          <w:iCs/>
          <w:sz w:val="18"/>
          <w:szCs w:val="18"/>
        </w:rPr>
        <w:t>Bratislave</w:t>
      </w:r>
      <w:r>
        <w:rPr>
          <w:rFonts w:asciiTheme="majorHAnsi" w:hAnsiTheme="majorHAnsi" w:cstheme="minorHAnsi"/>
          <w:iCs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83395A" w:rsidRPr="00C6386C" w:rsidRDefault="0083395A" w:rsidP="0083395A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3395A" w:rsidRPr="00447784" w:rsidRDefault="0083395A" w:rsidP="0083395A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3395A">
        <w:rPr>
          <w:rFonts w:asciiTheme="majorHAnsi" w:hAnsiTheme="majorHAnsi"/>
          <w:b/>
          <w:sz w:val="18"/>
          <w:szCs w:val="18"/>
          <w:u w:val="single"/>
        </w:rPr>
        <w:t>Videá o projektoch na Slovenskej technickej univerzite v Bratislave</w:t>
      </w:r>
    </w:p>
    <w:p w:rsidR="0083395A" w:rsidRPr="000447A0" w:rsidRDefault="0083395A" w:rsidP="0083395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83395A" w:rsidRDefault="0083395A" w:rsidP="0083395A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Peciar. </w:t>
      </w:r>
    </w:p>
    <w:p w:rsidR="0083395A" w:rsidRPr="0083395A" w:rsidRDefault="0083395A" w:rsidP="008339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3395A">
        <w:rPr>
          <w:rFonts w:asciiTheme="majorHAnsi" w:hAnsiTheme="majorHAnsi"/>
          <w:sz w:val="18"/>
          <w:szCs w:val="18"/>
        </w:rPr>
        <w:t xml:space="preserve">Cieľom je pokračovať i v tomto akademickom roku v tvorbe </w:t>
      </w:r>
      <w:proofErr w:type="spellStart"/>
      <w:r w:rsidRPr="0083395A">
        <w:rPr>
          <w:rFonts w:asciiTheme="majorHAnsi" w:hAnsiTheme="majorHAnsi"/>
          <w:sz w:val="18"/>
          <w:szCs w:val="18"/>
        </w:rPr>
        <w:t>videoobsahu</w:t>
      </w:r>
      <w:proofErr w:type="spellEnd"/>
      <w:r w:rsidRPr="0083395A">
        <w:rPr>
          <w:rFonts w:asciiTheme="majorHAnsi" w:hAnsiTheme="majorHAnsi"/>
          <w:sz w:val="18"/>
          <w:szCs w:val="18"/>
        </w:rPr>
        <w:t xml:space="preserve"> a zintenzívniť tvorbu </w:t>
      </w:r>
      <w:proofErr w:type="spellStart"/>
      <w:r w:rsidRPr="0083395A">
        <w:rPr>
          <w:rFonts w:asciiTheme="majorHAnsi" w:hAnsiTheme="majorHAnsi"/>
          <w:sz w:val="18"/>
          <w:szCs w:val="18"/>
        </w:rPr>
        <w:t>videoobsahu</w:t>
      </w:r>
      <w:proofErr w:type="spellEnd"/>
      <w:r w:rsidRPr="0083395A">
        <w:rPr>
          <w:rFonts w:asciiTheme="majorHAnsi" w:hAnsiTheme="majorHAnsi"/>
          <w:sz w:val="18"/>
          <w:szCs w:val="18"/>
        </w:rPr>
        <w:t xml:space="preserve"> pre médiá, </w:t>
      </w:r>
    </w:p>
    <w:p w:rsidR="0083395A" w:rsidRPr="0083395A" w:rsidRDefault="0083395A" w:rsidP="0083395A">
      <w:pPr>
        <w:ind w:right="-144"/>
        <w:rPr>
          <w:rFonts w:asciiTheme="majorHAnsi" w:hAnsiTheme="majorHAnsi"/>
          <w:sz w:val="18"/>
          <w:szCs w:val="18"/>
        </w:rPr>
      </w:pPr>
      <w:r w:rsidRPr="0083395A">
        <w:rPr>
          <w:rFonts w:asciiTheme="majorHAnsi" w:hAnsiTheme="majorHAnsi"/>
          <w:sz w:val="18"/>
          <w:szCs w:val="18"/>
        </w:rPr>
        <w:t>sociálne siete a </w:t>
      </w:r>
      <w:proofErr w:type="spellStart"/>
      <w:r w:rsidRPr="0083395A">
        <w:rPr>
          <w:rFonts w:asciiTheme="majorHAnsi" w:hAnsiTheme="majorHAnsi"/>
          <w:sz w:val="18"/>
          <w:szCs w:val="18"/>
        </w:rPr>
        <w:t>youtube</w:t>
      </w:r>
      <w:proofErr w:type="spellEnd"/>
      <w:r w:rsidRPr="0083395A">
        <w:rPr>
          <w:rFonts w:asciiTheme="majorHAnsi" w:hAnsiTheme="majorHAnsi"/>
          <w:sz w:val="18"/>
          <w:szCs w:val="18"/>
        </w:rPr>
        <w:t xml:space="preserve"> kanál STU</w:t>
      </w:r>
      <w:r>
        <w:rPr>
          <w:rFonts w:asciiTheme="majorHAnsi" w:hAnsiTheme="majorHAnsi"/>
          <w:sz w:val="18"/>
          <w:szCs w:val="18"/>
        </w:rPr>
        <w:t>.</w:t>
      </w:r>
    </w:p>
    <w:p w:rsidR="0083395A" w:rsidRDefault="0083395A" w:rsidP="0083395A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8.5A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3395A" w:rsidRPr="00AB30B9" w:rsidRDefault="0083395A" w:rsidP="0083395A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berie na vedomie materiál </w:t>
      </w:r>
      <w:r w:rsidRPr="00AB30B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„</w:t>
      </w:r>
      <w:r w:rsidRPr="0083395A">
        <w:rPr>
          <w:rFonts w:asciiTheme="majorHAnsi" w:hAnsiTheme="majorHAnsi"/>
          <w:sz w:val="18"/>
          <w:szCs w:val="18"/>
        </w:rPr>
        <w:t xml:space="preserve">Videá o projektoch na </w:t>
      </w:r>
      <w:r>
        <w:rPr>
          <w:rFonts w:asciiTheme="majorHAnsi" w:hAnsiTheme="majorHAnsi"/>
          <w:sz w:val="18"/>
          <w:szCs w:val="18"/>
        </w:rPr>
        <w:t>STU“</w:t>
      </w:r>
      <w:r w:rsidRPr="00AB30B9">
        <w:rPr>
          <w:rFonts w:asciiTheme="majorHAnsi" w:hAnsiTheme="majorHAnsi" w:cs="Arial"/>
          <w:sz w:val="18"/>
          <w:szCs w:val="18"/>
        </w:rPr>
        <w:t xml:space="preserve"> a</w:t>
      </w:r>
      <w:r>
        <w:rPr>
          <w:rFonts w:asciiTheme="majorHAnsi" w:hAnsiTheme="majorHAnsi" w:cs="Arial"/>
          <w:sz w:val="18"/>
          <w:szCs w:val="18"/>
        </w:rPr>
        <w:t> odporúča návrh realizovať.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E210C" w:rsidRDefault="00AE210C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91DC3" w:rsidRDefault="0071519C" w:rsidP="002906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6F7620">
        <w:rPr>
          <w:rFonts w:asciiTheme="majorHAnsi" w:hAnsiTheme="majorHAnsi" w:cs="Arial"/>
          <w:sz w:val="18"/>
          <w:szCs w:val="18"/>
        </w:rPr>
        <w:t xml:space="preserve"> </w:t>
      </w:r>
    </w:p>
    <w:p w:rsidR="004A73CE" w:rsidRPr="00CB1C6C" w:rsidRDefault="00CB1C6C" w:rsidP="004D19A6">
      <w:pPr>
        <w:pStyle w:val="Odsekzoznamu"/>
        <w:numPr>
          <w:ilvl w:val="0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r>
        <w:rPr>
          <w:rFonts w:asciiTheme="majorHAnsi" w:hAnsiTheme="majorHAnsi" w:cs="Arial"/>
          <w:sz w:val="18"/>
          <w:szCs w:val="18"/>
        </w:rPr>
        <w:t xml:space="preserve">otvoril tému </w:t>
      </w:r>
      <w:proofErr w:type="spellStart"/>
      <w:r>
        <w:rPr>
          <w:rFonts w:asciiTheme="majorHAnsi" w:hAnsiTheme="majorHAnsi" w:cs="Arial"/>
          <w:sz w:val="18"/>
          <w:szCs w:val="18"/>
        </w:rPr>
        <w:t>elektromobilít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 akumulácie energií do batérií automobilov, požiadal dekanov o vytypovanie osôb na fakultách, ktoré by vedeli prispieť k riešeniu problému s nedostatočnou kapacitou batérií</w:t>
      </w:r>
    </w:p>
    <w:p w:rsidR="00CB1C6C" w:rsidRPr="00A1493F" w:rsidRDefault="00CB1C6C" w:rsidP="004D19A6">
      <w:pPr>
        <w:pStyle w:val="Odsekzoznamu"/>
        <w:numPr>
          <w:ilvl w:val="0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r>
        <w:rPr>
          <w:rFonts w:asciiTheme="majorHAnsi" w:hAnsiTheme="majorHAnsi" w:cs="Arial"/>
          <w:sz w:val="18"/>
          <w:szCs w:val="18"/>
        </w:rPr>
        <w:t xml:space="preserve">informoval o výzve a </w:t>
      </w:r>
      <w:r>
        <w:rPr>
          <w:rFonts w:asciiTheme="majorHAnsi" w:hAnsiTheme="majorHAnsi"/>
          <w:sz w:val="18"/>
          <w:szCs w:val="18"/>
        </w:rPr>
        <w:t>pripravovaných projektoch Dlhodobého strategického významu</w:t>
      </w:r>
    </w:p>
    <w:p w:rsidR="00A1493F" w:rsidRPr="004A73CE" w:rsidRDefault="00A1493F" w:rsidP="004D19A6">
      <w:pPr>
        <w:pStyle w:val="Odsekzoznamu"/>
        <w:numPr>
          <w:ilvl w:val="0"/>
          <w:numId w:val="8"/>
        </w:numPr>
        <w:rPr>
          <w:rFonts w:asciiTheme="majorHAnsi" w:hAnsiTheme="majorHAnsi" w:cs="Calibr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</w:rPr>
        <w:t xml:space="preserve">konštatoval, že manažérka pre komunikáciu s médiami, Mgr. </w:t>
      </w:r>
      <w:proofErr w:type="spellStart"/>
      <w:r>
        <w:rPr>
          <w:rFonts w:asciiTheme="majorHAnsi" w:hAnsiTheme="majorHAnsi"/>
          <w:sz w:val="18"/>
          <w:szCs w:val="18"/>
        </w:rPr>
        <w:t>Settey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Hajdúchová</w:t>
      </w:r>
      <w:proofErr w:type="spellEnd"/>
      <w:r>
        <w:rPr>
          <w:rFonts w:asciiTheme="majorHAnsi" w:hAnsiTheme="majorHAnsi"/>
          <w:sz w:val="18"/>
          <w:szCs w:val="18"/>
        </w:rPr>
        <w:t xml:space="preserve"> požiadala k 31.10.2018 o rozviazanie pracovného pomeru, je vyhlásené výberové konanie na obsadenie uvedeného miesta</w:t>
      </w:r>
    </w:p>
    <w:p w:rsidR="00EE6D81" w:rsidRDefault="00EE6D81" w:rsidP="00EE6D81">
      <w:pPr>
        <w:ind w:right="284"/>
        <w:rPr>
          <w:rFonts w:ascii="Cambria" w:hAnsi="Cambria" w:cs="Arial"/>
          <w:sz w:val="18"/>
          <w:szCs w:val="18"/>
        </w:rPr>
      </w:pPr>
    </w:p>
    <w:p w:rsidR="0029066B" w:rsidRPr="00EE6D81" w:rsidRDefault="0029066B" w:rsidP="00EE6D81">
      <w:pPr>
        <w:ind w:right="284"/>
        <w:rPr>
          <w:rFonts w:ascii="Cambria" w:hAnsi="Cambria" w:cs="Arial"/>
          <w:sz w:val="18"/>
          <w:szCs w:val="18"/>
        </w:rPr>
      </w:pPr>
      <w:r w:rsidRPr="00EE6D81">
        <w:rPr>
          <w:rFonts w:ascii="Cambria" w:hAnsi="Cambria" w:cs="Arial"/>
          <w:sz w:val="18"/>
          <w:szCs w:val="18"/>
        </w:rPr>
        <w:t xml:space="preserve">Prorektor </w:t>
      </w:r>
      <w:r w:rsidR="00A1493F">
        <w:rPr>
          <w:rFonts w:ascii="Cambria" w:hAnsi="Cambria" w:cs="Arial"/>
          <w:sz w:val="18"/>
          <w:szCs w:val="18"/>
        </w:rPr>
        <w:t>Peciar</w:t>
      </w:r>
    </w:p>
    <w:p w:rsidR="00EE6D81" w:rsidRPr="00A1493F" w:rsidRDefault="00EE6D81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A1493F">
        <w:rPr>
          <w:rFonts w:asciiTheme="majorHAnsi" w:hAnsiTheme="majorHAnsi"/>
          <w:sz w:val="18"/>
          <w:szCs w:val="18"/>
        </w:rPr>
        <w:t> aktivitách v</w:t>
      </w:r>
      <w:r w:rsidR="00561B1A">
        <w:rPr>
          <w:rFonts w:asciiTheme="majorHAnsi" w:hAnsiTheme="majorHAnsi"/>
          <w:sz w:val="18"/>
          <w:szCs w:val="18"/>
        </w:rPr>
        <w:t> súvislosti s</w:t>
      </w:r>
      <w:r w:rsidR="00A1493F">
        <w:rPr>
          <w:rFonts w:asciiTheme="majorHAnsi" w:hAnsiTheme="majorHAnsi"/>
          <w:sz w:val="18"/>
          <w:szCs w:val="18"/>
        </w:rPr>
        <w:t xml:space="preserve"> inzerci</w:t>
      </w:r>
      <w:r w:rsidR="00561B1A">
        <w:rPr>
          <w:rFonts w:asciiTheme="majorHAnsi" w:hAnsiTheme="majorHAnsi"/>
          <w:sz w:val="18"/>
          <w:szCs w:val="18"/>
        </w:rPr>
        <w:t>ou</w:t>
      </w:r>
      <w:r w:rsidR="00A1493F">
        <w:rPr>
          <w:rFonts w:asciiTheme="majorHAnsi" w:hAnsiTheme="majorHAnsi"/>
          <w:sz w:val="18"/>
          <w:szCs w:val="18"/>
        </w:rPr>
        <w:t xml:space="preserve"> STU</w:t>
      </w:r>
      <w:r w:rsidR="0096230B">
        <w:rPr>
          <w:rFonts w:asciiTheme="majorHAnsi" w:hAnsiTheme="majorHAnsi"/>
          <w:sz w:val="18"/>
          <w:szCs w:val="18"/>
        </w:rPr>
        <w:t xml:space="preserve"> </w:t>
      </w:r>
      <w:r w:rsidR="0096230B" w:rsidRPr="00817943">
        <w:rPr>
          <w:rFonts w:asciiTheme="majorHAnsi" w:hAnsiTheme="majorHAnsi"/>
          <w:sz w:val="18"/>
          <w:szCs w:val="18"/>
        </w:rPr>
        <w:t>v prílohe SME</w:t>
      </w:r>
      <w:r w:rsidR="00A1493F">
        <w:rPr>
          <w:rFonts w:asciiTheme="majorHAnsi" w:hAnsiTheme="majorHAnsi"/>
          <w:sz w:val="18"/>
          <w:szCs w:val="18"/>
        </w:rPr>
        <w:t xml:space="preserve"> a záveroch stretnutia s príslušnými prodekanmi</w:t>
      </w:r>
    </w:p>
    <w:p w:rsidR="00A1493F" w:rsidRPr="00A1493F" w:rsidRDefault="00A1493F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poďakoval dekanom za podporu v rámci podujatia Noc výskumníkov 2018 a informoval o jeho priebehu</w:t>
      </w:r>
    </w:p>
    <w:p w:rsidR="00A1493F" w:rsidRPr="00A1493F" w:rsidRDefault="00A1493F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stave sťahovania UTI a možnostiach spolupráce s FEI a FIIT STU</w:t>
      </w:r>
    </w:p>
    <w:p w:rsidR="00A1493F" w:rsidRPr="00A1493F" w:rsidRDefault="00A1493F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A1493F">
        <w:rPr>
          <w:rFonts w:asciiTheme="majorHAnsi" w:hAnsiTheme="majorHAnsi"/>
          <w:sz w:val="18"/>
          <w:szCs w:val="18"/>
        </w:rPr>
        <w:t>upozornil na za</w:t>
      </w:r>
      <w:r>
        <w:rPr>
          <w:rFonts w:asciiTheme="majorHAnsi" w:hAnsiTheme="majorHAnsi"/>
          <w:sz w:val="18"/>
          <w:szCs w:val="18"/>
        </w:rPr>
        <w:t>č</w:t>
      </w:r>
      <w:r w:rsidRPr="00A1493F">
        <w:rPr>
          <w:rFonts w:asciiTheme="majorHAnsi" w:hAnsiTheme="majorHAnsi"/>
          <w:sz w:val="18"/>
          <w:szCs w:val="18"/>
        </w:rPr>
        <w:t>iat</w:t>
      </w:r>
      <w:r>
        <w:rPr>
          <w:rFonts w:asciiTheme="majorHAnsi" w:hAnsiTheme="majorHAnsi"/>
          <w:sz w:val="18"/>
          <w:szCs w:val="18"/>
        </w:rPr>
        <w:t>ok</w:t>
      </w:r>
      <w:r w:rsidRPr="00A1493F">
        <w:rPr>
          <w:rFonts w:asciiTheme="majorHAnsi" w:hAnsiTheme="majorHAnsi"/>
          <w:sz w:val="18"/>
          <w:szCs w:val="18"/>
        </w:rPr>
        <w:t xml:space="preserve"> legislat</w:t>
      </w:r>
      <w:r>
        <w:rPr>
          <w:rFonts w:asciiTheme="majorHAnsi" w:hAnsiTheme="majorHAnsi"/>
          <w:sz w:val="18"/>
          <w:szCs w:val="18"/>
        </w:rPr>
        <w:t>í</w:t>
      </w:r>
      <w:r w:rsidRPr="00A1493F">
        <w:rPr>
          <w:rFonts w:asciiTheme="majorHAnsi" w:hAnsiTheme="majorHAnsi"/>
          <w:sz w:val="18"/>
          <w:szCs w:val="18"/>
        </w:rPr>
        <w:t>vneho konania k</w:t>
      </w:r>
      <w:r>
        <w:rPr>
          <w:rFonts w:asciiTheme="majorHAnsi" w:hAnsiTheme="majorHAnsi"/>
          <w:sz w:val="18"/>
          <w:szCs w:val="18"/>
        </w:rPr>
        <w:t> </w:t>
      </w:r>
      <w:r w:rsidRPr="00A1493F">
        <w:rPr>
          <w:rFonts w:asciiTheme="majorHAnsi" w:hAnsiTheme="majorHAnsi"/>
          <w:sz w:val="18"/>
          <w:szCs w:val="18"/>
        </w:rPr>
        <w:t>vyhl</w:t>
      </w:r>
      <w:r>
        <w:rPr>
          <w:rFonts w:asciiTheme="majorHAnsi" w:hAnsiTheme="majorHAnsi"/>
          <w:sz w:val="18"/>
          <w:szCs w:val="18"/>
        </w:rPr>
        <w:t>áš</w:t>
      </w:r>
      <w:r w:rsidRPr="00A1493F">
        <w:rPr>
          <w:rFonts w:asciiTheme="majorHAnsi" w:hAnsiTheme="majorHAnsi"/>
          <w:sz w:val="18"/>
          <w:szCs w:val="18"/>
        </w:rPr>
        <w:t>kam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SR, ktoré sú aktuálne zverejnené na </w:t>
      </w:r>
      <w:hyperlink r:id="rId9" w:history="1">
        <w:r w:rsidRPr="00A1493F">
          <w:rPr>
            <w:rStyle w:val="Hypertextovprepojenie"/>
            <w:rFonts w:asciiTheme="majorHAnsi" w:hAnsiTheme="majorHAnsi"/>
            <w:sz w:val="18"/>
            <w:szCs w:val="18"/>
          </w:rPr>
          <w:t>www.slov-lex.sk</w:t>
        </w:r>
      </w:hyperlink>
    </w:p>
    <w:p w:rsidR="00500B54" w:rsidRDefault="00500B54" w:rsidP="00945AA2">
      <w:pPr>
        <w:ind w:right="435"/>
        <w:jc w:val="both"/>
        <w:rPr>
          <w:rFonts w:asciiTheme="majorHAnsi" w:hAnsiTheme="majorHAnsi" w:cs="Arial"/>
          <w:sz w:val="18"/>
          <w:szCs w:val="18"/>
        </w:rPr>
      </w:pPr>
    </w:p>
    <w:p w:rsidR="00945AA2" w:rsidRDefault="00945AA2" w:rsidP="00945AA2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A1493F">
        <w:rPr>
          <w:rFonts w:asciiTheme="majorHAnsi" w:hAnsiTheme="majorHAnsi" w:cs="Arial"/>
          <w:sz w:val="18"/>
          <w:szCs w:val="18"/>
        </w:rPr>
        <w:t>Stanko</w:t>
      </w:r>
    </w:p>
    <w:p w:rsidR="00A1493F" w:rsidRDefault="00A1493F" w:rsidP="0023184D">
      <w:pPr>
        <w:pStyle w:val="Odsekzoznamu"/>
        <w:numPr>
          <w:ilvl w:val="0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nadchádzajúcom veľtrhu vzdelávania v Kyjeve, na ktorom by sa mala STU zúčastniť</w:t>
      </w:r>
    </w:p>
    <w:p w:rsidR="00945AA2" w:rsidRPr="0023184D" w:rsidRDefault="00A1493F" w:rsidP="00A1493F">
      <w:pPr>
        <w:pStyle w:val="Odsekzoznamu"/>
        <w:numPr>
          <w:ilvl w:val="1"/>
          <w:numId w:val="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nadväznosti na uvedené informoval o počte zahraničných študentov študujúcich na STU a TUKE</w:t>
      </w:r>
    </w:p>
    <w:p w:rsidR="00500B54" w:rsidRDefault="00006321" w:rsidP="00006321">
      <w:pPr>
        <w:pStyle w:val="Odsekzoznamu"/>
        <w:numPr>
          <w:ilvl w:val="0"/>
          <w:numId w:val="3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 o stretnutí s veľvyslancom Srbska a zástupcami Indie, s ktorými diskutoval o možnostiach spolupráce</w:t>
      </w:r>
    </w:p>
    <w:p w:rsidR="00006321" w:rsidRPr="00006321" w:rsidRDefault="00006321" w:rsidP="00006321">
      <w:pPr>
        <w:pStyle w:val="Odsekzoznamu"/>
        <w:ind w:right="435"/>
        <w:jc w:val="both"/>
        <w:rPr>
          <w:rFonts w:ascii="Cambria" w:hAnsi="Cambria" w:cs="Arial"/>
          <w:sz w:val="18"/>
          <w:szCs w:val="18"/>
        </w:rPr>
      </w:pPr>
    </w:p>
    <w:p w:rsidR="006B31EF" w:rsidRDefault="006B31EF" w:rsidP="006B31EF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Profesor </w:t>
      </w:r>
      <w:proofErr w:type="spellStart"/>
      <w:r>
        <w:rPr>
          <w:rFonts w:ascii="Cambria" w:hAnsi="Cambria" w:cs="Arial"/>
          <w:sz w:val="18"/>
          <w:szCs w:val="18"/>
        </w:rPr>
        <w:t>Janovec</w:t>
      </w:r>
      <w:proofErr w:type="spellEnd"/>
    </w:p>
    <w:p w:rsidR="00BF4CCF" w:rsidRPr="00006321" w:rsidRDefault="00EE6D81" w:rsidP="00BF4CCF">
      <w:pPr>
        <w:pStyle w:val="Odsekzoznamu"/>
        <w:numPr>
          <w:ilvl w:val="0"/>
          <w:numId w:val="5"/>
        </w:numPr>
        <w:rPr>
          <w:rFonts w:asciiTheme="majorHAnsi" w:hAnsiTheme="majorHAnsi" w:cs="Arial"/>
          <w:sz w:val="18"/>
          <w:szCs w:val="18"/>
        </w:rPr>
      </w:pPr>
      <w:r w:rsidRPr="00BF4CCF">
        <w:rPr>
          <w:rFonts w:asciiTheme="majorHAnsi" w:hAnsiTheme="majorHAnsi" w:cs="Calibri"/>
          <w:sz w:val="18"/>
          <w:szCs w:val="18"/>
        </w:rPr>
        <w:t>informoval</w:t>
      </w:r>
      <w:r w:rsidR="00006321">
        <w:rPr>
          <w:rFonts w:asciiTheme="majorHAnsi" w:hAnsiTheme="majorHAnsi" w:cs="Calibri"/>
          <w:sz w:val="18"/>
          <w:szCs w:val="18"/>
        </w:rPr>
        <w:t>, že dňa 28.9.2018 bol opätovne po prepracovaní podaný</w:t>
      </w:r>
      <w:r w:rsidR="00BF4CCF" w:rsidRPr="00BF4CCF">
        <w:rPr>
          <w:rFonts w:asciiTheme="majorHAnsi" w:hAnsiTheme="majorHAnsi"/>
          <w:sz w:val="18"/>
          <w:szCs w:val="18"/>
        </w:rPr>
        <w:t xml:space="preserve"> projekt SASPRO II</w:t>
      </w:r>
    </w:p>
    <w:p w:rsidR="00006321" w:rsidRDefault="00006321" w:rsidP="00006321">
      <w:pPr>
        <w:pStyle w:val="Odsekzoznamu"/>
        <w:numPr>
          <w:ilvl w:val="0"/>
          <w:numId w:val="5"/>
        </w:numPr>
        <w:ind w:right="284"/>
        <w:rPr>
          <w:rFonts w:asciiTheme="majorHAnsi" w:hAnsiTheme="majorHAnsi" w:cs="Arial"/>
          <w:sz w:val="18"/>
          <w:szCs w:val="18"/>
        </w:rPr>
      </w:pPr>
      <w:r w:rsidRPr="00777438">
        <w:rPr>
          <w:rFonts w:asciiTheme="majorHAnsi" w:hAnsiTheme="majorHAnsi" w:cs="Arial"/>
          <w:sz w:val="18"/>
          <w:szCs w:val="18"/>
        </w:rPr>
        <w:t xml:space="preserve">informoval o ponuke </w:t>
      </w:r>
      <w:r>
        <w:rPr>
          <w:rFonts w:asciiTheme="majorHAnsi" w:hAnsiTheme="majorHAnsi" w:cs="Arial"/>
          <w:sz w:val="18"/>
          <w:szCs w:val="18"/>
        </w:rPr>
        <w:t xml:space="preserve">poľskej </w:t>
      </w:r>
      <w:r w:rsidRPr="00777438">
        <w:rPr>
          <w:rFonts w:asciiTheme="majorHAnsi" w:hAnsiTheme="majorHAnsi" w:cs="Arial"/>
          <w:sz w:val="18"/>
          <w:szCs w:val="18"/>
        </w:rPr>
        <w:t xml:space="preserve">spoločnosti </w:t>
      </w:r>
      <w:proofErr w:type="spellStart"/>
      <w:r w:rsidRPr="00777438">
        <w:rPr>
          <w:rFonts w:asciiTheme="majorHAnsi" w:hAnsiTheme="majorHAnsi" w:cs="Arial"/>
          <w:sz w:val="18"/>
          <w:szCs w:val="18"/>
        </w:rPr>
        <w:t>De</w:t>
      </w:r>
      <w:proofErr w:type="spellEnd"/>
      <w:r w:rsidRPr="0077743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77438">
        <w:rPr>
          <w:rFonts w:asciiTheme="majorHAnsi" w:hAnsiTheme="majorHAnsi" w:cs="Arial"/>
          <w:sz w:val="18"/>
          <w:szCs w:val="18"/>
        </w:rPr>
        <w:t>gruyter</w:t>
      </w:r>
      <w:proofErr w:type="spellEnd"/>
      <w:r w:rsidRPr="0077743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Open</w:t>
      </w:r>
      <w:proofErr w:type="spellEnd"/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Sp</w:t>
      </w:r>
      <w:proofErr w:type="spellEnd"/>
      <w:r>
        <w:rPr>
          <w:rFonts w:asciiTheme="majorHAnsi" w:hAnsiTheme="majorHAnsi"/>
          <w:color w:val="000000"/>
          <w:sz w:val="18"/>
          <w:szCs w:val="18"/>
        </w:rPr>
        <w:t>. z o. o.</w:t>
      </w:r>
      <w:r w:rsidRPr="00777438">
        <w:rPr>
          <w:rFonts w:asciiTheme="majorHAnsi" w:hAnsiTheme="majorHAnsi" w:cs="Arial"/>
          <w:sz w:val="18"/>
          <w:szCs w:val="18"/>
        </w:rPr>
        <w:t>, ktorá nám v čase od 15.10.2018 do 15.12.2018 bezplatne</w:t>
      </w:r>
      <w:r>
        <w:rPr>
          <w:rFonts w:asciiTheme="majorHAnsi" w:hAnsiTheme="majorHAnsi" w:cs="Arial"/>
          <w:sz w:val="18"/>
          <w:szCs w:val="18"/>
        </w:rPr>
        <w:t xml:space="preserve"> sprístupní 3 databázy – elektronické časopisy, vybrané knihy a špeciálna edícia pre architektúru</w:t>
      </w:r>
    </w:p>
    <w:p w:rsidR="00500B54" w:rsidRDefault="00500B54" w:rsidP="00BF4CCF">
      <w:pPr>
        <w:rPr>
          <w:rFonts w:asciiTheme="majorHAnsi" w:hAnsiTheme="majorHAnsi" w:cs="Arial"/>
          <w:sz w:val="18"/>
          <w:szCs w:val="18"/>
        </w:rPr>
      </w:pPr>
    </w:p>
    <w:p w:rsidR="00BF4CCF" w:rsidRDefault="00BF4CCF" w:rsidP="00BF4CC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BF4CCF" w:rsidRDefault="00BF4CCF" w:rsidP="00BF4CCF">
      <w:pPr>
        <w:pStyle w:val="Odsekzoznamu"/>
        <w:numPr>
          <w:ilvl w:val="0"/>
          <w:numId w:val="5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dekanov</w:t>
      </w:r>
      <w:r w:rsidR="00006321">
        <w:rPr>
          <w:rFonts w:asciiTheme="majorHAnsi" w:hAnsiTheme="majorHAnsi" w:cs="Arial"/>
          <w:sz w:val="18"/>
          <w:szCs w:val="18"/>
        </w:rPr>
        <w:t xml:space="preserve"> o spoluprácu pri </w:t>
      </w:r>
      <w:r w:rsidR="00500B54">
        <w:rPr>
          <w:rFonts w:asciiTheme="majorHAnsi" w:hAnsiTheme="majorHAnsi" w:cs="Arial"/>
          <w:sz w:val="18"/>
          <w:szCs w:val="18"/>
        </w:rPr>
        <w:t>zabezpeč</w:t>
      </w:r>
      <w:r w:rsidR="00006321">
        <w:rPr>
          <w:rFonts w:asciiTheme="majorHAnsi" w:hAnsiTheme="majorHAnsi" w:cs="Arial"/>
          <w:sz w:val="18"/>
          <w:szCs w:val="18"/>
        </w:rPr>
        <w:t>ení</w:t>
      </w:r>
      <w:r w:rsidR="00945AA2">
        <w:rPr>
          <w:rFonts w:asciiTheme="majorHAnsi" w:hAnsiTheme="majorHAnsi" w:cs="Arial"/>
          <w:sz w:val="18"/>
          <w:szCs w:val="18"/>
        </w:rPr>
        <w:t xml:space="preserve"> uznášaniaschopnos</w:t>
      </w:r>
      <w:r w:rsidR="00006321">
        <w:rPr>
          <w:rFonts w:asciiTheme="majorHAnsi" w:hAnsiTheme="majorHAnsi" w:cs="Arial"/>
          <w:sz w:val="18"/>
          <w:szCs w:val="18"/>
        </w:rPr>
        <w:t>ti akademického senátu</w:t>
      </w:r>
    </w:p>
    <w:p w:rsidR="00006321" w:rsidRDefault="00006321" w:rsidP="00BF4CCF">
      <w:pPr>
        <w:pStyle w:val="Odsekzoznamu"/>
        <w:numPr>
          <w:ilvl w:val="0"/>
          <w:numId w:val="5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zasadnutie AS STU sa z dôvodu </w:t>
      </w:r>
      <w:proofErr w:type="spellStart"/>
      <w:r>
        <w:rPr>
          <w:rFonts w:asciiTheme="majorHAnsi" w:hAnsiTheme="majorHAnsi" w:cs="Arial"/>
          <w:sz w:val="18"/>
          <w:szCs w:val="18"/>
        </w:rPr>
        <w:t>jednorázového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štátneho sviatku presúva na 5.11.2018</w:t>
      </w: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006321" w:rsidRDefault="00006321" w:rsidP="00006321">
      <w:pPr>
        <w:pStyle w:val="Odsekzoznamu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 prítomných na oslavy 80. výročia založenia </w:t>
      </w:r>
      <w:proofErr w:type="spellStart"/>
      <w:r>
        <w:rPr>
          <w:rFonts w:asciiTheme="majorHAnsi" w:hAnsiTheme="majorHAnsi" w:cs="Arial"/>
          <w:sz w:val="18"/>
          <w:szCs w:val="18"/>
        </w:rPr>
        <w:t>SvF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STU, ktoré sa uskutočnia 5.12.2018</w:t>
      </w: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Čambál</w:t>
      </w:r>
    </w:p>
    <w:p w:rsidR="00006321" w:rsidRDefault="00006321" w:rsidP="00006321">
      <w:pPr>
        <w:pStyle w:val="Odsekzoznamu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príprave projektov DSV v rámci MTF STU</w:t>
      </w: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</w:p>
    <w:p w:rsidR="003964C7" w:rsidRDefault="00006321" w:rsidP="00006321">
      <w:pPr>
        <w:pStyle w:val="Odsekzoznamu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uskutočnenom Medzinárodnom strojárskom veľtrhu a osl</w:t>
      </w:r>
      <w:r w:rsidR="003964C7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>v</w:t>
      </w:r>
      <w:r w:rsidR="003964C7">
        <w:rPr>
          <w:rFonts w:asciiTheme="majorHAnsi" w:hAnsiTheme="majorHAnsi" w:cs="Arial"/>
          <w:sz w:val="18"/>
          <w:szCs w:val="18"/>
        </w:rPr>
        <w:t>ách</w:t>
      </w:r>
      <w:r>
        <w:rPr>
          <w:rFonts w:asciiTheme="majorHAnsi" w:hAnsiTheme="majorHAnsi" w:cs="Arial"/>
          <w:sz w:val="18"/>
          <w:szCs w:val="18"/>
        </w:rPr>
        <w:t xml:space="preserve"> 100. výročia ČSR</w:t>
      </w:r>
      <w:r w:rsidR="003964C7">
        <w:rPr>
          <w:rFonts w:asciiTheme="majorHAnsi" w:hAnsiTheme="majorHAnsi" w:cs="Arial"/>
          <w:sz w:val="18"/>
          <w:szCs w:val="18"/>
        </w:rPr>
        <w:t xml:space="preserve">, kde upozornil na </w:t>
      </w:r>
      <w:r>
        <w:rPr>
          <w:rFonts w:asciiTheme="majorHAnsi" w:hAnsiTheme="majorHAnsi" w:cs="Arial"/>
          <w:sz w:val="18"/>
          <w:szCs w:val="18"/>
        </w:rPr>
        <w:t>rozdieln</w:t>
      </w:r>
      <w:r w:rsidR="003964C7">
        <w:rPr>
          <w:rFonts w:asciiTheme="majorHAnsi" w:hAnsiTheme="majorHAnsi" w:cs="Arial"/>
          <w:sz w:val="18"/>
          <w:szCs w:val="18"/>
        </w:rPr>
        <w:t>y</w:t>
      </w:r>
      <w:r>
        <w:rPr>
          <w:rFonts w:asciiTheme="majorHAnsi" w:hAnsiTheme="majorHAnsi" w:cs="Arial"/>
          <w:sz w:val="18"/>
          <w:szCs w:val="18"/>
        </w:rPr>
        <w:t xml:space="preserve"> prístup českej a slovenskej vlády na realizáciu veľtrhov </w:t>
      </w:r>
    </w:p>
    <w:p w:rsidR="00006321" w:rsidRPr="00006321" w:rsidRDefault="00006321" w:rsidP="003964C7">
      <w:pPr>
        <w:pStyle w:val="Odsekzoznamu"/>
        <w:numPr>
          <w:ilvl w:val="1"/>
          <w:numId w:val="10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podľa jeho vyjadrenia bude mať nedostatočný záujem slovenskej vlády dopad na neudržateľnosť slovenských veľtrhov ako je </w:t>
      </w:r>
      <w:proofErr w:type="spellStart"/>
      <w:r>
        <w:rPr>
          <w:rFonts w:asciiTheme="majorHAnsi" w:hAnsiTheme="majorHAnsi" w:cs="Arial"/>
          <w:sz w:val="18"/>
          <w:szCs w:val="18"/>
        </w:rPr>
        <w:t>Vapac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 </w:t>
      </w:r>
      <w:proofErr w:type="spellStart"/>
      <w:r>
        <w:rPr>
          <w:rFonts w:asciiTheme="majorHAnsi" w:hAnsiTheme="majorHAnsi" w:cs="Arial"/>
          <w:sz w:val="18"/>
          <w:szCs w:val="18"/>
        </w:rPr>
        <w:t>Gaudeamus</w:t>
      </w:r>
      <w:proofErr w:type="spellEnd"/>
    </w:p>
    <w:p w:rsidR="00500B54" w:rsidRDefault="00500B54" w:rsidP="003F6954">
      <w:pPr>
        <w:ind w:right="284"/>
        <w:rPr>
          <w:rFonts w:asciiTheme="majorHAnsi" w:hAnsiTheme="majorHAnsi" w:cs="Arial"/>
          <w:sz w:val="18"/>
          <w:szCs w:val="18"/>
        </w:rPr>
      </w:pPr>
    </w:p>
    <w:p w:rsidR="003F6954" w:rsidRDefault="003F6954" w:rsidP="003F695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3964C7" w:rsidRPr="003964C7" w:rsidRDefault="00BF4CCF" w:rsidP="00801D7E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F4CCF">
        <w:rPr>
          <w:rFonts w:asciiTheme="majorHAnsi" w:hAnsiTheme="majorHAnsi"/>
          <w:sz w:val="18"/>
          <w:szCs w:val="18"/>
        </w:rPr>
        <w:t xml:space="preserve">informoval </w:t>
      </w:r>
      <w:r w:rsidR="00500B54">
        <w:rPr>
          <w:rFonts w:asciiTheme="majorHAnsi" w:hAnsiTheme="majorHAnsi"/>
          <w:sz w:val="18"/>
          <w:szCs w:val="18"/>
        </w:rPr>
        <w:t>o</w:t>
      </w:r>
      <w:r w:rsidR="003964C7">
        <w:rPr>
          <w:rFonts w:asciiTheme="majorHAnsi" w:hAnsiTheme="majorHAnsi"/>
          <w:sz w:val="18"/>
          <w:szCs w:val="18"/>
        </w:rPr>
        <w:t> </w:t>
      </w:r>
    </w:p>
    <w:p w:rsidR="003F6954" w:rsidRPr="003964C7" w:rsidRDefault="003964C7" w:rsidP="003964C7">
      <w:pPr>
        <w:pStyle w:val="Odsekzoznamu"/>
        <w:numPr>
          <w:ilvl w:val="1"/>
          <w:numId w:val="6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prebiehajúcej kontrole NKÚ na udržateľnosť projektov UVP, avizoval návštevy na fakultách</w:t>
      </w:r>
    </w:p>
    <w:p w:rsidR="003964C7" w:rsidRPr="003964C7" w:rsidRDefault="003964C7" w:rsidP="003964C7">
      <w:pPr>
        <w:pStyle w:val="Odsekzoznamu"/>
        <w:numPr>
          <w:ilvl w:val="1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 w:rsidRPr="003964C7">
        <w:rPr>
          <w:rFonts w:asciiTheme="majorHAnsi" w:hAnsiTheme="majorHAnsi" w:cs="Arial"/>
          <w:sz w:val="18"/>
          <w:szCs w:val="18"/>
        </w:rPr>
        <w:t>príprave stolových kalendárov STU, ktoré budú v počte 100 ks pridelené na jednotlivé fakulty</w:t>
      </w:r>
    </w:p>
    <w:p w:rsidR="009A640B" w:rsidRPr="009A640B" w:rsidRDefault="009A640B" w:rsidP="009A640B">
      <w:pPr>
        <w:ind w:left="360" w:right="284"/>
        <w:rPr>
          <w:rFonts w:asciiTheme="majorHAnsi" w:hAnsiTheme="majorHAnsi" w:cs="Arial"/>
          <w:sz w:val="18"/>
          <w:szCs w:val="18"/>
          <w:u w:val="single"/>
        </w:rPr>
      </w:pP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500B54" w:rsidRDefault="00500B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500B54" w:rsidRDefault="00500B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3964C7" w:rsidTr="000B51E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04.10.2018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bCs/>
                <w:sz w:val="18"/>
                <w:szCs w:val="18"/>
              </w:rPr>
              <w:t>10:00h. PhD. promócie</w:t>
            </w:r>
          </w:p>
        </w:tc>
      </w:tr>
      <w:tr w:rsidR="003964C7" w:rsidTr="000B51E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3964C7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3964C7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945AA2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64C7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64C7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3964C7" w:rsidP="003964C7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Pr="00945AA2" w:rsidRDefault="003964C7" w:rsidP="003964C7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945AA2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64C7" w:rsidTr="0081794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21.11.2018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Pr="003964C7" w:rsidRDefault="003964C7" w:rsidP="003964C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3964C7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Pr="003964C7" w:rsidRDefault="003964C7" w:rsidP="003964C7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3964C7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4C7" w:rsidRDefault="003964C7" w:rsidP="003964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AC37C5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AC37C5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45AA2">
        <w:rPr>
          <w:rFonts w:ascii="Cambria" w:hAnsi="Cambria" w:cs="Arial"/>
          <w:sz w:val="18"/>
          <w:szCs w:val="18"/>
        </w:rPr>
        <w:t>0</w:t>
      </w:r>
      <w:r w:rsidR="00AC37C5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AC37C5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23184D">
        <w:rPr>
          <w:rFonts w:ascii="Cambria" w:hAnsi="Cambria" w:cs="Arial"/>
          <w:sz w:val="18"/>
          <w:szCs w:val="18"/>
        </w:rPr>
        <w:t>, B.S.B.A.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945AA2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FB19A5">
      <w:headerReference w:type="default" r:id="rId10"/>
      <w:footerReference w:type="default" r:id="rId11"/>
      <w:pgSz w:w="11906" w:h="16838"/>
      <w:pgMar w:top="992" w:right="567" w:bottom="567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08" w:rsidRDefault="000D2508">
      <w:r>
        <w:separator/>
      </w:r>
    </w:p>
  </w:endnote>
  <w:endnote w:type="continuationSeparator" w:id="0">
    <w:p w:rsidR="000D2508" w:rsidRDefault="000D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E35B94"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E35B94">
      <w:rPr>
        <w:rFonts w:asciiTheme="majorHAnsi" w:hAnsiTheme="majorHAnsi"/>
        <w:color w:val="595959" w:themeColor="text1" w:themeTint="A6"/>
        <w:sz w:val="14"/>
        <w:szCs w:val="14"/>
        <w:lang w:val="sk-SK"/>
      </w:rPr>
      <w:t>3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E35B94">
      <w:rPr>
        <w:rFonts w:asciiTheme="majorHAnsi" w:hAnsiTheme="majorHAnsi"/>
        <w:color w:val="595959" w:themeColor="text1" w:themeTint="A6"/>
        <w:sz w:val="14"/>
        <w:szCs w:val="14"/>
        <w:lang w:val="sk-SK"/>
      </w:rPr>
      <w:t>10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817943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begin"/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instrText>NUMPAGES  \* Arabic  \* MERGEFORMAT</w:instrTex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separate"/>
    </w:r>
    <w:r w:rsidR="00817943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3B927" wp14:editId="28A2D088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17943" w:rsidRPr="0081794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17943" w:rsidRPr="0081794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6B033" wp14:editId="2C42503F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17943" w:rsidRPr="0081794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17943" w:rsidRPr="0081794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08" w:rsidRDefault="000D2508">
      <w:r>
        <w:separator/>
      </w:r>
    </w:p>
  </w:footnote>
  <w:footnote w:type="continuationSeparator" w:id="0">
    <w:p w:rsidR="000D2508" w:rsidRDefault="000D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58ADCB71" wp14:editId="1E62993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1CD"/>
    <w:multiLevelType w:val="hybridMultilevel"/>
    <w:tmpl w:val="02CA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41F6"/>
    <w:multiLevelType w:val="hybridMultilevel"/>
    <w:tmpl w:val="28DCD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C2A84"/>
    <w:multiLevelType w:val="hybridMultilevel"/>
    <w:tmpl w:val="1240A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321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508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84D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C96"/>
    <w:rsid w:val="002E6E27"/>
    <w:rsid w:val="002E7494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2A9C"/>
    <w:rsid w:val="003731F9"/>
    <w:rsid w:val="0037406F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4C7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3CE"/>
    <w:rsid w:val="004A7743"/>
    <w:rsid w:val="004B008A"/>
    <w:rsid w:val="004B186D"/>
    <w:rsid w:val="004B392B"/>
    <w:rsid w:val="004B508F"/>
    <w:rsid w:val="004C2838"/>
    <w:rsid w:val="004C329C"/>
    <w:rsid w:val="004C3872"/>
    <w:rsid w:val="004C5826"/>
    <w:rsid w:val="004C59BF"/>
    <w:rsid w:val="004C7E5A"/>
    <w:rsid w:val="004D049F"/>
    <w:rsid w:val="004D09C0"/>
    <w:rsid w:val="004D19A6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0B54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1A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62B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577D1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3D71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47C9"/>
    <w:rsid w:val="007552F5"/>
    <w:rsid w:val="007563C0"/>
    <w:rsid w:val="0076100F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6F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21BB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943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395A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5EEF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5A14"/>
    <w:rsid w:val="00866942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5AA2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30B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5D34"/>
    <w:rsid w:val="009A640B"/>
    <w:rsid w:val="009A751C"/>
    <w:rsid w:val="009A787D"/>
    <w:rsid w:val="009A78D4"/>
    <w:rsid w:val="009B0B46"/>
    <w:rsid w:val="009B1434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493F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5ED5"/>
    <w:rsid w:val="00A460CF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A7634"/>
    <w:rsid w:val="00AB0A56"/>
    <w:rsid w:val="00AB0A69"/>
    <w:rsid w:val="00AB2194"/>
    <w:rsid w:val="00AB2DF1"/>
    <w:rsid w:val="00AB30B9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7C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7B1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3C8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CCF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261A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3660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1C6C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CF77CF"/>
    <w:rsid w:val="00D006AD"/>
    <w:rsid w:val="00D010C1"/>
    <w:rsid w:val="00D021E2"/>
    <w:rsid w:val="00D02BB4"/>
    <w:rsid w:val="00D030BC"/>
    <w:rsid w:val="00D03822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47D0A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5B94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43C0A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2813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9A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ov-le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47B7-B5F6-47B2-96E8-55763363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2018-10-05T08:34:00Z</cp:lastPrinted>
  <dcterms:created xsi:type="dcterms:W3CDTF">2018-10-05T08:35:00Z</dcterms:created>
  <dcterms:modified xsi:type="dcterms:W3CDTF">2018-10-05T08:35:00Z</dcterms:modified>
</cp:coreProperties>
</file>