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CE36E9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DB229E">
        <w:rPr>
          <w:rFonts w:ascii="Cambria" w:hAnsi="Cambria" w:cs="Arial"/>
          <w:sz w:val="18"/>
          <w:szCs w:val="18"/>
          <w:lang w:val="sk-SK"/>
        </w:rPr>
        <w:t>4</w:t>
      </w:r>
      <w:r w:rsidRPr="00204D17">
        <w:rPr>
          <w:rFonts w:ascii="Cambria" w:hAnsi="Cambria" w:cs="Arial"/>
          <w:sz w:val="18"/>
          <w:szCs w:val="18"/>
        </w:rPr>
        <w:t>/201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CE36E9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DB229E">
        <w:rPr>
          <w:rFonts w:ascii="Cambria" w:hAnsi="Cambria" w:cs="Arial"/>
          <w:sz w:val="18"/>
          <w:szCs w:val="18"/>
          <w:lang w:val="sk-SK"/>
        </w:rPr>
        <w:t>04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CE36E9">
        <w:rPr>
          <w:rFonts w:ascii="Cambria" w:hAnsi="Cambria" w:cs="Arial"/>
          <w:sz w:val="18"/>
          <w:szCs w:val="18"/>
          <w:lang w:val="sk-SK"/>
        </w:rPr>
        <w:t>0</w:t>
      </w:r>
      <w:r w:rsidR="00DB229E">
        <w:rPr>
          <w:rFonts w:ascii="Cambria" w:hAnsi="Cambria" w:cs="Arial"/>
          <w:sz w:val="18"/>
          <w:szCs w:val="18"/>
          <w:lang w:val="sk-SK"/>
        </w:rPr>
        <w:t>4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1.</w:t>
      </w:r>
      <w:r w:rsidRPr="00DC27F3">
        <w:rPr>
          <w:rFonts w:asciiTheme="majorHAnsi" w:hAnsiTheme="majorHAnsi"/>
          <w:sz w:val="18"/>
          <w:szCs w:val="18"/>
        </w:rPr>
        <w:tab/>
        <w:t xml:space="preserve">Výročná správa STU za rok 2017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2.</w:t>
      </w:r>
      <w:r w:rsidRPr="00DC27F3">
        <w:rPr>
          <w:rFonts w:asciiTheme="majorHAnsi" w:hAnsiTheme="majorHAnsi"/>
          <w:sz w:val="18"/>
          <w:szCs w:val="18"/>
        </w:rPr>
        <w:tab/>
        <w:t xml:space="preserve">Dlhodobý zámer STU na roky </w:t>
      </w:r>
      <w:r w:rsidR="0046299A" w:rsidRPr="00DC27F3">
        <w:rPr>
          <w:rFonts w:asciiTheme="majorHAnsi" w:hAnsiTheme="majorHAnsi"/>
          <w:sz w:val="18"/>
          <w:szCs w:val="18"/>
        </w:rPr>
        <w:t xml:space="preserve">od </w:t>
      </w:r>
      <w:r w:rsidRPr="00DC27F3">
        <w:rPr>
          <w:rFonts w:asciiTheme="majorHAnsi" w:hAnsiTheme="majorHAnsi"/>
          <w:sz w:val="18"/>
          <w:szCs w:val="18"/>
        </w:rPr>
        <w:t xml:space="preserve">2018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3.</w:t>
      </w:r>
      <w:r w:rsidRPr="00DC27F3">
        <w:rPr>
          <w:rFonts w:asciiTheme="majorHAnsi" w:hAnsiTheme="majorHAnsi"/>
          <w:sz w:val="18"/>
          <w:szCs w:val="18"/>
        </w:rPr>
        <w:tab/>
        <w:t>Rozpočet STU – rozpis dotácie na rok 2018 – 2.</w:t>
      </w:r>
      <w:r w:rsidR="00E75298" w:rsidRPr="00DC27F3">
        <w:rPr>
          <w:rFonts w:asciiTheme="majorHAnsi" w:hAnsiTheme="majorHAnsi"/>
          <w:sz w:val="18"/>
          <w:szCs w:val="18"/>
        </w:rPr>
        <w:t xml:space="preserve"> </w:t>
      </w:r>
      <w:r w:rsidRPr="00DC27F3">
        <w:rPr>
          <w:rFonts w:asciiTheme="majorHAnsi" w:hAnsiTheme="majorHAnsi"/>
          <w:sz w:val="18"/>
          <w:szCs w:val="18"/>
        </w:rPr>
        <w:t xml:space="preserve">čítanie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4.</w:t>
      </w:r>
      <w:r w:rsidRPr="00DC27F3">
        <w:rPr>
          <w:rFonts w:asciiTheme="majorHAnsi" w:hAnsiTheme="majorHAnsi"/>
          <w:sz w:val="18"/>
          <w:szCs w:val="18"/>
        </w:rPr>
        <w:tab/>
        <w:t xml:space="preserve">Rozpočet STU - Dodatok 1 k dotačnej zmluve – Úprava dotácie na zabezpečenie zvýšenia platových taríf pre nepedagogických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ab/>
        <w:t xml:space="preserve">zamestnancov a na zabezpečenie zvýšenia doktorandských štipendií od 1.1.2018- informácia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5.</w:t>
      </w:r>
      <w:r w:rsidRPr="00DC27F3">
        <w:rPr>
          <w:rFonts w:asciiTheme="majorHAnsi" w:hAnsiTheme="majorHAnsi"/>
          <w:sz w:val="18"/>
          <w:szCs w:val="18"/>
        </w:rPr>
        <w:tab/>
        <w:t xml:space="preserve">Návrh príkazu rektora: Opatrenia na odstránenie nedostatkov zistených kontrolou Najvyššieho kontrolného úradu SR v roku 2017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6.</w:t>
      </w:r>
      <w:r w:rsidRPr="00DC27F3">
        <w:rPr>
          <w:rFonts w:asciiTheme="majorHAnsi" w:hAnsiTheme="majorHAnsi"/>
          <w:sz w:val="18"/>
          <w:szCs w:val="18"/>
        </w:rPr>
        <w:tab/>
        <w:t>Návrh na zriadenie vecného bremena na pozemkoch vo vlastníctve STU v prospech spoločnosti Bratislavská teplárenská, a.s.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7.</w:t>
      </w:r>
      <w:r w:rsidRPr="00DC27F3">
        <w:rPr>
          <w:rFonts w:asciiTheme="majorHAnsi" w:hAnsiTheme="majorHAnsi"/>
          <w:sz w:val="18"/>
          <w:szCs w:val="18"/>
        </w:rPr>
        <w:tab/>
        <w:t xml:space="preserve">Vyhodnotenie Ceny rektora o najlepšie publikácie 2018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8.</w:t>
      </w:r>
      <w:r w:rsidRPr="00DC27F3">
        <w:rPr>
          <w:rFonts w:asciiTheme="majorHAnsi" w:hAnsiTheme="majorHAnsi"/>
          <w:sz w:val="18"/>
          <w:szCs w:val="18"/>
        </w:rPr>
        <w:tab/>
        <w:t xml:space="preserve">Vyhodnotenie Programu na podporu mladých výskumníkov 2018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9.</w:t>
      </w:r>
      <w:r w:rsidRPr="00DC27F3">
        <w:rPr>
          <w:rFonts w:asciiTheme="majorHAnsi" w:hAnsiTheme="majorHAnsi"/>
          <w:sz w:val="18"/>
          <w:szCs w:val="18"/>
        </w:rPr>
        <w:tab/>
        <w:t xml:space="preserve">Vyhodnotenie výzvy o originálne umelecké alebo architektonické dielo 2018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10.</w:t>
      </w:r>
      <w:r w:rsidRPr="00DC27F3">
        <w:rPr>
          <w:rFonts w:asciiTheme="majorHAnsi" w:hAnsiTheme="majorHAnsi"/>
          <w:sz w:val="18"/>
          <w:szCs w:val="18"/>
        </w:rPr>
        <w:tab/>
        <w:t xml:space="preserve">Distribúcia </w:t>
      </w:r>
      <w:proofErr w:type="spellStart"/>
      <w:r w:rsidRPr="00DC27F3">
        <w:rPr>
          <w:rFonts w:asciiTheme="majorHAnsi" w:hAnsiTheme="majorHAnsi"/>
          <w:sz w:val="18"/>
          <w:szCs w:val="18"/>
        </w:rPr>
        <w:t>newsletterov</w:t>
      </w:r>
      <w:proofErr w:type="spellEnd"/>
      <w:r w:rsidRPr="00DC27F3">
        <w:rPr>
          <w:rFonts w:asciiTheme="majorHAnsi" w:hAnsiTheme="majorHAnsi"/>
          <w:sz w:val="18"/>
          <w:szCs w:val="18"/>
        </w:rPr>
        <w:t xml:space="preserve"> prihláseným uchádzačom o štúdium na STU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11.</w:t>
      </w:r>
      <w:r w:rsidRPr="00DC27F3">
        <w:rPr>
          <w:rFonts w:asciiTheme="majorHAnsi" w:hAnsiTheme="majorHAnsi"/>
          <w:sz w:val="18"/>
          <w:szCs w:val="18"/>
        </w:rPr>
        <w:tab/>
        <w:t xml:space="preserve">Výzvy na vydanie publikácií </w:t>
      </w:r>
    </w:p>
    <w:p w:rsidR="009536A0" w:rsidRPr="00DC27F3" w:rsidRDefault="009536A0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12.</w:t>
      </w:r>
      <w:r w:rsidRPr="00DC27F3">
        <w:rPr>
          <w:rFonts w:asciiTheme="majorHAnsi" w:hAnsiTheme="majorHAnsi"/>
          <w:sz w:val="18"/>
          <w:szCs w:val="18"/>
        </w:rPr>
        <w:tab/>
        <w:t xml:space="preserve">Zriadenie expertnej skupiny pre umelú inteligenciu (AI) </w:t>
      </w:r>
    </w:p>
    <w:p w:rsidR="00417D58" w:rsidRDefault="00417D58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DC27F3">
        <w:rPr>
          <w:rFonts w:asciiTheme="majorHAnsi" w:hAnsiTheme="majorHAnsi"/>
          <w:sz w:val="18"/>
          <w:szCs w:val="18"/>
        </w:rPr>
        <w:t>1</w:t>
      </w:r>
      <w:r w:rsidR="005022DC">
        <w:rPr>
          <w:rFonts w:asciiTheme="majorHAnsi" w:hAnsiTheme="majorHAnsi"/>
          <w:sz w:val="18"/>
          <w:szCs w:val="18"/>
        </w:rPr>
        <w:t>3</w:t>
      </w:r>
      <w:r w:rsidRPr="00DC27F3">
        <w:rPr>
          <w:rFonts w:asciiTheme="majorHAnsi" w:hAnsiTheme="majorHAnsi"/>
          <w:sz w:val="18"/>
          <w:szCs w:val="18"/>
        </w:rPr>
        <w:t>.</w:t>
      </w:r>
      <w:r w:rsidRPr="00DC27F3">
        <w:rPr>
          <w:rFonts w:asciiTheme="majorHAnsi" w:hAnsiTheme="majorHAnsi"/>
          <w:sz w:val="18"/>
          <w:szCs w:val="18"/>
        </w:rPr>
        <w:tab/>
        <w:t>Rôzne</w:t>
      </w:r>
    </w:p>
    <w:p w:rsidR="005022DC" w:rsidRPr="00DC27F3" w:rsidRDefault="005022DC" w:rsidP="009536A0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A.</w:t>
      </w:r>
      <w:r>
        <w:rPr>
          <w:rFonts w:asciiTheme="majorHAnsi" w:hAnsiTheme="majorHAnsi"/>
          <w:sz w:val="18"/>
          <w:szCs w:val="18"/>
        </w:rPr>
        <w:tab/>
      </w:r>
      <w:r w:rsidRPr="005022DC">
        <w:rPr>
          <w:rFonts w:asciiTheme="majorHAnsi" w:hAnsiTheme="majorHAnsi"/>
          <w:sz w:val="18"/>
          <w:szCs w:val="18"/>
        </w:rPr>
        <w:t>Rozvojová stratégia STU ako výskumnej inštitúcie</w:t>
      </w:r>
    </w:p>
    <w:p w:rsidR="00417D58" w:rsidRDefault="00417D58" w:rsidP="00417D58">
      <w:pPr>
        <w:tabs>
          <w:tab w:val="left" w:pos="851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7906DE" w:rsidRDefault="00C5718E" w:rsidP="0039608D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1431AC" w:rsidRPr="001431AC">
        <w:rPr>
          <w:rFonts w:asciiTheme="majorHAnsi" w:hAnsiTheme="majorHAnsi"/>
          <w:b/>
          <w:sz w:val="18"/>
          <w:szCs w:val="18"/>
          <w:u w:val="single"/>
        </w:rPr>
        <w:t>Výročná správa STU za rok 2017</w:t>
      </w:r>
    </w:p>
    <w:p w:rsidR="003F6D1B" w:rsidRDefault="003F6D1B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1431AC" w:rsidRDefault="001431AC" w:rsidP="001431A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a prezentoval prorektor Peciar. Prizvaná: Mgr. </w:t>
      </w:r>
      <w:proofErr w:type="spellStart"/>
      <w:r>
        <w:rPr>
          <w:rFonts w:asciiTheme="majorHAnsi" w:hAnsiTheme="majorHAnsi" w:cs="Calibri"/>
          <w:sz w:val="18"/>
          <w:szCs w:val="18"/>
        </w:rPr>
        <w:t>Settey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Hajdúchová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1431AC" w:rsidRDefault="001431AC" w:rsidP="001431A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Dokument je predkladaný</w:t>
      </w:r>
      <w:r w:rsidRPr="001431AC">
        <w:rPr>
          <w:rFonts w:asciiTheme="majorHAnsi" w:hAnsiTheme="majorHAnsi" w:cs="Calibri"/>
          <w:sz w:val="18"/>
          <w:szCs w:val="18"/>
        </w:rPr>
        <w:t xml:space="preserve"> každoročne</w:t>
      </w:r>
      <w:r>
        <w:rPr>
          <w:rFonts w:asciiTheme="majorHAnsi" w:hAnsiTheme="majorHAnsi" w:cs="Calibri"/>
          <w:sz w:val="18"/>
          <w:szCs w:val="18"/>
        </w:rPr>
        <w:t xml:space="preserve">, spolu s prílohou je zostavený podľa požiadaviek </w:t>
      </w:r>
      <w:proofErr w:type="spellStart"/>
      <w:r w:rsidRPr="001431AC">
        <w:rPr>
          <w:rFonts w:asciiTheme="majorHAnsi" w:hAnsiTheme="majorHAnsi" w:cs="Calibri"/>
          <w:sz w:val="18"/>
          <w:szCs w:val="18"/>
        </w:rPr>
        <w:t>MŠVVaŠ</w:t>
      </w:r>
      <w:proofErr w:type="spellEnd"/>
      <w:r w:rsidRPr="001431AC">
        <w:rPr>
          <w:rFonts w:asciiTheme="majorHAnsi" w:hAnsiTheme="majorHAnsi" w:cs="Calibri"/>
          <w:sz w:val="18"/>
          <w:szCs w:val="18"/>
        </w:rPr>
        <w:t xml:space="preserve"> SR</w:t>
      </w:r>
      <w:r>
        <w:rPr>
          <w:rFonts w:asciiTheme="majorHAnsi" w:hAnsiTheme="majorHAnsi" w:cs="Calibri"/>
          <w:sz w:val="18"/>
          <w:szCs w:val="18"/>
        </w:rPr>
        <w:t>.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1431AC">
        <w:rPr>
          <w:rFonts w:ascii="Cambria" w:hAnsi="Cambria" w:cs="Arial"/>
          <w:b/>
          <w:color w:val="C00000"/>
          <w:sz w:val="18"/>
          <w:szCs w:val="18"/>
        </w:rPr>
        <w:t>4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C0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431AC" w:rsidRDefault="009E36B8" w:rsidP="001431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F31ED9">
        <w:rPr>
          <w:rFonts w:asciiTheme="majorHAnsi" w:hAnsiTheme="majorHAnsi"/>
          <w:sz w:val="18"/>
          <w:szCs w:val="18"/>
        </w:rPr>
        <w:t xml:space="preserve">prerokovalo </w:t>
      </w:r>
      <w:r w:rsidR="001431AC" w:rsidRPr="00F22EC9">
        <w:rPr>
          <w:rFonts w:asciiTheme="majorHAnsi" w:hAnsiTheme="majorHAnsi"/>
          <w:sz w:val="18"/>
          <w:szCs w:val="18"/>
        </w:rPr>
        <w:t>Výročn</w:t>
      </w:r>
      <w:r w:rsidR="001431AC">
        <w:rPr>
          <w:rFonts w:asciiTheme="majorHAnsi" w:hAnsiTheme="majorHAnsi"/>
          <w:sz w:val="18"/>
          <w:szCs w:val="18"/>
        </w:rPr>
        <w:t>ú</w:t>
      </w:r>
      <w:r w:rsidR="001431AC" w:rsidRPr="00F22EC9">
        <w:rPr>
          <w:rFonts w:asciiTheme="majorHAnsi" w:hAnsiTheme="majorHAnsi"/>
          <w:sz w:val="18"/>
          <w:szCs w:val="18"/>
        </w:rPr>
        <w:t xml:space="preserve"> správ</w:t>
      </w:r>
      <w:r w:rsidR="001431AC">
        <w:rPr>
          <w:rFonts w:asciiTheme="majorHAnsi" w:hAnsiTheme="majorHAnsi"/>
          <w:sz w:val="18"/>
          <w:szCs w:val="18"/>
        </w:rPr>
        <w:t>u</w:t>
      </w:r>
      <w:r w:rsidR="001431AC" w:rsidRPr="00F22EC9">
        <w:rPr>
          <w:rFonts w:asciiTheme="majorHAnsi" w:hAnsiTheme="majorHAnsi"/>
          <w:sz w:val="18"/>
          <w:szCs w:val="18"/>
        </w:rPr>
        <w:t xml:space="preserve"> o činnosti STU za rok 2017</w:t>
      </w:r>
      <w:r w:rsidR="001431AC">
        <w:rPr>
          <w:rFonts w:asciiTheme="majorHAnsi" w:hAnsiTheme="majorHAnsi"/>
          <w:sz w:val="18"/>
          <w:szCs w:val="18"/>
        </w:rPr>
        <w:t xml:space="preserve"> a odporúča predložiť materiál na zasadnutie </w:t>
      </w:r>
    </w:p>
    <w:p w:rsidR="00584E14" w:rsidRDefault="001431AC" w:rsidP="001431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Akademického senátu STU.</w:t>
      </w:r>
    </w:p>
    <w:p w:rsidR="001431AC" w:rsidRDefault="001431AC" w:rsidP="001431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46299A" w:rsidRPr="0046299A">
        <w:rPr>
          <w:rFonts w:asciiTheme="majorHAnsi" w:hAnsiTheme="majorHAnsi"/>
          <w:b/>
          <w:sz w:val="18"/>
          <w:szCs w:val="18"/>
          <w:u w:val="single"/>
        </w:rPr>
        <w:t xml:space="preserve">Dlhodobý zámer STU na roky </w:t>
      </w:r>
      <w:r w:rsidR="0046299A">
        <w:rPr>
          <w:rFonts w:asciiTheme="majorHAnsi" w:hAnsiTheme="majorHAnsi"/>
          <w:b/>
          <w:sz w:val="18"/>
          <w:szCs w:val="18"/>
          <w:u w:val="single"/>
        </w:rPr>
        <w:t xml:space="preserve">od </w:t>
      </w:r>
      <w:r w:rsidR="0046299A" w:rsidRPr="0046299A">
        <w:rPr>
          <w:rFonts w:asciiTheme="majorHAnsi" w:hAnsiTheme="majorHAnsi"/>
          <w:b/>
          <w:sz w:val="18"/>
          <w:szCs w:val="18"/>
          <w:u w:val="single"/>
        </w:rPr>
        <w:t>2018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46299A" w:rsidRDefault="00CA7FFC" w:rsidP="0046299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6299A">
        <w:rPr>
          <w:rFonts w:asciiTheme="majorHAnsi" w:hAnsiTheme="majorHAnsi" w:cs="Calibri"/>
          <w:sz w:val="18"/>
          <w:szCs w:val="18"/>
        </w:rPr>
        <w:t xml:space="preserve">Materiál uviedol rektor </w:t>
      </w:r>
      <w:r w:rsidR="0046299A">
        <w:rPr>
          <w:rFonts w:asciiTheme="majorHAnsi" w:hAnsiTheme="majorHAnsi" w:cs="Calibri"/>
          <w:sz w:val="18"/>
          <w:szCs w:val="18"/>
        </w:rPr>
        <w:t>p</w:t>
      </w:r>
      <w:r w:rsidR="0046299A" w:rsidRPr="0046299A">
        <w:rPr>
          <w:rFonts w:asciiTheme="majorHAnsi" w:hAnsiTheme="majorHAnsi"/>
          <w:sz w:val="18"/>
          <w:szCs w:val="18"/>
        </w:rPr>
        <w:t xml:space="preserve">odľa § 2 ods. 10 zákona č. 131/2002 z 21. </w:t>
      </w:r>
      <w:r w:rsidR="0046299A">
        <w:rPr>
          <w:rFonts w:asciiTheme="majorHAnsi" w:hAnsiTheme="majorHAnsi"/>
          <w:sz w:val="18"/>
          <w:szCs w:val="18"/>
        </w:rPr>
        <w:t>f</w:t>
      </w:r>
      <w:r w:rsidR="0046299A" w:rsidRPr="0046299A">
        <w:rPr>
          <w:rFonts w:asciiTheme="majorHAnsi" w:hAnsiTheme="majorHAnsi"/>
          <w:sz w:val="18"/>
          <w:szCs w:val="18"/>
        </w:rPr>
        <w:t xml:space="preserve">ebruára 2002 o vysokých školách a o zmene a doplnení niektorých </w:t>
      </w:r>
    </w:p>
    <w:p w:rsidR="0046299A" w:rsidRPr="0046299A" w:rsidRDefault="0046299A" w:rsidP="0046299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6299A">
        <w:rPr>
          <w:rFonts w:asciiTheme="majorHAnsi" w:hAnsiTheme="majorHAnsi"/>
          <w:sz w:val="18"/>
          <w:szCs w:val="18"/>
        </w:rPr>
        <w:t>zákonov v platnom znení</w:t>
      </w:r>
      <w:r>
        <w:rPr>
          <w:rFonts w:asciiTheme="majorHAnsi" w:hAnsiTheme="majorHAnsi"/>
          <w:sz w:val="18"/>
          <w:szCs w:val="18"/>
        </w:rPr>
        <w:t>.</w:t>
      </w:r>
      <w:r w:rsidRPr="0046299A">
        <w:rPr>
          <w:rFonts w:asciiTheme="majorHAnsi" w:hAnsiTheme="majorHAnsi"/>
          <w:sz w:val="18"/>
          <w:szCs w:val="18"/>
        </w:rPr>
        <w:t xml:space="preserve"> </w:t>
      </w:r>
    </w:p>
    <w:p w:rsidR="0046299A" w:rsidRDefault="00CA7FFC" w:rsidP="00CA7FF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</w:t>
      </w:r>
      <w:r w:rsidR="0046299A">
        <w:rPr>
          <w:rFonts w:asciiTheme="majorHAnsi" w:hAnsiTheme="majorHAnsi" w:cs="Calibri"/>
          <w:sz w:val="18"/>
          <w:szCs w:val="18"/>
        </w:rPr>
        <w:t>dekani FEI a </w:t>
      </w:r>
      <w:proofErr w:type="spellStart"/>
      <w:r w:rsidR="0046299A">
        <w:rPr>
          <w:rFonts w:asciiTheme="majorHAnsi" w:hAnsiTheme="majorHAnsi" w:cs="Calibri"/>
          <w:sz w:val="18"/>
          <w:szCs w:val="18"/>
        </w:rPr>
        <w:t>SjF</w:t>
      </w:r>
      <w:proofErr w:type="spellEnd"/>
      <w:r w:rsidR="0046299A">
        <w:rPr>
          <w:rFonts w:asciiTheme="majorHAnsi" w:hAnsiTheme="majorHAnsi" w:cs="Calibri"/>
          <w:sz w:val="18"/>
          <w:szCs w:val="18"/>
        </w:rPr>
        <w:t xml:space="preserve"> STU konštatovali, že nie všetky </w:t>
      </w:r>
      <w:r w:rsidR="00E75298">
        <w:rPr>
          <w:rFonts w:asciiTheme="majorHAnsi" w:hAnsiTheme="majorHAnsi" w:cs="Calibri"/>
          <w:sz w:val="18"/>
          <w:szCs w:val="18"/>
        </w:rPr>
        <w:t xml:space="preserve">ich </w:t>
      </w:r>
      <w:r w:rsidR="0046299A">
        <w:rPr>
          <w:rFonts w:asciiTheme="majorHAnsi" w:hAnsiTheme="majorHAnsi" w:cs="Calibri"/>
          <w:sz w:val="18"/>
          <w:szCs w:val="18"/>
        </w:rPr>
        <w:t xml:space="preserve">pripomienky boli zohľadnené a zapracované. </w:t>
      </w:r>
    </w:p>
    <w:p w:rsidR="0046299A" w:rsidRDefault="0046299A" w:rsidP="00CA7FF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</w:t>
      </w:r>
      <w:r w:rsidR="00CA7FFC">
        <w:rPr>
          <w:rFonts w:asciiTheme="majorHAnsi" w:hAnsiTheme="majorHAnsi" w:cs="Calibri"/>
          <w:sz w:val="18"/>
          <w:szCs w:val="18"/>
        </w:rPr>
        <w:t xml:space="preserve">rítomní </w:t>
      </w:r>
      <w:proofErr w:type="spellStart"/>
      <w:r>
        <w:rPr>
          <w:rFonts w:asciiTheme="majorHAnsi" w:hAnsiTheme="majorHAnsi" w:cs="Calibri"/>
          <w:sz w:val="18"/>
          <w:szCs w:val="18"/>
        </w:rPr>
        <w:t>o.i</w:t>
      </w:r>
      <w:proofErr w:type="spellEnd"/>
      <w:r>
        <w:rPr>
          <w:rFonts w:asciiTheme="majorHAnsi" w:hAnsiTheme="majorHAnsi" w:cs="Calibri"/>
          <w:sz w:val="18"/>
          <w:szCs w:val="18"/>
        </w:rPr>
        <w:t>. diskutovali aj k</w:t>
      </w:r>
    </w:p>
    <w:p w:rsidR="0046299A" w:rsidRDefault="0046299A" w:rsidP="0046299A">
      <w:pPr>
        <w:pStyle w:val="Odsekzoznamu"/>
        <w:numPr>
          <w:ilvl w:val="0"/>
          <w:numId w:val="42"/>
        </w:numPr>
        <w:ind w:right="284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formulácii generálneho cieľa v </w:t>
      </w:r>
      <w:r w:rsidR="00E75298">
        <w:rPr>
          <w:rFonts w:asciiTheme="majorHAnsi" w:hAnsiTheme="majorHAnsi" w:cs="Calibri"/>
          <w:sz w:val="18"/>
          <w:szCs w:val="18"/>
        </w:rPr>
        <w:t>o</w:t>
      </w:r>
      <w:r>
        <w:rPr>
          <w:rFonts w:asciiTheme="majorHAnsi" w:hAnsiTheme="majorHAnsi" w:cs="Calibri"/>
          <w:sz w:val="18"/>
          <w:szCs w:val="18"/>
        </w:rPr>
        <w:t>blasti 1</w:t>
      </w:r>
    </w:p>
    <w:p w:rsidR="0046299A" w:rsidRDefault="0046299A" w:rsidP="0046299A">
      <w:pPr>
        <w:pStyle w:val="Odsekzoznamu"/>
        <w:numPr>
          <w:ilvl w:val="0"/>
          <w:numId w:val="42"/>
        </w:numPr>
        <w:ind w:right="284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doplneniu ďalšieho strategického cieľa v rámci oblasti 1- zvýšenie počtu mobilít</w:t>
      </w:r>
    </w:p>
    <w:p w:rsidR="0046299A" w:rsidRDefault="00E75298" w:rsidP="0046299A">
      <w:pPr>
        <w:pStyle w:val="Odsekzoznamu"/>
        <w:numPr>
          <w:ilvl w:val="0"/>
          <w:numId w:val="42"/>
        </w:numPr>
        <w:ind w:right="284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doplnenie poznámky pod čiarou *(Indikátory vyhodnocované po fakultách) aj k </w:t>
      </w:r>
      <w:r w:rsidR="0046299A">
        <w:rPr>
          <w:rFonts w:asciiTheme="majorHAnsi" w:hAnsiTheme="majorHAnsi" w:cs="Calibri"/>
          <w:sz w:val="18"/>
          <w:szCs w:val="18"/>
        </w:rPr>
        <w:t>indikátor</w:t>
      </w:r>
      <w:r>
        <w:rPr>
          <w:rFonts w:asciiTheme="majorHAnsi" w:hAnsiTheme="majorHAnsi" w:cs="Calibri"/>
          <w:sz w:val="18"/>
          <w:szCs w:val="18"/>
        </w:rPr>
        <w:t>om v rámci iných oblastí (v prípade, že je indikované).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E75298">
        <w:rPr>
          <w:rFonts w:ascii="Cambria" w:hAnsi="Cambria" w:cs="Arial"/>
          <w:b/>
          <w:color w:val="C00000"/>
          <w:sz w:val="18"/>
          <w:szCs w:val="18"/>
        </w:rPr>
        <w:t>4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75298" w:rsidRDefault="002F104E" w:rsidP="00CA7FFC">
      <w:pPr>
        <w:pStyle w:val="Default"/>
        <w:widowControl w:val="0"/>
        <w:ind w:left="1410" w:right="435" w:hanging="1410"/>
        <w:rPr>
          <w:rFonts w:asciiTheme="majorHAnsi" w:hAnsi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 w:rsidR="00BB2E9B">
        <w:rPr>
          <w:rFonts w:asciiTheme="majorHAnsi" w:hAnsiTheme="majorHAnsi"/>
          <w:sz w:val="18"/>
          <w:szCs w:val="18"/>
        </w:rPr>
        <w:t>prerokovalo</w:t>
      </w:r>
      <w:r w:rsidR="00CA7FFC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 w:rsidR="00CA7FFC">
        <w:rPr>
          <w:rFonts w:asciiTheme="majorHAnsi" w:hAnsiTheme="majorHAnsi"/>
          <w:sz w:val="18"/>
          <w:szCs w:val="18"/>
        </w:rPr>
        <w:t>n</w:t>
      </w:r>
      <w:r w:rsidR="00CA7FFC" w:rsidRPr="00092A5E">
        <w:rPr>
          <w:rFonts w:asciiTheme="majorHAnsi" w:hAnsiTheme="majorHAnsi"/>
          <w:sz w:val="18"/>
          <w:szCs w:val="18"/>
        </w:rPr>
        <w:t xml:space="preserve">ávrh </w:t>
      </w:r>
      <w:r w:rsidR="00E75298">
        <w:rPr>
          <w:rFonts w:asciiTheme="majorHAnsi" w:hAnsiTheme="majorHAnsi"/>
          <w:sz w:val="18"/>
          <w:szCs w:val="18"/>
        </w:rPr>
        <w:t xml:space="preserve">Dlhodobého zámeru STU na roky od 2018 s pripomienkami. Po zapracovaní pripomienok </w:t>
      </w:r>
    </w:p>
    <w:p w:rsidR="005264AF" w:rsidRPr="00426B10" w:rsidRDefault="00CA7FFC" w:rsidP="00CA7FFC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odporúča predložiť materiál na </w:t>
      </w:r>
      <w:r w:rsidR="001E79C8">
        <w:rPr>
          <w:rFonts w:asciiTheme="majorHAnsi" w:hAnsiTheme="majorHAnsi"/>
          <w:sz w:val="18"/>
          <w:szCs w:val="18"/>
        </w:rPr>
        <w:t>zasadnutie</w:t>
      </w:r>
      <w:r>
        <w:rPr>
          <w:rFonts w:asciiTheme="majorHAnsi" w:hAnsiTheme="majorHAnsi"/>
          <w:sz w:val="18"/>
          <w:szCs w:val="18"/>
        </w:rPr>
        <w:t xml:space="preserve"> Akademické</w:t>
      </w:r>
      <w:r w:rsidR="001E79C8">
        <w:rPr>
          <w:rFonts w:asciiTheme="majorHAnsi" w:hAnsiTheme="majorHAnsi"/>
          <w:sz w:val="18"/>
          <w:szCs w:val="18"/>
        </w:rPr>
        <w:t>ho</w:t>
      </w:r>
      <w:r>
        <w:rPr>
          <w:rFonts w:asciiTheme="majorHAnsi" w:hAnsiTheme="majorHAnsi"/>
          <w:sz w:val="18"/>
          <w:szCs w:val="18"/>
        </w:rPr>
        <w:t xml:space="preserve"> senátu STU</w:t>
      </w:r>
      <w:r w:rsidR="005A2729">
        <w:rPr>
          <w:rFonts w:asciiTheme="majorHAnsi" w:hAnsiTheme="majorHAnsi"/>
          <w:sz w:val="18"/>
          <w:szCs w:val="18"/>
        </w:rPr>
        <w:t>.</w:t>
      </w:r>
    </w:p>
    <w:p w:rsidR="007E1842" w:rsidRDefault="007E1842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E75298" w:rsidRPr="00E75298">
        <w:rPr>
          <w:rFonts w:asciiTheme="majorHAnsi" w:hAnsiTheme="majorHAnsi"/>
          <w:b/>
          <w:sz w:val="18"/>
          <w:szCs w:val="18"/>
          <w:u w:val="single"/>
        </w:rPr>
        <w:t>Rozpočet STU – rozpis dotácie na rok 2018 – 2.</w:t>
      </w:r>
      <w:r w:rsidR="00E75298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E75298" w:rsidRPr="00E75298">
        <w:rPr>
          <w:rFonts w:asciiTheme="majorHAnsi" w:hAnsiTheme="majorHAnsi"/>
          <w:b/>
          <w:sz w:val="18"/>
          <w:szCs w:val="18"/>
          <w:u w:val="single"/>
        </w:rPr>
        <w:t>čítanie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75298" w:rsidRDefault="00E75298" w:rsidP="00E75298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kvestor. Prizvaná: Ing. Matúšková.</w:t>
      </w:r>
    </w:p>
    <w:p w:rsidR="006172D0" w:rsidRDefault="006172D0" w:rsidP="006172D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7720F5">
        <w:rPr>
          <w:rFonts w:asciiTheme="majorHAnsi" w:hAnsiTheme="majorHAnsi"/>
          <w:sz w:val="18"/>
          <w:szCs w:val="18"/>
        </w:rPr>
        <w:t>Rozdelenie dotácie na súčas</w:t>
      </w:r>
      <w:r>
        <w:rPr>
          <w:rFonts w:asciiTheme="majorHAnsi" w:hAnsiTheme="majorHAnsi"/>
          <w:sz w:val="18"/>
          <w:szCs w:val="18"/>
        </w:rPr>
        <w:t xml:space="preserve">ti STU vychádza z Metodiky </w:t>
      </w:r>
      <w:proofErr w:type="spellStart"/>
      <w:r>
        <w:rPr>
          <w:rFonts w:asciiTheme="majorHAnsi" w:hAnsiTheme="majorHAnsi"/>
          <w:sz w:val="18"/>
          <w:szCs w:val="18"/>
        </w:rPr>
        <w:t>MŠVV</w:t>
      </w:r>
      <w:r w:rsidRPr="007720F5">
        <w:rPr>
          <w:rFonts w:asciiTheme="majorHAnsi" w:hAnsiTheme="majorHAnsi"/>
          <w:sz w:val="18"/>
          <w:szCs w:val="18"/>
        </w:rPr>
        <w:t>aŠ</w:t>
      </w:r>
      <w:proofErr w:type="spellEnd"/>
      <w:r w:rsidRPr="007720F5">
        <w:rPr>
          <w:rFonts w:asciiTheme="majorHAnsi" w:hAnsiTheme="majorHAnsi"/>
          <w:sz w:val="18"/>
          <w:szCs w:val="18"/>
        </w:rPr>
        <w:t xml:space="preserve"> SR na rok 2018 – z rozhodujúcich parametrov pre výpočet výkonu </w:t>
      </w:r>
    </w:p>
    <w:p w:rsidR="006172D0" w:rsidRPr="007720F5" w:rsidRDefault="006172D0" w:rsidP="006172D0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7720F5">
        <w:rPr>
          <w:rFonts w:asciiTheme="majorHAnsi" w:hAnsiTheme="majorHAnsi"/>
          <w:sz w:val="18"/>
          <w:szCs w:val="18"/>
        </w:rPr>
        <w:t>vo vzdelávaní a vo vede.</w:t>
      </w:r>
      <w:r w:rsidRPr="007720F5">
        <w:rPr>
          <w:rFonts w:asciiTheme="majorHAnsi" w:hAnsiTheme="majorHAnsi" w:cs="Calibri"/>
          <w:sz w:val="18"/>
          <w:szCs w:val="18"/>
        </w:rPr>
        <w:t xml:space="preserve"> </w:t>
      </w:r>
    </w:p>
    <w:p w:rsidR="006172D0" w:rsidRDefault="006172D0" w:rsidP="0083534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 návrhu prítomní viedli rozsiahlu diskusiu. </w:t>
      </w:r>
    </w:p>
    <w:p w:rsidR="006172D0" w:rsidRDefault="006172D0" w:rsidP="0083534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 FEI STU upozornil na </w:t>
      </w:r>
      <w:r w:rsidR="00D66C1C">
        <w:rPr>
          <w:rFonts w:asciiTheme="majorHAnsi" w:hAnsiTheme="majorHAnsi" w:cs="Calibri"/>
          <w:sz w:val="18"/>
          <w:szCs w:val="18"/>
        </w:rPr>
        <w:t xml:space="preserve">nimi </w:t>
      </w:r>
      <w:r>
        <w:rPr>
          <w:rFonts w:asciiTheme="majorHAnsi" w:hAnsiTheme="majorHAnsi" w:cs="Calibri"/>
          <w:sz w:val="18"/>
          <w:szCs w:val="18"/>
        </w:rPr>
        <w:t xml:space="preserve">zaslané zásadné </w:t>
      </w:r>
      <w:r w:rsidR="00D66C1C">
        <w:rPr>
          <w:rFonts w:asciiTheme="majorHAnsi" w:hAnsiTheme="majorHAnsi" w:cs="Calibri"/>
          <w:sz w:val="18"/>
          <w:szCs w:val="18"/>
        </w:rPr>
        <w:t xml:space="preserve">pripomienky </w:t>
      </w:r>
      <w:r>
        <w:rPr>
          <w:rFonts w:asciiTheme="majorHAnsi" w:hAnsiTheme="majorHAnsi" w:cs="Calibri"/>
          <w:sz w:val="18"/>
          <w:szCs w:val="18"/>
        </w:rPr>
        <w:t xml:space="preserve">k predloženému návrhu rozpočtu, ktoré sa týkali prioritne procesu </w:t>
      </w:r>
    </w:p>
    <w:p w:rsidR="00D64014" w:rsidRDefault="006172D0" w:rsidP="0083534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vypracovania a prerokovania návrhov, </w:t>
      </w:r>
      <w:r w:rsidR="00D64014">
        <w:rPr>
          <w:rFonts w:asciiTheme="majorHAnsi" w:hAnsiTheme="majorHAnsi" w:cs="Calibri"/>
          <w:sz w:val="18"/>
          <w:szCs w:val="18"/>
        </w:rPr>
        <w:t xml:space="preserve">markantných rozdielov medzi jednotlivými verziami, </w:t>
      </w:r>
      <w:proofErr w:type="spellStart"/>
      <w:r>
        <w:rPr>
          <w:rFonts w:asciiTheme="majorHAnsi" w:hAnsiTheme="majorHAnsi" w:cs="Calibri"/>
          <w:sz w:val="18"/>
          <w:szCs w:val="18"/>
        </w:rPr>
        <w:t>nápočtu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publikácií, fondu obnovy, UVP </w:t>
      </w:r>
    </w:p>
    <w:p w:rsidR="006172D0" w:rsidRDefault="006172D0" w:rsidP="0083534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 ďalších.</w:t>
      </w:r>
    </w:p>
    <w:p w:rsidR="00D64014" w:rsidRDefault="006172D0" w:rsidP="0083534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závere sa členovia kolégia rektora dohodli na osobitnom stretnutí</w:t>
      </w:r>
      <w:r w:rsidR="00D64014">
        <w:rPr>
          <w:rFonts w:asciiTheme="majorHAnsi" w:hAnsiTheme="majorHAnsi" w:cs="Calibri"/>
          <w:sz w:val="18"/>
          <w:szCs w:val="18"/>
        </w:rPr>
        <w:t xml:space="preserve">, kde by si vyjasnili metodiku rozpisu dotácií VVŠ z </w:t>
      </w:r>
      <w:proofErr w:type="spellStart"/>
      <w:r w:rsidR="00D64014">
        <w:rPr>
          <w:rFonts w:asciiTheme="majorHAnsi" w:hAnsiTheme="majorHAnsi" w:cs="Calibri"/>
          <w:sz w:val="18"/>
          <w:szCs w:val="18"/>
        </w:rPr>
        <w:t>MŠVVaŠ</w:t>
      </w:r>
      <w:proofErr w:type="spellEnd"/>
      <w:r w:rsidR="00D64014">
        <w:rPr>
          <w:rFonts w:asciiTheme="majorHAnsi" w:hAnsiTheme="majorHAnsi" w:cs="Calibri"/>
          <w:sz w:val="18"/>
          <w:szCs w:val="18"/>
        </w:rPr>
        <w:t xml:space="preserve"> SR </w:t>
      </w:r>
    </w:p>
    <w:p w:rsidR="0083534C" w:rsidRPr="0083534C" w:rsidRDefault="00D64014" w:rsidP="0083534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 prediskutovali spôsob výpočtu publikačnej činnosti.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D64014">
        <w:rPr>
          <w:rFonts w:ascii="Cambria" w:hAnsi="Cambria" w:cs="Arial"/>
          <w:b/>
          <w:color w:val="C00000"/>
          <w:sz w:val="18"/>
          <w:szCs w:val="18"/>
        </w:rPr>
        <w:t>4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 w:rsidRPr="00EF22E4">
        <w:rPr>
          <w:rFonts w:ascii="Cambria" w:hAnsi="Cambria" w:cs="Arial"/>
          <w:b/>
          <w:color w:val="C00000"/>
          <w:sz w:val="18"/>
          <w:szCs w:val="18"/>
        </w:rPr>
        <w:t>3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64014" w:rsidRDefault="005264AF" w:rsidP="00551D04">
      <w:pPr>
        <w:pStyle w:val="Default"/>
        <w:widowControl w:val="0"/>
        <w:ind w:left="1410" w:right="435" w:hanging="1410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>Kolégium rektora STU</w:t>
      </w:r>
      <w:r w:rsidR="00D94685">
        <w:rPr>
          <w:rFonts w:asciiTheme="majorHAnsi" w:hAnsiTheme="majorHAnsi"/>
          <w:sz w:val="18"/>
          <w:szCs w:val="18"/>
        </w:rPr>
        <w:t xml:space="preserve"> </w:t>
      </w:r>
      <w:r w:rsidR="005A2729">
        <w:rPr>
          <w:rFonts w:asciiTheme="majorHAnsi" w:hAnsiTheme="majorHAnsi"/>
          <w:sz w:val="18"/>
          <w:szCs w:val="18"/>
        </w:rPr>
        <w:t xml:space="preserve">prerokovalo </w:t>
      </w:r>
      <w:r w:rsidR="00D64014">
        <w:rPr>
          <w:rFonts w:asciiTheme="majorHAnsi" w:hAnsiTheme="majorHAnsi" w:cs="Calibri"/>
          <w:sz w:val="18"/>
          <w:szCs w:val="18"/>
        </w:rPr>
        <w:t>rozpočet STU na rok 2018 – časť rozpis dotácie</w:t>
      </w:r>
      <w:r w:rsidR="00551D04">
        <w:rPr>
          <w:rFonts w:asciiTheme="majorHAnsi" w:hAnsiTheme="majorHAnsi"/>
          <w:sz w:val="18"/>
          <w:szCs w:val="18"/>
        </w:rPr>
        <w:t xml:space="preserve"> a odporúča predložiť materiál na schválenie </w:t>
      </w:r>
    </w:p>
    <w:p w:rsidR="00551D04" w:rsidRPr="00426B10" w:rsidRDefault="00551D04" w:rsidP="00551D04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Akademickému senátu STU.</w:t>
      </w:r>
    </w:p>
    <w:p w:rsidR="00551D04" w:rsidRDefault="00551D0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D66C1C" w:rsidRPr="009536A0" w:rsidRDefault="0028296D" w:rsidP="00D66C1C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D66C1C" w:rsidRPr="00D66C1C">
        <w:rPr>
          <w:rFonts w:asciiTheme="majorHAnsi" w:hAnsiTheme="majorHAnsi"/>
          <w:b/>
          <w:sz w:val="18"/>
          <w:szCs w:val="18"/>
          <w:u w:val="single"/>
        </w:rPr>
        <w:t>Rozpočet STU - Dodatok 1 k dotačnej zmluve – Úprava dotácie na zabezpečenie zvýšenia platových taríf pre nepedagogických zamestnancov a na zabezpečenie zvýšenia doktorandských štipendií od 1.1.2018- informácia</w:t>
      </w:r>
      <w:r w:rsidR="00D66C1C" w:rsidRPr="009536A0">
        <w:rPr>
          <w:rFonts w:asciiTheme="majorHAnsi" w:hAnsiTheme="majorHAnsi"/>
          <w:sz w:val="18"/>
          <w:szCs w:val="18"/>
        </w:rPr>
        <w:t xml:space="preserve"> </w:t>
      </w:r>
    </w:p>
    <w:p w:rsidR="006A5D81" w:rsidRDefault="006A5D81" w:rsidP="006A5D81">
      <w:pPr>
        <w:tabs>
          <w:tab w:val="left" w:pos="284"/>
        </w:tabs>
        <w:ind w:left="1410" w:right="435" w:hanging="1410"/>
        <w:rPr>
          <w:rFonts w:asciiTheme="majorHAnsi" w:hAnsiTheme="majorHAnsi"/>
          <w:sz w:val="18"/>
          <w:szCs w:val="18"/>
        </w:rPr>
      </w:pPr>
    </w:p>
    <w:p w:rsidR="00D66C1C" w:rsidRDefault="00D66C1C" w:rsidP="00D66C1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 ako zabezpečenie zvýšenia platových taríf nepedagogických zamestnancov a doktorandských štipendií. </w:t>
      </w:r>
    </w:p>
    <w:p w:rsidR="00D66C1C" w:rsidRDefault="00D66C1C" w:rsidP="00D66C1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Prizvaná: Ing. Matúšková.</w:t>
      </w:r>
    </w:p>
    <w:p w:rsidR="00B166BC" w:rsidRDefault="00333F30" w:rsidP="0069018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D66C1C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02BB4" w:rsidRPr="00DC27F3" w:rsidRDefault="00DD608C" w:rsidP="0069018B">
      <w:pPr>
        <w:pStyle w:val="Default"/>
        <w:tabs>
          <w:tab w:val="left" w:pos="1985"/>
        </w:tabs>
        <w:ind w:right="435"/>
        <w:rPr>
          <w:rFonts w:asciiTheme="majorHAnsi" w:hAnsiTheme="majorHAnsi"/>
          <w:color w:val="auto"/>
          <w:sz w:val="18"/>
          <w:szCs w:val="18"/>
        </w:rPr>
      </w:pPr>
      <w:r w:rsidRPr="00DC27F3">
        <w:rPr>
          <w:rFonts w:ascii="Cambria" w:hAnsi="Cambria" w:cs="Arial"/>
          <w:color w:val="auto"/>
          <w:sz w:val="18"/>
          <w:szCs w:val="18"/>
        </w:rPr>
        <w:t xml:space="preserve">Kolégium rektora STU </w:t>
      </w:r>
      <w:r w:rsidR="00D66C1C" w:rsidRPr="00DC27F3">
        <w:rPr>
          <w:rFonts w:asciiTheme="majorHAnsi" w:hAnsiTheme="majorHAnsi" w:cs="Calibri"/>
          <w:color w:val="auto"/>
          <w:sz w:val="18"/>
          <w:szCs w:val="18"/>
        </w:rPr>
        <w:t xml:space="preserve">berie na vedomie </w:t>
      </w:r>
      <w:r w:rsidR="00572B32" w:rsidRPr="00DC27F3">
        <w:rPr>
          <w:rFonts w:asciiTheme="majorHAnsi" w:hAnsiTheme="majorHAnsi"/>
          <w:color w:val="auto"/>
          <w:sz w:val="18"/>
          <w:szCs w:val="18"/>
        </w:rPr>
        <w:t xml:space="preserve">rozdelenie dotácie na zabezpečenie zvýšenia tarifných platov nepedagogických zamestnancov a štipendií doktorandov od 1.1.2018 a </w:t>
      </w:r>
      <w:r w:rsidR="0069018B" w:rsidRPr="00DC27F3">
        <w:rPr>
          <w:rFonts w:asciiTheme="majorHAnsi" w:hAnsiTheme="majorHAnsi"/>
          <w:color w:val="auto"/>
          <w:sz w:val="18"/>
          <w:szCs w:val="18"/>
        </w:rPr>
        <w:t xml:space="preserve">odporúča predložiť materiál na </w:t>
      </w:r>
      <w:r w:rsidR="00572B32" w:rsidRPr="00DC27F3">
        <w:rPr>
          <w:rFonts w:asciiTheme="majorHAnsi" w:hAnsiTheme="majorHAnsi"/>
          <w:color w:val="auto"/>
          <w:sz w:val="18"/>
          <w:szCs w:val="18"/>
        </w:rPr>
        <w:t>zasadnutie Akademického</w:t>
      </w:r>
      <w:r w:rsidR="0069018B" w:rsidRPr="00DC27F3">
        <w:rPr>
          <w:rFonts w:asciiTheme="majorHAnsi" w:hAnsiTheme="majorHAnsi"/>
          <w:color w:val="auto"/>
          <w:sz w:val="18"/>
          <w:szCs w:val="18"/>
        </w:rPr>
        <w:t xml:space="preserve"> senátu STU.</w:t>
      </w:r>
    </w:p>
    <w:p w:rsidR="0069018B" w:rsidRDefault="0069018B" w:rsidP="0069018B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BB2E9B" w:rsidRPr="00BB2E9B" w:rsidRDefault="00BB2E9B" w:rsidP="00BB2E9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DC27F3" w:rsidRPr="00DC27F3">
        <w:rPr>
          <w:rFonts w:asciiTheme="majorHAnsi" w:hAnsiTheme="majorHAnsi"/>
          <w:b/>
          <w:sz w:val="18"/>
          <w:szCs w:val="18"/>
          <w:u w:val="single"/>
        </w:rPr>
        <w:t>Návrh príkazu rektora: Opatrenia na odstránenie nedostatkov zistených kontrolou Najvyššieho kontrolného úradu SR v roku 2017</w:t>
      </w:r>
    </w:p>
    <w:p w:rsidR="00BB2E9B" w:rsidRPr="00532772" w:rsidRDefault="00BB2E9B" w:rsidP="00BB2E9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C27F3" w:rsidRDefault="003962EB" w:rsidP="00DC27F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</w:t>
      </w:r>
      <w:r w:rsidR="00DC27F3">
        <w:rPr>
          <w:rFonts w:asciiTheme="majorHAnsi" w:hAnsiTheme="majorHAnsi" w:cs="Calibri"/>
          <w:sz w:val="18"/>
          <w:szCs w:val="18"/>
        </w:rPr>
        <w:t xml:space="preserve"> </w:t>
      </w:r>
      <w:r w:rsidR="00DC27F3" w:rsidRPr="002F7E74">
        <w:rPr>
          <w:rFonts w:asciiTheme="majorHAnsi" w:hAnsiTheme="majorHAnsi" w:cs="Calibri"/>
          <w:sz w:val="18"/>
          <w:szCs w:val="18"/>
        </w:rPr>
        <w:t>ako z</w:t>
      </w:r>
      <w:r w:rsidR="00DC27F3" w:rsidRPr="002F7E74">
        <w:rPr>
          <w:rFonts w:asciiTheme="majorHAnsi" w:hAnsiTheme="majorHAnsi"/>
          <w:sz w:val="18"/>
          <w:szCs w:val="18"/>
        </w:rPr>
        <w:t>abezpečenie odstránenia nedostatkov zistených kontrolou N</w:t>
      </w:r>
      <w:r w:rsidR="00DC27F3">
        <w:rPr>
          <w:rFonts w:asciiTheme="majorHAnsi" w:hAnsiTheme="majorHAnsi"/>
          <w:sz w:val="18"/>
          <w:szCs w:val="18"/>
        </w:rPr>
        <w:t xml:space="preserve">KÚ SR </w:t>
      </w:r>
      <w:r w:rsidR="00DC27F3" w:rsidRPr="002F7E74">
        <w:rPr>
          <w:rFonts w:asciiTheme="majorHAnsi" w:hAnsiTheme="majorHAnsi"/>
          <w:sz w:val="18"/>
          <w:szCs w:val="18"/>
        </w:rPr>
        <w:t xml:space="preserve">vyplývajúcich z Protokolu </w:t>
      </w:r>
    </w:p>
    <w:p w:rsidR="00DC27F3" w:rsidRDefault="00DC27F3" w:rsidP="00DC27F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2F7E74">
        <w:rPr>
          <w:rFonts w:asciiTheme="majorHAnsi" w:hAnsiTheme="majorHAnsi"/>
          <w:sz w:val="18"/>
          <w:szCs w:val="18"/>
        </w:rPr>
        <w:t>o výsledku kontroly financovania a hospodárenia verejných vysokých škôl č. Z-010891/2017/1031/BMC zo dňa 16.11.2017</w:t>
      </w:r>
      <w:r w:rsidR="003962EB">
        <w:rPr>
          <w:rFonts w:asciiTheme="majorHAnsi" w:hAnsiTheme="majorHAnsi" w:cs="Calibri"/>
          <w:sz w:val="18"/>
          <w:szCs w:val="18"/>
        </w:rPr>
        <w:t xml:space="preserve">. </w:t>
      </w:r>
    </w:p>
    <w:p w:rsidR="003962EB" w:rsidRDefault="003962EB" w:rsidP="00DC27F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BB2E9B" w:rsidRDefault="00BB2E9B" w:rsidP="00BB2E9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3962EB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C27F3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DC27F3" w:rsidRDefault="00BB2E9B" w:rsidP="00DC27F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DC27F3" w:rsidRPr="002F7E74">
        <w:rPr>
          <w:rFonts w:asciiTheme="majorHAnsi" w:hAnsiTheme="majorHAnsi" w:cs="Calibri"/>
          <w:sz w:val="18"/>
          <w:szCs w:val="18"/>
        </w:rPr>
        <w:t xml:space="preserve">prerokovalo </w:t>
      </w:r>
      <w:r w:rsidR="00DC27F3" w:rsidRPr="002F7E74">
        <w:rPr>
          <w:rFonts w:asciiTheme="majorHAnsi" w:hAnsiTheme="majorHAnsi"/>
          <w:sz w:val="18"/>
          <w:szCs w:val="18"/>
        </w:rPr>
        <w:t>návrh príkazu rektora Opatrenia na odstránenie nedostatkov zistených kontrolou N</w:t>
      </w:r>
      <w:r w:rsidR="00DC27F3">
        <w:rPr>
          <w:rFonts w:asciiTheme="majorHAnsi" w:hAnsiTheme="majorHAnsi"/>
          <w:sz w:val="18"/>
          <w:szCs w:val="18"/>
        </w:rPr>
        <w:t>KÚ</w:t>
      </w:r>
      <w:r w:rsidR="00DC27F3" w:rsidRPr="002F7E74">
        <w:rPr>
          <w:rFonts w:asciiTheme="majorHAnsi" w:hAnsiTheme="majorHAnsi"/>
          <w:sz w:val="18"/>
          <w:szCs w:val="18"/>
        </w:rPr>
        <w:t xml:space="preserve"> SR v roku 2017</w:t>
      </w:r>
      <w:r w:rsidR="00DC27F3">
        <w:rPr>
          <w:rFonts w:asciiTheme="majorHAnsi" w:hAnsiTheme="majorHAnsi"/>
          <w:sz w:val="18"/>
          <w:szCs w:val="18"/>
        </w:rPr>
        <w:t xml:space="preserve"> </w:t>
      </w:r>
    </w:p>
    <w:p w:rsidR="00BB2E9B" w:rsidRDefault="00DC27F3" w:rsidP="00DC27F3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2F7E74">
        <w:rPr>
          <w:rFonts w:asciiTheme="majorHAnsi" w:hAnsiTheme="majorHAnsi"/>
          <w:sz w:val="18"/>
          <w:szCs w:val="18"/>
        </w:rPr>
        <w:t xml:space="preserve">a odporúča </w:t>
      </w:r>
      <w:r>
        <w:rPr>
          <w:rFonts w:asciiTheme="majorHAnsi" w:hAnsiTheme="majorHAnsi"/>
          <w:sz w:val="18"/>
          <w:szCs w:val="18"/>
        </w:rPr>
        <w:t xml:space="preserve">rektorovi </w:t>
      </w:r>
      <w:r w:rsidRPr="002F7E74">
        <w:rPr>
          <w:rFonts w:asciiTheme="majorHAnsi" w:hAnsiTheme="majorHAnsi"/>
          <w:sz w:val="18"/>
          <w:szCs w:val="18"/>
        </w:rPr>
        <w:t>predmetný intern</w:t>
      </w:r>
      <w:r>
        <w:rPr>
          <w:rFonts w:asciiTheme="majorHAnsi" w:hAnsiTheme="majorHAnsi"/>
          <w:sz w:val="18"/>
          <w:szCs w:val="18"/>
        </w:rPr>
        <w:t>ý</w:t>
      </w:r>
      <w:r w:rsidRPr="002F7E74">
        <w:rPr>
          <w:rFonts w:asciiTheme="majorHAnsi" w:hAnsiTheme="majorHAnsi"/>
          <w:sz w:val="18"/>
          <w:szCs w:val="18"/>
        </w:rPr>
        <w:t xml:space="preserve"> predpis</w:t>
      </w:r>
      <w:r>
        <w:rPr>
          <w:rFonts w:asciiTheme="majorHAnsi" w:hAnsiTheme="majorHAnsi"/>
          <w:sz w:val="18"/>
          <w:szCs w:val="18"/>
        </w:rPr>
        <w:t xml:space="preserve"> vydať</w:t>
      </w:r>
      <w:r w:rsidR="00BB2E9B">
        <w:rPr>
          <w:rFonts w:asciiTheme="majorHAnsi" w:hAnsiTheme="majorHAnsi"/>
          <w:sz w:val="18"/>
          <w:szCs w:val="18"/>
        </w:rPr>
        <w:t>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FA18EB" w:rsidRPr="00DC27F3" w:rsidRDefault="00FA18EB" w:rsidP="00FA18E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DC27F3" w:rsidRPr="00DC27F3">
        <w:rPr>
          <w:rFonts w:asciiTheme="majorHAnsi" w:hAnsiTheme="majorHAnsi"/>
          <w:b/>
          <w:sz w:val="18"/>
          <w:szCs w:val="18"/>
          <w:u w:val="single"/>
        </w:rPr>
        <w:t>Návrh na zriadenie vecného bremena na pozemkoch vo vlastníctve STU v prospech spoločnosti Bratislavská teplárenská, a.s.</w:t>
      </w:r>
    </w:p>
    <w:p w:rsidR="00FA18EB" w:rsidRPr="00532772" w:rsidRDefault="00FA18EB" w:rsidP="00FA18E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C27F3" w:rsidRDefault="003962EB" w:rsidP="00DC27F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</w:t>
      </w:r>
      <w:r w:rsidR="00DC27F3">
        <w:rPr>
          <w:rFonts w:asciiTheme="majorHAnsi" w:hAnsiTheme="majorHAnsi" w:cs="Calibri"/>
          <w:sz w:val="18"/>
          <w:szCs w:val="18"/>
        </w:rPr>
        <w:t xml:space="preserve">Prizvaný: JUDr. </w:t>
      </w:r>
      <w:proofErr w:type="spellStart"/>
      <w:r w:rsidR="00DC27F3">
        <w:rPr>
          <w:rFonts w:asciiTheme="majorHAnsi" w:hAnsiTheme="majorHAnsi" w:cs="Calibri"/>
          <w:sz w:val="18"/>
          <w:szCs w:val="18"/>
        </w:rPr>
        <w:t>Michalička</w:t>
      </w:r>
      <w:proofErr w:type="spellEnd"/>
      <w:r w:rsidR="00DC27F3">
        <w:rPr>
          <w:rFonts w:asciiTheme="majorHAnsi" w:hAnsiTheme="majorHAnsi" w:cs="Calibri"/>
          <w:sz w:val="18"/>
          <w:szCs w:val="18"/>
        </w:rPr>
        <w:t>.</w:t>
      </w:r>
    </w:p>
    <w:p w:rsidR="00DC27F3" w:rsidRPr="002F7E74" w:rsidRDefault="00DC27F3" w:rsidP="00DC27F3">
      <w:pPr>
        <w:ind w:right="284"/>
        <w:rPr>
          <w:rFonts w:asciiTheme="majorHAnsi" w:hAnsiTheme="majorHAnsi"/>
          <w:sz w:val="18"/>
          <w:szCs w:val="18"/>
        </w:rPr>
      </w:pPr>
      <w:r w:rsidRPr="002F7E74">
        <w:rPr>
          <w:rFonts w:asciiTheme="majorHAnsi" w:hAnsiTheme="majorHAnsi"/>
          <w:sz w:val="18"/>
          <w:szCs w:val="18"/>
        </w:rPr>
        <w:t xml:space="preserve">Ide o žiadosť spoločnosti Bratislavská teplárenská, a.s. o zriadenie vecného bremena s cieľom rekonštrukcie a prevádzky inžinierskej siete – prípojky </w:t>
      </w:r>
      <w:proofErr w:type="spellStart"/>
      <w:r w:rsidRPr="002F7E74">
        <w:rPr>
          <w:rFonts w:asciiTheme="majorHAnsi" w:hAnsiTheme="majorHAnsi"/>
          <w:sz w:val="18"/>
          <w:szCs w:val="18"/>
        </w:rPr>
        <w:t>horúcovodu</w:t>
      </w:r>
      <w:proofErr w:type="spellEnd"/>
      <w:r w:rsidRPr="002F7E74">
        <w:rPr>
          <w:rFonts w:asciiTheme="majorHAnsi" w:hAnsiTheme="majorHAnsi"/>
          <w:sz w:val="18"/>
          <w:szCs w:val="18"/>
        </w:rPr>
        <w:t xml:space="preserve"> umiestnenej na pozemkoch vo vlastníctve S</w:t>
      </w:r>
      <w:r>
        <w:rPr>
          <w:rFonts w:asciiTheme="majorHAnsi" w:hAnsiTheme="majorHAnsi"/>
          <w:sz w:val="18"/>
          <w:szCs w:val="18"/>
        </w:rPr>
        <w:t>TU</w:t>
      </w:r>
      <w:r w:rsidRPr="002F7E74">
        <w:rPr>
          <w:rFonts w:asciiTheme="majorHAnsi" w:hAnsiTheme="majorHAnsi"/>
          <w:sz w:val="18"/>
          <w:szCs w:val="18"/>
        </w:rPr>
        <w:t xml:space="preserve"> v Bratislave v katastrálnom území Staré Mesto</w:t>
      </w:r>
      <w:r>
        <w:rPr>
          <w:rFonts w:asciiTheme="majorHAnsi" w:hAnsiTheme="majorHAnsi"/>
          <w:sz w:val="18"/>
          <w:szCs w:val="18"/>
        </w:rPr>
        <w:t>.</w:t>
      </w:r>
    </w:p>
    <w:p w:rsidR="00FA18EB" w:rsidRDefault="00FA18EB" w:rsidP="00FA18E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C27F3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DC27F3" w:rsidRDefault="00FA18EB" w:rsidP="00DC27F3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DC27F3" w:rsidRPr="002F7E74">
        <w:rPr>
          <w:rFonts w:asciiTheme="majorHAnsi" w:hAnsiTheme="majorHAnsi"/>
          <w:sz w:val="18"/>
          <w:szCs w:val="18"/>
        </w:rPr>
        <w:t xml:space="preserve">prerokovalo návrh na zriadenie vecného bremena na pozemkoch vo vlastníctve Slovenskej technickej univerzity </w:t>
      </w:r>
    </w:p>
    <w:p w:rsidR="00FA18EB" w:rsidRDefault="00DC27F3" w:rsidP="00DC27F3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2F7E74">
        <w:rPr>
          <w:rFonts w:asciiTheme="majorHAnsi" w:hAnsiTheme="majorHAnsi"/>
          <w:sz w:val="18"/>
          <w:szCs w:val="18"/>
        </w:rPr>
        <w:t>v Bratislave a odporúča materiál predložiť na</w:t>
      </w:r>
      <w:r>
        <w:rPr>
          <w:rFonts w:asciiTheme="majorHAnsi" w:hAnsiTheme="majorHAnsi"/>
          <w:sz w:val="18"/>
          <w:szCs w:val="18"/>
        </w:rPr>
        <w:t xml:space="preserve"> </w:t>
      </w:r>
      <w:r w:rsidRPr="00DC27F3">
        <w:rPr>
          <w:rFonts w:asciiTheme="majorHAnsi" w:hAnsiTheme="majorHAnsi"/>
          <w:sz w:val="18"/>
          <w:szCs w:val="18"/>
        </w:rPr>
        <w:t>zasadnutie Akademického senátu STU</w:t>
      </w:r>
      <w:r w:rsidR="00FA18EB"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="00FA18EB"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FA18EB" w:rsidRDefault="00FA18EB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9B1434" w:rsidRPr="009B1434" w:rsidRDefault="009B1434" w:rsidP="009B1434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DC27F3" w:rsidRPr="00DC27F3">
        <w:rPr>
          <w:rFonts w:asciiTheme="majorHAnsi" w:hAnsiTheme="majorHAnsi"/>
          <w:b/>
          <w:color w:val="auto"/>
          <w:sz w:val="18"/>
          <w:szCs w:val="18"/>
          <w:u w:val="single"/>
        </w:rPr>
        <w:t>Vyhodnotenie Ceny rektora o najlepšie publikácie 2018</w:t>
      </w:r>
    </w:p>
    <w:p w:rsidR="009B1434" w:rsidRPr="00532772" w:rsidRDefault="009B1434" w:rsidP="009B1434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C27F3" w:rsidRDefault="00DC27F3" w:rsidP="00DC27F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</w:p>
    <w:p w:rsidR="009B1434" w:rsidRDefault="009B1434" w:rsidP="009B1434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5022DC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9B1434" w:rsidRDefault="009B1434" w:rsidP="00DC27F3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DC27F3">
        <w:rPr>
          <w:rFonts w:asciiTheme="majorHAnsi" w:hAnsiTheme="majorHAnsi" w:cs="Calibri"/>
          <w:sz w:val="18"/>
          <w:szCs w:val="18"/>
        </w:rPr>
        <w:t>berie na vedomie vyhodnotenie Ceny rektora o najlepšie publikácie 2018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2D1FE2" w:rsidRDefault="002D1FE2" w:rsidP="002D1FE2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2D1FE2" w:rsidRPr="009B1434" w:rsidRDefault="002D1FE2" w:rsidP="002D1FE2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DC27F3" w:rsidRPr="009A4949">
        <w:rPr>
          <w:rFonts w:asciiTheme="majorHAnsi" w:hAnsiTheme="majorHAnsi"/>
          <w:b/>
          <w:sz w:val="18"/>
          <w:szCs w:val="18"/>
          <w:u w:val="single"/>
        </w:rPr>
        <w:t>Vyhodnotenie Programu na podporu mladých výskumníkov 2018</w:t>
      </w:r>
    </w:p>
    <w:p w:rsidR="002D1FE2" w:rsidRPr="00532772" w:rsidRDefault="002D1FE2" w:rsidP="002D1FE2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C27F3" w:rsidRDefault="00DC27F3" w:rsidP="00DC27F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</w:p>
    <w:p w:rsidR="002D1FE2" w:rsidRDefault="002D1FE2" w:rsidP="002D1FE2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C27F3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7F41C2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2D1FE2" w:rsidRDefault="002D1FE2" w:rsidP="007F41C2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DC27F3">
        <w:rPr>
          <w:rFonts w:asciiTheme="majorHAnsi" w:hAnsiTheme="majorHAnsi" w:cs="Calibri"/>
          <w:sz w:val="18"/>
          <w:szCs w:val="18"/>
        </w:rPr>
        <w:t xml:space="preserve">berie na vedomie vyhodnotenie </w:t>
      </w:r>
      <w:r w:rsidR="00DC27F3" w:rsidRPr="009A4949">
        <w:rPr>
          <w:rFonts w:asciiTheme="majorHAnsi" w:hAnsiTheme="majorHAnsi"/>
          <w:sz w:val="18"/>
          <w:szCs w:val="18"/>
        </w:rPr>
        <w:t>Programu na podporu mladých výskumníkov 2018</w:t>
      </w:r>
      <w:r w:rsidR="00DC27F3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9B1434" w:rsidRDefault="009B143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7F41C2" w:rsidRPr="007F41C2" w:rsidRDefault="007F41C2" w:rsidP="007F41C2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DC27F3" w:rsidRPr="009A4949">
        <w:rPr>
          <w:rFonts w:asciiTheme="majorHAnsi" w:hAnsiTheme="majorHAnsi"/>
          <w:b/>
          <w:sz w:val="18"/>
          <w:szCs w:val="18"/>
          <w:u w:val="single"/>
        </w:rPr>
        <w:t>Vyhodnotenie výzvy o originálne umelecké alebo architektonické dielo 2018</w:t>
      </w:r>
    </w:p>
    <w:p w:rsidR="007F41C2" w:rsidRPr="007F41C2" w:rsidRDefault="007F41C2" w:rsidP="007F41C2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C27F3" w:rsidRDefault="00DC27F3" w:rsidP="00DC27F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</w:p>
    <w:p w:rsidR="007F41C2" w:rsidRDefault="007F41C2" w:rsidP="007F41C2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C27F3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7F41C2" w:rsidRDefault="007F41C2" w:rsidP="007F41C2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Calibri"/>
          <w:sz w:val="18"/>
          <w:szCs w:val="18"/>
        </w:rPr>
        <w:t>berie na vedomie v</w:t>
      </w:r>
      <w:r w:rsidRPr="00DA2818">
        <w:rPr>
          <w:rFonts w:asciiTheme="majorHAnsi" w:hAnsiTheme="majorHAnsi"/>
          <w:sz w:val="18"/>
          <w:szCs w:val="18"/>
        </w:rPr>
        <w:t xml:space="preserve">yhodnotenie </w:t>
      </w:r>
      <w:r w:rsidR="00DC27F3" w:rsidRPr="00DC27F3">
        <w:rPr>
          <w:rFonts w:asciiTheme="majorHAnsi" w:hAnsiTheme="majorHAnsi"/>
          <w:sz w:val="18"/>
          <w:szCs w:val="18"/>
        </w:rPr>
        <w:t>výzvy o originálne umelecké alebo architektonické dielo 2018</w:t>
      </w:r>
      <w:r w:rsidRPr="00DC27F3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9B1434" w:rsidRDefault="009B143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7F41C2" w:rsidRDefault="007F41C2" w:rsidP="007F41C2">
      <w:pPr>
        <w:pStyle w:val="Default"/>
        <w:tabs>
          <w:tab w:val="left" w:pos="1418"/>
        </w:tabs>
        <w:ind w:right="435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>
        <w:rPr>
          <w:rFonts w:asciiTheme="majorHAnsi" w:hAnsiTheme="majorHAnsi" w:cs="Arial"/>
          <w:b/>
          <w:sz w:val="18"/>
          <w:szCs w:val="18"/>
        </w:rPr>
        <w:tab/>
      </w:r>
      <w:r w:rsidR="001D0836" w:rsidRPr="009A4949">
        <w:rPr>
          <w:rFonts w:asciiTheme="majorHAnsi" w:hAnsiTheme="majorHAnsi"/>
          <w:b/>
          <w:sz w:val="18"/>
          <w:szCs w:val="18"/>
          <w:u w:val="single"/>
        </w:rPr>
        <w:t xml:space="preserve">Distribúcia </w:t>
      </w:r>
      <w:proofErr w:type="spellStart"/>
      <w:r w:rsidR="001D0836" w:rsidRPr="009A4949">
        <w:rPr>
          <w:rFonts w:asciiTheme="majorHAnsi" w:hAnsiTheme="majorHAnsi"/>
          <w:b/>
          <w:sz w:val="18"/>
          <w:szCs w:val="18"/>
          <w:u w:val="single"/>
        </w:rPr>
        <w:t>newsletterov</w:t>
      </w:r>
      <w:proofErr w:type="spellEnd"/>
      <w:r w:rsidR="001D0836" w:rsidRPr="009A4949">
        <w:rPr>
          <w:rFonts w:asciiTheme="majorHAnsi" w:hAnsiTheme="majorHAnsi"/>
          <w:b/>
          <w:sz w:val="18"/>
          <w:szCs w:val="18"/>
          <w:u w:val="single"/>
        </w:rPr>
        <w:t xml:space="preserve"> prihláseným uchádzačom o štúdium na STU</w:t>
      </w:r>
    </w:p>
    <w:p w:rsidR="007F41C2" w:rsidRPr="007F41C2" w:rsidRDefault="007F41C2" w:rsidP="007F41C2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1D0836" w:rsidRDefault="001D0836" w:rsidP="001D083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Peciar v súvislosti s pripravovanou distribúciou </w:t>
      </w:r>
      <w:proofErr w:type="spellStart"/>
      <w:r>
        <w:rPr>
          <w:rFonts w:asciiTheme="majorHAnsi" w:hAnsiTheme="majorHAnsi" w:cs="Calibri"/>
          <w:sz w:val="18"/>
          <w:szCs w:val="18"/>
        </w:rPr>
        <w:t>newsletterov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prihláseným uchádzačom o štúdium na </w:t>
      </w:r>
    </w:p>
    <w:p w:rsidR="001D0836" w:rsidRDefault="001D0836" w:rsidP="001D083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STU.</w:t>
      </w:r>
    </w:p>
    <w:p w:rsidR="007F41C2" w:rsidRDefault="007F41C2" w:rsidP="007F41C2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D0836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1D0836" w:rsidRDefault="007F41C2" w:rsidP="001D0836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1D0836">
        <w:rPr>
          <w:rFonts w:ascii="Cambria" w:hAnsi="Cambria" w:cs="Arial"/>
          <w:sz w:val="18"/>
          <w:szCs w:val="18"/>
        </w:rPr>
        <w:t>prerokovalo</w:t>
      </w:r>
      <w:r w:rsidR="001D0836">
        <w:rPr>
          <w:rFonts w:asciiTheme="majorHAnsi" w:hAnsiTheme="majorHAnsi" w:cs="Calibri"/>
          <w:sz w:val="18"/>
          <w:szCs w:val="18"/>
        </w:rPr>
        <w:t xml:space="preserve"> spôsob realizácie a časový harmonogram distribúcie </w:t>
      </w:r>
      <w:proofErr w:type="spellStart"/>
      <w:r w:rsidR="001D0836">
        <w:rPr>
          <w:rFonts w:asciiTheme="majorHAnsi" w:hAnsiTheme="majorHAnsi" w:cs="Calibri"/>
          <w:sz w:val="18"/>
          <w:szCs w:val="18"/>
        </w:rPr>
        <w:t>newsletterov</w:t>
      </w:r>
      <w:proofErr w:type="spellEnd"/>
      <w:r w:rsidR="001D0836">
        <w:rPr>
          <w:rFonts w:asciiTheme="majorHAnsi" w:hAnsiTheme="majorHAnsi" w:cs="Calibri"/>
          <w:sz w:val="18"/>
          <w:szCs w:val="18"/>
        </w:rPr>
        <w:t xml:space="preserve">, určeným prihláseným </w:t>
      </w:r>
    </w:p>
    <w:p w:rsidR="007F41C2" w:rsidRDefault="001D0836" w:rsidP="001D0836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 w:cs="Calibri"/>
          <w:sz w:val="18"/>
          <w:szCs w:val="18"/>
        </w:rPr>
        <w:t>uchádzačom o štúdium na všetkých fakultách a Ústave manažmentu STU</w:t>
      </w:r>
      <w:r w:rsidR="007F41C2">
        <w:rPr>
          <w:rFonts w:asciiTheme="majorHAnsi" w:hAnsiTheme="majorHAnsi"/>
          <w:sz w:val="18"/>
          <w:szCs w:val="18"/>
        </w:rPr>
        <w:t xml:space="preserve">. </w:t>
      </w:r>
    </w:p>
    <w:p w:rsidR="007F41C2" w:rsidRDefault="007F41C2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460CF" w:rsidRDefault="00A460CF" w:rsidP="00A460CF">
      <w:pPr>
        <w:pStyle w:val="Default"/>
        <w:tabs>
          <w:tab w:val="left" w:pos="1418"/>
        </w:tabs>
        <w:ind w:right="435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>
        <w:rPr>
          <w:rFonts w:asciiTheme="majorHAnsi" w:hAnsiTheme="majorHAnsi" w:cs="Arial"/>
          <w:b/>
          <w:sz w:val="18"/>
          <w:szCs w:val="18"/>
        </w:rPr>
        <w:tab/>
      </w:r>
      <w:r w:rsidRPr="005510B9">
        <w:rPr>
          <w:rFonts w:asciiTheme="majorHAnsi" w:hAnsiTheme="majorHAnsi"/>
          <w:b/>
          <w:sz w:val="18"/>
          <w:szCs w:val="18"/>
          <w:u w:val="single"/>
        </w:rPr>
        <w:t>Výzvy na vydanie publikácií</w:t>
      </w:r>
    </w:p>
    <w:p w:rsidR="00A460CF" w:rsidRPr="007F41C2" w:rsidRDefault="00A460CF" w:rsidP="00A460CF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A460CF" w:rsidRDefault="00A460CF" w:rsidP="00A460C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Prizvaný: Ing. </w:t>
      </w:r>
      <w:proofErr w:type="spellStart"/>
      <w:r>
        <w:rPr>
          <w:rFonts w:asciiTheme="majorHAnsi" w:hAnsiTheme="majorHAnsi" w:cs="Calibri"/>
          <w:sz w:val="18"/>
          <w:szCs w:val="18"/>
        </w:rPr>
        <w:t>Zsigo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A460CF" w:rsidRDefault="00A460CF" w:rsidP="00A460C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Riaditeľ pracoviska informoval o rozšírení formy vydávania publikácií na základe výziev na určené témy.</w:t>
      </w:r>
    </w:p>
    <w:p w:rsidR="00A460CF" w:rsidRDefault="00A460CF" w:rsidP="00A460C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dekanky FA a FIIT STU ocenili výbornú spoluprácu a samotné fungovanie vydavateľstva. Dekanka FIIT STU sa </w:t>
      </w:r>
    </w:p>
    <w:p w:rsidR="00A460CF" w:rsidRDefault="00A460CF" w:rsidP="00A460C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zároveň zaujímala o možnosť obnovenia činnosti Edičnej rady. </w:t>
      </w:r>
    </w:p>
    <w:p w:rsidR="00A460CF" w:rsidRDefault="00A460CF" w:rsidP="00A460C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nadväznosti na predložený materiál 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informoval o ponuke elektronického publikačného systému pre STU.</w:t>
      </w:r>
    </w:p>
    <w:p w:rsidR="00A460CF" w:rsidRDefault="00A460CF" w:rsidP="00A460CF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A460CF" w:rsidRDefault="00A460CF" w:rsidP="00A460CF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prerokovalo výzvy na vydanie publikácií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A460CF" w:rsidRDefault="00A460CF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460CF" w:rsidRDefault="00A460CF" w:rsidP="00A460CF">
      <w:pPr>
        <w:pStyle w:val="Default"/>
        <w:tabs>
          <w:tab w:val="left" w:pos="1418"/>
        </w:tabs>
        <w:ind w:right="435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>
        <w:rPr>
          <w:rFonts w:asciiTheme="majorHAnsi" w:hAnsiTheme="majorHAnsi" w:cs="Arial"/>
          <w:b/>
          <w:sz w:val="18"/>
          <w:szCs w:val="18"/>
        </w:rPr>
        <w:tab/>
      </w:r>
      <w:r w:rsidR="009135E3" w:rsidRPr="00337CF6">
        <w:rPr>
          <w:rFonts w:asciiTheme="majorHAnsi" w:hAnsiTheme="majorHAnsi"/>
          <w:b/>
          <w:sz w:val="18"/>
          <w:szCs w:val="18"/>
          <w:u w:val="single"/>
        </w:rPr>
        <w:t>Zriadenie expertnej skupiny pre umelú inteligenciu (AI)</w:t>
      </w:r>
    </w:p>
    <w:p w:rsidR="00A460CF" w:rsidRPr="007F41C2" w:rsidRDefault="00A460CF" w:rsidP="00A460CF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1E79C8" w:rsidRDefault="009135E3" w:rsidP="009135E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Moravčík ako ponuku vedúceho styčnej kancelárie v Bruseli na participáciu zástupcov STU v expertnej </w:t>
      </w:r>
    </w:p>
    <w:p w:rsidR="009135E3" w:rsidRDefault="009135E3" w:rsidP="009135E3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skupine pre umelú inteligenciu pri Európskej komisii.</w:t>
      </w:r>
    </w:p>
    <w:p w:rsidR="00A460CF" w:rsidRDefault="00A460CF" w:rsidP="00A460CF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A460CF" w:rsidRDefault="00A460CF" w:rsidP="00A460CF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prerokovalo </w:t>
      </w:r>
      <w:r w:rsidR="009135E3">
        <w:rPr>
          <w:rFonts w:ascii="Cambria" w:hAnsi="Cambria" w:cs="Arial"/>
          <w:sz w:val="18"/>
          <w:szCs w:val="18"/>
        </w:rPr>
        <w:t>z</w:t>
      </w:r>
      <w:r w:rsidR="009135E3" w:rsidRPr="00DC27F3">
        <w:rPr>
          <w:rFonts w:asciiTheme="majorHAnsi" w:hAnsiTheme="majorHAnsi"/>
          <w:sz w:val="18"/>
          <w:szCs w:val="18"/>
        </w:rPr>
        <w:t xml:space="preserve">riadenie expertnej skupiny pre umelú inteligenciu </w:t>
      </w:r>
      <w:r w:rsidR="009135E3">
        <w:rPr>
          <w:rFonts w:ascii="Cambria" w:hAnsi="Cambria" w:cs="Arial"/>
          <w:sz w:val="18"/>
          <w:szCs w:val="18"/>
        </w:rPr>
        <w:t>a navrhuje nominovať kandidáta za STU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A460CF" w:rsidRDefault="00A460CF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9135E3" w:rsidRDefault="009135E3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9135E3" w:rsidRDefault="009135E3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7F41C2" w:rsidRPr="00C6386C" w:rsidRDefault="007F41C2" w:rsidP="007F41C2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="009135E3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7F41C2" w:rsidRPr="00447784" w:rsidRDefault="009135E3" w:rsidP="007F41C2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13</w:t>
      </w:r>
      <w:r w:rsidR="007F41C2"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="007F41C2" w:rsidRPr="00352F9A">
        <w:rPr>
          <w:rFonts w:ascii="Cambria" w:hAnsi="Cambria" w:cs="Arial"/>
          <w:b/>
          <w:sz w:val="18"/>
          <w:szCs w:val="18"/>
        </w:rPr>
        <w:tab/>
      </w:r>
      <w:r w:rsidR="007F41C2"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="005022DC">
        <w:rPr>
          <w:rFonts w:asciiTheme="majorHAnsi" w:hAnsiTheme="majorHAnsi"/>
          <w:b/>
          <w:sz w:val="18"/>
          <w:szCs w:val="18"/>
          <w:u w:val="single"/>
        </w:rPr>
        <w:t>Rozvojová stratégia STU ako výskumnej inštitúcie</w:t>
      </w:r>
    </w:p>
    <w:p w:rsidR="009B1434" w:rsidRDefault="009B143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1E79C8" w:rsidRDefault="007F41C2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5022DC">
        <w:rPr>
          <w:rFonts w:asciiTheme="majorHAnsi" w:hAnsiTheme="majorHAnsi" w:cs="Calibri"/>
          <w:sz w:val="18"/>
          <w:szCs w:val="18"/>
        </w:rPr>
        <w:t xml:space="preserve">rektor. </w:t>
      </w:r>
    </w:p>
    <w:p w:rsidR="0029066B" w:rsidRDefault="005022DC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Informoval, že vypracovanie dokumentu je </w:t>
      </w:r>
      <w:r w:rsidR="0029066B">
        <w:rPr>
          <w:rFonts w:asciiTheme="majorHAnsi" w:hAnsiTheme="majorHAnsi" w:cs="Calibri"/>
          <w:sz w:val="18"/>
          <w:szCs w:val="18"/>
        </w:rPr>
        <w:t xml:space="preserve">veľmi </w:t>
      </w:r>
      <w:r>
        <w:rPr>
          <w:rFonts w:asciiTheme="majorHAnsi" w:hAnsiTheme="majorHAnsi" w:cs="Calibri"/>
          <w:sz w:val="18"/>
          <w:szCs w:val="18"/>
        </w:rPr>
        <w:t>dôležité z hľadiska prístupu k štrukturálnym fondom EÚ</w:t>
      </w:r>
      <w:r w:rsidR="0029066B">
        <w:rPr>
          <w:rFonts w:asciiTheme="majorHAnsi" w:hAnsiTheme="majorHAnsi" w:cs="Calibri"/>
          <w:sz w:val="18"/>
          <w:szCs w:val="18"/>
        </w:rPr>
        <w:t>.</w:t>
      </w:r>
    </w:p>
    <w:p w:rsidR="00523D91" w:rsidRDefault="0029066B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 dokumentu sa viedla rozsiahla diskusia, prioritne k predstave, spôsobu a forme zberu údajov pre spracovanie materiálu.</w:t>
      </w:r>
    </w:p>
    <w:p w:rsidR="0029066B" w:rsidRDefault="0029066B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konštatoval, že koncom týždňa bude zostavený formulár vrátane postupu na jeho vypĺňanie a následne zaslaný fakult</w:t>
      </w:r>
      <w:r w:rsidR="001E79C8">
        <w:rPr>
          <w:rFonts w:asciiTheme="majorHAnsi" w:hAnsiTheme="majorHAnsi" w:cs="Calibri"/>
          <w:sz w:val="18"/>
          <w:szCs w:val="18"/>
        </w:rPr>
        <w:t>ám</w:t>
      </w:r>
      <w:r>
        <w:rPr>
          <w:rFonts w:asciiTheme="majorHAnsi" w:hAnsiTheme="majorHAnsi" w:cs="Calibri"/>
          <w:sz w:val="18"/>
          <w:szCs w:val="18"/>
        </w:rPr>
        <w:t>.</w:t>
      </w:r>
    </w:p>
    <w:p w:rsidR="007F41C2" w:rsidRDefault="007F41C2" w:rsidP="007F41C2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5022DC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5022DC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29066B" w:rsidRDefault="007F41C2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29066B">
        <w:rPr>
          <w:rFonts w:asciiTheme="majorHAnsi" w:hAnsiTheme="majorHAnsi" w:cs="Calibri"/>
          <w:sz w:val="18"/>
          <w:szCs w:val="18"/>
        </w:rPr>
        <w:t xml:space="preserve">prerokovalo spracovanie dokumentu Rozvojová stratégia STU ako výskumnej inštitúcie a po zaslaní formulára </w:t>
      </w:r>
    </w:p>
    <w:p w:rsidR="007F41C2" w:rsidRDefault="0029066B" w:rsidP="007F41C2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 w:cs="Calibri"/>
          <w:sz w:val="18"/>
          <w:szCs w:val="18"/>
        </w:rPr>
        <w:t>odporúča zrealizovať stretnutie na úrovni prodekanov jednotlivých fakúlt</w:t>
      </w:r>
      <w:r w:rsidR="007F41C2">
        <w:rPr>
          <w:rFonts w:asciiTheme="majorHAnsi" w:hAnsiTheme="majorHAnsi"/>
          <w:sz w:val="18"/>
          <w:szCs w:val="18"/>
        </w:rPr>
        <w:t xml:space="preserve">. </w:t>
      </w:r>
    </w:p>
    <w:p w:rsidR="009B1434" w:rsidRDefault="009B143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36F1F" w:rsidRDefault="00A36F1F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9066B" w:rsidRDefault="0029066B" w:rsidP="0029066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29066B" w:rsidRDefault="0029066B" w:rsidP="0029066B">
      <w:pPr>
        <w:pStyle w:val="Odsekzoznamu"/>
        <w:numPr>
          <w:ilvl w:val="0"/>
          <w:numId w:val="4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aktuálnom stave počtu študentov</w:t>
      </w:r>
    </w:p>
    <w:p w:rsidR="0029066B" w:rsidRDefault="0029066B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>
        <w:rPr>
          <w:rFonts w:ascii="Cambria" w:hAnsi="Cambria" w:cs="Arial"/>
          <w:sz w:val="18"/>
          <w:szCs w:val="18"/>
        </w:rPr>
        <w:t>Čičák</w:t>
      </w:r>
      <w:proofErr w:type="spellEnd"/>
    </w:p>
    <w:p w:rsidR="0029066B" w:rsidRDefault="0029066B" w:rsidP="0029066B">
      <w:pPr>
        <w:pStyle w:val="Odsekzoznamu"/>
        <w:numPr>
          <w:ilvl w:val="0"/>
          <w:numId w:val="43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upozornil na chýbajúc</w:t>
      </w:r>
      <w:r w:rsidR="00523934">
        <w:rPr>
          <w:rFonts w:ascii="Cambria" w:hAnsi="Cambria" w:cs="Arial"/>
          <w:sz w:val="18"/>
          <w:szCs w:val="18"/>
        </w:rPr>
        <w:t>e podklady - odpočet B</w:t>
      </w:r>
      <w:r>
        <w:rPr>
          <w:rFonts w:ascii="Cambria" w:hAnsi="Cambria" w:cs="Arial"/>
          <w:sz w:val="18"/>
          <w:szCs w:val="18"/>
        </w:rPr>
        <w:t xml:space="preserve">ezpečnostného projektu od </w:t>
      </w:r>
      <w:proofErr w:type="spellStart"/>
      <w:r>
        <w:rPr>
          <w:rFonts w:ascii="Cambria" w:hAnsi="Cambria" w:cs="Arial"/>
          <w:sz w:val="18"/>
          <w:szCs w:val="18"/>
        </w:rPr>
        <w:t>SjF</w:t>
      </w:r>
      <w:proofErr w:type="spellEnd"/>
      <w:r>
        <w:rPr>
          <w:rFonts w:ascii="Cambria" w:hAnsi="Cambria" w:cs="Arial"/>
          <w:sz w:val="18"/>
          <w:szCs w:val="18"/>
        </w:rPr>
        <w:t>, MTF a FEI STU</w:t>
      </w:r>
    </w:p>
    <w:p w:rsidR="00523934" w:rsidRPr="00523934" w:rsidRDefault="00523934" w:rsidP="0029066B">
      <w:pPr>
        <w:pStyle w:val="Odsekzoznamu"/>
        <w:numPr>
          <w:ilvl w:val="0"/>
          <w:numId w:val="43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 w:rsidRPr="00523934">
        <w:rPr>
          <w:rFonts w:asciiTheme="majorHAnsi" w:hAnsiTheme="majorHAnsi" w:cs="Arial"/>
          <w:sz w:val="18"/>
          <w:szCs w:val="18"/>
        </w:rPr>
        <w:t xml:space="preserve">informoval o ponuke </w:t>
      </w:r>
      <w:r w:rsidRPr="00523934">
        <w:rPr>
          <w:rFonts w:asciiTheme="majorHAnsi" w:hAnsiTheme="majorHAnsi"/>
          <w:sz w:val="18"/>
          <w:szCs w:val="18"/>
        </w:rPr>
        <w:t xml:space="preserve">softvérovej spoločnosti Zelená pošta, s.r.o., ktorá má vyvinuté riešenie pre hybridnú poštu – zber elektronických dokumentov, ich tlač, </w:t>
      </w:r>
      <w:proofErr w:type="spellStart"/>
      <w:r w:rsidRPr="00523934">
        <w:rPr>
          <w:rFonts w:asciiTheme="majorHAnsi" w:hAnsiTheme="majorHAnsi"/>
          <w:sz w:val="18"/>
          <w:szCs w:val="18"/>
        </w:rPr>
        <w:t>obálkovanie</w:t>
      </w:r>
      <w:proofErr w:type="spellEnd"/>
      <w:r w:rsidRPr="00523934">
        <w:rPr>
          <w:rFonts w:asciiTheme="majorHAnsi" w:hAnsiTheme="majorHAnsi"/>
          <w:sz w:val="18"/>
          <w:szCs w:val="18"/>
        </w:rPr>
        <w:t xml:space="preserve"> a poda</w:t>
      </w:r>
      <w:r>
        <w:rPr>
          <w:rFonts w:asciiTheme="majorHAnsi" w:hAnsiTheme="majorHAnsi"/>
          <w:sz w:val="18"/>
          <w:szCs w:val="18"/>
        </w:rPr>
        <w:t>nie</w:t>
      </w:r>
      <w:r w:rsidRPr="00523934">
        <w:rPr>
          <w:rFonts w:asciiTheme="majorHAnsi" w:hAnsiTheme="majorHAnsi"/>
          <w:sz w:val="18"/>
          <w:szCs w:val="18"/>
        </w:rPr>
        <w:t xml:space="preserve"> na pošte</w:t>
      </w:r>
    </w:p>
    <w:p w:rsidR="00523934" w:rsidRDefault="00523934" w:rsidP="00523934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Predsedníčka UOO STU</w:t>
      </w:r>
    </w:p>
    <w:p w:rsidR="00523934" w:rsidRDefault="00523934" w:rsidP="00523934">
      <w:pPr>
        <w:pStyle w:val="Odsekzoznamu"/>
        <w:numPr>
          <w:ilvl w:val="0"/>
          <w:numId w:val="44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 o podpísaní a distribuovaní Kolektívnej zmluvy na rok 2018</w:t>
      </w:r>
    </w:p>
    <w:p w:rsidR="00523934" w:rsidRDefault="00523934" w:rsidP="00523934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Oravec</w:t>
      </w:r>
    </w:p>
    <w:p w:rsidR="00523934" w:rsidRDefault="00EE2AE7" w:rsidP="00523934">
      <w:pPr>
        <w:pStyle w:val="Odsekzoznamu"/>
        <w:numPr>
          <w:ilvl w:val="0"/>
          <w:numId w:val="44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nadväznosti na bod 12 požiadal o zváženie možnosti kolektívneho členstva v expertnej skupine pre umelú inteligenciu</w:t>
      </w:r>
    </w:p>
    <w:p w:rsidR="00EE2AE7" w:rsidRDefault="00EE2AE7" w:rsidP="00EE2AE7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Unčík</w:t>
      </w:r>
      <w:proofErr w:type="spellEnd"/>
    </w:p>
    <w:p w:rsidR="00EE2AE7" w:rsidRDefault="00EE2AE7" w:rsidP="00EE2AE7">
      <w:pPr>
        <w:pStyle w:val="Odsekzoznamu"/>
        <w:numPr>
          <w:ilvl w:val="0"/>
          <w:numId w:val="44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zverejnení výzvy na UVP</w:t>
      </w:r>
    </w:p>
    <w:p w:rsidR="00EE2AE7" w:rsidRDefault="00EE2AE7" w:rsidP="00EE2AE7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Šajbidor</w:t>
      </w:r>
      <w:proofErr w:type="spellEnd"/>
    </w:p>
    <w:p w:rsidR="00EE2AE7" w:rsidRPr="00372A9C" w:rsidRDefault="00EE2AE7" w:rsidP="00EE2AE7">
      <w:pPr>
        <w:pStyle w:val="Odsekzoznamu"/>
        <w:numPr>
          <w:ilvl w:val="0"/>
          <w:numId w:val="44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 w:rsidRPr="00372A9C">
        <w:rPr>
          <w:rFonts w:asciiTheme="majorHAnsi" w:hAnsiTheme="majorHAnsi" w:cs="Arial"/>
          <w:sz w:val="18"/>
          <w:szCs w:val="18"/>
        </w:rPr>
        <w:t xml:space="preserve">zaujímal sa o možnosti zriadenia </w:t>
      </w:r>
      <w:proofErr w:type="spellStart"/>
      <w:r w:rsidRPr="00372A9C">
        <w:rPr>
          <w:rFonts w:asciiTheme="majorHAnsi" w:hAnsiTheme="majorHAnsi" w:cs="Arial"/>
          <w:sz w:val="18"/>
          <w:szCs w:val="18"/>
        </w:rPr>
        <w:t>spin-off</w:t>
      </w:r>
      <w:proofErr w:type="spellEnd"/>
      <w:r w:rsidR="008E2A35" w:rsidRPr="00372A9C">
        <w:rPr>
          <w:rFonts w:asciiTheme="majorHAnsi" w:hAnsiTheme="majorHAnsi" w:cs="Arial"/>
          <w:sz w:val="18"/>
          <w:szCs w:val="18"/>
        </w:rPr>
        <w:t xml:space="preserve"> a s tým súvisiacich interných predpisov STU</w:t>
      </w:r>
    </w:p>
    <w:p w:rsidR="00EE2AE7" w:rsidRDefault="00EE2AE7" w:rsidP="00EE2AE7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Bieliková</w:t>
      </w:r>
    </w:p>
    <w:p w:rsidR="00EE2AE7" w:rsidRPr="00EE2AE7" w:rsidRDefault="00EE2AE7" w:rsidP="00EE2AE7">
      <w:pPr>
        <w:pStyle w:val="Odsekzoznamu"/>
        <w:numPr>
          <w:ilvl w:val="0"/>
          <w:numId w:val="44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 o podujatí „</w:t>
      </w:r>
      <w:proofErr w:type="spellStart"/>
      <w:r>
        <w:rPr>
          <w:rFonts w:asciiTheme="majorHAnsi" w:hAnsiTheme="majorHAnsi" w:cs="Arial"/>
          <w:sz w:val="18"/>
          <w:szCs w:val="18"/>
        </w:rPr>
        <w:t>all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for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Jan</w:t>
      </w:r>
      <w:proofErr w:type="spellEnd"/>
      <w:r>
        <w:rPr>
          <w:rFonts w:asciiTheme="majorHAnsi" w:hAnsiTheme="majorHAnsi" w:cs="Arial"/>
          <w:sz w:val="18"/>
          <w:szCs w:val="18"/>
        </w:rPr>
        <w:t>“ na FIIT STU v dňoch 7. - 8. 4. 2018</w:t>
      </w:r>
    </w:p>
    <w:p w:rsidR="00371872" w:rsidRDefault="00002348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516E42" w:rsidRPr="00EE2AE7" w:rsidRDefault="00EE2AE7" w:rsidP="00A36F1F">
      <w:pPr>
        <w:pStyle w:val="Odsekzoznamu"/>
        <w:numPr>
          <w:ilvl w:val="0"/>
          <w:numId w:val="41"/>
        </w:numPr>
        <w:ind w:right="284"/>
        <w:contextualSpacing w:val="0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t>poďakoval dekanom za spoluprácu pri príprave daňového priznania</w:t>
      </w:r>
    </w:p>
    <w:p w:rsidR="00EE2AE7" w:rsidRDefault="00EE2AE7" w:rsidP="00A36F1F">
      <w:pPr>
        <w:pStyle w:val="Odsekzoznamu"/>
        <w:numPr>
          <w:ilvl w:val="0"/>
          <w:numId w:val="41"/>
        </w:numPr>
        <w:ind w:right="284"/>
        <w:contextualSpacing w:val="0"/>
        <w:rPr>
          <w:rFonts w:ascii="Cambria" w:hAnsi="Cambria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t>upozornil, že správu o hospodárení si musia jednotlivé fakulty vypracovať vo vlastnej réžii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E2AE7" w:rsidRDefault="00EE2AE7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A36F1F" w:rsidRPr="00EE2AE7" w:rsidRDefault="00EE2AE7" w:rsidP="0039608D">
      <w:pPr>
        <w:ind w:right="435"/>
        <w:rPr>
          <w:rFonts w:ascii="Cambria" w:hAnsi="Cambria" w:cs="Arial"/>
          <w:sz w:val="18"/>
          <w:szCs w:val="18"/>
        </w:rPr>
      </w:pPr>
      <w:r w:rsidRPr="00EE2AE7">
        <w:rPr>
          <w:rFonts w:ascii="Cambria" w:hAnsi="Cambria" w:cs="Arial"/>
          <w:sz w:val="18"/>
          <w:szCs w:val="18"/>
        </w:rPr>
        <w:t xml:space="preserve">Rektor v závere rokovania pozval prítomných na divadelné predstavenie ku Dňu učiteľov, ktoré sa uskutoční </w:t>
      </w:r>
      <w:r w:rsidR="001E79C8">
        <w:rPr>
          <w:rFonts w:ascii="Cambria" w:hAnsi="Cambria" w:cs="Arial"/>
          <w:sz w:val="18"/>
          <w:szCs w:val="18"/>
        </w:rPr>
        <w:t xml:space="preserve">dnes </w:t>
      </w:r>
      <w:r w:rsidRPr="00EE2AE7">
        <w:rPr>
          <w:rFonts w:ascii="Cambria" w:hAnsi="Cambria" w:cs="Arial"/>
          <w:sz w:val="18"/>
          <w:szCs w:val="18"/>
        </w:rPr>
        <w:t>o 19:00 hod. v divadle Nová scéna.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E2AE7" w:rsidRDefault="00EE2AE7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A36F1F" w:rsidTr="004233D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36F1F" w:rsidRDefault="00EE2AE7" w:rsidP="004233D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EE2AE7" w:rsidP="00EE2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36F1F">
              <w:rPr>
                <w:rFonts w:asciiTheme="majorHAnsi" w:hAnsiTheme="majorHAnsi"/>
                <w:sz w:val="18"/>
                <w:szCs w:val="18"/>
              </w:rPr>
              <w:t>6.0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A36F1F"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170189" w:rsidRDefault="00A36F1F" w:rsidP="004233D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170189" w:rsidRDefault="00A36F1F" w:rsidP="004233D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F1F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6F1F" w:rsidRDefault="00EE2AE7" w:rsidP="004233D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EE2AE7" w:rsidP="00EE2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</w:t>
            </w:r>
            <w:r w:rsidR="00A36F1F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="00A36F1F"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170189" w:rsidRDefault="00A36F1F" w:rsidP="004233DA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170189" w:rsidRDefault="00A36F1F" w:rsidP="004233DA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F1F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EE2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EE2AE7"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>.0</w:t>
            </w:r>
            <w:r w:rsidR="00EE2AE7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C56DA8" w:rsidRDefault="00EE2AE7" w:rsidP="004233D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</w:t>
            </w:r>
            <w:r w:rsidR="00A36F1F" w:rsidRPr="00C56DA8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C56DA8" w:rsidRDefault="00A36F1F" w:rsidP="004233D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56DA8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F1F" w:rsidTr="00A36F1F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F1F" w:rsidRDefault="00A36F1F" w:rsidP="00EE2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EE2AE7">
              <w:rPr>
                <w:rFonts w:asciiTheme="majorHAnsi" w:hAnsiTheme="majorHAnsi"/>
                <w:sz w:val="18"/>
                <w:szCs w:val="18"/>
              </w:rPr>
              <w:t>8</w:t>
            </w:r>
            <w:r>
              <w:rPr>
                <w:rFonts w:asciiTheme="majorHAnsi" w:hAnsiTheme="majorHAnsi"/>
                <w:sz w:val="18"/>
                <w:szCs w:val="18"/>
              </w:rPr>
              <w:t>.0</w:t>
            </w:r>
            <w:r w:rsidR="00EE2AE7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EE2AE7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EE2AE7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372A9C">
        <w:rPr>
          <w:rFonts w:ascii="Cambria" w:hAnsi="Cambria" w:cs="Arial"/>
          <w:sz w:val="18"/>
          <w:szCs w:val="18"/>
        </w:rPr>
        <w:t>6</w:t>
      </w:r>
      <w:bookmarkStart w:id="0" w:name="_GoBack"/>
      <w:bookmarkEnd w:id="0"/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EE2AE7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EE2AE7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034884">
      <w:headerReference w:type="default" r:id="rId9"/>
      <w:footerReference w:type="default" r:id="rId10"/>
      <w:pgSz w:w="11906" w:h="16838"/>
      <w:pgMar w:top="992" w:right="567" w:bottom="709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EC" w:rsidRDefault="00B869EC">
      <w:r>
        <w:separator/>
      </w:r>
    </w:p>
  </w:endnote>
  <w:endnote w:type="continuationSeparator" w:id="0">
    <w:p w:rsidR="00B869EC" w:rsidRDefault="00B8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4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>04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>4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372A9C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fldSimple w:instr="NUMPAGES  \* Arabic  \* MERGEFORMAT">
      <w:r w:rsidR="00372A9C" w:rsidRPr="00372A9C">
        <w:rPr>
          <w:rFonts w:asciiTheme="majorHAnsi" w:hAnsiTheme="majorHAnsi"/>
          <w:b/>
          <w:noProof/>
          <w:color w:val="595959" w:themeColor="text1" w:themeTint="A6"/>
          <w:spacing w:val="60"/>
          <w:sz w:val="14"/>
          <w:szCs w:val="14"/>
        </w:rPr>
        <w:t>3</w:t>
      </w:r>
    </w:fldSimple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7EE0B6" wp14:editId="047F5E5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72A9C" w:rsidRPr="00372A9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72A9C" w:rsidRPr="00372A9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205BF" wp14:editId="56B32C5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72A9C" w:rsidRPr="00372A9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72A9C" w:rsidRPr="00372A9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EC" w:rsidRDefault="00B869EC">
      <w:r>
        <w:separator/>
      </w:r>
    </w:p>
  </w:footnote>
  <w:footnote w:type="continuationSeparator" w:id="0">
    <w:p w:rsidR="00B869EC" w:rsidRDefault="00B8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FE2C7A5" wp14:editId="0A11B679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02"/>
    <w:multiLevelType w:val="hybridMultilevel"/>
    <w:tmpl w:val="53AE91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37AFD"/>
    <w:multiLevelType w:val="hybridMultilevel"/>
    <w:tmpl w:val="C3C609F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A7217A"/>
    <w:multiLevelType w:val="hybridMultilevel"/>
    <w:tmpl w:val="862E1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7FA2"/>
    <w:multiLevelType w:val="hybridMultilevel"/>
    <w:tmpl w:val="77208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7EDF"/>
    <w:multiLevelType w:val="hybridMultilevel"/>
    <w:tmpl w:val="2A462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F69"/>
    <w:multiLevelType w:val="hybridMultilevel"/>
    <w:tmpl w:val="BFA6B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B18"/>
    <w:multiLevelType w:val="hybridMultilevel"/>
    <w:tmpl w:val="E822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25177"/>
    <w:multiLevelType w:val="multilevel"/>
    <w:tmpl w:val="056E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65D9"/>
    <w:multiLevelType w:val="hybridMultilevel"/>
    <w:tmpl w:val="E37A5D76"/>
    <w:lvl w:ilvl="0" w:tplc="66DC66D2">
      <w:start w:val="1"/>
      <w:numFmt w:val="decimal"/>
      <w:lvlText w:val="%1."/>
      <w:lvlJc w:val="left"/>
      <w:pPr>
        <w:ind w:left="2130" w:hanging="690"/>
      </w:pPr>
      <w:rPr>
        <w:rFonts w:cs="Arial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02A1"/>
    <w:multiLevelType w:val="hybridMultilevel"/>
    <w:tmpl w:val="777E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05E9D"/>
    <w:multiLevelType w:val="hybridMultilevel"/>
    <w:tmpl w:val="FA565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611BA"/>
    <w:multiLevelType w:val="hybridMultilevel"/>
    <w:tmpl w:val="A2E6C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C033A"/>
    <w:multiLevelType w:val="hybridMultilevel"/>
    <w:tmpl w:val="EE64F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07E21"/>
    <w:multiLevelType w:val="hybridMultilevel"/>
    <w:tmpl w:val="FB20C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74128"/>
    <w:multiLevelType w:val="hybridMultilevel"/>
    <w:tmpl w:val="D22A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170FA"/>
    <w:multiLevelType w:val="multilevel"/>
    <w:tmpl w:val="D6784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12540"/>
    <w:multiLevelType w:val="hybridMultilevel"/>
    <w:tmpl w:val="7B8AC19E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C49C1"/>
    <w:multiLevelType w:val="hybridMultilevel"/>
    <w:tmpl w:val="C98EE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5261D"/>
    <w:multiLevelType w:val="hybridMultilevel"/>
    <w:tmpl w:val="9FCA9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63B04"/>
    <w:multiLevelType w:val="hybridMultilevel"/>
    <w:tmpl w:val="97FAC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A3EBD"/>
    <w:multiLevelType w:val="hybridMultilevel"/>
    <w:tmpl w:val="6EAE9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60CE9"/>
    <w:multiLevelType w:val="hybridMultilevel"/>
    <w:tmpl w:val="D4A8C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553B75FD"/>
    <w:multiLevelType w:val="hybridMultilevel"/>
    <w:tmpl w:val="52DAF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62726"/>
    <w:multiLevelType w:val="hybridMultilevel"/>
    <w:tmpl w:val="9AE4C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04DE3"/>
    <w:multiLevelType w:val="hybridMultilevel"/>
    <w:tmpl w:val="7CF43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965A0"/>
    <w:multiLevelType w:val="hybridMultilevel"/>
    <w:tmpl w:val="D38E8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D5A1A"/>
    <w:multiLevelType w:val="hybridMultilevel"/>
    <w:tmpl w:val="CDC44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63638"/>
    <w:multiLevelType w:val="hybridMultilevel"/>
    <w:tmpl w:val="A6A0B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75D8E"/>
    <w:multiLevelType w:val="multilevel"/>
    <w:tmpl w:val="C254A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3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5"/>
  </w:num>
  <w:num w:numId="9">
    <w:abstractNumId w:val="23"/>
  </w:num>
  <w:num w:numId="10">
    <w:abstractNumId w:val="10"/>
  </w:num>
  <w:num w:numId="11">
    <w:abstractNumId w:val="19"/>
  </w:num>
  <w:num w:numId="12">
    <w:abstractNumId w:val="17"/>
  </w:num>
  <w:num w:numId="13">
    <w:abstractNumId w:val="27"/>
  </w:num>
  <w:num w:numId="14">
    <w:abstractNumId w:val="6"/>
  </w:num>
  <w:num w:numId="15">
    <w:abstractNumId w:val="30"/>
  </w:num>
  <w:num w:numId="16">
    <w:abstractNumId w:val="40"/>
  </w:num>
  <w:num w:numId="17">
    <w:abstractNumId w:val="4"/>
  </w:num>
  <w:num w:numId="18">
    <w:abstractNumId w:val="14"/>
  </w:num>
  <w:num w:numId="19">
    <w:abstractNumId w:val="16"/>
  </w:num>
  <w:num w:numId="20">
    <w:abstractNumId w:val="15"/>
  </w:num>
  <w:num w:numId="21">
    <w:abstractNumId w:val="13"/>
  </w:num>
  <w:num w:numId="22">
    <w:abstractNumId w:val="3"/>
  </w:num>
  <w:num w:numId="23">
    <w:abstractNumId w:val="22"/>
  </w:num>
  <w:num w:numId="24">
    <w:abstractNumId w:val="12"/>
  </w:num>
  <w:num w:numId="25">
    <w:abstractNumId w:val="38"/>
  </w:num>
  <w:num w:numId="26">
    <w:abstractNumId w:val="37"/>
  </w:num>
  <w:num w:numId="27">
    <w:abstractNumId w:val="24"/>
  </w:num>
  <w:num w:numId="28">
    <w:abstractNumId w:val="2"/>
  </w:num>
  <w:num w:numId="29">
    <w:abstractNumId w:val="1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1"/>
  </w:num>
  <w:num w:numId="35">
    <w:abstractNumId w:val="33"/>
  </w:num>
  <w:num w:numId="36">
    <w:abstractNumId w:val="0"/>
  </w:num>
  <w:num w:numId="37">
    <w:abstractNumId w:val="25"/>
  </w:num>
  <w:num w:numId="38">
    <w:abstractNumId w:val="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9"/>
  </w:num>
  <w:num w:numId="42">
    <w:abstractNumId w:val="26"/>
  </w:num>
  <w:num w:numId="43">
    <w:abstractNumId w:val="28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D65E0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1C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31AC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DD3"/>
    <w:rsid w:val="001C60E0"/>
    <w:rsid w:val="001C6176"/>
    <w:rsid w:val="001C6363"/>
    <w:rsid w:val="001C6B6E"/>
    <w:rsid w:val="001C718F"/>
    <w:rsid w:val="001D009B"/>
    <w:rsid w:val="001D0575"/>
    <w:rsid w:val="001D0836"/>
    <w:rsid w:val="001D2D2B"/>
    <w:rsid w:val="001D2DFE"/>
    <w:rsid w:val="001D5301"/>
    <w:rsid w:val="001D554D"/>
    <w:rsid w:val="001D6DB7"/>
    <w:rsid w:val="001E22F9"/>
    <w:rsid w:val="001E39BE"/>
    <w:rsid w:val="001E57C6"/>
    <w:rsid w:val="001E7482"/>
    <w:rsid w:val="001E74EA"/>
    <w:rsid w:val="001E79C8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066B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C96"/>
    <w:rsid w:val="002E6E27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2A9C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EC7"/>
    <w:rsid w:val="00396FA6"/>
    <w:rsid w:val="00397DED"/>
    <w:rsid w:val="003A0248"/>
    <w:rsid w:val="003A0A18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D58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99A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3872"/>
    <w:rsid w:val="004C59BF"/>
    <w:rsid w:val="004C7E5A"/>
    <w:rsid w:val="004D049F"/>
    <w:rsid w:val="004D09C0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19E8"/>
    <w:rsid w:val="005022DC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16E42"/>
    <w:rsid w:val="005206F9"/>
    <w:rsid w:val="005210DB"/>
    <w:rsid w:val="00522516"/>
    <w:rsid w:val="00523934"/>
    <w:rsid w:val="00523D91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178A"/>
    <w:rsid w:val="00551D04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2B3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64C2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172D0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6DE"/>
    <w:rsid w:val="00790E6F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3945"/>
    <w:rsid w:val="007F41C2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2A35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35E3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36A0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751C"/>
    <w:rsid w:val="009A787D"/>
    <w:rsid w:val="009A78D4"/>
    <w:rsid w:val="009B0B46"/>
    <w:rsid w:val="009B1434"/>
    <w:rsid w:val="009B2547"/>
    <w:rsid w:val="009B2EA9"/>
    <w:rsid w:val="009B35F5"/>
    <w:rsid w:val="009B4759"/>
    <w:rsid w:val="009B5BDF"/>
    <w:rsid w:val="009B6DB2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29F2"/>
    <w:rsid w:val="00A43E06"/>
    <w:rsid w:val="00A460CF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300A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B12"/>
    <w:rsid w:val="00B50728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69EC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0BC"/>
    <w:rsid w:val="00D039D2"/>
    <w:rsid w:val="00D04225"/>
    <w:rsid w:val="00D07741"/>
    <w:rsid w:val="00D10133"/>
    <w:rsid w:val="00D12122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720"/>
    <w:rsid w:val="00D51F12"/>
    <w:rsid w:val="00D5605F"/>
    <w:rsid w:val="00D57E25"/>
    <w:rsid w:val="00D60061"/>
    <w:rsid w:val="00D62EE2"/>
    <w:rsid w:val="00D64014"/>
    <w:rsid w:val="00D64E0D"/>
    <w:rsid w:val="00D65157"/>
    <w:rsid w:val="00D65552"/>
    <w:rsid w:val="00D666F3"/>
    <w:rsid w:val="00D66C1C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229E"/>
    <w:rsid w:val="00DB3B7F"/>
    <w:rsid w:val="00DB4F94"/>
    <w:rsid w:val="00DB5347"/>
    <w:rsid w:val="00DB7140"/>
    <w:rsid w:val="00DB7191"/>
    <w:rsid w:val="00DB77AA"/>
    <w:rsid w:val="00DB7999"/>
    <w:rsid w:val="00DC27F3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5298"/>
    <w:rsid w:val="00E755AF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AE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22E4"/>
    <w:rsid w:val="00EF4757"/>
    <w:rsid w:val="00EF7507"/>
    <w:rsid w:val="00EF783C"/>
    <w:rsid w:val="00EF7A0E"/>
    <w:rsid w:val="00EF7A2B"/>
    <w:rsid w:val="00F01C6B"/>
    <w:rsid w:val="00F03950"/>
    <w:rsid w:val="00F0532F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6DC5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74E6-7EC1-425D-B2FC-1B64F011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2018-04-06T06:14:00Z</cp:lastPrinted>
  <dcterms:created xsi:type="dcterms:W3CDTF">2018-04-06T06:14:00Z</dcterms:created>
  <dcterms:modified xsi:type="dcterms:W3CDTF">2018-04-06T06:14:00Z</dcterms:modified>
</cp:coreProperties>
</file>