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5B1FC4">
        <w:rPr>
          <w:rFonts w:ascii="Cambria" w:hAnsi="Cambria" w:cs="Arial"/>
          <w:sz w:val="18"/>
          <w:szCs w:val="18"/>
          <w:lang w:val="sk-SK"/>
        </w:rPr>
        <w:t>6</w:t>
      </w:r>
      <w:r w:rsidRPr="00204D17">
        <w:rPr>
          <w:rFonts w:ascii="Cambria" w:hAnsi="Cambria" w:cs="Arial"/>
          <w:sz w:val="18"/>
          <w:szCs w:val="18"/>
        </w:rPr>
        <w:t>/201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614F26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5B1FC4">
        <w:rPr>
          <w:rFonts w:ascii="Cambria" w:hAnsi="Cambria" w:cs="Arial"/>
          <w:sz w:val="18"/>
          <w:szCs w:val="18"/>
          <w:lang w:val="sk-SK"/>
        </w:rPr>
        <w:t>28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614F26">
        <w:rPr>
          <w:rFonts w:ascii="Cambria" w:hAnsi="Cambria" w:cs="Arial"/>
          <w:sz w:val="18"/>
          <w:szCs w:val="18"/>
          <w:lang w:val="sk-SK"/>
        </w:rPr>
        <w:t>0</w:t>
      </w:r>
      <w:r w:rsidR="005B1FC4">
        <w:rPr>
          <w:rFonts w:ascii="Cambria" w:hAnsi="Cambria" w:cs="Arial"/>
          <w:sz w:val="18"/>
          <w:szCs w:val="18"/>
          <w:lang w:val="sk-SK"/>
        </w:rPr>
        <w:t>6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7C3395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9E36B8" w:rsidRDefault="00EC26EE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</w:pPr>
      <w:hyperlink r:id="rId9" w:tooltip="Zobraziť materiál..." w:history="1">
        <w:r w:rsidR="00923000" w:rsidRPr="009E36B8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Harmonogram rokovaní na I. akademický polrok 2017/2018</w:t>
        </w:r>
      </w:hyperlink>
    </w:p>
    <w:p w:rsidR="00923000" w:rsidRPr="009E36B8" w:rsidRDefault="00EC26EE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hyperlink r:id="rId10" w:tooltip="Zobraziť materiál..." w:history="1">
        <w:r w:rsidR="00923000" w:rsidRPr="009E36B8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Návrh smernice rektora „Pravidlá prideľovania ubytovania študentom</w:t>
        </w:r>
      </w:hyperlink>
      <w:r w:rsidR="00923000" w:rsidRPr="009E36B8">
        <w:rPr>
          <w:rFonts w:asciiTheme="majorHAnsi" w:hAnsiTheme="majorHAnsi" w:cstheme="majorHAnsi"/>
          <w:sz w:val="18"/>
          <w:szCs w:val="18"/>
        </w:rPr>
        <w:t xml:space="preserve">“ </w:t>
      </w:r>
    </w:p>
    <w:p w:rsidR="00923000" w:rsidRPr="00923000" w:rsidRDefault="00EC26EE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hyperlink r:id="rId11" w:tooltip="Zobraziť materiál..." w:history="1"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Návrh príkazu rektora Elektronická úradná komunikácia v podmienkach Slovenskej technickej univerzity v Bratislave</w:t>
        </w:r>
      </w:hyperlink>
      <w:r w:rsidR="00923000" w:rsidRPr="00923000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23000" w:rsidRDefault="00EC26EE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hyperlink r:id="rId12" w:tooltip="Zobraziť materiál..." w:history="1"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Návrh Dodatku č.1 k smernici rektora č.10/2016 - SR Verejné obstarávanie v podmienkach STU v Bratislave</w:t>
        </w:r>
      </w:hyperlink>
      <w:r w:rsidR="00923000" w:rsidRPr="00923000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23000" w:rsidRPr="00923000" w:rsidRDefault="00EC26EE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hyperlink r:id="rId13" w:tooltip="Zobraziť materiál..." w:history="1"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Návrh smernice rektora " Poskytovanie informácií o STU v Bratislave"</w:t>
        </w:r>
      </w:hyperlink>
      <w:r w:rsidR="00923000" w:rsidRPr="00923000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23000" w:rsidRDefault="00EC26EE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hyperlink r:id="rId14" w:tooltip="Zobraziť materiál..." w:history="1"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Grantová schéma na podporu excelentných tímov mladých výskumníkov – vyhodnotenie výzvy</w:t>
        </w:r>
      </w:hyperlink>
      <w:r w:rsidR="00923000" w:rsidRPr="00923000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23000" w:rsidRPr="00923000" w:rsidRDefault="00EC26EE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hyperlink r:id="rId15" w:tooltip="Zobraziť materiál..." w:history="1"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Účasť STU na veľtrhoch v roku 2017</w:t>
        </w:r>
      </w:hyperlink>
      <w:r w:rsidR="00923000" w:rsidRPr="00923000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23000" w:rsidRPr="00923000" w:rsidRDefault="00EC26EE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</w:pPr>
      <w:hyperlink r:id="rId16" w:tooltip="Zobraziť materiál..." w:history="1"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Informácia o podmienkach účasti Slovenskej technickej univerzity v Bratislave v projekte H2020 „</w:t>
        </w:r>
        <w:proofErr w:type="spellStart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Marie</w:t>
        </w:r>
        <w:proofErr w:type="spellEnd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Skłodowska</w:t>
        </w:r>
        <w:proofErr w:type="spellEnd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Curie</w:t>
        </w:r>
        <w:proofErr w:type="spellEnd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Actions</w:t>
        </w:r>
        <w:proofErr w:type="spellEnd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 xml:space="preserve"> – COFUND</w:t>
        </w:r>
      </w:hyperlink>
      <w:r w:rsidR="00923000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 xml:space="preserve">“ </w:t>
      </w:r>
    </w:p>
    <w:p w:rsidR="00923000" w:rsidRPr="00923000" w:rsidRDefault="00EC26EE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hyperlink r:id="rId17" w:tooltip="Zobraziť materiál..." w:history="1"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Prvý ročník slovenskej vetvy medzinárodného podujatia „</w:t>
        </w:r>
        <w:proofErr w:type="spellStart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Falling</w:t>
        </w:r>
        <w:proofErr w:type="spellEnd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Walls</w:t>
        </w:r>
        <w:proofErr w:type="spellEnd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Lab</w:t>
        </w:r>
        <w:proofErr w:type="spellEnd"/>
        <w:r w:rsidR="00923000" w:rsidRPr="00923000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“</w:t>
        </w:r>
      </w:hyperlink>
      <w:r w:rsidR="00923000" w:rsidRPr="00923000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23000" w:rsidRPr="00923000" w:rsidRDefault="00923000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r w:rsidRPr="00923000">
        <w:rPr>
          <w:rFonts w:asciiTheme="majorHAnsi" w:hAnsiTheme="majorHAnsi"/>
          <w:sz w:val="18"/>
          <w:szCs w:val="18"/>
        </w:rPr>
        <w:t xml:space="preserve">Hodnotenie STU z hľadiska medzinárodného porovnania </w:t>
      </w:r>
    </w:p>
    <w:p w:rsidR="00923000" w:rsidRPr="00923000" w:rsidRDefault="00923000" w:rsidP="00923000">
      <w:pPr>
        <w:pStyle w:val="Odsekzoznamu"/>
        <w:numPr>
          <w:ilvl w:val="0"/>
          <w:numId w:val="14"/>
        </w:numPr>
        <w:tabs>
          <w:tab w:val="left" w:pos="567"/>
        </w:tabs>
        <w:ind w:left="425" w:hanging="425"/>
        <w:rPr>
          <w:rFonts w:asciiTheme="majorHAnsi" w:hAnsiTheme="majorHAnsi" w:cstheme="majorHAnsi"/>
          <w:sz w:val="18"/>
          <w:szCs w:val="18"/>
        </w:rPr>
      </w:pPr>
      <w:r w:rsidRPr="00923000">
        <w:rPr>
          <w:rFonts w:asciiTheme="majorHAnsi" w:hAnsiTheme="majorHAnsi" w:cstheme="majorHAnsi"/>
          <w:sz w:val="18"/>
          <w:szCs w:val="18"/>
        </w:rPr>
        <w:t>Rôzne</w:t>
      </w:r>
    </w:p>
    <w:p w:rsidR="0071754B" w:rsidRPr="00AB0A69" w:rsidRDefault="0071754B" w:rsidP="007C3395">
      <w:pPr>
        <w:tabs>
          <w:tab w:val="left" w:pos="709"/>
        </w:tabs>
        <w:ind w:left="426" w:right="284" w:hanging="426"/>
        <w:rPr>
          <w:rFonts w:asciiTheme="majorHAnsi" w:hAnsiTheme="majorHAnsi"/>
          <w:sz w:val="18"/>
          <w:szCs w:val="18"/>
        </w:rPr>
      </w:pPr>
    </w:p>
    <w:p w:rsidR="00923000" w:rsidRPr="00923000" w:rsidRDefault="00C5718E" w:rsidP="00923000">
      <w:pPr>
        <w:tabs>
          <w:tab w:val="left" w:pos="567"/>
        </w:tabs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hyperlink r:id="rId18" w:tooltip="Zobraziť materiál..." w:history="1">
        <w:r w:rsidR="00923000" w:rsidRPr="00923000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Harmonogram rokovaní na I. akademický polrok 2017/2018</w:t>
        </w:r>
      </w:hyperlink>
    </w:p>
    <w:p w:rsidR="007906DE" w:rsidRDefault="007906DE" w:rsidP="007C339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23000" w:rsidRPr="00923000" w:rsidRDefault="00923000" w:rsidP="007C3395">
      <w:pPr>
        <w:pStyle w:val="Default"/>
        <w:widowControl w:val="0"/>
        <w:ind w:left="1410" w:right="284" w:hanging="1410"/>
        <w:rPr>
          <w:rFonts w:asciiTheme="majorHAnsi" w:hAnsiTheme="majorHAnsi"/>
          <w:sz w:val="18"/>
          <w:szCs w:val="18"/>
        </w:rPr>
      </w:pPr>
      <w:r w:rsidRPr="00923000">
        <w:rPr>
          <w:rFonts w:asciiTheme="majorHAnsi" w:hAnsiTheme="majorHAnsi"/>
          <w:sz w:val="18"/>
          <w:szCs w:val="18"/>
        </w:rPr>
        <w:t>Materiál uviedol rektor</w:t>
      </w:r>
      <w:r w:rsidR="009E36B8">
        <w:rPr>
          <w:rFonts w:asciiTheme="majorHAnsi" w:hAnsiTheme="majorHAnsi"/>
          <w:sz w:val="18"/>
          <w:szCs w:val="18"/>
        </w:rPr>
        <w:t>. Stručne informoval o termínoch zasadnutí grémií STU a rámcovom programe osláv 80. výročia STU.</w:t>
      </w:r>
    </w:p>
    <w:p w:rsidR="009E36B8" w:rsidRPr="008B4EEF" w:rsidRDefault="009E36B8" w:rsidP="009E36B8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E36B8" w:rsidRPr="009E36B8" w:rsidRDefault="009E36B8" w:rsidP="009E36B8">
      <w:pPr>
        <w:tabs>
          <w:tab w:val="left" w:pos="567"/>
        </w:tabs>
        <w:rPr>
          <w:rFonts w:asciiTheme="majorHAnsi" w:hAnsiTheme="majorHAnsi" w:cstheme="majorHAnsi"/>
          <w:sz w:val="18"/>
          <w:szCs w:val="18"/>
        </w:rPr>
      </w:pPr>
      <w:r w:rsidRPr="009E36B8">
        <w:rPr>
          <w:rFonts w:asciiTheme="majorHAnsi" w:hAnsiTheme="majorHAnsi"/>
          <w:sz w:val="18"/>
          <w:szCs w:val="18"/>
        </w:rPr>
        <w:t xml:space="preserve">Kolégium rektora STU prerokovalo </w:t>
      </w:r>
      <w:hyperlink r:id="rId19" w:tooltip="Zobraziť materiál..." w:history="1">
        <w:r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h</w:t>
        </w:r>
        <w:r w:rsidRPr="009E36B8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armonogram rokovaní na I. akademický polrok 2017/2018</w:t>
        </w:r>
      </w:hyperlink>
      <w:r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.</w:t>
      </w:r>
    </w:p>
    <w:p w:rsidR="00923000" w:rsidRDefault="00923000" w:rsidP="009E36B8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687749" w:rsidRPr="0028246B" w:rsidRDefault="00687749" w:rsidP="00687749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hyperlink r:id="rId20" w:tooltip="Zobraziť materiál..." w:history="1">
        <w:r w:rsidR="009E36B8" w:rsidRPr="009E36B8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Návrh smernice rektora „Pravidlá prideľovania ubytovania študentom</w:t>
        </w:r>
      </w:hyperlink>
      <w:r w:rsidR="009E36B8" w:rsidRPr="009E36B8">
        <w:rPr>
          <w:rFonts w:asciiTheme="majorHAnsi" w:hAnsiTheme="majorHAnsi" w:cstheme="majorHAnsi"/>
          <w:b/>
          <w:sz w:val="18"/>
          <w:szCs w:val="18"/>
          <w:u w:val="single"/>
        </w:rPr>
        <w:t>“</w:t>
      </w:r>
    </w:p>
    <w:p w:rsidR="00CF050E" w:rsidRDefault="00CF050E" w:rsidP="007C339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9E36B8" w:rsidRDefault="009E36B8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E36B8">
        <w:rPr>
          <w:rFonts w:asciiTheme="majorHAnsi" w:hAnsiTheme="majorHAnsi" w:cs="Calibri"/>
          <w:sz w:val="18"/>
          <w:szCs w:val="18"/>
        </w:rPr>
        <w:t>Materiál uviedol prorektor Stanko v</w:t>
      </w:r>
      <w:r w:rsidRPr="009E36B8">
        <w:rPr>
          <w:rFonts w:asciiTheme="majorHAnsi" w:hAnsiTheme="majorHAnsi" w:cstheme="majorHAnsi"/>
          <w:sz w:val="18"/>
          <w:szCs w:val="18"/>
        </w:rPr>
        <w:t xml:space="preserve"> súlade s článkom 3 bod 1 písm. b) smernice rektora číslo 4/2013-SR Pravidlá vydávania interných </w:t>
      </w:r>
    </w:p>
    <w:p w:rsidR="009E36B8" w:rsidRDefault="009E36B8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9E36B8">
        <w:rPr>
          <w:rFonts w:asciiTheme="majorHAnsi" w:hAnsiTheme="majorHAnsi" w:cstheme="majorHAnsi"/>
          <w:sz w:val="18"/>
          <w:szCs w:val="18"/>
        </w:rPr>
        <w:t>predpisov S</w:t>
      </w:r>
      <w:r>
        <w:rPr>
          <w:rFonts w:asciiTheme="majorHAnsi" w:hAnsiTheme="majorHAnsi" w:cstheme="majorHAnsi"/>
          <w:sz w:val="18"/>
          <w:szCs w:val="18"/>
        </w:rPr>
        <w:t>TU</w:t>
      </w:r>
      <w:r w:rsidRPr="009E36B8">
        <w:rPr>
          <w:rFonts w:asciiTheme="majorHAnsi" w:hAnsiTheme="majorHAnsi" w:cstheme="majorHAnsi"/>
          <w:sz w:val="18"/>
          <w:szCs w:val="18"/>
        </w:rPr>
        <w:t xml:space="preserve"> v spojení s článkom 11 bod 4 písm. a) vnútorného predpisu číslo 15/2008-N Organizačný poriadok S</w:t>
      </w:r>
      <w:r>
        <w:rPr>
          <w:rFonts w:asciiTheme="majorHAnsi" w:hAnsiTheme="majorHAnsi" w:cstheme="majorHAnsi"/>
          <w:sz w:val="18"/>
          <w:szCs w:val="18"/>
        </w:rPr>
        <w:t>TU</w:t>
      </w:r>
      <w:r w:rsidRPr="009E36B8">
        <w:rPr>
          <w:rFonts w:asciiTheme="majorHAnsi" w:hAnsiTheme="majorHAnsi" w:cstheme="majorHAnsi"/>
          <w:sz w:val="18"/>
          <w:szCs w:val="18"/>
        </w:rPr>
        <w:t xml:space="preserve"> v znení jeho </w:t>
      </w:r>
    </w:p>
    <w:p w:rsidR="009E36B8" w:rsidRPr="009E36B8" w:rsidRDefault="009E36B8" w:rsidP="007C3395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9E36B8">
        <w:rPr>
          <w:rFonts w:asciiTheme="majorHAnsi" w:hAnsiTheme="majorHAnsi" w:cstheme="majorHAnsi"/>
          <w:sz w:val="18"/>
          <w:szCs w:val="18"/>
        </w:rPr>
        <w:t>dodatkov číslo 1 až 6. Materiál bol prerokovaný na zasadnutí Vedenia STU dňa 16.6.2017</w:t>
      </w:r>
      <w:r w:rsidRPr="009E36B8">
        <w:rPr>
          <w:rFonts w:asciiTheme="majorHAnsi" w:hAnsiTheme="majorHAnsi" w:cs="Calibri"/>
          <w:sz w:val="18"/>
          <w:szCs w:val="18"/>
        </w:rPr>
        <w:t>.</w:t>
      </w:r>
    </w:p>
    <w:p w:rsidR="00F21CA9" w:rsidRPr="00A051DE" w:rsidRDefault="00BB0AC7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A051DE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8D59D3" w:rsidRDefault="009E36B8" w:rsidP="007C3395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8D59D3">
        <w:rPr>
          <w:rFonts w:asciiTheme="majorHAnsi" w:hAnsiTheme="majorHAnsi" w:cstheme="majorHAnsi"/>
          <w:sz w:val="18"/>
          <w:szCs w:val="18"/>
        </w:rPr>
        <w:t xml:space="preserve">V rámci krátkej diskusie sa prof. Špaček </w:t>
      </w:r>
      <w:r w:rsidR="008D59D3" w:rsidRPr="008D59D3">
        <w:rPr>
          <w:rFonts w:asciiTheme="majorHAnsi" w:hAnsiTheme="majorHAnsi" w:cstheme="majorHAnsi"/>
          <w:sz w:val="18"/>
          <w:szCs w:val="18"/>
        </w:rPr>
        <w:t>informoval</w:t>
      </w:r>
      <w:r w:rsidR="008D59D3">
        <w:rPr>
          <w:rFonts w:asciiTheme="majorHAnsi" w:hAnsiTheme="majorHAnsi" w:cstheme="majorHAnsi"/>
          <w:sz w:val="18"/>
          <w:szCs w:val="18"/>
        </w:rPr>
        <w:t>,</w:t>
      </w:r>
      <w:r w:rsidR="008D59D3" w:rsidRPr="008D59D3">
        <w:rPr>
          <w:rFonts w:asciiTheme="majorHAnsi" w:hAnsiTheme="majorHAnsi" w:cstheme="majorHAnsi"/>
          <w:sz w:val="18"/>
          <w:szCs w:val="18"/>
        </w:rPr>
        <w:t xml:space="preserve"> prečo sa </w:t>
      </w:r>
      <w:r w:rsidR="008D59D3" w:rsidRPr="008D59D3">
        <w:rPr>
          <w:rFonts w:asciiTheme="majorHAnsi" w:hAnsiTheme="majorHAnsi" w:cs="Calibri"/>
          <w:sz w:val="18"/>
          <w:szCs w:val="18"/>
        </w:rPr>
        <w:t xml:space="preserve">študentom </w:t>
      </w:r>
      <w:r w:rsidR="008D59D3">
        <w:rPr>
          <w:rFonts w:asciiTheme="majorHAnsi" w:hAnsiTheme="majorHAnsi" w:cs="Calibri"/>
          <w:sz w:val="18"/>
          <w:szCs w:val="18"/>
        </w:rPr>
        <w:t xml:space="preserve">STU </w:t>
      </w:r>
      <w:r w:rsidR="008D59D3" w:rsidRPr="008D59D3">
        <w:rPr>
          <w:rFonts w:asciiTheme="majorHAnsi" w:hAnsiTheme="majorHAnsi" w:cs="Calibri"/>
          <w:sz w:val="18"/>
          <w:szCs w:val="18"/>
        </w:rPr>
        <w:t>s</w:t>
      </w:r>
      <w:r w:rsidR="008D59D3">
        <w:rPr>
          <w:rFonts w:asciiTheme="majorHAnsi" w:hAnsiTheme="majorHAnsi" w:cs="Calibri"/>
          <w:sz w:val="18"/>
          <w:szCs w:val="18"/>
        </w:rPr>
        <w:t xml:space="preserve">o špecifickými potrebami </w:t>
      </w:r>
      <w:r w:rsidR="008D59D3">
        <w:rPr>
          <w:rFonts w:asciiTheme="majorHAnsi" w:hAnsiTheme="majorHAnsi" w:cstheme="majorHAnsi"/>
          <w:sz w:val="18"/>
          <w:szCs w:val="18"/>
        </w:rPr>
        <w:t>rozum</w:t>
      </w:r>
      <w:r w:rsidR="008D59D3" w:rsidRPr="008D59D3">
        <w:rPr>
          <w:rFonts w:asciiTheme="majorHAnsi" w:hAnsiTheme="majorHAnsi" w:cstheme="majorHAnsi"/>
          <w:sz w:val="18"/>
          <w:szCs w:val="18"/>
        </w:rPr>
        <w:t>i</w:t>
      </w:r>
      <w:r w:rsidR="008D59D3">
        <w:rPr>
          <w:rFonts w:asciiTheme="majorHAnsi" w:hAnsiTheme="majorHAnsi" w:cstheme="majorHAnsi"/>
          <w:sz w:val="18"/>
          <w:szCs w:val="18"/>
        </w:rPr>
        <w:t>e</w:t>
      </w:r>
      <w:r w:rsidR="008D59D3" w:rsidRPr="008D59D3">
        <w:rPr>
          <w:rFonts w:asciiTheme="majorHAnsi" w:hAnsiTheme="majorHAnsi" w:cstheme="majorHAnsi"/>
          <w:sz w:val="18"/>
          <w:szCs w:val="18"/>
        </w:rPr>
        <w:t xml:space="preserve"> len </w:t>
      </w:r>
      <w:r w:rsidRPr="008D59D3">
        <w:rPr>
          <w:rFonts w:asciiTheme="majorHAnsi" w:hAnsiTheme="majorHAnsi" w:cs="Calibri"/>
          <w:sz w:val="18"/>
          <w:szCs w:val="18"/>
        </w:rPr>
        <w:t xml:space="preserve">študent s telesným </w:t>
      </w:r>
    </w:p>
    <w:p w:rsidR="00BB0AC7" w:rsidRDefault="009E36B8" w:rsidP="007C3395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8D59D3">
        <w:rPr>
          <w:rFonts w:asciiTheme="majorHAnsi" w:hAnsiTheme="majorHAnsi" w:cs="Calibri"/>
          <w:sz w:val="18"/>
          <w:szCs w:val="18"/>
        </w:rPr>
        <w:t>postihnutím dolných končatín</w:t>
      </w:r>
      <w:r w:rsidR="008D59D3">
        <w:rPr>
          <w:rFonts w:asciiTheme="majorHAnsi" w:hAnsiTheme="majorHAnsi" w:cs="Calibri"/>
          <w:sz w:val="18"/>
          <w:szCs w:val="18"/>
        </w:rPr>
        <w:t xml:space="preserve">. Rektor požiadal o preverenie uvedenej skutočnosti </w:t>
      </w:r>
      <w:proofErr w:type="spellStart"/>
      <w:r w:rsidR="008D59D3">
        <w:rPr>
          <w:rFonts w:asciiTheme="majorHAnsi" w:hAnsiTheme="majorHAnsi" w:cs="Calibri"/>
          <w:sz w:val="18"/>
          <w:szCs w:val="18"/>
        </w:rPr>
        <w:t>pror</w:t>
      </w:r>
      <w:proofErr w:type="spellEnd"/>
      <w:r w:rsidR="008D59D3">
        <w:rPr>
          <w:rFonts w:asciiTheme="majorHAnsi" w:hAnsiTheme="majorHAnsi" w:cs="Calibri"/>
          <w:sz w:val="18"/>
          <w:szCs w:val="18"/>
        </w:rPr>
        <w:t>. Stanka.</w:t>
      </w:r>
    </w:p>
    <w:p w:rsidR="008D59D3" w:rsidRDefault="008D59D3" w:rsidP="007C3395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Ing. Beňo sa informoval o zastúpení RUŠ a jej právomociach v uvedenom dokumente.</w:t>
      </w:r>
    </w:p>
    <w:p w:rsidR="008D59D3" w:rsidRPr="008D59D3" w:rsidRDefault="008D59D3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závere rektor požiadal prítomných o zaslanie pripomienok k materiálu obratom, ideálne do 29.06.2017.</w:t>
      </w:r>
    </w:p>
    <w:p w:rsidR="002F104E" w:rsidRPr="008B4EEF" w:rsidRDefault="002F104E" w:rsidP="002F104E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8D59D3">
        <w:rPr>
          <w:rFonts w:ascii="Cambria" w:hAnsi="Cambria" w:cs="Arial"/>
          <w:b/>
          <w:color w:val="C00000"/>
          <w:sz w:val="18"/>
          <w:szCs w:val="18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426B10" w:rsidRDefault="002F104E" w:rsidP="008D59D3">
      <w:pPr>
        <w:pStyle w:val="Default"/>
        <w:widowControl w:val="0"/>
        <w:ind w:left="1410" w:right="284" w:hanging="1410"/>
        <w:rPr>
          <w:rFonts w:asciiTheme="majorHAnsi" w:hAnsiTheme="majorHAnsi" w:cs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prerokovalo </w:t>
      </w:r>
      <w:hyperlink r:id="rId21" w:tooltip="Zobraziť materiál..." w:history="1">
        <w:r w:rsidR="008D59D3" w:rsidRPr="009E36B8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Návrh smernice rektora „Pravidlá prideľovania ubytovania študentom</w:t>
        </w:r>
      </w:hyperlink>
      <w:r w:rsidR="008D59D3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“ s pripomienkami</w:t>
      </w:r>
      <w:r w:rsidR="00F21CA9" w:rsidRPr="00426B10">
        <w:rPr>
          <w:rFonts w:asciiTheme="majorHAnsi" w:hAnsiTheme="majorHAnsi" w:cstheme="majorHAnsi"/>
          <w:sz w:val="18"/>
          <w:szCs w:val="18"/>
        </w:rPr>
        <w:t>.</w:t>
      </w:r>
      <w:r w:rsidR="000D0D62" w:rsidRPr="00426B10">
        <w:rPr>
          <w:rFonts w:asciiTheme="majorHAnsi" w:hAnsiTheme="majorHAnsi"/>
          <w:sz w:val="18"/>
          <w:szCs w:val="18"/>
        </w:rPr>
        <w:t xml:space="preserve"> </w:t>
      </w:r>
    </w:p>
    <w:p w:rsidR="007E1842" w:rsidRDefault="007E1842" w:rsidP="007C339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7C339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A051DE">
        <w:rPr>
          <w:rFonts w:ascii="Cambria" w:hAnsi="Cambria" w:cs="Arial"/>
          <w:b/>
          <w:sz w:val="18"/>
          <w:szCs w:val="18"/>
          <w:u w:val="single"/>
        </w:rPr>
        <w:t>3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hyperlink r:id="rId22" w:tooltip="Zobraziť materiál..." w:history="1">
        <w:r w:rsidR="008D59D3" w:rsidRPr="008D59D3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Návrh príkazu rektora Elektronická úradná komunikácia v podmienkach Slovenskej technickej univerzity v Bratislave</w:t>
        </w:r>
      </w:hyperlink>
    </w:p>
    <w:p w:rsidR="005264AF" w:rsidRDefault="005264AF" w:rsidP="007C339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A051DE" w:rsidRPr="00503BE7" w:rsidRDefault="00A051DE" w:rsidP="008D59D3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503BE7">
        <w:rPr>
          <w:rFonts w:asciiTheme="majorHAnsi" w:hAnsiTheme="majorHAnsi" w:cs="Calibri"/>
          <w:sz w:val="18"/>
          <w:szCs w:val="18"/>
        </w:rPr>
        <w:t xml:space="preserve">Materiál uviedol </w:t>
      </w:r>
      <w:r w:rsidR="00E81171">
        <w:rPr>
          <w:rFonts w:asciiTheme="majorHAnsi" w:hAnsiTheme="majorHAnsi" w:cs="Calibri"/>
          <w:sz w:val="18"/>
          <w:szCs w:val="18"/>
        </w:rPr>
        <w:t xml:space="preserve">rektor a predstavil </w:t>
      </w:r>
      <w:r w:rsidR="008D59D3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mbria"/>
          <w:bCs/>
          <w:sz w:val="18"/>
          <w:szCs w:val="18"/>
        </w:rPr>
        <w:t>.</w:t>
      </w:r>
      <w:r w:rsidR="008D59D3">
        <w:rPr>
          <w:rFonts w:asciiTheme="majorHAnsi" w:hAnsiTheme="majorHAnsi" w:cs="Cambria"/>
          <w:bCs/>
          <w:sz w:val="18"/>
          <w:szCs w:val="18"/>
        </w:rPr>
        <w:t xml:space="preserve"> Prizvaný: JUDr. </w:t>
      </w:r>
      <w:proofErr w:type="spellStart"/>
      <w:r w:rsidR="008D59D3">
        <w:rPr>
          <w:rFonts w:asciiTheme="majorHAnsi" w:hAnsiTheme="majorHAnsi" w:cs="Cambria"/>
          <w:bCs/>
          <w:sz w:val="18"/>
          <w:szCs w:val="18"/>
        </w:rPr>
        <w:t>Michalička</w:t>
      </w:r>
      <w:proofErr w:type="spellEnd"/>
      <w:r w:rsidR="008D59D3">
        <w:rPr>
          <w:rFonts w:asciiTheme="majorHAnsi" w:hAnsiTheme="majorHAnsi" w:cs="Cambria"/>
          <w:bCs/>
          <w:sz w:val="18"/>
          <w:szCs w:val="18"/>
        </w:rPr>
        <w:t>.</w:t>
      </w:r>
      <w:r w:rsidRPr="00503BE7">
        <w:rPr>
          <w:rFonts w:asciiTheme="majorHAnsi" w:hAnsiTheme="majorHAnsi" w:cs="Calibri"/>
          <w:sz w:val="18"/>
          <w:szCs w:val="18"/>
        </w:rPr>
        <w:t xml:space="preserve"> </w:t>
      </w:r>
    </w:p>
    <w:p w:rsidR="00E81171" w:rsidRDefault="00E81171" w:rsidP="007C3395">
      <w:pPr>
        <w:ind w:right="284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 xml:space="preserve">Ide o zavedenie elektronickej úradnej komunikácie pri výkone verejnej moci elektronicky v zmysle zákona č. 305/2013 Z. z. o elektronickej podobe výkonu pôsobnosti orgánov verejnej moci a o zmene a doplnení niektorých zákonov (zákon o </w:t>
      </w:r>
      <w:proofErr w:type="spellStart"/>
      <w:r w:rsidRPr="00E81171">
        <w:rPr>
          <w:rFonts w:asciiTheme="majorHAnsi" w:hAnsiTheme="majorHAnsi"/>
          <w:sz w:val="18"/>
          <w:szCs w:val="18"/>
        </w:rPr>
        <w:t>e-Governmente</w:t>
      </w:r>
      <w:proofErr w:type="spellEnd"/>
      <w:r w:rsidRPr="00E81171">
        <w:rPr>
          <w:rFonts w:asciiTheme="majorHAnsi" w:hAnsiTheme="majorHAnsi"/>
          <w:sz w:val="18"/>
          <w:szCs w:val="18"/>
        </w:rPr>
        <w:t>) v znení neskorších predpisov v podmienkach S</w:t>
      </w:r>
      <w:r>
        <w:rPr>
          <w:rFonts w:asciiTheme="majorHAnsi" w:hAnsiTheme="majorHAnsi"/>
          <w:sz w:val="18"/>
          <w:szCs w:val="18"/>
        </w:rPr>
        <w:t>TU.</w:t>
      </w:r>
    </w:p>
    <w:p w:rsidR="00E81171" w:rsidRPr="00E81171" w:rsidRDefault="00E81171" w:rsidP="007C3395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Krátka diskusia sa viedla k možnostiam zlepšenia niektorých funkcií systému.</w:t>
      </w:r>
    </w:p>
    <w:p w:rsidR="005264AF" w:rsidRPr="008B4EEF" w:rsidRDefault="005264AF" w:rsidP="007C339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E81171">
        <w:rPr>
          <w:rFonts w:ascii="Cambria" w:hAnsi="Cambria" w:cs="Arial"/>
          <w:b/>
          <w:color w:val="C00000"/>
          <w:sz w:val="18"/>
          <w:szCs w:val="18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73415" w:rsidRPr="00E81171" w:rsidRDefault="005264AF" w:rsidP="00E81171">
      <w:pPr>
        <w:pStyle w:val="Default"/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 xml:space="preserve">Kolégium rektora STU </w:t>
      </w:r>
      <w:r w:rsidR="00A051DE" w:rsidRPr="00E81171">
        <w:rPr>
          <w:rFonts w:asciiTheme="majorHAnsi" w:hAnsiTheme="majorHAnsi"/>
          <w:sz w:val="18"/>
          <w:szCs w:val="18"/>
        </w:rPr>
        <w:t xml:space="preserve">prerokovalo </w:t>
      </w:r>
      <w:hyperlink r:id="rId23" w:tooltip="Zobraziť materiál..." w:history="1">
        <w:r w:rsidR="00E81171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n</w:t>
        </w:r>
        <w:r w:rsidR="00E81171" w:rsidRPr="00E81171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ávrh príkazu rektora Elektronická úradná komunikácia v podmienkach S</w:t>
        </w:r>
      </w:hyperlink>
      <w:r w:rsidR="00E81171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TU</w:t>
      </w:r>
      <w:r w:rsidR="00A051DE" w:rsidRPr="00E81171">
        <w:rPr>
          <w:rFonts w:asciiTheme="majorHAnsi" w:hAnsiTheme="majorHAnsi" w:cstheme="majorHAnsi"/>
          <w:color w:val="auto"/>
          <w:sz w:val="18"/>
          <w:szCs w:val="18"/>
        </w:rPr>
        <w:t>“</w:t>
      </w:r>
      <w:r w:rsidR="00E81171">
        <w:rPr>
          <w:rFonts w:asciiTheme="majorHAnsi" w:hAnsiTheme="majorHAnsi" w:cstheme="majorHAnsi"/>
          <w:color w:val="auto"/>
          <w:sz w:val="18"/>
          <w:szCs w:val="18"/>
        </w:rPr>
        <w:t xml:space="preserve"> a odporúča predmetný interný predpis vydať</w:t>
      </w:r>
      <w:r w:rsidR="0008680B" w:rsidRPr="00E81171">
        <w:rPr>
          <w:rFonts w:asciiTheme="majorHAnsi" w:hAnsiTheme="majorHAnsi"/>
          <w:sz w:val="18"/>
          <w:szCs w:val="18"/>
        </w:rPr>
        <w:t>.</w:t>
      </w:r>
    </w:p>
    <w:p w:rsidR="0008680B" w:rsidRDefault="0008680B" w:rsidP="007C339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</w:p>
    <w:p w:rsidR="00C039CC" w:rsidRPr="00E81171" w:rsidRDefault="00B41CFB" w:rsidP="007C339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hyperlink r:id="rId24" w:tooltip="Zobraziť materiál..." w:history="1">
        <w:r w:rsidR="00E81171" w:rsidRPr="00E81171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Návrh Dodatku č.1 k smernici rektora č.10/2016 - SR Verejné obstarávanie v podmienkach STU v Bratislave</w:t>
        </w:r>
      </w:hyperlink>
    </w:p>
    <w:p w:rsidR="00B41CFB" w:rsidRPr="00E81171" w:rsidRDefault="00B41CFB" w:rsidP="007C339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032CF" w:rsidRDefault="00A051DE" w:rsidP="00E81171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7274B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E81171">
        <w:rPr>
          <w:rFonts w:asciiTheme="majorHAnsi" w:hAnsiTheme="majorHAnsi" w:cs="Calibri"/>
          <w:sz w:val="18"/>
          <w:szCs w:val="18"/>
        </w:rPr>
        <w:t xml:space="preserve">kvestor. Prizvaná: Ing. </w:t>
      </w:r>
      <w:proofErr w:type="spellStart"/>
      <w:r w:rsidR="00E81171">
        <w:rPr>
          <w:rFonts w:asciiTheme="majorHAnsi" w:hAnsiTheme="majorHAnsi" w:cs="Calibri"/>
          <w:sz w:val="18"/>
          <w:szCs w:val="18"/>
        </w:rPr>
        <w:t>Vráblová</w:t>
      </w:r>
      <w:proofErr w:type="spellEnd"/>
      <w:r w:rsidR="00E81171">
        <w:rPr>
          <w:rFonts w:asciiTheme="majorHAnsi" w:hAnsiTheme="majorHAnsi" w:cs="Calibri"/>
          <w:sz w:val="18"/>
          <w:szCs w:val="18"/>
        </w:rPr>
        <w:t>.</w:t>
      </w:r>
    </w:p>
    <w:p w:rsidR="00E81171" w:rsidRDefault="00E81171" w:rsidP="00E81171">
      <w:pPr>
        <w:ind w:left="1410" w:hanging="1410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 xml:space="preserve">Ide o zosúladenie interného predpisu STU so zákonom č. 93/2017 Z. z., ktorým sa mení a dopĺňa zákon č. 292/2014 Z. z. o príspevku </w:t>
      </w:r>
    </w:p>
    <w:p w:rsidR="00E81171" w:rsidRDefault="00E81171" w:rsidP="00E81171">
      <w:pPr>
        <w:ind w:left="1410" w:right="293" w:hanging="1410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 xml:space="preserve">poskytovanom z európskych štrukturálnych a investičných fondov a o zmene a doplnení niektorých zákonov v znení neskorších predpisov </w:t>
      </w:r>
    </w:p>
    <w:p w:rsidR="00E81171" w:rsidRPr="00E81171" w:rsidRDefault="00E81171" w:rsidP="00E81171">
      <w:pPr>
        <w:ind w:left="1410" w:right="293" w:hanging="1410"/>
        <w:rPr>
          <w:rFonts w:asciiTheme="majorHAnsi" w:hAnsiTheme="majorHAnsi" w:cs="Calibr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>a o zmene a doplnení niektorých zákonov</w:t>
      </w:r>
      <w:r>
        <w:rPr>
          <w:rFonts w:asciiTheme="majorHAnsi" w:hAnsiTheme="majorHAnsi"/>
          <w:sz w:val="18"/>
          <w:szCs w:val="18"/>
        </w:rPr>
        <w:t>.</w:t>
      </w:r>
    </w:p>
    <w:p w:rsidR="00B166BC" w:rsidRDefault="00333F30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9206F4">
        <w:rPr>
          <w:rFonts w:ascii="Cambria" w:hAnsi="Cambria" w:cs="Arial"/>
          <w:b/>
          <w:color w:val="C00000"/>
          <w:sz w:val="18"/>
          <w:szCs w:val="18"/>
        </w:rPr>
        <w:t>6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81171" w:rsidRPr="00E81171" w:rsidRDefault="00DD608C" w:rsidP="00E81171">
      <w:pPr>
        <w:ind w:left="1410" w:right="284" w:hanging="1410"/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AA5F77" w:rsidRPr="00E81171">
        <w:rPr>
          <w:rFonts w:ascii="Cambria" w:hAnsi="Cambria" w:cs="Arial"/>
          <w:sz w:val="18"/>
          <w:szCs w:val="18"/>
        </w:rPr>
        <w:t>prerokovalo</w:t>
      </w:r>
      <w:r w:rsidR="00A051DE" w:rsidRPr="00E81171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 </w:t>
      </w:r>
      <w:r w:rsidR="00E81171" w:rsidRPr="00E81171">
        <w:fldChar w:fldCharType="begin"/>
      </w:r>
      <w:r w:rsidR="00E81171" w:rsidRPr="00E81171">
        <w:rPr>
          <w:rFonts w:asciiTheme="majorHAnsi" w:hAnsiTheme="majorHAnsi"/>
          <w:sz w:val="18"/>
          <w:szCs w:val="18"/>
        </w:rPr>
        <w:instrText xml:space="preserve"> HYPERLINK "javascript:WebForm_DoPostBackWithOptions(new%20WebForm_PostBackOptions(%22ctl00$body$dgResult$ctl04$btnZobrazit%22,%20%22%22,%20true,%20%22%22,%20%22%22,%20false,%20true))" \o "Zobraziť materiál..." </w:instrText>
      </w:r>
      <w:r w:rsidR="00E81171" w:rsidRPr="00E81171">
        <w:fldChar w:fldCharType="separate"/>
      </w:r>
      <w:r w:rsidR="00E81171" w:rsidRPr="00E81171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 xml:space="preserve">návrh Dodatku č.1 k smernici rektora č.10/2016 - SR Verejné obstarávanie v podmienkach STU </w:t>
      </w:r>
    </w:p>
    <w:p w:rsidR="00E81171" w:rsidRPr="00E81171" w:rsidRDefault="00E81171" w:rsidP="00E81171">
      <w:pPr>
        <w:pStyle w:val="Default"/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E81171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Bratislave</w:t>
      </w:r>
      <w:r w:rsidRPr="00E81171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fldChar w:fldCharType="end"/>
      </w:r>
      <w:r w:rsidRPr="00E81171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auto"/>
          <w:sz w:val="18"/>
          <w:szCs w:val="18"/>
        </w:rPr>
        <w:t>a odporúča interný predpis vydať</w:t>
      </w:r>
      <w:r w:rsidRPr="00E81171">
        <w:rPr>
          <w:rFonts w:asciiTheme="majorHAnsi" w:hAnsiTheme="majorHAnsi"/>
          <w:sz w:val="18"/>
          <w:szCs w:val="18"/>
        </w:rPr>
        <w:t>.</w:t>
      </w:r>
    </w:p>
    <w:p w:rsidR="00D02BB4" w:rsidRDefault="00D02BB4" w:rsidP="00E81171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35012" w:rsidRPr="00235012" w:rsidRDefault="002E32C5" w:rsidP="005032CF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235012">
        <w:rPr>
          <w:rFonts w:ascii="Cambria" w:hAnsi="Cambria" w:cs="Arial"/>
          <w:b/>
          <w:sz w:val="18"/>
          <w:szCs w:val="18"/>
        </w:rPr>
        <w:tab/>
      </w:r>
      <w:hyperlink r:id="rId25" w:tooltip="Zobraziť materiál..." w:history="1">
        <w:r w:rsidR="009206F4" w:rsidRPr="009206F4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Návrh smernice rektora " Poskytovanie informácií o STU v Bratislave"</w:t>
        </w:r>
      </w:hyperlink>
    </w:p>
    <w:p w:rsidR="002E32C5" w:rsidRPr="006A4A7A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9206F4" w:rsidRDefault="009206F4" w:rsidP="009206F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503BE7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mbria"/>
          <w:bCs/>
          <w:sz w:val="18"/>
          <w:szCs w:val="18"/>
        </w:rPr>
        <w:t xml:space="preserve">. Prizvaný: JUDr. </w:t>
      </w:r>
      <w:proofErr w:type="spellStart"/>
      <w:r>
        <w:rPr>
          <w:rFonts w:asciiTheme="majorHAnsi" w:hAnsiTheme="majorHAnsi" w:cs="Cambria"/>
          <w:bCs/>
          <w:sz w:val="18"/>
          <w:szCs w:val="18"/>
        </w:rPr>
        <w:t>Michalička</w:t>
      </w:r>
      <w:proofErr w:type="spellEnd"/>
      <w:r>
        <w:rPr>
          <w:rFonts w:asciiTheme="majorHAnsi" w:hAnsiTheme="majorHAnsi" w:cs="Cambria"/>
          <w:bCs/>
          <w:sz w:val="18"/>
          <w:szCs w:val="18"/>
        </w:rPr>
        <w:t>.</w:t>
      </w:r>
      <w:r w:rsidRPr="00503BE7">
        <w:rPr>
          <w:rFonts w:asciiTheme="majorHAnsi" w:hAnsiTheme="majorHAnsi" w:cs="Calibri"/>
          <w:sz w:val="18"/>
          <w:szCs w:val="18"/>
        </w:rPr>
        <w:t xml:space="preserve"> </w:t>
      </w:r>
    </w:p>
    <w:p w:rsidR="009206F4" w:rsidRPr="009206F4" w:rsidRDefault="009206F4" w:rsidP="009206F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a</w:t>
      </w:r>
      <w:r w:rsidRPr="009206F4">
        <w:rPr>
          <w:rFonts w:asciiTheme="majorHAnsi" w:hAnsiTheme="majorHAnsi"/>
          <w:sz w:val="18"/>
          <w:szCs w:val="18"/>
        </w:rPr>
        <w:t>plikáci</w:t>
      </w:r>
      <w:r>
        <w:rPr>
          <w:rFonts w:asciiTheme="majorHAnsi" w:hAnsiTheme="majorHAnsi"/>
          <w:sz w:val="18"/>
          <w:szCs w:val="18"/>
        </w:rPr>
        <w:t>u</w:t>
      </w:r>
      <w:r w:rsidRPr="009206F4">
        <w:rPr>
          <w:rFonts w:asciiTheme="majorHAnsi" w:hAnsiTheme="majorHAnsi"/>
          <w:sz w:val="18"/>
          <w:szCs w:val="18"/>
        </w:rPr>
        <w:t xml:space="preserve"> zákona č. 211/2000 Z. z. o slobodnom prístupe k informáciám a o zmene a doplnení niektorých zákonov (zákon o slobode </w:t>
      </w:r>
    </w:p>
    <w:p w:rsidR="009206F4" w:rsidRPr="009206F4" w:rsidRDefault="009206F4" w:rsidP="009206F4">
      <w:pPr>
        <w:ind w:left="1410" w:hanging="1410"/>
        <w:rPr>
          <w:rFonts w:asciiTheme="majorHAnsi" w:hAnsiTheme="majorHAnsi"/>
          <w:sz w:val="18"/>
          <w:szCs w:val="18"/>
        </w:rPr>
      </w:pPr>
      <w:r w:rsidRPr="009206F4">
        <w:rPr>
          <w:rFonts w:asciiTheme="majorHAnsi" w:hAnsiTheme="majorHAnsi"/>
          <w:sz w:val="18"/>
          <w:szCs w:val="18"/>
        </w:rPr>
        <w:lastRenderedPageBreak/>
        <w:t>informácií) v znení neskorších predpisov po delegovaní častí kompetencií rektora v uvedenej oblasti na dekanov</w:t>
      </w:r>
      <w:r>
        <w:rPr>
          <w:rFonts w:asciiTheme="majorHAnsi" w:hAnsiTheme="majorHAnsi"/>
          <w:sz w:val="18"/>
          <w:szCs w:val="18"/>
        </w:rPr>
        <w:t xml:space="preserve"> a zmene</w:t>
      </w:r>
      <w:r w:rsidRPr="009206F4">
        <w:rPr>
          <w:rFonts w:asciiTheme="majorHAnsi" w:hAnsiTheme="majorHAnsi"/>
          <w:sz w:val="18"/>
          <w:szCs w:val="18"/>
        </w:rPr>
        <w:t xml:space="preserve"> konania </w:t>
      </w:r>
    </w:p>
    <w:p w:rsidR="009206F4" w:rsidRDefault="009206F4" w:rsidP="009206F4">
      <w:pPr>
        <w:ind w:left="1410" w:hanging="1410"/>
        <w:rPr>
          <w:rFonts w:asciiTheme="majorHAnsi" w:hAnsiTheme="majorHAnsi"/>
          <w:sz w:val="18"/>
          <w:szCs w:val="18"/>
        </w:rPr>
      </w:pPr>
      <w:r w:rsidRPr="009206F4">
        <w:rPr>
          <w:rFonts w:asciiTheme="majorHAnsi" w:hAnsiTheme="majorHAnsi"/>
          <w:sz w:val="18"/>
          <w:szCs w:val="18"/>
        </w:rPr>
        <w:t>a podpisovania v mene STU v oblasti poskytovania informácií</w:t>
      </w:r>
      <w:r>
        <w:rPr>
          <w:rFonts w:asciiTheme="majorHAnsi" w:hAnsiTheme="majorHAnsi"/>
          <w:sz w:val="18"/>
          <w:szCs w:val="18"/>
        </w:rPr>
        <w:t>.</w:t>
      </w:r>
    </w:p>
    <w:p w:rsidR="009206F4" w:rsidRDefault="009206F4" w:rsidP="009206F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Diskusia sa viedla prioritne k možnostiam a formám žiadostí o poskytnutie informácií. Prítomní sa v rámci zákona o ochrane osobných údajov </w:t>
      </w:r>
    </w:p>
    <w:p w:rsidR="009206F4" w:rsidRDefault="009206F4" w:rsidP="009206F4">
      <w:pPr>
        <w:ind w:left="1410" w:hanging="141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dotazovali</w:t>
      </w:r>
      <w:proofErr w:type="spellEnd"/>
      <w:r>
        <w:rPr>
          <w:rFonts w:asciiTheme="majorHAnsi" w:hAnsiTheme="majorHAnsi"/>
          <w:sz w:val="18"/>
          <w:szCs w:val="18"/>
        </w:rPr>
        <w:t xml:space="preserve">, či otázky týkajúce sa platov zamestnancov sú relevantné. Dekan </w:t>
      </w:r>
      <w:proofErr w:type="spellStart"/>
      <w:r>
        <w:rPr>
          <w:rFonts w:asciiTheme="majorHAnsi" w:hAnsiTheme="majorHAnsi"/>
          <w:sz w:val="18"/>
          <w:szCs w:val="18"/>
        </w:rPr>
        <w:t>Šooš</w:t>
      </w:r>
      <w:proofErr w:type="spellEnd"/>
      <w:r>
        <w:rPr>
          <w:rFonts w:asciiTheme="majorHAnsi" w:hAnsiTheme="majorHAnsi"/>
          <w:sz w:val="18"/>
          <w:szCs w:val="18"/>
        </w:rPr>
        <w:t xml:space="preserve"> navrhol zvážiť vypracovať krátke usmernenie </w:t>
      </w:r>
    </w:p>
    <w:p w:rsidR="009206F4" w:rsidRDefault="009206F4" w:rsidP="009206F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vyšpecifikovaním, čo je možné vyriešiť v kompetencii fakúlt, na priamo a čo z centrálnej úrovne, resp. v akých prípadoch je potrebné sa </w:t>
      </w:r>
    </w:p>
    <w:p w:rsidR="009206F4" w:rsidRPr="009206F4" w:rsidRDefault="009206F4" w:rsidP="009206F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obrátiť na právne oddelenie STU. Rektor informoval, že vo väčšine prípadov je potrebné sa každej požiadavke venovať individuálne.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206F4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45AAE" w:rsidRDefault="00AA5F77" w:rsidP="00845AAE">
      <w:pPr>
        <w:ind w:left="1410" w:right="284" w:hanging="1410"/>
        <w:rPr>
          <w:rFonts w:asciiTheme="majorHAnsi" w:hAnsiTheme="majorHAnsi" w:cs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5032CF" w:rsidRPr="002D23CE">
        <w:rPr>
          <w:rFonts w:asciiTheme="majorHAnsi" w:hAnsiTheme="majorHAnsi" w:cs="Calibri"/>
          <w:sz w:val="18"/>
          <w:szCs w:val="18"/>
        </w:rPr>
        <w:t>prerokovalo</w:t>
      </w:r>
      <w:r w:rsidR="005032CF" w:rsidRPr="002D23CE">
        <w:rPr>
          <w:rFonts w:asciiTheme="majorHAnsi" w:hAnsiTheme="majorHAnsi" w:cs="Myriad Pro"/>
          <w:sz w:val="18"/>
          <w:szCs w:val="18"/>
        </w:rPr>
        <w:t xml:space="preserve"> </w:t>
      </w:r>
      <w:hyperlink r:id="rId26" w:tooltip="Zobraziť materiál..." w:history="1">
        <w:r w:rsidR="00845AAE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n</w:t>
        </w:r>
        <w:r w:rsidR="00845AAE" w:rsidRPr="00845AAE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ávrh smernice rektora " Poskytovanie informácií o STU v Bratislave"</w:t>
        </w:r>
      </w:hyperlink>
      <w:r w:rsidR="00845AAE" w:rsidRPr="00845AAE">
        <w:rPr>
          <w:rFonts w:asciiTheme="majorHAnsi" w:hAnsiTheme="majorHAnsi" w:cstheme="majorHAnsi"/>
          <w:sz w:val="18"/>
          <w:szCs w:val="18"/>
        </w:rPr>
        <w:t xml:space="preserve"> </w:t>
      </w:r>
      <w:r w:rsidR="00845AAE">
        <w:rPr>
          <w:rFonts w:asciiTheme="majorHAnsi" w:hAnsiTheme="majorHAnsi" w:cstheme="majorHAnsi"/>
          <w:sz w:val="18"/>
          <w:szCs w:val="18"/>
        </w:rPr>
        <w:t xml:space="preserve">a odporúča interný predpis </w:t>
      </w:r>
    </w:p>
    <w:p w:rsidR="00AA5F77" w:rsidRDefault="00845AAE" w:rsidP="00845AAE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sz w:val="18"/>
          <w:szCs w:val="18"/>
        </w:rPr>
        <w:t>vydať</w:t>
      </w:r>
      <w:r w:rsidR="00AA5F77"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="00AA5F77"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5032CF" w:rsidRPr="00845AAE" w:rsidRDefault="005032CF" w:rsidP="005032CF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hyperlink r:id="rId27" w:tooltip="Zobraziť materiál..." w:history="1">
        <w:r w:rsidR="00845AAE" w:rsidRPr="00845AAE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Grantová schéma na podporu excelentných tímov mladých výskumníkov – vyhodnotenie výzvy</w:t>
        </w:r>
      </w:hyperlink>
    </w:p>
    <w:p w:rsidR="005032CF" w:rsidRPr="006A4A7A" w:rsidRDefault="005032CF" w:rsidP="005032CF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845AAE" w:rsidRDefault="00845AAE" w:rsidP="00845AAE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Peciar.</w:t>
      </w:r>
    </w:p>
    <w:p w:rsidR="00845AAE" w:rsidRDefault="00845AAE" w:rsidP="00845AAE">
      <w:pPr>
        <w:ind w:left="1412" w:hanging="1412"/>
        <w:rPr>
          <w:rFonts w:asciiTheme="majorHAnsi" w:hAnsiTheme="majorHAnsi"/>
          <w:sz w:val="18"/>
          <w:szCs w:val="18"/>
        </w:rPr>
      </w:pPr>
      <w:r w:rsidRPr="0036652D">
        <w:rPr>
          <w:rFonts w:asciiTheme="majorHAnsi" w:hAnsiTheme="majorHAnsi"/>
          <w:sz w:val="18"/>
          <w:szCs w:val="18"/>
        </w:rPr>
        <w:t xml:space="preserve">Grantová schéma na podporu excelentných tímov mladých výskumníkov pokračuje </w:t>
      </w:r>
      <w:r>
        <w:rPr>
          <w:rFonts w:asciiTheme="majorHAnsi" w:hAnsiTheme="majorHAnsi"/>
          <w:sz w:val="18"/>
          <w:szCs w:val="18"/>
        </w:rPr>
        <w:t xml:space="preserve">aj </w:t>
      </w:r>
      <w:r w:rsidRPr="0036652D">
        <w:rPr>
          <w:rFonts w:asciiTheme="majorHAnsi" w:hAnsiTheme="majorHAnsi"/>
          <w:sz w:val="18"/>
          <w:szCs w:val="18"/>
        </w:rPr>
        <w:t>v roku 2017</w:t>
      </w:r>
      <w:r>
        <w:rPr>
          <w:rFonts w:asciiTheme="majorHAnsi" w:hAnsiTheme="majorHAnsi"/>
          <w:sz w:val="18"/>
          <w:szCs w:val="18"/>
        </w:rPr>
        <w:t xml:space="preserve">, </w:t>
      </w:r>
      <w:r w:rsidRPr="0036652D">
        <w:rPr>
          <w:rFonts w:asciiTheme="majorHAnsi" w:hAnsiTheme="majorHAnsi"/>
          <w:sz w:val="18"/>
          <w:szCs w:val="18"/>
        </w:rPr>
        <w:t xml:space="preserve">do programu </w:t>
      </w:r>
      <w:r>
        <w:rPr>
          <w:rFonts w:asciiTheme="majorHAnsi" w:hAnsiTheme="majorHAnsi"/>
          <w:sz w:val="18"/>
          <w:szCs w:val="18"/>
        </w:rPr>
        <w:t xml:space="preserve">sa </w:t>
      </w:r>
      <w:r w:rsidRPr="0036652D">
        <w:rPr>
          <w:rFonts w:asciiTheme="majorHAnsi" w:hAnsiTheme="majorHAnsi"/>
          <w:sz w:val="18"/>
          <w:szCs w:val="18"/>
        </w:rPr>
        <w:t xml:space="preserve">zapojili všetky </w:t>
      </w:r>
    </w:p>
    <w:p w:rsidR="00845AAE" w:rsidRDefault="00845AAE" w:rsidP="00845AAE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</w:rPr>
      </w:pPr>
      <w:r w:rsidRPr="0036652D">
        <w:rPr>
          <w:rFonts w:asciiTheme="majorHAnsi" w:hAnsiTheme="majorHAnsi"/>
          <w:sz w:val="18"/>
          <w:szCs w:val="18"/>
        </w:rPr>
        <w:t>fakulty</w:t>
      </w:r>
      <w:r>
        <w:rPr>
          <w:rFonts w:asciiTheme="majorHAnsi" w:hAnsiTheme="majorHAnsi"/>
          <w:sz w:val="18"/>
          <w:szCs w:val="18"/>
        </w:rPr>
        <w:t xml:space="preserve"> vrátane</w:t>
      </w:r>
      <w:r w:rsidRPr="0036652D">
        <w:rPr>
          <w:rFonts w:asciiTheme="majorHAnsi" w:hAnsiTheme="majorHAnsi"/>
          <w:sz w:val="18"/>
          <w:szCs w:val="18"/>
        </w:rPr>
        <w:t xml:space="preserve"> Ústav</w:t>
      </w:r>
      <w:r>
        <w:rPr>
          <w:rFonts w:asciiTheme="majorHAnsi" w:hAnsiTheme="majorHAnsi"/>
          <w:sz w:val="18"/>
          <w:szCs w:val="18"/>
        </w:rPr>
        <w:t>u</w:t>
      </w:r>
      <w:r w:rsidRPr="0036652D">
        <w:rPr>
          <w:rFonts w:asciiTheme="majorHAnsi" w:hAnsiTheme="majorHAnsi"/>
          <w:sz w:val="18"/>
          <w:szCs w:val="18"/>
        </w:rPr>
        <w:t xml:space="preserve"> manažmentu</w:t>
      </w:r>
      <w:r>
        <w:rPr>
          <w:rFonts w:asciiTheme="majorHAnsi" w:hAnsiTheme="majorHAnsi"/>
          <w:sz w:val="18"/>
          <w:szCs w:val="18"/>
        </w:rPr>
        <w:t xml:space="preserve"> STU.</w:t>
      </w:r>
      <w:r w:rsidRPr="0036652D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845AAE" w:rsidRPr="00845AAE" w:rsidRDefault="00845AAE" w:rsidP="00845AAE">
      <w:pPr>
        <w:ind w:left="1412" w:hanging="1412"/>
        <w:rPr>
          <w:rFonts w:asciiTheme="majorHAnsi" w:hAnsiTheme="majorHAnsi" w:cs="Arial"/>
          <w:sz w:val="18"/>
          <w:szCs w:val="18"/>
        </w:rPr>
      </w:pPr>
      <w:r w:rsidRPr="00845AAE">
        <w:rPr>
          <w:rFonts w:asciiTheme="majorHAnsi" w:hAnsiTheme="majorHAnsi" w:cs="Arial"/>
          <w:sz w:val="18"/>
          <w:szCs w:val="18"/>
        </w:rPr>
        <w:t>V rámci krátkej diskusie prítomní požiadali o zaslanie všetkých hodnotení projektov k nahliadnutiu.</w:t>
      </w:r>
    </w:p>
    <w:p w:rsidR="005032CF" w:rsidRDefault="005032CF" w:rsidP="005032CF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45AAE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5032CF" w:rsidRDefault="005032CF" w:rsidP="00845AAE">
      <w:pPr>
        <w:ind w:left="1985" w:hanging="1985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845AAE">
        <w:rPr>
          <w:rFonts w:asciiTheme="majorHAnsi" w:hAnsiTheme="majorHAnsi" w:cs="Calibri"/>
          <w:sz w:val="18"/>
          <w:szCs w:val="18"/>
        </w:rPr>
        <w:t xml:space="preserve">berie na vedomie vyhodnotenie výzvy </w:t>
      </w:r>
      <w:r w:rsidR="00845AAE" w:rsidRPr="0036652D">
        <w:rPr>
          <w:rFonts w:asciiTheme="majorHAnsi" w:hAnsiTheme="majorHAnsi"/>
          <w:sz w:val="18"/>
          <w:szCs w:val="18"/>
        </w:rPr>
        <w:t>Grantová schéma na podporu excelentných tímov mladých výskumníkov</w:t>
      </w:r>
      <w:r w:rsidR="00845AAE">
        <w:rPr>
          <w:rFonts w:asciiTheme="majorHAnsi" w:hAnsiTheme="majorHAnsi"/>
          <w:sz w:val="18"/>
          <w:szCs w:val="18"/>
        </w:rPr>
        <w:t>.</w:t>
      </w:r>
    </w:p>
    <w:p w:rsidR="00845AAE" w:rsidRPr="00845AAE" w:rsidRDefault="00845AAE" w:rsidP="00845AAE">
      <w:pPr>
        <w:ind w:left="1985" w:hanging="1985"/>
        <w:rPr>
          <w:rFonts w:asciiTheme="majorHAnsi" w:hAnsiTheme="majorHAnsi"/>
          <w:sz w:val="18"/>
          <w:szCs w:val="18"/>
        </w:rPr>
      </w:pPr>
    </w:p>
    <w:p w:rsidR="005032CF" w:rsidRPr="00235012" w:rsidRDefault="005032CF" w:rsidP="005032CF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hyperlink r:id="rId28" w:tooltip="Zobraziť materiál..." w:history="1">
        <w:r w:rsidR="00845AAE" w:rsidRPr="00845AAE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Účasť STU na veľtrhoch v roku 2017</w:t>
        </w:r>
      </w:hyperlink>
    </w:p>
    <w:p w:rsidR="005032CF" w:rsidRPr="006A4A7A" w:rsidRDefault="005032CF" w:rsidP="005032CF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845AAE" w:rsidRDefault="00845AAE" w:rsidP="00845AAE">
      <w:pPr>
        <w:rPr>
          <w:rFonts w:asciiTheme="majorHAnsi" w:hAnsiTheme="majorHAnsi" w:cs="Calibri"/>
          <w:sz w:val="18"/>
          <w:szCs w:val="18"/>
        </w:rPr>
      </w:pPr>
      <w:r w:rsidRPr="00B621CB">
        <w:rPr>
          <w:rFonts w:asciiTheme="majorHAnsi" w:hAnsiTheme="majorHAnsi" w:cs="Calibri"/>
          <w:sz w:val="18"/>
          <w:szCs w:val="18"/>
        </w:rPr>
        <w:t xml:space="preserve">Materiál uviedol prorektor Peciar </w:t>
      </w:r>
      <w:r w:rsidRPr="00B621CB">
        <w:rPr>
          <w:rFonts w:asciiTheme="majorHAnsi" w:hAnsiTheme="majorHAnsi"/>
          <w:sz w:val="18"/>
          <w:szCs w:val="18"/>
        </w:rPr>
        <w:t>v súvislosti s prípravou účasti STU na  veľtrhoch vzdelávania  v roku 2017</w:t>
      </w:r>
      <w:r w:rsidRPr="00B621CB">
        <w:rPr>
          <w:rFonts w:asciiTheme="majorHAnsi" w:hAnsiTheme="majorHAnsi" w:cs="Calibri"/>
          <w:sz w:val="18"/>
          <w:szCs w:val="18"/>
        </w:rPr>
        <w:t>.</w:t>
      </w:r>
    </w:p>
    <w:p w:rsidR="00845AAE" w:rsidRPr="00B621CB" w:rsidRDefault="00845AAE" w:rsidP="00845AAE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Diskusia sa prioritne viedla k efektívnosti uvedených veľtrhov. Ing. Beňo sa informoval, či existuje mechanizmus vyhodnocovania týchto veľtrhov a dekanka Bieliková sa </w:t>
      </w:r>
      <w:proofErr w:type="spellStart"/>
      <w:r>
        <w:rPr>
          <w:rFonts w:asciiTheme="majorHAnsi" w:hAnsiTheme="majorHAnsi" w:cs="Calibri"/>
          <w:sz w:val="18"/>
          <w:szCs w:val="18"/>
        </w:rPr>
        <w:t>dotazovala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na spätnú väzbu od oslovených študentov.</w:t>
      </w:r>
    </w:p>
    <w:p w:rsidR="005032CF" w:rsidRDefault="005032CF" w:rsidP="005032CF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45AAE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845AAE" w:rsidRPr="00B621CB" w:rsidRDefault="00845AAE" w:rsidP="00B158A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Pr="00B621CB">
        <w:rPr>
          <w:rFonts w:asciiTheme="majorHAnsi" w:hAnsiTheme="majorHAns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>súhlasí</w:t>
      </w:r>
    </w:p>
    <w:p w:rsidR="00845AAE" w:rsidRDefault="00845AAE" w:rsidP="00B158AB">
      <w:pPr>
        <w:tabs>
          <w:tab w:val="left" w:pos="284"/>
        </w:tabs>
        <w:rPr>
          <w:rFonts w:asciiTheme="majorHAnsi" w:hAnsiTheme="majorHAnsi" w:cs="Calibri"/>
          <w:sz w:val="18"/>
          <w:szCs w:val="18"/>
        </w:rPr>
      </w:pPr>
      <w:r w:rsidRPr="00B621CB">
        <w:rPr>
          <w:rFonts w:asciiTheme="majorHAnsi" w:hAnsiTheme="majorHAnsi"/>
          <w:sz w:val="18"/>
          <w:szCs w:val="18"/>
        </w:rPr>
        <w:t>A)</w:t>
      </w:r>
      <w:r w:rsidRPr="00B621CB">
        <w:rPr>
          <w:rFonts w:asciiTheme="majorHAnsi" w:hAnsiTheme="majorHAnsi"/>
          <w:sz w:val="18"/>
          <w:szCs w:val="18"/>
        </w:rPr>
        <w:tab/>
      </w:r>
      <w:r w:rsidRPr="00B621CB">
        <w:rPr>
          <w:rFonts w:asciiTheme="majorHAnsi" w:hAnsiTheme="majorHAnsi" w:cs="Calibri"/>
          <w:sz w:val="18"/>
          <w:szCs w:val="18"/>
        </w:rPr>
        <w:t xml:space="preserve">pre rok 2017 </w:t>
      </w:r>
      <w:r>
        <w:rPr>
          <w:rFonts w:asciiTheme="majorHAnsi" w:hAnsiTheme="majorHAnsi" w:cs="Calibri"/>
          <w:sz w:val="18"/>
          <w:szCs w:val="18"/>
        </w:rPr>
        <w:t xml:space="preserve">s </w:t>
      </w:r>
      <w:r w:rsidRPr="00B621CB">
        <w:rPr>
          <w:rFonts w:asciiTheme="majorHAnsi" w:hAnsiTheme="majorHAnsi" w:cs="Calibri"/>
          <w:sz w:val="18"/>
          <w:szCs w:val="18"/>
        </w:rPr>
        <w:t>účasť</w:t>
      </w:r>
      <w:r>
        <w:rPr>
          <w:rFonts w:asciiTheme="majorHAnsi" w:hAnsiTheme="majorHAnsi" w:cs="Calibri"/>
          <w:sz w:val="18"/>
          <w:szCs w:val="18"/>
        </w:rPr>
        <w:t>ou</w:t>
      </w:r>
      <w:r w:rsidRPr="00B621CB">
        <w:rPr>
          <w:rFonts w:asciiTheme="majorHAnsi" w:hAnsiTheme="majorHAnsi" w:cs="Calibri"/>
          <w:sz w:val="18"/>
          <w:szCs w:val="18"/>
        </w:rPr>
        <w:t xml:space="preserve"> STU na veľtrhoch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 xml:space="preserve"> Slovakia, Akadémia –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Vapac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 xml:space="preserve">, 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 xml:space="preserve"> CZ,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Pro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Educo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>.</w:t>
      </w:r>
    </w:p>
    <w:p w:rsidR="00845AAE" w:rsidRDefault="00845AAE" w:rsidP="00B158AB">
      <w:pPr>
        <w:tabs>
          <w:tab w:val="left" w:pos="284"/>
        </w:tabs>
        <w:ind w:left="284" w:hanging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B)</w:t>
      </w:r>
      <w:r>
        <w:rPr>
          <w:rFonts w:asciiTheme="majorHAnsi" w:hAnsiTheme="majorHAnsi" w:cs="Calibri"/>
          <w:sz w:val="18"/>
          <w:szCs w:val="18"/>
        </w:rPr>
        <w:tab/>
      </w:r>
      <w:r w:rsidRPr="00B621CB">
        <w:rPr>
          <w:rFonts w:asciiTheme="majorHAnsi" w:hAnsiTheme="majorHAnsi" w:cs="Calibri"/>
          <w:sz w:val="18"/>
          <w:szCs w:val="18"/>
        </w:rPr>
        <w:t>aby bola študentom reprezentujúcim STU na veľtrhoch 2017 zo strany fakúlt/ústavu vytvorená možnosť náhrady za vymeškaný výučbový proces v čase konania veľtrhov.</w:t>
      </w:r>
    </w:p>
    <w:p w:rsidR="00845AAE" w:rsidRDefault="00845AAE" w:rsidP="00B158AB">
      <w:pPr>
        <w:tabs>
          <w:tab w:val="left" w:pos="284"/>
        </w:tabs>
        <w:ind w:left="284" w:hanging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C)</w:t>
      </w:r>
      <w:r>
        <w:rPr>
          <w:rFonts w:asciiTheme="majorHAnsi" w:hAnsiTheme="majorHAnsi" w:cs="Calibri"/>
          <w:sz w:val="18"/>
          <w:szCs w:val="18"/>
        </w:rPr>
        <w:tab/>
      </w:r>
      <w:r w:rsidRPr="00B621CB">
        <w:rPr>
          <w:rFonts w:asciiTheme="majorHAnsi" w:hAnsiTheme="majorHAnsi" w:cs="Calibri"/>
          <w:sz w:val="18"/>
          <w:szCs w:val="18"/>
        </w:rPr>
        <w:t>udelenie odmeny študentom zo štipendijného fondu, príp. z iných zdrojov v celkovej sume 3</w:t>
      </w:r>
      <w:r>
        <w:rPr>
          <w:rFonts w:asciiTheme="majorHAnsi" w:hAnsiTheme="majorHAnsi" w:cs="Calibri"/>
          <w:sz w:val="18"/>
          <w:szCs w:val="18"/>
        </w:rPr>
        <w:t> </w:t>
      </w:r>
      <w:r w:rsidRPr="00B621CB">
        <w:rPr>
          <w:rFonts w:asciiTheme="majorHAnsi" w:hAnsiTheme="majorHAnsi" w:cs="Calibri"/>
          <w:sz w:val="18"/>
          <w:szCs w:val="18"/>
        </w:rPr>
        <w:t>000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B621CB">
        <w:rPr>
          <w:rFonts w:asciiTheme="majorHAnsi" w:hAnsiTheme="majorHAnsi" w:cs="Calibri"/>
          <w:sz w:val="18"/>
          <w:szCs w:val="18"/>
        </w:rPr>
        <w:t>€.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158AB" w:rsidRPr="00B158AB" w:rsidRDefault="0090772B" w:rsidP="00B158AB">
      <w:pPr>
        <w:tabs>
          <w:tab w:val="left" w:pos="567"/>
        </w:tabs>
        <w:ind w:left="1410" w:hanging="1410"/>
        <w:rPr>
          <w:rStyle w:val="Hypertextovprepojenie"/>
          <w:rFonts w:asciiTheme="majorHAnsi" w:hAnsiTheme="majorHAnsi" w:cstheme="majorHAnsi"/>
          <w:b/>
          <w:color w:val="auto"/>
          <w:sz w:val="18"/>
          <w:szCs w:val="18"/>
        </w:rPr>
      </w:pPr>
      <w:r w:rsidRPr="00B158AB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B158AB">
        <w:rPr>
          <w:rFonts w:ascii="Cambria" w:hAnsi="Cambria" w:cs="Arial"/>
          <w:b/>
          <w:sz w:val="18"/>
          <w:szCs w:val="18"/>
        </w:rPr>
        <w:tab/>
      </w:r>
      <w:hyperlink r:id="rId29" w:tooltip="Zobraziť materiál..." w:history="1">
        <w:r w:rsidR="00B158AB" w:rsidRPr="00B158AB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Informácia o podmienkach účasti Slovenskej technickej univerzity v Bratislave v projekte H2020 „</w:t>
        </w:r>
        <w:proofErr w:type="spellStart"/>
        <w:r w:rsidR="00B158AB" w:rsidRPr="00B158AB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Marie</w:t>
        </w:r>
        <w:proofErr w:type="spellEnd"/>
        <w:r w:rsidR="00B158AB" w:rsidRPr="00B158AB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 xml:space="preserve"> </w:t>
        </w:r>
        <w:proofErr w:type="spellStart"/>
        <w:r w:rsidR="00B158AB" w:rsidRPr="00B158AB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Skłodowska</w:t>
        </w:r>
        <w:proofErr w:type="spellEnd"/>
        <w:r w:rsidR="00B158AB" w:rsidRPr="00B158AB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 xml:space="preserve"> </w:t>
        </w:r>
        <w:proofErr w:type="spellStart"/>
        <w:r w:rsidR="00B158AB" w:rsidRPr="00B158AB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Curie</w:t>
        </w:r>
        <w:proofErr w:type="spellEnd"/>
        <w:r w:rsidR="00B158AB" w:rsidRPr="00B158AB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 xml:space="preserve"> </w:t>
        </w:r>
        <w:proofErr w:type="spellStart"/>
        <w:r w:rsidR="00B158AB" w:rsidRPr="00B158AB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Actions</w:t>
        </w:r>
        <w:proofErr w:type="spellEnd"/>
        <w:r w:rsidR="00B158AB" w:rsidRPr="00B158AB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 xml:space="preserve"> – COFUND</w:t>
        </w:r>
      </w:hyperlink>
      <w:r w:rsidR="00B158AB" w:rsidRPr="00B158AB">
        <w:rPr>
          <w:rStyle w:val="Hypertextovprepojenie"/>
          <w:rFonts w:asciiTheme="majorHAnsi" w:hAnsiTheme="majorHAnsi" w:cstheme="majorHAnsi"/>
          <w:b/>
          <w:color w:val="auto"/>
          <w:sz w:val="18"/>
          <w:szCs w:val="18"/>
        </w:rPr>
        <w:t xml:space="preserve">“ </w:t>
      </w:r>
    </w:p>
    <w:p w:rsidR="0090772B" w:rsidRPr="00235012" w:rsidRDefault="0090772B" w:rsidP="0090772B">
      <w:pPr>
        <w:ind w:left="1410" w:right="284" w:hanging="1410"/>
        <w:rPr>
          <w:rFonts w:asciiTheme="majorHAnsi" w:hAnsiTheme="majorHAnsi"/>
          <w:sz w:val="18"/>
          <w:szCs w:val="18"/>
        </w:rPr>
      </w:pPr>
    </w:p>
    <w:p w:rsidR="003431C0" w:rsidRDefault="003431C0" w:rsidP="003431C0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</w:t>
      </w:r>
      <w:r w:rsidR="00B158AB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>.</w:t>
      </w:r>
      <w:r w:rsidR="00B158AB">
        <w:rPr>
          <w:rFonts w:asciiTheme="majorHAnsi" w:hAnsiTheme="majorHAnsi" w:cs="Calibri"/>
          <w:sz w:val="18"/>
          <w:szCs w:val="18"/>
        </w:rPr>
        <w:t xml:space="preserve"> Detaily predstavil prof. Janovec.</w:t>
      </w:r>
    </w:p>
    <w:p w:rsidR="001E74EA" w:rsidRDefault="001E74EA" w:rsidP="0090772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s</w:t>
      </w:r>
      <w:r w:rsidRPr="001E74EA">
        <w:rPr>
          <w:rFonts w:asciiTheme="majorHAnsi" w:hAnsiTheme="majorHAnsi"/>
          <w:sz w:val="18"/>
          <w:szCs w:val="18"/>
        </w:rPr>
        <w:t xml:space="preserve"> príspevkom od EK </w:t>
      </w:r>
      <w:r>
        <w:rPr>
          <w:rFonts w:asciiTheme="majorHAnsi" w:hAnsiTheme="majorHAnsi"/>
          <w:sz w:val="18"/>
          <w:szCs w:val="18"/>
        </w:rPr>
        <w:t xml:space="preserve">je možnosť </w:t>
      </w:r>
      <w:r w:rsidRPr="001E74EA">
        <w:rPr>
          <w:rFonts w:asciiTheme="majorHAnsi" w:hAnsiTheme="majorHAnsi"/>
          <w:sz w:val="18"/>
          <w:szCs w:val="18"/>
        </w:rPr>
        <w:t xml:space="preserve">získať na STU v rokoch 2018-2023 sumárne približne 25 špičkových odborníkov do </w:t>
      </w:r>
    </w:p>
    <w:p w:rsidR="001E74EA" w:rsidRDefault="001E74EA" w:rsidP="0090772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1E74EA">
        <w:rPr>
          <w:rFonts w:asciiTheme="majorHAnsi" w:hAnsiTheme="majorHAnsi"/>
          <w:sz w:val="18"/>
          <w:szCs w:val="18"/>
        </w:rPr>
        <w:t>vedných odborov rozvíjaných na pracoviskách STU</w:t>
      </w:r>
      <w:r>
        <w:rPr>
          <w:rFonts w:asciiTheme="majorHAnsi" w:hAnsiTheme="majorHAnsi"/>
          <w:sz w:val="18"/>
          <w:szCs w:val="18"/>
        </w:rPr>
        <w:t>, ako aj r</w:t>
      </w:r>
      <w:r w:rsidRPr="001E74EA">
        <w:rPr>
          <w:rFonts w:asciiTheme="majorHAnsi" w:hAnsiTheme="majorHAnsi"/>
          <w:sz w:val="18"/>
          <w:szCs w:val="18"/>
        </w:rPr>
        <w:t>ozšírenie vedeckej spolupráce v rámci trojuholníka STU-SAV-UK</w:t>
      </w:r>
      <w:r>
        <w:rPr>
          <w:rFonts w:asciiTheme="majorHAnsi" w:hAnsiTheme="majorHAnsi"/>
          <w:sz w:val="18"/>
          <w:szCs w:val="18"/>
        </w:rPr>
        <w:t xml:space="preserve"> </w:t>
      </w:r>
      <w:r w:rsidRPr="001E74EA">
        <w:rPr>
          <w:rFonts w:asciiTheme="majorHAnsi" w:hAnsiTheme="majorHAnsi"/>
          <w:sz w:val="18"/>
          <w:szCs w:val="18"/>
        </w:rPr>
        <w:t xml:space="preserve">s </w:t>
      </w:r>
    </w:p>
    <w:p w:rsidR="001E74EA" w:rsidRPr="001E74EA" w:rsidRDefault="001E74EA" w:rsidP="0090772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1E74EA">
        <w:rPr>
          <w:rFonts w:asciiTheme="majorHAnsi" w:hAnsiTheme="majorHAnsi"/>
          <w:sz w:val="18"/>
          <w:szCs w:val="18"/>
        </w:rPr>
        <w:t>relevantnými zahraničnými pracoviskami</w:t>
      </w:r>
      <w:r>
        <w:rPr>
          <w:rFonts w:asciiTheme="majorHAnsi" w:hAnsiTheme="majorHAnsi"/>
          <w:sz w:val="18"/>
          <w:szCs w:val="18"/>
        </w:rPr>
        <w:t>.</w:t>
      </w:r>
    </w:p>
    <w:p w:rsidR="0090772B" w:rsidRDefault="0090772B" w:rsidP="0090772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158AB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3431C0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1E74EA" w:rsidRPr="001E74EA" w:rsidRDefault="0090772B" w:rsidP="003431C0">
      <w:pPr>
        <w:ind w:left="1985" w:hanging="1985"/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</w:pPr>
      <w:r w:rsidRPr="001E74EA">
        <w:rPr>
          <w:rFonts w:ascii="Cambria" w:hAnsi="Cambria" w:cs="Arial"/>
          <w:sz w:val="18"/>
          <w:szCs w:val="18"/>
        </w:rPr>
        <w:t xml:space="preserve">Kolégium rektora STU </w:t>
      </w:r>
      <w:r w:rsidR="001E74EA" w:rsidRPr="001E74EA">
        <w:rPr>
          <w:rFonts w:ascii="Cambria" w:hAnsi="Cambria" w:cs="Arial"/>
          <w:sz w:val="18"/>
          <w:szCs w:val="18"/>
        </w:rPr>
        <w:t xml:space="preserve">berie na vedomie </w:t>
      </w:r>
      <w:r w:rsidR="001E74EA" w:rsidRPr="001E74EA">
        <w:fldChar w:fldCharType="begin"/>
      </w:r>
      <w:r w:rsidR="001E74EA" w:rsidRPr="001E74EA">
        <w:instrText xml:space="preserve"> HYPERLINK "javascript:WebForm_DoPostBackWithOptions(new%20WebForm_PostBackOptions(%22ctl00$body$dgResult$ctl02$btnZobrazit%22,%20%22%22,%20true,%20%22%22,%20%22%22,%20false,%20true))" \o "Zobraziť materiál..." </w:instrText>
      </w:r>
      <w:r w:rsidR="001E74EA" w:rsidRPr="001E74EA">
        <w:fldChar w:fldCharType="separate"/>
      </w:r>
      <w:r w:rsidR="001E74EA"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i</w:t>
      </w:r>
      <w:r w:rsid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nformáciu</w:t>
      </w:r>
      <w:r w:rsidR="001E74EA"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 xml:space="preserve"> o podmienkach účasti Slovenskej technickej univerzity v Bratislave v projekte </w:t>
      </w:r>
    </w:p>
    <w:p w:rsidR="001E74EA" w:rsidRDefault="001E74EA" w:rsidP="001E74EA">
      <w:pPr>
        <w:ind w:left="1985" w:hanging="1985"/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</w:pPr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H2020 „</w:t>
      </w:r>
      <w:proofErr w:type="spellStart"/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Marie</w:t>
      </w:r>
      <w:proofErr w:type="spellEnd"/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 xml:space="preserve"> </w:t>
      </w:r>
      <w:proofErr w:type="spellStart"/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Skłodowska</w:t>
      </w:r>
      <w:proofErr w:type="spellEnd"/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 xml:space="preserve"> </w:t>
      </w:r>
      <w:proofErr w:type="spellStart"/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Curie</w:t>
      </w:r>
      <w:proofErr w:type="spellEnd"/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 xml:space="preserve"> </w:t>
      </w:r>
      <w:proofErr w:type="spellStart"/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Actions</w:t>
      </w:r>
      <w:proofErr w:type="spellEnd"/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 xml:space="preserve"> – COFUND</w:t>
      </w:r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fldChar w:fldCharType="end"/>
      </w:r>
      <w:r w:rsidRPr="001E74EA"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“</w:t>
      </w:r>
      <w:r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 xml:space="preserve"> a súhlasí so vstupom STU do projektu SASPRO II. v rozsahu medzi ¼ - ⅓ celkového </w:t>
      </w:r>
    </w:p>
    <w:p w:rsidR="001E74EA" w:rsidRPr="001E74EA" w:rsidRDefault="001E74EA" w:rsidP="003431C0">
      <w:pPr>
        <w:ind w:left="1985" w:hanging="1985"/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</w:pPr>
      <w:r>
        <w:rPr>
          <w:rStyle w:val="Hypertextovprepojenie"/>
          <w:rFonts w:asciiTheme="majorHAnsi" w:hAnsiTheme="majorHAnsi" w:cstheme="majorHAnsi"/>
          <w:color w:val="auto"/>
          <w:sz w:val="18"/>
          <w:szCs w:val="18"/>
          <w:u w:val="none"/>
        </w:rPr>
        <w:t>projektu.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C1EB5" w:rsidRPr="00235012" w:rsidRDefault="00FC1EB5" w:rsidP="00FC1EB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hyperlink r:id="rId30" w:tooltip="Zobraziť materiál..." w:history="1">
        <w:r w:rsidR="001E74EA" w:rsidRPr="001E74EA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Prvý ročník slovenskej vetvy medzinárodného podujatia „</w:t>
        </w:r>
        <w:proofErr w:type="spellStart"/>
        <w:r w:rsidR="001E74EA" w:rsidRPr="001E74EA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Falling</w:t>
        </w:r>
        <w:proofErr w:type="spellEnd"/>
        <w:r w:rsidR="001E74EA" w:rsidRPr="001E74EA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 xml:space="preserve"> </w:t>
        </w:r>
        <w:proofErr w:type="spellStart"/>
        <w:r w:rsidR="001E74EA" w:rsidRPr="001E74EA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Walls</w:t>
        </w:r>
        <w:proofErr w:type="spellEnd"/>
        <w:r w:rsidR="001E74EA" w:rsidRPr="001E74EA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 xml:space="preserve"> </w:t>
        </w:r>
        <w:proofErr w:type="spellStart"/>
        <w:r w:rsidR="001E74EA" w:rsidRPr="001E74EA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Lab</w:t>
        </w:r>
        <w:proofErr w:type="spellEnd"/>
        <w:r w:rsidR="001E74EA" w:rsidRPr="001E74EA">
          <w:rPr>
            <w:rStyle w:val="Hypertextovprepojenie"/>
            <w:rFonts w:asciiTheme="majorHAnsi" w:hAnsiTheme="majorHAnsi" w:cstheme="majorHAnsi"/>
            <w:b/>
            <w:color w:val="auto"/>
            <w:sz w:val="18"/>
            <w:szCs w:val="18"/>
          </w:rPr>
          <w:t>“</w:t>
        </w:r>
      </w:hyperlink>
    </w:p>
    <w:p w:rsidR="00FC1EB5" w:rsidRPr="006A4A7A" w:rsidRDefault="00FC1EB5" w:rsidP="00FC1EB5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1E74EA" w:rsidRPr="001E74EA" w:rsidRDefault="001E74EA" w:rsidP="00724AD3">
      <w:pPr>
        <w:rPr>
          <w:rFonts w:asciiTheme="majorHAnsi" w:hAnsiTheme="majorHAnsi"/>
          <w:sz w:val="18"/>
          <w:szCs w:val="18"/>
        </w:rPr>
      </w:pPr>
      <w:r w:rsidRPr="001E74EA">
        <w:rPr>
          <w:rFonts w:asciiTheme="majorHAnsi" w:hAnsiTheme="majorHAnsi" w:cs="Calibri"/>
          <w:sz w:val="18"/>
          <w:szCs w:val="18"/>
        </w:rPr>
        <w:t>Materiál uviedol rektor. Detaily predstavil prof. Janovec</w:t>
      </w:r>
      <w:r w:rsidR="00724AD3">
        <w:rPr>
          <w:rFonts w:asciiTheme="majorHAnsi" w:hAnsiTheme="majorHAnsi" w:cs="Calibri"/>
          <w:sz w:val="18"/>
          <w:szCs w:val="18"/>
        </w:rPr>
        <w:t xml:space="preserve">. Požiadal prítomných o </w:t>
      </w:r>
      <w:r w:rsidRPr="001E74EA">
        <w:rPr>
          <w:rFonts w:asciiTheme="majorHAnsi" w:hAnsiTheme="majorHAnsi" w:cs="Calibri"/>
          <w:sz w:val="18"/>
          <w:szCs w:val="18"/>
        </w:rPr>
        <w:t>z</w:t>
      </w:r>
      <w:r w:rsidRPr="001E74EA">
        <w:rPr>
          <w:rFonts w:asciiTheme="majorHAnsi" w:hAnsiTheme="majorHAnsi"/>
          <w:sz w:val="18"/>
          <w:szCs w:val="18"/>
        </w:rPr>
        <w:t>abezpečenie plošnej informovanosti o konaní prvého ročníka slovenskej vetvy medzinárodného podujatia „</w:t>
      </w:r>
      <w:proofErr w:type="spellStart"/>
      <w:r w:rsidRPr="001E74EA">
        <w:rPr>
          <w:rFonts w:asciiTheme="majorHAnsi" w:hAnsiTheme="majorHAnsi"/>
          <w:sz w:val="18"/>
          <w:szCs w:val="18"/>
        </w:rPr>
        <w:t>Falling</w:t>
      </w:r>
      <w:proofErr w:type="spellEnd"/>
      <w:r w:rsidRPr="001E74E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E74EA">
        <w:rPr>
          <w:rFonts w:asciiTheme="majorHAnsi" w:hAnsiTheme="majorHAnsi"/>
          <w:sz w:val="18"/>
          <w:szCs w:val="18"/>
        </w:rPr>
        <w:t>Walls</w:t>
      </w:r>
      <w:proofErr w:type="spellEnd"/>
      <w:r w:rsidRPr="001E74E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E74EA">
        <w:rPr>
          <w:rFonts w:asciiTheme="majorHAnsi" w:hAnsiTheme="majorHAnsi"/>
          <w:sz w:val="18"/>
          <w:szCs w:val="18"/>
        </w:rPr>
        <w:t>Lab</w:t>
      </w:r>
      <w:proofErr w:type="spellEnd"/>
      <w:r w:rsidRPr="001E74EA">
        <w:rPr>
          <w:rFonts w:asciiTheme="majorHAnsi" w:hAnsiTheme="majorHAnsi"/>
          <w:sz w:val="18"/>
          <w:szCs w:val="18"/>
        </w:rPr>
        <w:t>“ a vyzva</w:t>
      </w:r>
      <w:r w:rsidR="00724AD3">
        <w:rPr>
          <w:rFonts w:asciiTheme="majorHAnsi" w:hAnsiTheme="majorHAnsi"/>
          <w:sz w:val="18"/>
          <w:szCs w:val="18"/>
        </w:rPr>
        <w:t>l</w:t>
      </w:r>
      <w:r w:rsidRPr="001E74EA">
        <w:rPr>
          <w:rFonts w:asciiTheme="majorHAnsi" w:hAnsiTheme="majorHAnsi"/>
          <w:sz w:val="18"/>
          <w:szCs w:val="18"/>
        </w:rPr>
        <w:t xml:space="preserve"> k aktívnej účasti inovatívnych študentov a mladých výskumníkov STU na tomto podujatí.</w:t>
      </w:r>
      <w:r w:rsidR="00724AD3">
        <w:rPr>
          <w:rFonts w:asciiTheme="majorHAnsi" w:hAnsiTheme="majorHAnsi"/>
          <w:sz w:val="18"/>
          <w:szCs w:val="18"/>
        </w:rPr>
        <w:t xml:space="preserve"> Rektor požiadal prof. </w:t>
      </w:r>
      <w:proofErr w:type="spellStart"/>
      <w:r w:rsidR="00724AD3">
        <w:rPr>
          <w:rFonts w:asciiTheme="majorHAnsi" w:hAnsiTheme="majorHAnsi"/>
          <w:sz w:val="18"/>
          <w:szCs w:val="18"/>
        </w:rPr>
        <w:t>Janovca</w:t>
      </w:r>
      <w:proofErr w:type="spellEnd"/>
      <w:r w:rsidR="00724AD3">
        <w:rPr>
          <w:rFonts w:asciiTheme="majorHAnsi" w:hAnsiTheme="majorHAnsi"/>
          <w:sz w:val="18"/>
          <w:szCs w:val="18"/>
        </w:rPr>
        <w:t xml:space="preserve"> o zaslanie krátkeho informačného mailu dekanom s príslušnými termínmi.</w:t>
      </w:r>
    </w:p>
    <w:p w:rsidR="00FC1EB5" w:rsidRDefault="00FC1EB5" w:rsidP="00FC1EB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E74EA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FC1EB5" w:rsidRPr="00724AD3" w:rsidRDefault="00FC1EB5" w:rsidP="00FC1EB5">
      <w:pPr>
        <w:ind w:left="1985" w:hanging="1985"/>
        <w:rPr>
          <w:rFonts w:ascii="Cambria" w:hAnsi="Cambria" w:cs="Arial"/>
          <w:sz w:val="18"/>
          <w:szCs w:val="18"/>
        </w:rPr>
      </w:pPr>
      <w:r w:rsidRPr="00724AD3">
        <w:rPr>
          <w:rFonts w:ascii="Cambria" w:hAnsi="Cambria" w:cs="Arial"/>
          <w:sz w:val="18"/>
          <w:szCs w:val="18"/>
        </w:rPr>
        <w:t xml:space="preserve">Kolégium rektora STU </w:t>
      </w:r>
      <w:r w:rsidR="00724AD3" w:rsidRPr="00724AD3">
        <w:rPr>
          <w:rFonts w:asciiTheme="majorHAnsi" w:hAnsiTheme="majorHAnsi" w:cs="Calibri"/>
          <w:sz w:val="18"/>
          <w:szCs w:val="18"/>
        </w:rPr>
        <w:t xml:space="preserve">berie na vedomie informáciu o </w:t>
      </w:r>
      <w:hyperlink r:id="rId31" w:tooltip="Zobraziť materiál..." w:history="1">
        <w:r w:rsidR="00724AD3" w:rsidRPr="00724AD3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prvom ročníku slovenskej vetvy medzinárodného podujatia „</w:t>
        </w:r>
        <w:proofErr w:type="spellStart"/>
        <w:r w:rsidR="00724AD3" w:rsidRPr="00724AD3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Falling</w:t>
        </w:r>
        <w:proofErr w:type="spellEnd"/>
        <w:r w:rsidR="00724AD3" w:rsidRPr="00724AD3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724AD3" w:rsidRPr="00724AD3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Walls</w:t>
        </w:r>
        <w:proofErr w:type="spellEnd"/>
        <w:r w:rsidR="00724AD3" w:rsidRPr="00724AD3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 xml:space="preserve"> </w:t>
        </w:r>
        <w:proofErr w:type="spellStart"/>
        <w:r w:rsidR="00724AD3" w:rsidRPr="00724AD3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Lab</w:t>
        </w:r>
        <w:proofErr w:type="spellEnd"/>
        <w:r w:rsidR="00724AD3" w:rsidRPr="00724AD3">
          <w:rPr>
            <w:rStyle w:val="Hypertextovprepojenie"/>
            <w:rFonts w:asciiTheme="majorHAnsi" w:hAnsiTheme="majorHAnsi" w:cstheme="majorHAnsi"/>
            <w:color w:val="auto"/>
            <w:sz w:val="18"/>
            <w:szCs w:val="18"/>
            <w:u w:val="none"/>
          </w:rPr>
          <w:t>“</w:t>
        </w:r>
      </w:hyperlink>
      <w:r w:rsidRPr="00724AD3">
        <w:rPr>
          <w:rFonts w:asciiTheme="majorHAnsi" w:hAnsiTheme="majorHAnsi" w:cstheme="majorHAnsi"/>
          <w:bCs/>
          <w:sz w:val="18"/>
          <w:szCs w:val="18"/>
        </w:rPr>
        <w:t>.</w:t>
      </w:r>
      <w:r w:rsidRPr="00724AD3">
        <w:rPr>
          <w:rFonts w:ascii="Cambria" w:hAnsi="Cambria" w:cs="Arial"/>
          <w:sz w:val="18"/>
          <w:szCs w:val="18"/>
        </w:rPr>
        <w:t xml:space="preserve"> 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C1EB5" w:rsidRPr="00235012" w:rsidRDefault="00FC1EB5" w:rsidP="00FC1EB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="00724AD3" w:rsidRPr="00724AD3">
        <w:rPr>
          <w:rFonts w:asciiTheme="majorHAnsi" w:hAnsiTheme="majorHAnsi"/>
          <w:b/>
          <w:sz w:val="18"/>
          <w:szCs w:val="18"/>
          <w:u w:val="single"/>
        </w:rPr>
        <w:t>Hodnotenie STU z hľadiska medzinárodného porovnania</w:t>
      </w:r>
    </w:p>
    <w:p w:rsidR="00FC1EB5" w:rsidRPr="006A4A7A" w:rsidRDefault="00FC1EB5" w:rsidP="00FC1EB5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FC1EB5" w:rsidRDefault="00FC1EB5" w:rsidP="00FC1EB5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</w:t>
      </w:r>
      <w:r w:rsidR="00724AD3">
        <w:rPr>
          <w:rFonts w:asciiTheme="majorHAnsi" w:hAnsiTheme="majorHAnsi" w:cs="Calibri"/>
          <w:sz w:val="18"/>
          <w:szCs w:val="18"/>
        </w:rPr>
        <w:t>rektor ako požiadavku správnej rady na porovnanie STU s inými univerzitami v zahraničí</w:t>
      </w:r>
      <w:r>
        <w:rPr>
          <w:rFonts w:asciiTheme="majorHAnsi" w:hAnsiTheme="majorHAnsi" w:cs="Calibri"/>
          <w:sz w:val="18"/>
          <w:szCs w:val="18"/>
        </w:rPr>
        <w:t>.</w:t>
      </w:r>
    </w:p>
    <w:p w:rsidR="00724AD3" w:rsidRPr="00724AD3" w:rsidRDefault="00724AD3" w:rsidP="00FC1EB5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 w:rsidRPr="00724AD3">
        <w:rPr>
          <w:rFonts w:ascii="Cambria" w:hAnsi="Cambria"/>
          <w:iCs/>
          <w:sz w:val="18"/>
          <w:szCs w:val="18"/>
        </w:rPr>
        <w:t xml:space="preserve">Predstavil mechanizmus hodnotenia QS </w:t>
      </w:r>
      <w:proofErr w:type="spellStart"/>
      <w:r w:rsidRPr="00724AD3">
        <w:rPr>
          <w:rFonts w:ascii="Cambria" w:hAnsi="Cambria"/>
          <w:iCs/>
          <w:sz w:val="18"/>
          <w:szCs w:val="18"/>
        </w:rPr>
        <w:t>Intelligence</w:t>
      </w:r>
      <w:proofErr w:type="spellEnd"/>
      <w:r w:rsidRPr="00724AD3">
        <w:rPr>
          <w:rFonts w:ascii="Cambria" w:hAnsi="Cambria"/>
          <w:iCs/>
          <w:sz w:val="18"/>
          <w:szCs w:val="18"/>
        </w:rPr>
        <w:t xml:space="preserve"> </w:t>
      </w:r>
      <w:proofErr w:type="spellStart"/>
      <w:r w:rsidRPr="00724AD3">
        <w:rPr>
          <w:rFonts w:ascii="Cambria" w:hAnsi="Cambria"/>
          <w:iCs/>
          <w:sz w:val="18"/>
          <w:szCs w:val="18"/>
        </w:rPr>
        <w:t>Unit</w:t>
      </w:r>
      <w:proofErr w:type="spellEnd"/>
      <w:r w:rsidRPr="00724AD3">
        <w:rPr>
          <w:rFonts w:ascii="Cambria" w:hAnsi="Cambria"/>
          <w:iCs/>
          <w:sz w:val="18"/>
          <w:szCs w:val="18"/>
        </w:rPr>
        <w:t xml:space="preserve">, podľa ktorého je reputácia školy zisťovaná </w:t>
      </w:r>
      <w:r>
        <w:rPr>
          <w:rFonts w:ascii="Cambria" w:hAnsi="Cambria"/>
          <w:iCs/>
          <w:sz w:val="18"/>
          <w:szCs w:val="18"/>
        </w:rPr>
        <w:t xml:space="preserve">prioritne </w:t>
      </w:r>
      <w:r w:rsidRPr="00724AD3">
        <w:rPr>
          <w:rFonts w:ascii="Cambria" w:hAnsi="Cambria"/>
          <w:iCs/>
          <w:sz w:val="18"/>
          <w:szCs w:val="18"/>
        </w:rPr>
        <w:t>dotazníkovým prieskumom.</w:t>
      </w:r>
    </w:p>
    <w:p w:rsidR="001929A3" w:rsidRDefault="00724AD3" w:rsidP="00FC1EB5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 w:rsidRPr="00724AD3">
        <w:rPr>
          <w:rFonts w:ascii="Cambria" w:hAnsi="Cambria"/>
          <w:iCs/>
          <w:sz w:val="18"/>
          <w:szCs w:val="18"/>
        </w:rPr>
        <w:t>V rámci diskusie rektor požiadal prít</w:t>
      </w:r>
      <w:r>
        <w:rPr>
          <w:rFonts w:ascii="Cambria" w:hAnsi="Cambria"/>
          <w:iCs/>
          <w:sz w:val="18"/>
          <w:szCs w:val="18"/>
        </w:rPr>
        <w:t>o</w:t>
      </w:r>
      <w:r w:rsidRPr="00724AD3">
        <w:rPr>
          <w:rFonts w:ascii="Cambria" w:hAnsi="Cambria"/>
          <w:iCs/>
          <w:sz w:val="18"/>
          <w:szCs w:val="18"/>
        </w:rPr>
        <w:t>mných o názor, či sa chce STU týmto spôsobom zviditeľňovať.</w:t>
      </w:r>
      <w:r>
        <w:rPr>
          <w:rFonts w:ascii="Cambria" w:hAnsi="Cambria"/>
          <w:iCs/>
          <w:sz w:val="18"/>
          <w:szCs w:val="18"/>
        </w:rPr>
        <w:t xml:space="preserve"> </w:t>
      </w:r>
    </w:p>
    <w:p w:rsidR="00125A7C" w:rsidRDefault="00125A7C" w:rsidP="00FC1EB5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Prof. Špaček poukázal na nelichotivé politické pozadie, ktoré situáciu slovenským univerzitám v medzinárodnom porovnaní zhoršuje a má na nich negatívny dopad.</w:t>
      </w:r>
    </w:p>
    <w:p w:rsidR="00125A7C" w:rsidRPr="00724AD3" w:rsidRDefault="00125A7C" w:rsidP="00FC1EB5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Ing. Beňo, dekanka Bieliková a dekan Šajbidor odporučili zapojiť sa do hodnotenia, avšak zároveň vyjadrili potrebu zohľadniť pomer práce a financií verzus celkový efekt.</w:t>
      </w:r>
    </w:p>
    <w:p w:rsidR="00FC1EB5" w:rsidRDefault="00FC1EB5" w:rsidP="00FC1EB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25A7C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FC1EB5" w:rsidRDefault="00FC1EB5" w:rsidP="00FC1EB5">
      <w:pPr>
        <w:ind w:left="1985" w:hanging="1985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2D23CE">
        <w:rPr>
          <w:rFonts w:asciiTheme="majorHAnsi" w:hAnsiTheme="majorHAnsi" w:cs="Calibri"/>
          <w:sz w:val="18"/>
          <w:szCs w:val="18"/>
        </w:rPr>
        <w:t>prerokovalo</w:t>
      </w:r>
      <w:r w:rsidRPr="002D23CE">
        <w:rPr>
          <w:rFonts w:asciiTheme="majorHAnsi" w:hAnsiTheme="majorHAnsi" w:cs="Myriad Pro"/>
          <w:sz w:val="18"/>
          <w:szCs w:val="18"/>
        </w:rPr>
        <w:t xml:space="preserve"> </w:t>
      </w:r>
      <w:r w:rsidR="00125A7C">
        <w:rPr>
          <w:rFonts w:asciiTheme="majorHAnsi" w:hAnsiTheme="majorHAnsi" w:cs="Myriad Pro"/>
          <w:sz w:val="18"/>
          <w:szCs w:val="18"/>
        </w:rPr>
        <w:t>návrh h</w:t>
      </w:r>
      <w:r w:rsidR="00125A7C" w:rsidRPr="00125A7C">
        <w:rPr>
          <w:rFonts w:asciiTheme="majorHAnsi" w:hAnsiTheme="majorHAnsi"/>
          <w:sz w:val="18"/>
          <w:szCs w:val="18"/>
        </w:rPr>
        <w:t>odnoteni</w:t>
      </w:r>
      <w:r w:rsidR="00125A7C">
        <w:rPr>
          <w:rFonts w:asciiTheme="majorHAnsi" w:hAnsiTheme="majorHAnsi"/>
          <w:sz w:val="18"/>
          <w:szCs w:val="18"/>
        </w:rPr>
        <w:t>a</w:t>
      </w:r>
      <w:r w:rsidR="00125A7C" w:rsidRPr="00125A7C">
        <w:rPr>
          <w:rFonts w:asciiTheme="majorHAnsi" w:hAnsiTheme="majorHAnsi"/>
          <w:sz w:val="18"/>
          <w:szCs w:val="18"/>
        </w:rPr>
        <w:t xml:space="preserve"> STU z hľadiska medzinárodného porovnania</w:t>
      </w:r>
      <w:r w:rsidRPr="00125A7C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13723" w:rsidRDefault="00213723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804F7" w:rsidRDefault="00F804F7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804F7" w:rsidRDefault="00F804F7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804F7" w:rsidRDefault="00F804F7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804F7" w:rsidRDefault="00F804F7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804F7" w:rsidRDefault="00F804F7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45CF5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5A7C" w:rsidRDefault="00280905" w:rsidP="00345CF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D711C7">
        <w:rPr>
          <w:rFonts w:asciiTheme="majorHAnsi" w:hAnsiTheme="majorHAnsi" w:cs="Arial"/>
          <w:sz w:val="18"/>
          <w:szCs w:val="18"/>
        </w:rPr>
        <w:t xml:space="preserve"> </w:t>
      </w:r>
    </w:p>
    <w:p w:rsidR="00392628" w:rsidRPr="00392628" w:rsidRDefault="00392628" w:rsidP="00D711C7">
      <w:pPr>
        <w:pStyle w:val="Odsekzoznamu"/>
        <w:numPr>
          <w:ilvl w:val="0"/>
          <w:numId w:val="7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súvislosti s dofinancovaním </w:t>
      </w:r>
      <w:proofErr w:type="spellStart"/>
      <w:r>
        <w:rPr>
          <w:rFonts w:asciiTheme="majorHAnsi" w:hAnsiTheme="majorHAnsi" w:cs="Arial"/>
          <w:sz w:val="18"/>
          <w:szCs w:val="18"/>
        </w:rPr>
        <w:t>ACCORDu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iných investičných akcií </w:t>
      </w:r>
      <w:r w:rsidR="00125A7C" w:rsidRPr="00392628">
        <w:rPr>
          <w:rFonts w:asciiTheme="majorHAnsi" w:hAnsiTheme="majorHAnsi" w:cs="Arial"/>
          <w:sz w:val="18"/>
          <w:szCs w:val="18"/>
        </w:rPr>
        <w:t xml:space="preserve">informoval </w:t>
      </w:r>
      <w:r w:rsidR="00BE7FFE" w:rsidRPr="00392628">
        <w:rPr>
          <w:rFonts w:asciiTheme="majorHAnsi" w:hAnsiTheme="majorHAnsi" w:cs="Arial"/>
          <w:sz w:val="18"/>
          <w:szCs w:val="18"/>
        </w:rPr>
        <w:t>o</w:t>
      </w:r>
      <w:r w:rsidR="00125A7C" w:rsidRPr="00392628">
        <w:rPr>
          <w:rFonts w:asciiTheme="majorHAnsi" w:hAnsiTheme="majorHAnsi" w:cs="Arial"/>
          <w:sz w:val="18"/>
          <w:szCs w:val="18"/>
        </w:rPr>
        <w:t xml:space="preserve"> možnosti vytvoriť úverový rámec s lehotou splatnosti 20 – 30 rokov </w:t>
      </w:r>
      <w:r w:rsidRPr="00392628">
        <w:rPr>
          <w:rFonts w:asciiTheme="majorHAnsi" w:hAnsiTheme="majorHAnsi" w:cs="Arial"/>
          <w:sz w:val="18"/>
          <w:szCs w:val="18"/>
        </w:rPr>
        <w:t xml:space="preserve">prostredníctvom </w:t>
      </w:r>
      <w:r w:rsidR="00125A7C" w:rsidRPr="00392628">
        <w:rPr>
          <w:rFonts w:asciiTheme="majorHAnsi" w:hAnsiTheme="majorHAnsi" w:cs="Arial"/>
          <w:sz w:val="18"/>
          <w:szCs w:val="18"/>
        </w:rPr>
        <w:t xml:space="preserve"> </w:t>
      </w:r>
      <w:r w:rsidRPr="00392628">
        <w:rPr>
          <w:rFonts w:asciiTheme="majorHAnsi" w:hAnsiTheme="majorHAnsi" w:cs="Arial"/>
          <w:sz w:val="18"/>
          <w:szCs w:val="18"/>
          <w:shd w:val="clear" w:color="auto" w:fill="FFFFFF"/>
        </w:rPr>
        <w:t>Európsk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eho</w:t>
      </w:r>
      <w:r w:rsidRPr="003926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fond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u</w:t>
      </w:r>
      <w:r w:rsidRPr="003926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pre strategické investície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(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Junckerov</w:t>
      </w:r>
      <w:proofErr w:type="spellEnd"/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fond), čo je</w:t>
      </w:r>
      <w:r w:rsidRPr="003926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záručný finančný nástroj, ktorý spravuje </w:t>
      </w:r>
      <w:hyperlink r:id="rId32" w:tgtFrame="_blank" w:history="1">
        <w:r w:rsidRPr="00392628">
          <w:rPr>
            <w:rStyle w:val="Hypertextovprepojenie"/>
            <w:rFonts w:asciiTheme="majorHAnsi" w:hAnsiTheme="majorHAnsi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Európska investičná banka</w:t>
        </w:r>
      </w:hyperlink>
      <w:r w:rsidRPr="00392628">
        <w:rPr>
          <w:rFonts w:asciiTheme="majorHAnsi" w:hAnsiTheme="majorHAnsi"/>
          <w:sz w:val="18"/>
          <w:szCs w:val="18"/>
          <w:shd w:val="clear" w:color="auto" w:fill="FFFFFF"/>
        </w:rPr>
        <w:t> (EIB)</w:t>
      </w:r>
    </w:p>
    <w:p w:rsidR="00125A7C" w:rsidRPr="00392628" w:rsidRDefault="00392628" w:rsidP="00392628">
      <w:pPr>
        <w:pStyle w:val="Odsekzoznamu"/>
        <w:numPr>
          <w:ilvl w:val="1"/>
          <w:numId w:val="7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  <w:shd w:val="clear" w:color="auto" w:fill="FFFFFF"/>
        </w:rPr>
        <w:t>uvedené zdroje by umožnili STU zaradiť sa na úroveň významných európskych univerzít</w:t>
      </w:r>
      <w:r w:rsidRPr="00392628">
        <w:rPr>
          <w:rFonts w:asciiTheme="majorHAnsi" w:hAnsiTheme="majorHAnsi"/>
          <w:sz w:val="18"/>
          <w:szCs w:val="18"/>
          <w:shd w:val="clear" w:color="auto" w:fill="FFFFFF"/>
        </w:rPr>
        <w:t> </w:t>
      </w:r>
    </w:p>
    <w:p w:rsidR="00392628" w:rsidRPr="00392628" w:rsidRDefault="00392628" w:rsidP="00392628">
      <w:pPr>
        <w:pStyle w:val="Odsekzoznamu"/>
        <w:numPr>
          <w:ilvl w:val="1"/>
          <w:numId w:val="7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  <w:shd w:val="clear" w:color="auto" w:fill="FFFFFF"/>
        </w:rPr>
        <w:t>úverový rámec je možné vyčerpať, ale nemusí</w:t>
      </w:r>
      <w:r w:rsidR="00050728">
        <w:rPr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r w:rsidR="00050728" w:rsidRPr="006D1ABA">
        <w:rPr>
          <w:rFonts w:asciiTheme="majorHAnsi" w:hAnsiTheme="majorHAnsi"/>
          <w:sz w:val="18"/>
          <w:szCs w:val="18"/>
        </w:rPr>
        <w:t>k tomu dôjsť</w:t>
      </w:r>
    </w:p>
    <w:p w:rsidR="00392628" w:rsidRPr="00392628" w:rsidRDefault="00392628" w:rsidP="00392628">
      <w:pPr>
        <w:pStyle w:val="Odsekzoznamu"/>
        <w:numPr>
          <w:ilvl w:val="1"/>
          <w:numId w:val="7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  <w:shd w:val="clear" w:color="auto" w:fill="FFFFFF"/>
        </w:rPr>
        <w:t>dňa 29.06.2017 sa uskutoční v uvedenej veci stretnutie s viceprezidentom EIB, na ktorom sa oboznámi s pravidlami a podmienkami získania pôžičky</w:t>
      </w:r>
    </w:p>
    <w:p w:rsidR="00392628" w:rsidRPr="00392628" w:rsidRDefault="00392628" w:rsidP="00392628">
      <w:pPr>
        <w:pStyle w:val="Odsekzoznamu"/>
        <w:numPr>
          <w:ilvl w:val="2"/>
          <w:numId w:val="7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  <w:shd w:val="clear" w:color="auto" w:fill="FFFFFF"/>
        </w:rPr>
        <w:t>v nadväznosti na uvedené požiadal o stanovisko členov KR STU</w:t>
      </w:r>
    </w:p>
    <w:p w:rsidR="00392628" w:rsidRDefault="00392628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Šajbidor podporil návrh, avšak navrhol najprv získať súhlas, resp. stanovisko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alebo ÚV SR.</w:t>
      </w:r>
    </w:p>
    <w:p w:rsidR="003A5E7D" w:rsidRDefault="003A5E7D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Bieliková informovala aj o možnosti získať finančné prostriedky aj z predaja nadbytočných nehnuteľností. </w:t>
      </w:r>
    </w:p>
    <w:p w:rsidR="00392628" w:rsidRDefault="00392628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Šooš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vyjadril názor, že v prvom rade je potrené vypracovať analýzu finančných potrieb STU. Zároveň vyjadril obavu k schopnosti splácania pôžičky</w:t>
      </w:r>
      <w:r w:rsidR="003A5E7D">
        <w:rPr>
          <w:rFonts w:asciiTheme="majorHAnsi" w:hAnsiTheme="majorHAnsi" w:cs="Arial"/>
          <w:sz w:val="18"/>
          <w:szCs w:val="18"/>
        </w:rPr>
        <w:t>. V závere navrhol zorganizovať samostatné stretnutie k uvedenej problematike, k čomu sa priklonili aj ostatní prítomní.</w:t>
      </w:r>
    </w:p>
    <w:p w:rsidR="00392628" w:rsidRDefault="00392628" w:rsidP="002E32C5">
      <w:pPr>
        <w:ind w:right="284"/>
        <w:rPr>
          <w:rFonts w:asciiTheme="majorHAnsi" w:hAnsiTheme="majorHAnsi" w:cs="Arial"/>
          <w:sz w:val="18"/>
          <w:szCs w:val="18"/>
        </w:rPr>
      </w:pPr>
    </w:p>
    <w:p w:rsidR="003A5E7D" w:rsidRDefault="003A5E7D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3A5E7D" w:rsidRDefault="003A5E7D" w:rsidP="003A5E7D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stave databáz IEEE a </w:t>
      </w:r>
      <w:proofErr w:type="spellStart"/>
      <w:r>
        <w:rPr>
          <w:rFonts w:asciiTheme="majorHAnsi" w:hAnsiTheme="majorHAnsi" w:cs="Arial"/>
          <w:sz w:val="18"/>
          <w:szCs w:val="18"/>
        </w:rPr>
        <w:t>Scopus</w:t>
      </w:r>
      <w:proofErr w:type="spellEnd"/>
      <w:r>
        <w:rPr>
          <w:rFonts w:asciiTheme="majorHAnsi" w:hAnsiTheme="majorHAnsi" w:cs="Arial"/>
          <w:sz w:val="18"/>
          <w:szCs w:val="18"/>
        </w:rPr>
        <w:t>, informácia bude zverejnená aj na web stránke STU</w:t>
      </w:r>
    </w:p>
    <w:p w:rsidR="003A5E7D" w:rsidRDefault="003A5E7D" w:rsidP="003A5E7D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Predsedníčka UOO STU</w:t>
      </w:r>
    </w:p>
    <w:p w:rsidR="003A5E7D" w:rsidRDefault="003A5E7D" w:rsidP="003A5E7D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informovala, že UOO </w:t>
      </w:r>
      <w:r w:rsidRPr="006D1ABA">
        <w:rPr>
          <w:rFonts w:asciiTheme="majorHAnsi" w:hAnsiTheme="majorHAnsi" w:cs="Arial"/>
          <w:sz w:val="18"/>
          <w:szCs w:val="18"/>
        </w:rPr>
        <w:t>obd</w:t>
      </w:r>
      <w:r w:rsidR="006D1ABA">
        <w:rPr>
          <w:rFonts w:asciiTheme="majorHAnsi" w:hAnsiTheme="majorHAnsi" w:cs="Arial"/>
          <w:sz w:val="18"/>
          <w:szCs w:val="18"/>
        </w:rPr>
        <w:t>ŕ</w:t>
      </w:r>
      <w:r w:rsidRPr="006D1ABA">
        <w:rPr>
          <w:rFonts w:asciiTheme="majorHAnsi" w:hAnsiTheme="majorHAnsi" w:cs="Arial"/>
          <w:sz w:val="18"/>
          <w:szCs w:val="18"/>
        </w:rPr>
        <w:t>žala</w:t>
      </w:r>
      <w:r>
        <w:rPr>
          <w:rFonts w:asciiTheme="majorHAnsi" w:hAnsiTheme="majorHAnsi" w:cs="Arial"/>
          <w:sz w:val="18"/>
          <w:szCs w:val="18"/>
        </w:rPr>
        <w:t xml:space="preserve"> celkové hodnotenie plnenia KZ na rok 2016, budú sa ním zaoberať</w:t>
      </w:r>
    </w:p>
    <w:p w:rsidR="003A5E7D" w:rsidRDefault="003A5E7D" w:rsidP="003A5E7D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Bieliková</w:t>
      </w:r>
    </w:p>
    <w:p w:rsidR="003A5E7D" w:rsidRDefault="003A5E7D" w:rsidP="003A5E7D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konštatovala, že spôsob prístupu do </w:t>
      </w:r>
      <w:proofErr w:type="spellStart"/>
      <w:r>
        <w:rPr>
          <w:rFonts w:asciiTheme="majorHAnsi" w:hAnsiTheme="majorHAnsi" w:cs="Arial"/>
          <w:sz w:val="18"/>
          <w:szCs w:val="18"/>
        </w:rPr>
        <w:t>AISu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formou čítačiek je pre nich komplikovaný a zdržuje od </w:t>
      </w:r>
      <w:r w:rsidR="006D1ABA">
        <w:rPr>
          <w:rFonts w:asciiTheme="majorHAnsi" w:hAnsiTheme="majorHAnsi" w:cs="Arial"/>
          <w:sz w:val="18"/>
          <w:szCs w:val="18"/>
        </w:rPr>
        <w:t>i</w:t>
      </w:r>
      <w:r>
        <w:rPr>
          <w:rFonts w:asciiTheme="majorHAnsi" w:hAnsiTheme="majorHAnsi" w:cs="Arial"/>
          <w:sz w:val="18"/>
          <w:szCs w:val="18"/>
        </w:rPr>
        <w:t>ných povinností</w:t>
      </w:r>
    </w:p>
    <w:p w:rsidR="003A5E7D" w:rsidRPr="003A5E7D" w:rsidRDefault="003A5E7D" w:rsidP="003A5E7D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žiadala, aby čerství absolventi štúdia mali kontaktné e-mailové adresy prístupné aj po absolvovaní štátnic a apelovala na možnosť predĺženia ubytovania študentov na internátoch do konca mesiaca (</w:t>
      </w:r>
      <w:proofErr w:type="spellStart"/>
      <w:r>
        <w:rPr>
          <w:rFonts w:asciiTheme="majorHAnsi" w:hAnsiTheme="majorHAnsi" w:cs="Arial"/>
          <w:sz w:val="18"/>
          <w:szCs w:val="18"/>
        </w:rPr>
        <w:t>t.č</w:t>
      </w:r>
      <w:proofErr w:type="spellEnd"/>
      <w:r>
        <w:rPr>
          <w:rFonts w:asciiTheme="majorHAnsi" w:hAnsiTheme="majorHAnsi" w:cs="Arial"/>
          <w:sz w:val="18"/>
          <w:szCs w:val="18"/>
        </w:rPr>
        <w:t>. sa musia čerství absolventi vysťahovať z internátu ihneď po štátniciach)</w:t>
      </w:r>
    </w:p>
    <w:p w:rsidR="00250E18" w:rsidRDefault="00CC49F6" w:rsidP="002E32C5">
      <w:pPr>
        <w:ind w:right="284"/>
        <w:rPr>
          <w:rFonts w:asciiTheme="majorHAnsi" w:hAnsiTheme="majorHAnsi" w:cs="Arial"/>
          <w:sz w:val="18"/>
          <w:szCs w:val="18"/>
        </w:rPr>
      </w:pPr>
      <w:r w:rsidRPr="00CC49F6">
        <w:rPr>
          <w:rFonts w:asciiTheme="majorHAnsi" w:hAnsiTheme="majorHAnsi" w:cs="Arial"/>
          <w:sz w:val="18"/>
          <w:szCs w:val="18"/>
        </w:rPr>
        <w:t>Kvestor</w:t>
      </w:r>
    </w:p>
    <w:p w:rsidR="00F804F7" w:rsidRDefault="003A5E7D" w:rsidP="00455F55">
      <w:pPr>
        <w:pStyle w:val="Odsekzoznamu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podľa zákona 315 je univerzita partnerom verejného sektora „register konečného užívateľa výhod“</w:t>
      </w:r>
    </w:p>
    <w:p w:rsidR="00F804F7" w:rsidRPr="00F804F7" w:rsidRDefault="00F804F7" w:rsidP="00F804F7">
      <w:pPr>
        <w:pStyle w:val="Odsekzoznamu"/>
        <w:numPr>
          <w:ilvl w:val="1"/>
          <w:numId w:val="13"/>
        </w:numPr>
        <w:rPr>
          <w:rFonts w:asciiTheme="majorHAnsi" w:hAnsiTheme="majorHAnsi"/>
          <w:sz w:val="18"/>
          <w:szCs w:val="18"/>
        </w:rPr>
      </w:pPr>
      <w:r w:rsidRPr="00F804F7">
        <w:rPr>
          <w:rFonts w:asciiTheme="majorHAnsi" w:hAnsiTheme="majorHAnsi"/>
          <w:sz w:val="18"/>
          <w:szCs w:val="18"/>
        </w:rPr>
        <w:t xml:space="preserve">uvedený register – zoznam obsahuje mená všetkých vedúcich zamestnancov, avšak zároveň upozornil, že pre </w:t>
      </w:r>
      <w:r>
        <w:rPr>
          <w:rFonts w:asciiTheme="majorHAnsi" w:hAnsiTheme="majorHAnsi"/>
          <w:sz w:val="18"/>
          <w:szCs w:val="18"/>
        </w:rPr>
        <w:t>nich</w:t>
      </w:r>
      <w:r w:rsidRPr="00F804F7">
        <w:rPr>
          <w:rFonts w:asciiTheme="majorHAnsi" w:hAnsiTheme="majorHAnsi"/>
          <w:sz w:val="18"/>
          <w:szCs w:val="18"/>
        </w:rPr>
        <w:t xml:space="preserve"> nevyplývajú </w:t>
      </w:r>
      <w:r>
        <w:rPr>
          <w:rFonts w:asciiTheme="majorHAnsi" w:hAnsiTheme="majorHAnsi"/>
          <w:sz w:val="18"/>
          <w:szCs w:val="18"/>
        </w:rPr>
        <w:t xml:space="preserve">z uvedeného zákona </w:t>
      </w:r>
      <w:r w:rsidRPr="00F804F7">
        <w:rPr>
          <w:rFonts w:asciiTheme="majorHAnsi" w:hAnsiTheme="majorHAnsi"/>
          <w:sz w:val="18"/>
          <w:szCs w:val="18"/>
        </w:rPr>
        <w:t>žiadne povinnosti, ide len o informáciu</w:t>
      </w:r>
    </w:p>
    <w:p w:rsidR="00CC49F6" w:rsidRDefault="00CC49F6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F804F7" w:rsidRDefault="00F804F7" w:rsidP="002E32C5">
      <w:pPr>
        <w:ind w:right="284"/>
        <w:rPr>
          <w:rFonts w:asciiTheme="majorHAnsi" w:hAnsiTheme="majorHAnsi" w:cs="Arial"/>
          <w:sz w:val="18"/>
          <w:szCs w:val="18"/>
        </w:rPr>
      </w:pPr>
    </w:p>
    <w:p w:rsidR="00F804F7" w:rsidRPr="00F804F7" w:rsidRDefault="00F804F7" w:rsidP="002E32C5">
      <w:pPr>
        <w:ind w:right="284"/>
        <w:rPr>
          <w:rFonts w:asciiTheme="majorHAnsi" w:hAnsiTheme="majorHAnsi" w:cs="Arial"/>
          <w:sz w:val="18"/>
          <w:szCs w:val="18"/>
        </w:rPr>
      </w:pPr>
      <w:r w:rsidRPr="00F804F7">
        <w:rPr>
          <w:rFonts w:asciiTheme="majorHAnsi" w:hAnsiTheme="majorHAnsi" w:cs="Arial"/>
          <w:sz w:val="18"/>
          <w:szCs w:val="18"/>
        </w:rPr>
        <w:t>V závere rektor všetkým poďakoval za aktívnu účasť na rokovaniach kolégia rektora a poprial prítomným príjemné prežitie dovolenkového obdobia.</w:t>
      </w:r>
      <w:r>
        <w:rPr>
          <w:rFonts w:asciiTheme="majorHAnsi" w:hAnsiTheme="majorHAnsi" w:cs="Arial"/>
          <w:sz w:val="18"/>
          <w:szCs w:val="18"/>
        </w:rPr>
        <w:t xml:space="preserve"> Informoval, že najbližšie riadne zasadnutie Kolégia rektora STU sa uskutoční 13. septembra 2017.</w:t>
      </w:r>
    </w:p>
    <w:p w:rsidR="00250E18" w:rsidRDefault="00250E1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A75D47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F804F7">
        <w:rPr>
          <w:rFonts w:ascii="Cambria" w:hAnsi="Cambria" w:cs="Arial"/>
          <w:sz w:val="18"/>
          <w:szCs w:val="18"/>
        </w:rPr>
        <w:t>29</w:t>
      </w:r>
      <w:r w:rsidRPr="00273475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</w:t>
      </w:r>
      <w:r w:rsidR="00455F55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6D1ABA">
        <w:rPr>
          <w:rFonts w:ascii="Cambria" w:hAnsi="Cambria" w:cs="Arial"/>
          <w:sz w:val="18"/>
          <w:szCs w:val="18"/>
        </w:rPr>
        <w:t>30</w:t>
      </w:r>
      <w:bookmarkStart w:id="0" w:name="_GoBack"/>
      <w:bookmarkEnd w:id="0"/>
      <w:r w:rsidRPr="00273475">
        <w:rPr>
          <w:rFonts w:ascii="Cambria" w:hAnsi="Cambria" w:cs="Arial"/>
          <w:sz w:val="18"/>
          <w:szCs w:val="18"/>
        </w:rPr>
        <w:t>.</w:t>
      </w:r>
      <w:r w:rsidR="00455F55">
        <w:rPr>
          <w:rFonts w:ascii="Cambria" w:hAnsi="Cambria" w:cs="Arial"/>
          <w:sz w:val="18"/>
          <w:szCs w:val="18"/>
        </w:rPr>
        <w:t>06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</w:p>
    <w:p w:rsidR="00A75D47" w:rsidRDefault="00A75D47" w:rsidP="00A75D47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A75D47" w:rsidRPr="00F804F7" w:rsidRDefault="00A75D47" w:rsidP="006D1ABA">
      <w:pPr>
        <w:pStyle w:val="Odsekzoznamu"/>
        <w:ind w:left="1843" w:right="-2" w:hanging="1843"/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F804F7">
        <w:rPr>
          <w:rFonts w:ascii="Cambria" w:hAnsi="Cambria" w:cs="Arial"/>
          <w:sz w:val="18"/>
          <w:szCs w:val="18"/>
        </w:rPr>
        <w:t>doc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F804F7">
        <w:rPr>
          <w:rFonts w:ascii="Cambria" w:hAnsi="Cambria" w:cs="Arial"/>
          <w:sz w:val="18"/>
          <w:szCs w:val="18"/>
        </w:rPr>
        <w:t>Štefan Stanko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F804F7">
        <w:rPr>
          <w:rFonts w:ascii="Cambria" w:hAnsi="Cambria" w:cs="Arial"/>
          <w:sz w:val="18"/>
          <w:szCs w:val="18"/>
        </w:rPr>
        <w:tab/>
        <w:t>_____________________________________</w:t>
      </w:r>
    </w:p>
    <w:sectPr w:rsidR="00A75D47" w:rsidRPr="00F804F7" w:rsidSect="00204D17">
      <w:headerReference w:type="default" r:id="rId33"/>
      <w:footerReference w:type="default" r:id="rId34"/>
      <w:pgSz w:w="11906" w:h="16838"/>
      <w:pgMar w:top="992" w:right="244" w:bottom="709" w:left="737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EE" w:rsidRDefault="00EC26EE">
      <w:r>
        <w:separator/>
      </w:r>
    </w:p>
  </w:endnote>
  <w:endnote w:type="continuationSeparator" w:id="0">
    <w:p w:rsidR="00EC26EE" w:rsidRDefault="00E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A" w:rsidRPr="00204D17" w:rsidRDefault="00C2279A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 č..</w:t>
    </w:r>
    <w:r w:rsidR="005B1FC4">
      <w:rPr>
        <w:rFonts w:asciiTheme="majorHAnsi" w:hAnsiTheme="majorHAnsi"/>
        <w:color w:val="595959" w:themeColor="text1" w:themeTint="A6"/>
        <w:sz w:val="14"/>
        <w:szCs w:val="14"/>
        <w:lang w:val="sk-SK"/>
      </w:rPr>
      <w:t>6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5B1FC4">
      <w:rPr>
        <w:rFonts w:asciiTheme="majorHAnsi" w:hAnsiTheme="majorHAnsi"/>
        <w:color w:val="595959" w:themeColor="text1" w:themeTint="A6"/>
        <w:sz w:val="14"/>
        <w:szCs w:val="14"/>
        <w:lang w:val="sk-SK"/>
      </w:rPr>
      <w:t>28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</w:t>
    </w:r>
    <w:r w:rsidR="005B1FC4">
      <w:rPr>
        <w:rFonts w:asciiTheme="majorHAnsi" w:hAnsiTheme="majorHAnsi"/>
        <w:color w:val="595959" w:themeColor="text1" w:themeTint="A6"/>
        <w:sz w:val="14"/>
        <w:szCs w:val="14"/>
        <w:lang w:val="sk-SK"/>
      </w:rPr>
      <w:t>6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6D1AB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NUMPAGES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6D1AB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1D027C" wp14:editId="4CF51E0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9A" w:rsidRPr="0080567D" w:rsidRDefault="00C2279A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D1ABA" w:rsidRPr="006D1AB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C2279A" w:rsidRPr="0080567D" w:rsidRDefault="00C2279A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D1ABA" w:rsidRPr="006D1AB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C2279A" w:rsidRPr="00EB62C7" w:rsidRDefault="00C2279A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DA7E4" wp14:editId="3F6EBC4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9A" w:rsidRPr="0080567D" w:rsidRDefault="00C2279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D1ABA" w:rsidRPr="006D1AB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C2279A" w:rsidRPr="0080567D" w:rsidRDefault="00C2279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D1ABA" w:rsidRPr="006D1AB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EE" w:rsidRDefault="00EC26EE">
      <w:r>
        <w:separator/>
      </w:r>
    </w:p>
  </w:footnote>
  <w:footnote w:type="continuationSeparator" w:id="0">
    <w:p w:rsidR="00EC26EE" w:rsidRDefault="00EC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A" w:rsidRPr="002950A1" w:rsidRDefault="00C2279A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1CD9DD39" wp14:editId="6D08A7A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B18"/>
    <w:multiLevelType w:val="hybridMultilevel"/>
    <w:tmpl w:val="E822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A3EBD"/>
    <w:multiLevelType w:val="hybridMultilevel"/>
    <w:tmpl w:val="49687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8">
    <w:nsid w:val="55462726"/>
    <w:multiLevelType w:val="hybridMultilevel"/>
    <w:tmpl w:val="09960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6E1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21C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10F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4EA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A78"/>
    <w:rsid w:val="0027524D"/>
    <w:rsid w:val="00280905"/>
    <w:rsid w:val="0028246B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E27"/>
    <w:rsid w:val="002F0267"/>
    <w:rsid w:val="002F104E"/>
    <w:rsid w:val="002F1DFE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2628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3EF1"/>
    <w:rsid w:val="003D461F"/>
    <w:rsid w:val="003D7E20"/>
    <w:rsid w:val="003E1720"/>
    <w:rsid w:val="003E47EC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C52"/>
    <w:rsid w:val="00464B13"/>
    <w:rsid w:val="00464D99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80A"/>
    <w:rsid w:val="004F5C63"/>
    <w:rsid w:val="004F6B2D"/>
    <w:rsid w:val="005019E8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43B"/>
    <w:rsid w:val="00525F4F"/>
    <w:rsid w:val="005264AF"/>
    <w:rsid w:val="00526A79"/>
    <w:rsid w:val="005273A4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1FC4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45F9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C32"/>
    <w:rsid w:val="00690E48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3945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DB5"/>
    <w:rsid w:val="008E07C4"/>
    <w:rsid w:val="008E0981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72B"/>
    <w:rsid w:val="0090778F"/>
    <w:rsid w:val="00911988"/>
    <w:rsid w:val="00912D9A"/>
    <w:rsid w:val="009134AE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0728"/>
    <w:rsid w:val="00B53A98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2C5"/>
    <w:rsid w:val="00C43991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2415"/>
    <w:rsid w:val="00CD264A"/>
    <w:rsid w:val="00CD2A20"/>
    <w:rsid w:val="00CD38F5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51F12"/>
    <w:rsid w:val="00D5605F"/>
    <w:rsid w:val="00D57E25"/>
    <w:rsid w:val="00D62EE2"/>
    <w:rsid w:val="00D64E0D"/>
    <w:rsid w:val="00D65157"/>
    <w:rsid w:val="00D65552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0555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WebForm_DoPostBackWithOptions(new%20WebForm_PostBackOptions(%22ctl00$body$dgResult$ctl06$btnZobrazit%22,%20%22%22,%20true,%20%22%22,%20%22%22,%20false,%20true))" TargetMode="External"/><Relationship Id="rId18" Type="http://schemas.openxmlformats.org/officeDocument/2006/relationships/hyperlink" Target="javascript:WebForm_DoPostBackWithOptions(new%20WebForm_PostBackOptions(%22ctl00$body$dgResult$ctl05$btnZobrazit%22,%20%22%22,%20true,%20%22%22,%20%22%22,%20false,%20true))" TargetMode="External"/><Relationship Id="rId26" Type="http://schemas.openxmlformats.org/officeDocument/2006/relationships/hyperlink" Target="javascript:WebForm_DoPostBackWithOptions(new%20WebForm_PostBackOptions(%22ctl00$body$dgResult$ctl06$btnZobrazit%22,%20%22%22,%20true,%20%22%22,%20%22%22,%20false,%20true)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WebForm_DoPostBackWithOptions(new%20WebForm_PostBackOptions(%22ctl00$body$dgResult$ctl07$btnZobrazit%22,%20%22%22,%20true,%20%22%22,%20%22%22,%20false,%20true))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javascript:WebForm_DoPostBackWithOptions(new%20WebForm_PostBackOptions(%22ctl00$body$dgResult$ctl04$btnZobrazit%22,%20%22%22,%20true,%20%22%22,%20%22%22,%20false,%20true))" TargetMode="External"/><Relationship Id="rId17" Type="http://schemas.openxmlformats.org/officeDocument/2006/relationships/hyperlink" Target="javascript:WebForm_DoPostBackWithOptions(new%20WebForm_PostBackOptions(%22ctl00$body$dgResult$ctl09$btnZobrazit%22,%20%22%22,%20true,%20%22%22,%20%22%22,%20false,%20true))" TargetMode="External"/><Relationship Id="rId25" Type="http://schemas.openxmlformats.org/officeDocument/2006/relationships/hyperlink" Target="javascript:WebForm_DoPostBackWithOptions(new%20WebForm_PostBackOptions(%22ctl00$body$dgResult$ctl06$btnZobrazit%22,%20%22%22,%20true,%20%22%22,%20%22%22,%20false,%20true))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WebForm_DoPostBackWithOptions(new%20WebForm_PostBackOptions(%22ctl00$body$dgResult$ctl02$btnZobrazit%22,%20%22%22,%20true,%20%22%22,%20%22%22,%20false,%20true))" TargetMode="External"/><Relationship Id="rId20" Type="http://schemas.openxmlformats.org/officeDocument/2006/relationships/hyperlink" Target="javascript:WebForm_DoPostBackWithOptions(new%20WebForm_PostBackOptions(%22ctl00$body$dgResult$ctl07$btnZobrazit%22,%20%22%22,%20true,%20%22%22,%20%22%22,%20false,%20true))" TargetMode="External"/><Relationship Id="rId29" Type="http://schemas.openxmlformats.org/officeDocument/2006/relationships/hyperlink" Target="javascript:WebForm_DoPostBackWithOptions(new%20WebForm_PostBackOptions(%22ctl00$body$dgResult$ctl02$btnZobrazit%22,%20%22%22,%20true,%20%22%22,%20%22%22,%20false,%20true)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WebForm_DoPostBackWithOptions(new%20WebForm_PostBackOptions(%22ctl00$body$dgResult$ctl03$btnZobrazit%22,%20%22%22,%20true,%20%22%22,%20%22%22,%20false,%20true))" TargetMode="External"/><Relationship Id="rId24" Type="http://schemas.openxmlformats.org/officeDocument/2006/relationships/hyperlink" Target="javascript:WebForm_DoPostBackWithOptions(new%20WebForm_PostBackOptions(%22ctl00$body$dgResult$ctl04$btnZobrazit%22,%20%22%22,%20true,%20%22%22,%20%22%22,%20false,%20true))" TargetMode="External"/><Relationship Id="rId32" Type="http://schemas.openxmlformats.org/officeDocument/2006/relationships/hyperlink" Target="http://www.europskaunia.sk/europska_investicna_banka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WebForm_DoPostBackWithOptions(new%20WebForm_PostBackOptions(%22ctl00$body$dgResult$ctl10$btnZobrazit%22,%20%22%22,%20true,%20%22%22,%20%22%22,%20false,%20true))" TargetMode="External"/><Relationship Id="rId23" Type="http://schemas.openxmlformats.org/officeDocument/2006/relationships/hyperlink" Target="javascript:WebForm_DoPostBackWithOptions(new%20WebForm_PostBackOptions(%22ctl00$body$dgResult$ctl03$btnZobrazit%22,%20%22%22,%20true,%20%22%22,%20%22%22,%20false,%20true))" TargetMode="External"/><Relationship Id="rId28" Type="http://schemas.openxmlformats.org/officeDocument/2006/relationships/hyperlink" Target="javascript:WebForm_DoPostBackWithOptions(new%20WebForm_PostBackOptions(%22ctl00$body$dgResult$ctl10$btnZobrazit%22,%20%22%22,%20true,%20%22%22,%20%22%22,%20false,%20true))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WebForm_DoPostBackWithOptions(new%20WebForm_PostBackOptions(%22ctl00$body$dgResult$ctl07$btnZobrazit%22,%20%22%22,%20true,%20%22%22,%20%22%22,%20false,%20true))" TargetMode="External"/><Relationship Id="rId19" Type="http://schemas.openxmlformats.org/officeDocument/2006/relationships/hyperlink" Target="javascript:WebForm_DoPostBackWithOptions(new%20WebForm_PostBackOptions(%22ctl00$body$dgResult$ctl05$btnZobrazit%22,%20%22%22,%20true,%20%22%22,%20%22%22,%20false,%20true))" TargetMode="External"/><Relationship Id="rId31" Type="http://schemas.openxmlformats.org/officeDocument/2006/relationships/hyperlink" Target="javascript:WebForm_DoPostBackWithOptions(new%20WebForm_PostBackOptions(%22ctl00$body$dgResult$ctl09$btnZobrazit%22,%20%22%22,%20true,%20%22%22,%20%22%22,%20false,%20true)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WebForm_DoPostBackWithOptions(new%20WebForm_PostBackOptions(%22ctl00$body$dgResult$ctl05$btnZobrazit%22,%20%22%22,%20true,%20%22%22,%20%22%22,%20false,%20true))" TargetMode="External"/><Relationship Id="rId14" Type="http://schemas.openxmlformats.org/officeDocument/2006/relationships/hyperlink" Target="javascript:WebForm_DoPostBackWithOptions(new%20WebForm_PostBackOptions(%22ctl00$body$dgResult$ctl08$btnZobrazit%22,%20%22%22,%20true,%20%22%22,%20%22%22,%20false,%20true))" TargetMode="External"/><Relationship Id="rId22" Type="http://schemas.openxmlformats.org/officeDocument/2006/relationships/hyperlink" Target="javascript:WebForm_DoPostBackWithOptions(new%20WebForm_PostBackOptions(%22ctl00$body$dgResult$ctl03$btnZobrazit%22,%20%22%22,%20true,%20%22%22,%20%22%22,%20false,%20true))" TargetMode="External"/><Relationship Id="rId27" Type="http://schemas.openxmlformats.org/officeDocument/2006/relationships/hyperlink" Target="javascript:WebForm_DoPostBackWithOptions(new%20WebForm_PostBackOptions(%22ctl00$body$dgResult$ctl08$btnZobrazit%22,%20%22%22,%20true,%20%22%22,%20%22%22,%20false,%20true))" TargetMode="External"/><Relationship Id="rId30" Type="http://schemas.openxmlformats.org/officeDocument/2006/relationships/hyperlink" Target="javascript:WebForm_DoPostBackWithOptions(new%20WebForm_PostBackOptions(%22ctl00$body$dgResult$ctl09$btnZobrazit%22,%20%22%22,%20true,%20%22%22,%20%22%22,%20false,%20true))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A8AA-128D-4A39-BC99-48B02464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2017-06-05T13:58:00Z</cp:lastPrinted>
  <dcterms:created xsi:type="dcterms:W3CDTF">2017-06-30T06:31:00Z</dcterms:created>
  <dcterms:modified xsi:type="dcterms:W3CDTF">2017-06-30T06:31:00Z</dcterms:modified>
</cp:coreProperties>
</file>