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C2" w:rsidRPr="00204D17" w:rsidRDefault="007D42C2" w:rsidP="005C11BC">
      <w:pPr>
        <w:pStyle w:val="Nadpis1"/>
        <w:ind w:right="284"/>
        <w:jc w:val="center"/>
        <w:rPr>
          <w:rFonts w:ascii="Cambria" w:hAnsi="Cambria" w:cs="Arial"/>
          <w:sz w:val="22"/>
          <w:szCs w:val="22"/>
        </w:rPr>
      </w:pPr>
      <w:r w:rsidRPr="00204D17">
        <w:rPr>
          <w:rFonts w:ascii="Cambria" w:hAnsi="Cambria" w:cs="Arial"/>
          <w:sz w:val="22"/>
          <w:szCs w:val="22"/>
          <w:lang w:val="sk-SK"/>
        </w:rPr>
        <w:t>SLOVENSKÁ TECHNICKÁ UNIVERZITA V BRATISLAVE</w:t>
      </w:r>
    </w:p>
    <w:p w:rsidR="007D42C2" w:rsidRPr="007D42C2" w:rsidRDefault="007D42C2" w:rsidP="007D42C2"/>
    <w:p w:rsidR="005C11BC" w:rsidRPr="00204D17" w:rsidRDefault="005C11BC" w:rsidP="005C11BC">
      <w:pPr>
        <w:pStyle w:val="Nadpis1"/>
        <w:ind w:right="284"/>
        <w:jc w:val="center"/>
        <w:rPr>
          <w:rFonts w:ascii="Cambria" w:hAnsi="Cambria" w:cs="Arial"/>
          <w:sz w:val="18"/>
          <w:szCs w:val="18"/>
        </w:rPr>
      </w:pPr>
      <w:r w:rsidRPr="00204D17">
        <w:rPr>
          <w:rFonts w:ascii="Cambria" w:hAnsi="Cambria" w:cs="Arial"/>
          <w:sz w:val="18"/>
          <w:szCs w:val="18"/>
        </w:rPr>
        <w:t>Z</w:t>
      </w:r>
      <w:r w:rsidR="00890F7A" w:rsidRPr="00204D17">
        <w:rPr>
          <w:rFonts w:ascii="Cambria" w:hAnsi="Cambria" w:cs="Arial"/>
          <w:sz w:val="18"/>
          <w:szCs w:val="18"/>
          <w:lang w:val="sk-SK"/>
        </w:rPr>
        <w:t>ÁPISNICA</w:t>
      </w:r>
      <w:r w:rsidRPr="00204D17">
        <w:rPr>
          <w:rFonts w:ascii="Cambria" w:hAnsi="Cambria" w:cs="Arial"/>
          <w:sz w:val="18"/>
          <w:szCs w:val="18"/>
        </w:rPr>
        <w:t xml:space="preserve"> č. </w:t>
      </w:r>
      <w:r w:rsidR="007C3395">
        <w:rPr>
          <w:rFonts w:ascii="Cambria" w:hAnsi="Cambria" w:cs="Arial"/>
          <w:sz w:val="18"/>
          <w:szCs w:val="18"/>
          <w:lang w:val="sk-SK"/>
        </w:rPr>
        <w:t>5</w:t>
      </w:r>
      <w:r w:rsidRPr="00204D17">
        <w:rPr>
          <w:rFonts w:ascii="Cambria" w:hAnsi="Cambria" w:cs="Arial"/>
          <w:sz w:val="18"/>
          <w:szCs w:val="18"/>
        </w:rPr>
        <w:t>/201</w:t>
      </w:r>
      <w:r w:rsidR="00614F26">
        <w:rPr>
          <w:rFonts w:ascii="Cambria" w:hAnsi="Cambria" w:cs="Arial"/>
          <w:sz w:val="18"/>
          <w:szCs w:val="18"/>
          <w:lang w:val="sk-SK"/>
        </w:rPr>
        <w:t>7</w:t>
      </w:r>
    </w:p>
    <w:p w:rsidR="005C11BC" w:rsidRPr="00614F26" w:rsidRDefault="005C11BC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sz w:val="18"/>
          <w:szCs w:val="18"/>
          <w:lang w:val="sk-SK"/>
        </w:rPr>
      </w:pPr>
      <w:r w:rsidRPr="00204D17">
        <w:rPr>
          <w:rFonts w:ascii="Cambria" w:hAnsi="Cambria" w:cs="Arial"/>
          <w:sz w:val="18"/>
          <w:szCs w:val="18"/>
        </w:rPr>
        <w:t>z</w:t>
      </w:r>
      <w:r w:rsidR="0065296B" w:rsidRPr="00204D17">
        <w:rPr>
          <w:rFonts w:ascii="Cambria" w:hAnsi="Cambria" w:cs="Arial"/>
          <w:sz w:val="18"/>
          <w:szCs w:val="18"/>
          <w:lang w:val="sk-SK"/>
        </w:rPr>
        <w:t>o</w:t>
      </w:r>
      <w:r w:rsidRPr="00204D17">
        <w:rPr>
          <w:rFonts w:ascii="Cambria" w:hAnsi="Cambria" w:cs="Arial"/>
          <w:sz w:val="18"/>
          <w:szCs w:val="18"/>
        </w:rPr>
        <w:t> </w:t>
      </w:r>
      <w:r w:rsidR="00890F7A" w:rsidRPr="00204D17">
        <w:rPr>
          <w:rFonts w:ascii="Cambria" w:hAnsi="Cambria" w:cs="Arial"/>
          <w:sz w:val="18"/>
          <w:szCs w:val="18"/>
          <w:lang w:val="sk-SK"/>
        </w:rPr>
        <w:t>zasadnutia</w:t>
      </w:r>
      <w:r w:rsidRPr="00204D17">
        <w:rPr>
          <w:rFonts w:ascii="Cambria" w:hAnsi="Cambria" w:cs="Arial"/>
          <w:sz w:val="18"/>
          <w:szCs w:val="18"/>
        </w:rPr>
        <w:t xml:space="preserve"> </w:t>
      </w:r>
      <w:r w:rsidR="00F50508" w:rsidRPr="00204D17">
        <w:rPr>
          <w:rFonts w:ascii="Cambria" w:hAnsi="Cambria" w:cs="Arial"/>
          <w:sz w:val="18"/>
          <w:szCs w:val="18"/>
          <w:lang w:val="sk-SK"/>
        </w:rPr>
        <w:t>K</w:t>
      </w:r>
      <w:r w:rsidR="00890F7A" w:rsidRPr="00204D17">
        <w:rPr>
          <w:rFonts w:ascii="Cambria" w:hAnsi="Cambria" w:cs="Arial"/>
          <w:sz w:val="18"/>
          <w:szCs w:val="18"/>
          <w:lang w:val="sk-SK"/>
        </w:rPr>
        <w:t>olégia rektora</w:t>
      </w:r>
      <w:r w:rsidRPr="00204D17">
        <w:rPr>
          <w:rFonts w:ascii="Cambria" w:hAnsi="Cambria" w:cs="Arial"/>
          <w:sz w:val="18"/>
          <w:szCs w:val="18"/>
        </w:rPr>
        <w:t xml:space="preserve"> STU zo dňa </w:t>
      </w:r>
      <w:r w:rsidR="007C3395">
        <w:rPr>
          <w:rFonts w:ascii="Cambria" w:hAnsi="Cambria" w:cs="Arial"/>
          <w:sz w:val="18"/>
          <w:szCs w:val="18"/>
          <w:lang w:val="sk-SK"/>
        </w:rPr>
        <w:t>31</w:t>
      </w:r>
      <w:r w:rsidRPr="00204D17">
        <w:rPr>
          <w:rFonts w:ascii="Cambria" w:hAnsi="Cambria" w:cs="Arial"/>
          <w:sz w:val="18"/>
          <w:szCs w:val="18"/>
          <w:lang w:val="sk-SK"/>
        </w:rPr>
        <w:t xml:space="preserve">. </w:t>
      </w:r>
      <w:r w:rsidR="00614F26">
        <w:rPr>
          <w:rFonts w:ascii="Cambria" w:hAnsi="Cambria" w:cs="Arial"/>
          <w:sz w:val="18"/>
          <w:szCs w:val="18"/>
          <w:lang w:val="sk-SK"/>
        </w:rPr>
        <w:t>0</w:t>
      </w:r>
      <w:r w:rsidR="007C3395">
        <w:rPr>
          <w:rFonts w:ascii="Cambria" w:hAnsi="Cambria" w:cs="Arial"/>
          <w:sz w:val="18"/>
          <w:szCs w:val="18"/>
          <w:lang w:val="sk-SK"/>
        </w:rPr>
        <w:t>5</w:t>
      </w:r>
      <w:r w:rsidRPr="00204D17">
        <w:rPr>
          <w:rFonts w:ascii="Cambria" w:hAnsi="Cambria" w:cs="Arial"/>
          <w:sz w:val="18"/>
          <w:szCs w:val="18"/>
          <w:lang w:val="sk-SK"/>
        </w:rPr>
        <w:t>.</w:t>
      </w:r>
      <w:r w:rsidRPr="00204D17">
        <w:rPr>
          <w:rFonts w:ascii="Cambria" w:hAnsi="Cambria" w:cs="Arial"/>
          <w:sz w:val="18"/>
          <w:szCs w:val="18"/>
        </w:rPr>
        <w:t xml:space="preserve"> 201</w:t>
      </w:r>
      <w:r w:rsidR="00614F26">
        <w:rPr>
          <w:rFonts w:ascii="Cambria" w:hAnsi="Cambria" w:cs="Arial"/>
          <w:sz w:val="18"/>
          <w:szCs w:val="18"/>
          <w:lang w:val="sk-SK"/>
        </w:rPr>
        <w:t>7</w:t>
      </w:r>
    </w:p>
    <w:p w:rsidR="005C11BC" w:rsidRPr="001D554D" w:rsidRDefault="005C11BC" w:rsidP="005C11BC">
      <w:pPr>
        <w:ind w:right="284"/>
        <w:jc w:val="both"/>
        <w:rPr>
          <w:rFonts w:ascii="Calibri" w:hAnsi="Calibri" w:cs="Arial"/>
          <w:i/>
        </w:rPr>
      </w:pPr>
    </w:p>
    <w:p w:rsidR="00AB2194" w:rsidRDefault="00AB2194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</w:p>
    <w:p w:rsidR="008D0246" w:rsidRPr="007D42C2" w:rsidRDefault="007D42C2" w:rsidP="002E32C5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RÍTOMNÍ:</w:t>
      </w:r>
      <w:r w:rsidR="00B81C40" w:rsidRPr="007D42C2">
        <w:rPr>
          <w:rFonts w:ascii="Cambria" w:hAnsi="Cambria" w:cs="Arial"/>
          <w:b/>
          <w:sz w:val="18"/>
          <w:szCs w:val="18"/>
          <w:lang w:val="sk-SK"/>
        </w:rPr>
        <w:t xml:space="preserve">  </w:t>
      </w:r>
      <w:r w:rsidR="009B2EA9"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1D6DB7" w:rsidRDefault="001D6DB7" w:rsidP="007C3395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EC0708" w:rsidRDefault="00B81C40" w:rsidP="007C3395">
      <w:pPr>
        <w:pStyle w:val="Zarkazkladnhotextu"/>
        <w:ind w:right="284"/>
        <w:jc w:val="left"/>
        <w:rPr>
          <w:rFonts w:asciiTheme="majorHAnsi" w:hAnsiTheme="majorHAnsi" w:cstheme="majorHAnsi"/>
          <w:sz w:val="18"/>
          <w:szCs w:val="18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PROGRAM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t xml:space="preserve">:  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br/>
      </w:r>
    </w:p>
    <w:p w:rsidR="007C3395" w:rsidRPr="007C3395" w:rsidRDefault="007C3395" w:rsidP="00426B10">
      <w:pPr>
        <w:pStyle w:val="Odsekzoznamu"/>
        <w:ind w:left="425" w:right="284" w:hanging="426"/>
        <w:rPr>
          <w:rFonts w:asciiTheme="majorHAnsi" w:hAnsiTheme="majorHAnsi"/>
          <w:sz w:val="18"/>
          <w:szCs w:val="18"/>
        </w:rPr>
      </w:pPr>
      <w:r w:rsidRPr="007C3395">
        <w:rPr>
          <w:rFonts w:asciiTheme="majorHAnsi" w:hAnsiTheme="majorHAnsi"/>
          <w:sz w:val="18"/>
          <w:szCs w:val="18"/>
        </w:rPr>
        <w:t xml:space="preserve">1. </w:t>
      </w:r>
      <w:r w:rsidRPr="007C3395">
        <w:rPr>
          <w:rFonts w:asciiTheme="majorHAnsi" w:hAnsiTheme="majorHAnsi"/>
          <w:sz w:val="18"/>
          <w:szCs w:val="18"/>
        </w:rPr>
        <w:tab/>
        <w:t xml:space="preserve">Študijné programy pre 3. stupeň na UVP STU - Pokročilé materiály s inovatívnym potenciálom </w:t>
      </w:r>
    </w:p>
    <w:p w:rsidR="007C3395" w:rsidRPr="007C3395" w:rsidRDefault="007C3395" w:rsidP="00426B10">
      <w:pPr>
        <w:ind w:left="425" w:right="284" w:hanging="426"/>
        <w:rPr>
          <w:rFonts w:asciiTheme="majorHAnsi" w:hAnsiTheme="majorHAnsi"/>
          <w:sz w:val="18"/>
          <w:szCs w:val="18"/>
        </w:rPr>
      </w:pPr>
      <w:r w:rsidRPr="007C3395">
        <w:rPr>
          <w:rFonts w:asciiTheme="majorHAnsi" w:hAnsiTheme="majorHAnsi"/>
          <w:sz w:val="18"/>
          <w:szCs w:val="18"/>
        </w:rPr>
        <w:t>2.</w:t>
      </w:r>
      <w:r w:rsidRPr="007C3395">
        <w:rPr>
          <w:rFonts w:asciiTheme="majorHAnsi" w:hAnsiTheme="majorHAnsi"/>
          <w:sz w:val="18"/>
          <w:szCs w:val="18"/>
        </w:rPr>
        <w:tab/>
        <w:t xml:space="preserve">Študijné programy pre 3. stupeň na UVP STU - Modelovanie a simulácia v materiálovom a procesnom inžinierstve </w:t>
      </w:r>
    </w:p>
    <w:p w:rsidR="007C3395" w:rsidRPr="007C3395" w:rsidRDefault="007C3395" w:rsidP="00426B10">
      <w:pPr>
        <w:ind w:left="425" w:right="284" w:hanging="426"/>
        <w:rPr>
          <w:rFonts w:asciiTheme="majorHAnsi" w:hAnsiTheme="majorHAnsi"/>
          <w:sz w:val="18"/>
          <w:szCs w:val="18"/>
        </w:rPr>
      </w:pPr>
      <w:r w:rsidRPr="007C3395">
        <w:rPr>
          <w:rFonts w:asciiTheme="majorHAnsi" w:hAnsiTheme="majorHAnsi"/>
          <w:sz w:val="18"/>
          <w:szCs w:val="18"/>
        </w:rPr>
        <w:t>3.</w:t>
      </w:r>
      <w:r w:rsidRPr="007C3395">
        <w:rPr>
          <w:rFonts w:asciiTheme="majorHAnsi" w:hAnsiTheme="majorHAnsi"/>
          <w:sz w:val="18"/>
          <w:szCs w:val="18"/>
        </w:rPr>
        <w:tab/>
        <w:t xml:space="preserve">Návrh Dodatku č. 1 k smernici rektora číslo 11/2016-SR zo dňa 12. 09. 2016 Školné a poplatky spojené so štúdiom na STU na akademický rok 2017/2018 </w:t>
      </w:r>
    </w:p>
    <w:p w:rsidR="007C3395" w:rsidRPr="007C3395" w:rsidRDefault="007C3395" w:rsidP="00426B10">
      <w:pPr>
        <w:ind w:left="425" w:right="284" w:hanging="426"/>
        <w:rPr>
          <w:rFonts w:asciiTheme="majorHAnsi" w:hAnsiTheme="majorHAnsi"/>
          <w:sz w:val="18"/>
          <w:szCs w:val="18"/>
        </w:rPr>
      </w:pPr>
      <w:r w:rsidRPr="007C3395">
        <w:rPr>
          <w:rFonts w:asciiTheme="majorHAnsi" w:hAnsiTheme="majorHAnsi"/>
          <w:sz w:val="18"/>
          <w:szCs w:val="18"/>
        </w:rPr>
        <w:t>4.</w:t>
      </w:r>
      <w:r w:rsidRPr="007C3395">
        <w:rPr>
          <w:rFonts w:asciiTheme="majorHAnsi" w:hAnsiTheme="majorHAnsi"/>
          <w:sz w:val="18"/>
          <w:szCs w:val="18"/>
        </w:rPr>
        <w:tab/>
        <w:t xml:space="preserve">Návrh Dodatku č. 1 k vnútornému predpisu číslo 5/2013 zo dňa 25. 06. 2013 Pravidlá a podmienky prijímania na štúdium študijných programov prvého, druhého a tretieho stupňa na STU </w:t>
      </w:r>
    </w:p>
    <w:p w:rsidR="007C3395" w:rsidRPr="007C3395" w:rsidRDefault="007C3395" w:rsidP="00426B10">
      <w:pPr>
        <w:ind w:left="425" w:right="284" w:hanging="426"/>
        <w:rPr>
          <w:rFonts w:asciiTheme="majorHAnsi" w:hAnsiTheme="majorHAnsi"/>
          <w:sz w:val="18"/>
          <w:szCs w:val="18"/>
        </w:rPr>
      </w:pPr>
      <w:r w:rsidRPr="007C3395">
        <w:rPr>
          <w:rFonts w:asciiTheme="majorHAnsi" w:hAnsiTheme="majorHAnsi"/>
          <w:sz w:val="18"/>
          <w:szCs w:val="18"/>
        </w:rPr>
        <w:t>5.</w:t>
      </w:r>
      <w:r w:rsidRPr="007C3395">
        <w:rPr>
          <w:rFonts w:asciiTheme="majorHAnsi" w:hAnsiTheme="majorHAnsi"/>
          <w:sz w:val="18"/>
          <w:szCs w:val="18"/>
        </w:rPr>
        <w:tab/>
        <w:t xml:space="preserve">Ďalšie podmienky prijímania na štúdium bakalárskeho študijného programu investičné plánovanie v priemyselnom podniku v ŠO 3.3.20. odvetvové ekonomiky a manažment v akademickom roku 2018/2019 na STU, Ústave manažmentu </w:t>
      </w:r>
    </w:p>
    <w:p w:rsidR="007C3395" w:rsidRPr="007C3395" w:rsidRDefault="007C3395" w:rsidP="00426B10">
      <w:pPr>
        <w:pStyle w:val="Odsekzoznamu"/>
        <w:ind w:left="425" w:right="284" w:hanging="426"/>
        <w:rPr>
          <w:rFonts w:asciiTheme="majorHAnsi" w:hAnsiTheme="majorHAnsi"/>
          <w:sz w:val="18"/>
          <w:szCs w:val="18"/>
        </w:rPr>
      </w:pPr>
      <w:r w:rsidRPr="007C3395">
        <w:rPr>
          <w:rFonts w:asciiTheme="majorHAnsi" w:hAnsiTheme="majorHAnsi"/>
          <w:sz w:val="18"/>
          <w:szCs w:val="18"/>
        </w:rPr>
        <w:t>6.</w:t>
      </w:r>
      <w:r w:rsidRPr="007C3395">
        <w:rPr>
          <w:rFonts w:asciiTheme="majorHAnsi" w:hAnsiTheme="majorHAnsi"/>
          <w:sz w:val="18"/>
          <w:szCs w:val="18"/>
        </w:rPr>
        <w:tab/>
        <w:t xml:space="preserve">Ďalšie podmienky prijímania na štúdium bakalárskeho študijného programu priestorové plánovanie v ŠO 5.1.2. priestorové plánovanie v akademickom roku 2018/2019 na STU, Ústave manažmentu </w:t>
      </w:r>
    </w:p>
    <w:p w:rsidR="007C3395" w:rsidRPr="007C3395" w:rsidRDefault="007C3395" w:rsidP="00426B10">
      <w:pPr>
        <w:pStyle w:val="Odsekzoznamu"/>
        <w:ind w:left="425" w:right="284" w:hanging="426"/>
        <w:rPr>
          <w:rFonts w:asciiTheme="majorHAnsi" w:hAnsiTheme="majorHAnsi"/>
          <w:sz w:val="18"/>
          <w:szCs w:val="18"/>
        </w:rPr>
      </w:pPr>
      <w:r w:rsidRPr="007C3395">
        <w:rPr>
          <w:rFonts w:asciiTheme="majorHAnsi" w:hAnsiTheme="majorHAnsi"/>
          <w:sz w:val="18"/>
          <w:szCs w:val="18"/>
        </w:rPr>
        <w:t>7.</w:t>
      </w:r>
      <w:r w:rsidRPr="007C3395">
        <w:rPr>
          <w:rFonts w:asciiTheme="majorHAnsi" w:hAnsiTheme="majorHAnsi"/>
          <w:sz w:val="18"/>
          <w:szCs w:val="18"/>
        </w:rPr>
        <w:tab/>
        <w:t xml:space="preserve">Ďalšie podmienky prijímania na štúdium inžinierskeho študijného programu priestorové plánovanie v ŠO 5.1.2. priestorové plánovanie v akademickom roku 2018/2019 na STU, Ústave manažmentu </w:t>
      </w:r>
    </w:p>
    <w:p w:rsidR="007C3395" w:rsidRPr="007C3395" w:rsidRDefault="007C3395" w:rsidP="00426B10">
      <w:pPr>
        <w:pStyle w:val="Odsekzoznamu"/>
        <w:ind w:left="425" w:right="284" w:hanging="426"/>
        <w:rPr>
          <w:rFonts w:asciiTheme="majorHAnsi" w:hAnsiTheme="majorHAnsi"/>
          <w:sz w:val="18"/>
          <w:szCs w:val="18"/>
        </w:rPr>
      </w:pPr>
      <w:r w:rsidRPr="007C3395">
        <w:rPr>
          <w:rFonts w:asciiTheme="majorHAnsi" w:hAnsiTheme="majorHAnsi"/>
          <w:sz w:val="18"/>
          <w:szCs w:val="18"/>
        </w:rPr>
        <w:t>8.</w:t>
      </w:r>
      <w:r w:rsidRPr="007C3395">
        <w:rPr>
          <w:rFonts w:asciiTheme="majorHAnsi" w:hAnsiTheme="majorHAnsi"/>
          <w:sz w:val="18"/>
          <w:szCs w:val="18"/>
        </w:rPr>
        <w:tab/>
        <w:t xml:space="preserve">Letná univerzita pre stredoškolákov 2017 </w:t>
      </w:r>
    </w:p>
    <w:p w:rsidR="007C3395" w:rsidRPr="007C3395" w:rsidRDefault="007C3395" w:rsidP="00426B10">
      <w:pPr>
        <w:pStyle w:val="Odsekzoznamu"/>
        <w:ind w:left="425" w:right="284" w:hanging="426"/>
        <w:rPr>
          <w:rFonts w:asciiTheme="majorHAnsi" w:hAnsiTheme="majorHAnsi"/>
          <w:sz w:val="18"/>
          <w:szCs w:val="18"/>
        </w:rPr>
      </w:pPr>
      <w:r w:rsidRPr="007C3395">
        <w:rPr>
          <w:rFonts w:asciiTheme="majorHAnsi" w:hAnsiTheme="majorHAnsi"/>
          <w:sz w:val="18"/>
          <w:szCs w:val="18"/>
        </w:rPr>
        <w:t xml:space="preserve">9.  </w:t>
      </w:r>
      <w:r w:rsidRPr="007C3395">
        <w:rPr>
          <w:rFonts w:asciiTheme="majorHAnsi" w:hAnsiTheme="majorHAnsi"/>
          <w:sz w:val="18"/>
          <w:szCs w:val="18"/>
        </w:rPr>
        <w:tab/>
        <w:t xml:space="preserve">Výročná správa o hospodárení za rok 2016 </w:t>
      </w:r>
    </w:p>
    <w:p w:rsidR="007C3395" w:rsidRPr="007C3395" w:rsidRDefault="007C3395" w:rsidP="00426B10">
      <w:pPr>
        <w:pStyle w:val="Odsekzoznamu"/>
        <w:ind w:left="425" w:right="284" w:hanging="426"/>
        <w:rPr>
          <w:rFonts w:asciiTheme="majorHAnsi" w:hAnsiTheme="majorHAnsi"/>
          <w:color w:val="000000"/>
          <w:sz w:val="18"/>
          <w:szCs w:val="18"/>
        </w:rPr>
      </w:pPr>
      <w:r w:rsidRPr="007C3395">
        <w:rPr>
          <w:rFonts w:asciiTheme="majorHAnsi" w:hAnsiTheme="majorHAnsi"/>
          <w:sz w:val="18"/>
          <w:szCs w:val="18"/>
        </w:rPr>
        <w:t>10.</w:t>
      </w:r>
      <w:r w:rsidRPr="007C3395">
        <w:rPr>
          <w:rFonts w:asciiTheme="majorHAnsi" w:hAnsiTheme="majorHAnsi"/>
          <w:sz w:val="18"/>
          <w:szCs w:val="18"/>
        </w:rPr>
        <w:tab/>
      </w:r>
      <w:r w:rsidRPr="007C3395">
        <w:rPr>
          <w:rFonts w:asciiTheme="majorHAnsi" w:hAnsiTheme="majorHAnsi"/>
          <w:color w:val="000000"/>
          <w:sz w:val="18"/>
          <w:szCs w:val="18"/>
        </w:rPr>
        <w:t xml:space="preserve">Návrh rozpočtu STU na rok 2017 </w:t>
      </w:r>
    </w:p>
    <w:p w:rsidR="007C3395" w:rsidRPr="007C3395" w:rsidRDefault="007C3395" w:rsidP="00426B10">
      <w:pPr>
        <w:ind w:left="425" w:right="284" w:hanging="426"/>
        <w:rPr>
          <w:rFonts w:asciiTheme="majorHAnsi" w:hAnsiTheme="majorHAnsi"/>
          <w:color w:val="000000"/>
          <w:sz w:val="18"/>
          <w:szCs w:val="18"/>
        </w:rPr>
      </w:pPr>
      <w:r w:rsidRPr="007C3395">
        <w:rPr>
          <w:rFonts w:asciiTheme="majorHAnsi" w:hAnsiTheme="majorHAnsi"/>
          <w:color w:val="000000"/>
          <w:sz w:val="18"/>
          <w:szCs w:val="18"/>
        </w:rPr>
        <w:t>11.</w:t>
      </w:r>
      <w:r w:rsidRPr="007C3395">
        <w:rPr>
          <w:rFonts w:asciiTheme="majorHAnsi" w:hAnsiTheme="majorHAnsi"/>
          <w:color w:val="000000"/>
          <w:sz w:val="18"/>
          <w:szCs w:val="18"/>
        </w:rPr>
        <w:tab/>
        <w:t xml:space="preserve">Rozpočet STU - rozpis dotácie UVP </w:t>
      </w:r>
    </w:p>
    <w:p w:rsidR="007C3395" w:rsidRPr="007C3395" w:rsidRDefault="007C3395" w:rsidP="00426B10">
      <w:pPr>
        <w:ind w:left="425" w:right="284" w:hanging="426"/>
        <w:rPr>
          <w:rFonts w:asciiTheme="majorHAnsi" w:hAnsiTheme="majorHAnsi"/>
          <w:color w:val="000000"/>
          <w:sz w:val="18"/>
          <w:szCs w:val="18"/>
        </w:rPr>
      </w:pPr>
      <w:r w:rsidRPr="007C3395">
        <w:rPr>
          <w:rFonts w:asciiTheme="majorHAnsi" w:hAnsiTheme="majorHAnsi"/>
          <w:color w:val="000000"/>
          <w:sz w:val="18"/>
          <w:szCs w:val="18"/>
        </w:rPr>
        <w:t xml:space="preserve">12. </w:t>
      </w:r>
      <w:r w:rsidRPr="007C3395">
        <w:rPr>
          <w:rFonts w:asciiTheme="majorHAnsi" w:hAnsiTheme="majorHAnsi"/>
          <w:color w:val="000000"/>
          <w:sz w:val="18"/>
          <w:szCs w:val="18"/>
        </w:rPr>
        <w:tab/>
        <w:t xml:space="preserve">Súdne spory STU – informácia </w:t>
      </w:r>
    </w:p>
    <w:p w:rsidR="007C3395" w:rsidRPr="007C3395" w:rsidRDefault="007C3395" w:rsidP="00426B10">
      <w:pPr>
        <w:ind w:left="425" w:right="284" w:hanging="426"/>
        <w:rPr>
          <w:rFonts w:asciiTheme="majorHAnsi" w:hAnsiTheme="majorHAnsi"/>
          <w:color w:val="000000"/>
          <w:sz w:val="18"/>
          <w:szCs w:val="18"/>
        </w:rPr>
      </w:pPr>
      <w:r w:rsidRPr="007C3395">
        <w:rPr>
          <w:rFonts w:asciiTheme="majorHAnsi" w:hAnsiTheme="majorHAnsi"/>
          <w:color w:val="000000"/>
          <w:sz w:val="18"/>
          <w:szCs w:val="18"/>
        </w:rPr>
        <w:t>13.</w:t>
      </w:r>
      <w:r w:rsidRPr="007C3395">
        <w:rPr>
          <w:rFonts w:asciiTheme="majorHAnsi" w:hAnsiTheme="majorHAnsi"/>
          <w:color w:val="000000"/>
          <w:sz w:val="18"/>
          <w:szCs w:val="18"/>
        </w:rPr>
        <w:tab/>
      </w:r>
      <w:r w:rsidRPr="007C3395">
        <w:rPr>
          <w:rFonts w:asciiTheme="majorHAnsi" w:hAnsiTheme="majorHAnsi"/>
          <w:sz w:val="18"/>
          <w:szCs w:val="18"/>
        </w:rPr>
        <w:t xml:space="preserve">Návrh na udelenie Plakety STU Ing. Antonovi Jablonskému </w:t>
      </w:r>
    </w:p>
    <w:p w:rsidR="007C3395" w:rsidRPr="007C3395" w:rsidRDefault="007C3395" w:rsidP="00426B10">
      <w:pPr>
        <w:ind w:left="425" w:right="284" w:hanging="426"/>
        <w:rPr>
          <w:rFonts w:asciiTheme="majorHAnsi" w:hAnsiTheme="majorHAnsi"/>
          <w:sz w:val="18"/>
          <w:szCs w:val="18"/>
        </w:rPr>
      </w:pPr>
      <w:r w:rsidRPr="007C3395">
        <w:rPr>
          <w:rFonts w:asciiTheme="majorHAnsi" w:hAnsiTheme="majorHAnsi"/>
          <w:sz w:val="18"/>
          <w:szCs w:val="18"/>
        </w:rPr>
        <w:t>14.</w:t>
      </w:r>
      <w:r w:rsidRPr="007C3395">
        <w:rPr>
          <w:rFonts w:asciiTheme="majorHAnsi" w:hAnsiTheme="majorHAnsi"/>
          <w:sz w:val="18"/>
          <w:szCs w:val="18"/>
        </w:rPr>
        <w:tab/>
        <w:t>Rôzne</w:t>
      </w:r>
    </w:p>
    <w:p w:rsidR="007C3395" w:rsidRPr="007C3395" w:rsidRDefault="007C3395" w:rsidP="00426B10">
      <w:pPr>
        <w:ind w:left="425" w:right="284" w:hanging="426"/>
        <w:rPr>
          <w:rFonts w:asciiTheme="majorHAnsi" w:hAnsiTheme="majorHAnsi"/>
          <w:sz w:val="18"/>
          <w:szCs w:val="18"/>
        </w:rPr>
      </w:pPr>
      <w:r w:rsidRPr="007C3395">
        <w:rPr>
          <w:rFonts w:asciiTheme="majorHAnsi" w:hAnsiTheme="majorHAnsi"/>
          <w:sz w:val="18"/>
          <w:szCs w:val="18"/>
        </w:rPr>
        <w:tab/>
        <w:t>A.</w:t>
      </w:r>
      <w:r w:rsidRPr="007C3395">
        <w:rPr>
          <w:rFonts w:asciiTheme="majorHAnsi" w:hAnsiTheme="majorHAnsi"/>
          <w:sz w:val="18"/>
          <w:szCs w:val="18"/>
        </w:rPr>
        <w:tab/>
        <w:t xml:space="preserve">Informácia k novej platforme CREPČ II </w:t>
      </w:r>
    </w:p>
    <w:p w:rsidR="0071754B" w:rsidRPr="00AB0A69" w:rsidRDefault="0071754B" w:rsidP="007C3395">
      <w:pPr>
        <w:tabs>
          <w:tab w:val="left" w:pos="709"/>
        </w:tabs>
        <w:ind w:left="426" w:right="284" w:hanging="426"/>
        <w:rPr>
          <w:rFonts w:asciiTheme="majorHAnsi" w:hAnsiTheme="majorHAnsi"/>
          <w:sz w:val="18"/>
          <w:szCs w:val="18"/>
        </w:rPr>
      </w:pPr>
    </w:p>
    <w:p w:rsidR="007C3395" w:rsidRDefault="007C3395" w:rsidP="00F14379">
      <w:pPr>
        <w:rPr>
          <w:rFonts w:asciiTheme="majorHAnsi" w:hAnsiTheme="majorHAnsi"/>
          <w:sz w:val="18"/>
          <w:szCs w:val="18"/>
        </w:rPr>
      </w:pPr>
      <w:r w:rsidRPr="00DF6EFC">
        <w:rPr>
          <w:rFonts w:asciiTheme="majorHAnsi" w:hAnsiTheme="majorHAnsi"/>
          <w:sz w:val="18"/>
          <w:szCs w:val="18"/>
        </w:rPr>
        <w:t xml:space="preserve">V úvode rokovania </w:t>
      </w:r>
      <w:r>
        <w:rPr>
          <w:rFonts w:asciiTheme="majorHAnsi" w:hAnsiTheme="majorHAnsi"/>
          <w:sz w:val="18"/>
          <w:szCs w:val="18"/>
        </w:rPr>
        <w:t>rektor privítal a predstavil prof. Ing. Jozefa Janovca, DrSc., ktorý bol s účinnosťou od 01.05.2017 menovaný za vedeckého tajomníka STU a poverený prioritne výkonom analytických činností na Útvare vedy a výskumu. Vedeck</w:t>
      </w:r>
      <w:r w:rsidRPr="00FA2C7D">
        <w:rPr>
          <w:rFonts w:asciiTheme="majorHAnsi" w:hAnsiTheme="majorHAnsi"/>
          <w:sz w:val="18"/>
          <w:szCs w:val="18"/>
        </w:rPr>
        <w:t>ý</w:t>
      </w:r>
      <w:r>
        <w:rPr>
          <w:rFonts w:asciiTheme="majorHAnsi" w:hAnsiTheme="majorHAnsi"/>
          <w:sz w:val="18"/>
          <w:szCs w:val="18"/>
        </w:rPr>
        <w:t xml:space="preserve"> tajomník sa bude pravidelne zúčastňovať zasadnutí vybraných grémií STU.</w:t>
      </w:r>
    </w:p>
    <w:p w:rsidR="007C3395" w:rsidRDefault="007C3395" w:rsidP="00F1437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Zároveň privítal novozvoleného dekana SjF STU, prof. Ing. Ľubomíra Šooša, PhD., ktorý informoval prítomných o</w:t>
      </w:r>
      <w:r w:rsidR="005D2B61">
        <w:rPr>
          <w:rFonts w:asciiTheme="majorHAnsi" w:hAnsiTheme="majorHAnsi"/>
          <w:sz w:val="18"/>
          <w:szCs w:val="18"/>
        </w:rPr>
        <w:t> súčasnej situácii na fakulte a zámeroch, ktoré plánuje zrealizovať.</w:t>
      </w:r>
    </w:p>
    <w:p w:rsidR="007C3395" w:rsidRDefault="007C3395" w:rsidP="007C3395">
      <w:pPr>
        <w:pStyle w:val="Default"/>
        <w:widowControl w:val="0"/>
        <w:ind w:left="1410" w:right="284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7906DE" w:rsidRPr="00B11C98" w:rsidRDefault="00C5718E" w:rsidP="007C3395">
      <w:pPr>
        <w:pStyle w:val="Default"/>
        <w:widowControl w:val="0"/>
        <w:ind w:left="1410" w:right="284" w:hanging="1410"/>
        <w:rPr>
          <w:rFonts w:asciiTheme="majorHAnsi" w:hAnsiTheme="majorHAnsi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K</w:t>
      </w:r>
      <w:r w:rsidR="00D010C1">
        <w:rPr>
          <w:rFonts w:ascii="Cambria" w:hAnsi="Cambria" w:cs="Arial"/>
          <w:b/>
          <w:sz w:val="18"/>
          <w:szCs w:val="18"/>
          <w:u w:val="single"/>
        </w:rPr>
        <w:t> </w:t>
      </w:r>
      <w:r w:rsidRPr="007D42C2">
        <w:rPr>
          <w:rFonts w:ascii="Cambria" w:hAnsi="Cambria" w:cs="Arial"/>
          <w:b/>
          <w:sz w:val="18"/>
          <w:szCs w:val="18"/>
          <w:u w:val="single"/>
        </w:rPr>
        <w:t>BODU</w:t>
      </w:r>
      <w:r w:rsidR="00D010C1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Pr="007D42C2">
        <w:rPr>
          <w:rFonts w:ascii="Cambria" w:hAnsi="Cambria" w:cs="Arial"/>
          <w:b/>
          <w:sz w:val="18"/>
          <w:szCs w:val="18"/>
          <w:u w:val="single"/>
        </w:rPr>
        <w:t>1: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="00BB0AC7" w:rsidRPr="00BB0AC7">
        <w:rPr>
          <w:rFonts w:asciiTheme="majorHAnsi" w:hAnsiTheme="majorHAnsi"/>
          <w:b/>
          <w:sz w:val="18"/>
          <w:szCs w:val="18"/>
          <w:u w:val="single"/>
        </w:rPr>
        <w:t>Študijné programy pre 3. stupeň na UVP STU - Pokročilé materiály s inovatívnym potenciálom</w:t>
      </w:r>
    </w:p>
    <w:p w:rsidR="00687749" w:rsidRPr="0028246B" w:rsidRDefault="00687749" w:rsidP="00687749">
      <w:pPr>
        <w:pStyle w:val="Default"/>
        <w:widowControl w:val="0"/>
        <w:ind w:left="1410" w:right="284" w:hanging="1410"/>
        <w:rPr>
          <w:rFonts w:asciiTheme="majorHAnsi" w:hAnsiTheme="majorHAnsi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K</w:t>
      </w:r>
      <w:r>
        <w:rPr>
          <w:rFonts w:ascii="Cambria" w:hAnsi="Cambria" w:cs="Arial"/>
          <w:b/>
          <w:sz w:val="18"/>
          <w:szCs w:val="18"/>
          <w:u w:val="single"/>
        </w:rPr>
        <w:t> </w:t>
      </w:r>
      <w:r w:rsidRPr="007D42C2">
        <w:rPr>
          <w:rFonts w:ascii="Cambria" w:hAnsi="Cambria" w:cs="Arial"/>
          <w:b/>
          <w:sz w:val="18"/>
          <w:szCs w:val="18"/>
          <w:u w:val="single"/>
        </w:rPr>
        <w:t>BODU</w:t>
      </w:r>
      <w:r>
        <w:rPr>
          <w:rFonts w:ascii="Cambria" w:hAnsi="Cambria" w:cs="Arial"/>
          <w:b/>
          <w:sz w:val="18"/>
          <w:szCs w:val="18"/>
          <w:u w:val="single"/>
        </w:rPr>
        <w:t xml:space="preserve"> 2</w:t>
      </w:r>
      <w:r w:rsidRPr="007D42C2">
        <w:rPr>
          <w:rFonts w:ascii="Cambria" w:hAnsi="Cambria" w:cs="Arial"/>
          <w:b/>
          <w:sz w:val="18"/>
          <w:szCs w:val="18"/>
          <w:u w:val="single"/>
        </w:rPr>
        <w:t>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687749">
        <w:rPr>
          <w:rFonts w:asciiTheme="majorHAnsi" w:hAnsiTheme="majorHAnsi"/>
          <w:b/>
          <w:sz w:val="18"/>
          <w:szCs w:val="18"/>
          <w:u w:val="single"/>
        </w:rPr>
        <w:t>Študijné programy pre 3. stupeň na UVP STU - Modelovanie a simulácia v materiálovom a procesnom inžinierstve</w:t>
      </w:r>
    </w:p>
    <w:p w:rsidR="00CF050E" w:rsidRDefault="00CF050E" w:rsidP="007C3395">
      <w:pPr>
        <w:pStyle w:val="Default"/>
        <w:widowControl w:val="0"/>
        <w:ind w:right="284"/>
        <w:rPr>
          <w:rFonts w:asciiTheme="majorHAnsi" w:hAnsiTheme="majorHAnsi"/>
          <w:sz w:val="18"/>
          <w:szCs w:val="18"/>
        </w:rPr>
      </w:pPr>
    </w:p>
    <w:p w:rsidR="00BB0AC7" w:rsidRDefault="00A051DE" w:rsidP="00BB0AC7">
      <w:pPr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Oba m</w:t>
      </w:r>
      <w:r w:rsidR="00BB0AC7" w:rsidRPr="001F2D46">
        <w:rPr>
          <w:rFonts w:asciiTheme="majorHAnsi" w:hAnsiTheme="majorHAnsi" w:cs="Calibri"/>
          <w:sz w:val="18"/>
          <w:szCs w:val="18"/>
        </w:rPr>
        <w:t>ateriál</w:t>
      </w:r>
      <w:r w:rsidR="00687749">
        <w:rPr>
          <w:rFonts w:asciiTheme="majorHAnsi" w:hAnsiTheme="majorHAnsi" w:cs="Calibri"/>
          <w:sz w:val="18"/>
          <w:szCs w:val="18"/>
        </w:rPr>
        <w:t>y</w:t>
      </w:r>
      <w:r w:rsidR="00BB0AC7" w:rsidRPr="001F2D46">
        <w:rPr>
          <w:rFonts w:asciiTheme="majorHAnsi" w:hAnsiTheme="majorHAnsi" w:cs="Calibri"/>
          <w:sz w:val="18"/>
          <w:szCs w:val="18"/>
        </w:rPr>
        <w:t xml:space="preserve"> uviedol prorektor </w:t>
      </w:r>
      <w:r w:rsidR="00BB0AC7">
        <w:rPr>
          <w:rFonts w:asciiTheme="majorHAnsi" w:hAnsiTheme="majorHAnsi" w:cs="Calibri"/>
          <w:sz w:val="18"/>
          <w:szCs w:val="18"/>
        </w:rPr>
        <w:t>Moravčík v súvislosti s opatreniami na udržateľnosť UVP STU.</w:t>
      </w:r>
    </w:p>
    <w:p w:rsidR="00F21CA9" w:rsidRPr="00A051DE" w:rsidRDefault="00BB0AC7" w:rsidP="007C3395">
      <w:pPr>
        <w:pStyle w:val="Odsekzoznamu"/>
        <w:ind w:left="1412" w:right="284" w:hanging="1412"/>
        <w:contextualSpacing w:val="0"/>
        <w:rPr>
          <w:rFonts w:asciiTheme="majorHAnsi" w:hAnsiTheme="majorHAnsi" w:cstheme="majorHAnsi"/>
          <w:sz w:val="18"/>
          <w:szCs w:val="18"/>
          <w:u w:val="single"/>
        </w:rPr>
      </w:pPr>
      <w:r w:rsidRPr="00A051DE">
        <w:rPr>
          <w:rFonts w:asciiTheme="majorHAnsi" w:hAnsiTheme="majorHAnsi" w:cstheme="majorHAnsi"/>
          <w:sz w:val="18"/>
          <w:szCs w:val="18"/>
          <w:u w:val="single"/>
        </w:rPr>
        <w:t>Z diskusie:</w:t>
      </w:r>
    </w:p>
    <w:p w:rsidR="00A051DE" w:rsidRDefault="00BB0AC7" w:rsidP="007C3395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V rámci diskusie dekan Oravec vyjadril zásadný nesúhlas s predloženým</w:t>
      </w:r>
      <w:r w:rsidR="00687749">
        <w:rPr>
          <w:rFonts w:asciiTheme="majorHAnsi" w:hAnsiTheme="majorHAnsi" w:cstheme="majorHAnsi"/>
          <w:sz w:val="18"/>
          <w:szCs w:val="18"/>
        </w:rPr>
        <w:t>i</w:t>
      </w:r>
      <w:r>
        <w:rPr>
          <w:rFonts w:asciiTheme="majorHAnsi" w:hAnsiTheme="majorHAnsi" w:cstheme="majorHAnsi"/>
          <w:sz w:val="18"/>
          <w:szCs w:val="18"/>
        </w:rPr>
        <w:t xml:space="preserve"> materiálm</w:t>
      </w:r>
      <w:r w:rsidR="00687749">
        <w:rPr>
          <w:rFonts w:asciiTheme="majorHAnsi" w:hAnsiTheme="majorHAnsi" w:cstheme="majorHAnsi"/>
          <w:sz w:val="18"/>
          <w:szCs w:val="18"/>
        </w:rPr>
        <w:t>i</w:t>
      </w:r>
      <w:r>
        <w:rPr>
          <w:rFonts w:asciiTheme="majorHAnsi" w:hAnsiTheme="majorHAnsi" w:cstheme="majorHAnsi"/>
          <w:sz w:val="18"/>
          <w:szCs w:val="18"/>
        </w:rPr>
        <w:t xml:space="preserve">, </w:t>
      </w:r>
      <w:r w:rsidR="00F14379">
        <w:rPr>
          <w:rFonts w:asciiTheme="majorHAnsi" w:hAnsiTheme="majorHAnsi" w:cstheme="majorHAnsi"/>
          <w:sz w:val="18"/>
          <w:szCs w:val="18"/>
        </w:rPr>
        <w:t>primárne</w:t>
      </w:r>
      <w:r w:rsidR="00A051DE">
        <w:rPr>
          <w:rFonts w:asciiTheme="majorHAnsi" w:hAnsiTheme="majorHAnsi" w:cstheme="majorHAnsi"/>
          <w:sz w:val="18"/>
          <w:szCs w:val="18"/>
        </w:rPr>
        <w:t xml:space="preserve"> k ŠP </w:t>
      </w:r>
      <w:r w:rsidR="00A051DE" w:rsidRPr="00A051DE">
        <w:rPr>
          <w:rFonts w:asciiTheme="majorHAnsi" w:hAnsiTheme="majorHAnsi"/>
          <w:sz w:val="18"/>
          <w:szCs w:val="18"/>
        </w:rPr>
        <w:t xml:space="preserve">Pokročilé materiály s inovatívnym </w:t>
      </w:r>
    </w:p>
    <w:p w:rsidR="00A051DE" w:rsidRDefault="00A051DE" w:rsidP="007C3395">
      <w:pPr>
        <w:pStyle w:val="Odsekzoznamu"/>
        <w:ind w:left="1412" w:right="284" w:hanging="1412"/>
        <w:contextualSpacing w:val="0"/>
        <w:rPr>
          <w:rFonts w:asciiTheme="majorHAnsi" w:hAnsiTheme="majorHAnsi" w:cstheme="majorHAnsi"/>
          <w:sz w:val="18"/>
          <w:szCs w:val="18"/>
        </w:rPr>
      </w:pPr>
      <w:r w:rsidRPr="00A051DE">
        <w:rPr>
          <w:rFonts w:asciiTheme="majorHAnsi" w:hAnsiTheme="majorHAnsi"/>
          <w:sz w:val="18"/>
          <w:szCs w:val="18"/>
        </w:rPr>
        <w:t>potenciálom</w:t>
      </w:r>
      <w:r>
        <w:rPr>
          <w:rFonts w:asciiTheme="majorHAnsi" w:hAnsiTheme="majorHAnsi"/>
          <w:sz w:val="18"/>
          <w:szCs w:val="18"/>
        </w:rPr>
        <w:t>. Svoj nesúhlas</w:t>
      </w:r>
      <w:r w:rsidR="00BB0AC7">
        <w:rPr>
          <w:rFonts w:asciiTheme="majorHAnsi" w:hAnsiTheme="majorHAnsi" w:cstheme="majorHAnsi"/>
          <w:sz w:val="18"/>
          <w:szCs w:val="18"/>
        </w:rPr>
        <w:t xml:space="preserve"> potvrdil aj </w:t>
      </w:r>
      <w:r>
        <w:rPr>
          <w:rFonts w:asciiTheme="majorHAnsi" w:hAnsiTheme="majorHAnsi" w:cstheme="majorHAnsi"/>
          <w:sz w:val="18"/>
          <w:szCs w:val="18"/>
        </w:rPr>
        <w:t xml:space="preserve">písomne, </w:t>
      </w:r>
      <w:r w:rsidR="00BB0AC7">
        <w:rPr>
          <w:rFonts w:asciiTheme="majorHAnsi" w:hAnsiTheme="majorHAnsi" w:cstheme="majorHAnsi"/>
          <w:sz w:val="18"/>
          <w:szCs w:val="18"/>
        </w:rPr>
        <w:t>ofi</w:t>
      </w:r>
      <w:r>
        <w:rPr>
          <w:rFonts w:asciiTheme="majorHAnsi" w:hAnsiTheme="majorHAnsi" w:cstheme="majorHAnsi"/>
          <w:sz w:val="18"/>
          <w:szCs w:val="18"/>
        </w:rPr>
        <w:t>ciálnym</w:t>
      </w:r>
      <w:r w:rsidR="00BB0AC7">
        <w:rPr>
          <w:rFonts w:asciiTheme="majorHAnsi" w:hAnsiTheme="majorHAnsi" w:cstheme="majorHAnsi"/>
          <w:sz w:val="18"/>
          <w:szCs w:val="18"/>
        </w:rPr>
        <w:t xml:space="preserve"> listom rektorovi dňa 30.05.2017. Podľa jeho vyjadrenia </w:t>
      </w:r>
      <w:r>
        <w:rPr>
          <w:rFonts w:asciiTheme="majorHAnsi" w:hAnsiTheme="majorHAnsi" w:cstheme="majorHAnsi"/>
          <w:sz w:val="18"/>
          <w:szCs w:val="18"/>
        </w:rPr>
        <w:t xml:space="preserve">vedenie fakulty </w:t>
      </w:r>
      <w:r w:rsidR="00BB0AC7">
        <w:rPr>
          <w:rFonts w:asciiTheme="majorHAnsi" w:hAnsiTheme="majorHAnsi" w:cstheme="majorHAnsi"/>
          <w:sz w:val="18"/>
          <w:szCs w:val="18"/>
        </w:rPr>
        <w:t xml:space="preserve">nebolo </w:t>
      </w:r>
    </w:p>
    <w:p w:rsidR="00A051DE" w:rsidRDefault="00BB0AC7" w:rsidP="007C3395">
      <w:pPr>
        <w:pStyle w:val="Odsekzoznamu"/>
        <w:ind w:left="1412" w:right="284" w:hanging="1412"/>
        <w:contextualSpacing w:val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informované o pripravovaných študijných programoch v rámci UVP, kde sa počíta s účasťou zamestnancov FEI STU. </w:t>
      </w:r>
      <w:r w:rsidR="008E0981">
        <w:rPr>
          <w:rFonts w:asciiTheme="majorHAnsi" w:hAnsiTheme="majorHAnsi" w:cstheme="majorHAnsi"/>
          <w:sz w:val="18"/>
          <w:szCs w:val="18"/>
        </w:rPr>
        <w:t xml:space="preserve">Požiadal o riešenie </w:t>
      </w:r>
    </w:p>
    <w:p w:rsidR="00A051DE" w:rsidRDefault="008E0981" w:rsidP="007C3395">
      <w:pPr>
        <w:pStyle w:val="Odsekzoznamu"/>
        <w:ind w:left="1412" w:right="284" w:hanging="1412"/>
        <w:contextualSpacing w:val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niekoľkých detailov vyplývajúcich z materiálu, napr. započítavanie publikácií pracovníkov, ktorí sú zároveň garantmi. Záverom v</w:t>
      </w:r>
      <w:r w:rsidR="00BB0AC7">
        <w:rPr>
          <w:rFonts w:asciiTheme="majorHAnsi" w:hAnsiTheme="majorHAnsi" w:cstheme="majorHAnsi"/>
          <w:sz w:val="18"/>
          <w:szCs w:val="18"/>
        </w:rPr>
        <w:t xml:space="preserve">yjadril </w:t>
      </w:r>
    </w:p>
    <w:p w:rsidR="00BB0AC7" w:rsidRDefault="00F14379" w:rsidP="007C3395">
      <w:pPr>
        <w:pStyle w:val="Odsekzoznamu"/>
        <w:ind w:left="1412" w:right="284" w:hanging="1412"/>
        <w:contextualSpacing w:val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tiež </w:t>
      </w:r>
      <w:r w:rsidR="00BB0AC7">
        <w:rPr>
          <w:rFonts w:asciiTheme="majorHAnsi" w:hAnsiTheme="majorHAnsi" w:cstheme="majorHAnsi"/>
          <w:sz w:val="18"/>
          <w:szCs w:val="18"/>
        </w:rPr>
        <w:t>nesúhlas so spôsobom prípravy návrhu a nepodporil ho.</w:t>
      </w:r>
    </w:p>
    <w:p w:rsidR="00BB0AC7" w:rsidRDefault="00BB0AC7" w:rsidP="007C3395">
      <w:pPr>
        <w:pStyle w:val="Odsekzoznamu"/>
        <w:ind w:left="1412" w:right="284" w:hanging="1412"/>
        <w:contextualSpacing w:val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Dekanka Bieliková namietala, že FIIT STU si nemôže dovoliť mať ďalšie pracoviská z kapacitných dôvodov.</w:t>
      </w:r>
    </w:p>
    <w:p w:rsidR="008E0981" w:rsidRDefault="008E0981" w:rsidP="007C3395">
      <w:pPr>
        <w:pStyle w:val="Odsekzoznamu"/>
        <w:ind w:left="1412" w:right="284" w:hanging="1412"/>
        <w:contextualSpacing w:val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Dekanka Vitková vyjadrila názor, že pre ich fakultu je prijateľnejšia virtuálna forma spolupráce.</w:t>
      </w:r>
    </w:p>
    <w:p w:rsidR="003D0891" w:rsidRDefault="003D0891" w:rsidP="003D0891">
      <w:pPr>
        <w:pStyle w:val="Odsekzoznamu"/>
        <w:ind w:left="1412" w:right="284" w:hanging="1412"/>
        <w:contextualSpacing w:val="0"/>
        <w:rPr>
          <w:rFonts w:asciiTheme="majorHAnsi" w:hAnsiTheme="majorHAnsi" w:cstheme="majorHAnsi"/>
          <w:sz w:val="18"/>
          <w:szCs w:val="18"/>
        </w:rPr>
      </w:pPr>
      <w:r w:rsidRPr="00874E2D">
        <w:rPr>
          <w:rFonts w:asciiTheme="majorHAnsi" w:hAnsiTheme="majorHAnsi" w:cstheme="majorHAnsi"/>
          <w:sz w:val="18"/>
          <w:szCs w:val="18"/>
        </w:rPr>
        <w:t>Dekan Šajbidor sa tiež priklonil k názoru, že procesy treba odkonzultovať a nastaviť vopred.</w:t>
      </w:r>
    </w:p>
    <w:p w:rsidR="00426B10" w:rsidRDefault="008E0981" w:rsidP="007C3395">
      <w:pPr>
        <w:pStyle w:val="Odsekzoznamu"/>
        <w:ind w:left="1412" w:right="284" w:hanging="1412"/>
        <w:contextualSpacing w:val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Dekan Unčík </w:t>
      </w:r>
      <w:r w:rsidR="00426B10">
        <w:rPr>
          <w:rFonts w:asciiTheme="majorHAnsi" w:hAnsiTheme="majorHAnsi" w:cstheme="majorHAnsi"/>
          <w:sz w:val="18"/>
          <w:szCs w:val="18"/>
        </w:rPr>
        <w:t xml:space="preserve">podotkol, že podľa neho tu vzniká akýsi hybridný systém, kde nepoznáme pravidlá a vytvárame konkrétne kroky. Upozornil, </w:t>
      </w:r>
    </w:p>
    <w:p w:rsidR="008E0981" w:rsidRDefault="00426B10" w:rsidP="007C3395">
      <w:pPr>
        <w:pStyle w:val="Odsekzoznamu"/>
        <w:ind w:left="1412" w:right="284" w:hanging="1412"/>
        <w:contextualSpacing w:val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že v prvom rade je potrebné rozmýšľať nad koncepciou a až potom realizovať konkrétne kroky, nie vice versa. </w:t>
      </w:r>
    </w:p>
    <w:p w:rsidR="00BB0AC7" w:rsidRDefault="00BB0AC7" w:rsidP="007C3395">
      <w:pPr>
        <w:pStyle w:val="Odsekzoznamu"/>
        <w:ind w:left="1412" w:right="284" w:hanging="1412"/>
        <w:contextualSpacing w:val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V nadväznosti na uvedené rektor požiadal prorektora Moravčíka, aby kontaktoval všetkých dekanov s cieľom vyjasniť si rozpory.</w:t>
      </w:r>
    </w:p>
    <w:p w:rsidR="008E0981" w:rsidRDefault="00BB0AC7" w:rsidP="007C3395">
      <w:pPr>
        <w:pStyle w:val="Odsekzoznamu"/>
        <w:ind w:left="1412" w:right="284" w:hanging="1412"/>
        <w:contextualSpacing w:val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Následne rektor informoval prítomných, že je potrebné</w:t>
      </w:r>
      <w:r w:rsidR="008E0981">
        <w:rPr>
          <w:rFonts w:asciiTheme="majorHAnsi" w:hAnsiTheme="majorHAnsi" w:cstheme="majorHAnsi"/>
          <w:sz w:val="18"/>
          <w:szCs w:val="18"/>
        </w:rPr>
        <w:t>,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="008E0981">
        <w:rPr>
          <w:rFonts w:asciiTheme="majorHAnsi" w:hAnsiTheme="majorHAnsi" w:cstheme="majorHAnsi"/>
          <w:sz w:val="18"/>
          <w:szCs w:val="18"/>
        </w:rPr>
        <w:t xml:space="preserve">aj v nadväznosti na ďalšie zásadné podnety, </w:t>
      </w:r>
      <w:r>
        <w:rPr>
          <w:rFonts w:asciiTheme="majorHAnsi" w:hAnsiTheme="majorHAnsi" w:cstheme="majorHAnsi"/>
          <w:sz w:val="18"/>
          <w:szCs w:val="18"/>
        </w:rPr>
        <w:t xml:space="preserve">vypracovať nový dlhodobý zámer </w:t>
      </w:r>
    </w:p>
    <w:p w:rsidR="00BB0AC7" w:rsidRDefault="008E0981" w:rsidP="007C3395">
      <w:pPr>
        <w:pStyle w:val="Odsekzoznamu"/>
        <w:ind w:left="1412" w:right="284" w:hanging="1412"/>
        <w:contextualSpacing w:val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a v tejto súvislosti navrhol osobitné stretnutie – neformálne stretnutie kolégia rektora dňa 07.06.2017 o 14:30 hod.</w:t>
      </w:r>
    </w:p>
    <w:p w:rsidR="00B83D35" w:rsidRPr="008B4EEF" w:rsidRDefault="00B83D35" w:rsidP="007C3395">
      <w:pPr>
        <w:ind w:right="284"/>
        <w:rPr>
          <w:rFonts w:ascii="Cambria" w:hAnsi="Cambria" w:cs="Arial"/>
          <w:color w:val="C00000"/>
          <w:sz w:val="18"/>
          <w:szCs w:val="18"/>
        </w:rPr>
      </w:pPr>
      <w:r w:rsidRPr="008B4EEF">
        <w:rPr>
          <w:rFonts w:ascii="Cambria" w:hAnsi="Cambria" w:cs="Arial"/>
          <w:b/>
          <w:color w:val="C00000"/>
          <w:sz w:val="18"/>
          <w:szCs w:val="18"/>
        </w:rPr>
        <w:t xml:space="preserve">UZNESENIE: </w:t>
      </w:r>
      <w:r w:rsidR="008E0981">
        <w:rPr>
          <w:rFonts w:ascii="Cambria" w:hAnsi="Cambria" w:cs="Arial"/>
          <w:b/>
          <w:color w:val="C00000"/>
          <w:sz w:val="18"/>
          <w:szCs w:val="18"/>
        </w:rPr>
        <w:t>5</w:t>
      </w:r>
      <w:r w:rsidRPr="008B4EEF">
        <w:rPr>
          <w:rFonts w:ascii="Cambria" w:hAnsi="Cambria" w:cs="Arial"/>
          <w:b/>
          <w:color w:val="C00000"/>
          <w:sz w:val="18"/>
          <w:szCs w:val="18"/>
        </w:rPr>
        <w:t>.1/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194AD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7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687749" w:rsidRDefault="001642E0" w:rsidP="00687749">
      <w:pPr>
        <w:pStyle w:val="Default"/>
        <w:widowControl w:val="0"/>
        <w:ind w:left="1410" w:right="284" w:hanging="1410"/>
        <w:rPr>
          <w:rFonts w:asciiTheme="majorHAnsi" w:hAnsiTheme="majorHAnsi"/>
          <w:sz w:val="18"/>
          <w:szCs w:val="18"/>
        </w:rPr>
      </w:pPr>
      <w:r w:rsidRPr="00F21CA9">
        <w:rPr>
          <w:rFonts w:asciiTheme="majorHAnsi" w:hAnsiTheme="majorHAnsi"/>
          <w:sz w:val="18"/>
          <w:szCs w:val="18"/>
        </w:rPr>
        <w:t>Kolégium rektora</w:t>
      </w:r>
      <w:r w:rsidR="0028246B" w:rsidRPr="00F21CA9">
        <w:rPr>
          <w:rFonts w:asciiTheme="majorHAnsi" w:hAnsiTheme="majorHAnsi"/>
          <w:sz w:val="18"/>
          <w:szCs w:val="18"/>
        </w:rPr>
        <w:t xml:space="preserve"> STU </w:t>
      </w:r>
      <w:r w:rsidR="00426B10">
        <w:rPr>
          <w:rFonts w:asciiTheme="majorHAnsi" w:hAnsiTheme="majorHAnsi"/>
          <w:sz w:val="18"/>
          <w:szCs w:val="18"/>
        </w:rPr>
        <w:t xml:space="preserve">prerokovalo materiál </w:t>
      </w:r>
      <w:r w:rsidR="00A051DE">
        <w:rPr>
          <w:rFonts w:asciiTheme="majorHAnsi" w:hAnsiTheme="majorHAnsi"/>
          <w:sz w:val="18"/>
          <w:szCs w:val="18"/>
        </w:rPr>
        <w:t>„</w:t>
      </w:r>
      <w:r w:rsidR="00426B10" w:rsidRPr="00426B10">
        <w:rPr>
          <w:rFonts w:asciiTheme="majorHAnsi" w:hAnsiTheme="majorHAnsi"/>
          <w:sz w:val="18"/>
          <w:szCs w:val="18"/>
        </w:rPr>
        <w:t xml:space="preserve">Študijné programy pre 3. stupeň na UVP STU - Pokročilé materiály s inovatívnym </w:t>
      </w:r>
    </w:p>
    <w:p w:rsidR="002F104E" w:rsidRDefault="00426B10" w:rsidP="00687749">
      <w:pPr>
        <w:pStyle w:val="Default"/>
        <w:widowControl w:val="0"/>
        <w:ind w:left="1410" w:right="284" w:hanging="1410"/>
        <w:rPr>
          <w:rFonts w:asciiTheme="majorHAnsi" w:hAnsiTheme="majorHAnsi"/>
          <w:sz w:val="18"/>
          <w:szCs w:val="18"/>
        </w:rPr>
      </w:pPr>
      <w:r w:rsidRPr="00426B10">
        <w:rPr>
          <w:rFonts w:asciiTheme="majorHAnsi" w:hAnsiTheme="majorHAnsi"/>
          <w:sz w:val="18"/>
          <w:szCs w:val="18"/>
        </w:rPr>
        <w:t>potenciálom</w:t>
      </w:r>
      <w:r w:rsidR="00A051DE">
        <w:rPr>
          <w:rFonts w:asciiTheme="majorHAnsi" w:hAnsiTheme="majorHAnsi"/>
          <w:sz w:val="18"/>
          <w:szCs w:val="18"/>
        </w:rPr>
        <w:t>“</w:t>
      </w:r>
      <w:r w:rsidRPr="00426B10">
        <w:rPr>
          <w:rFonts w:asciiTheme="majorHAnsi" w:hAnsiTheme="majorHAnsi"/>
          <w:sz w:val="18"/>
          <w:szCs w:val="18"/>
        </w:rPr>
        <w:t xml:space="preserve"> </w:t>
      </w:r>
      <w:r w:rsidR="002F104E" w:rsidRPr="00426B10">
        <w:rPr>
          <w:rFonts w:asciiTheme="majorHAnsi" w:hAnsiTheme="majorHAnsi"/>
          <w:sz w:val="18"/>
          <w:szCs w:val="18"/>
        </w:rPr>
        <w:t>s pripomienkami</w:t>
      </w:r>
      <w:r w:rsidR="002F104E">
        <w:rPr>
          <w:rFonts w:asciiTheme="majorHAnsi" w:hAnsiTheme="majorHAnsi"/>
          <w:sz w:val="18"/>
          <w:szCs w:val="18"/>
        </w:rPr>
        <w:t>.</w:t>
      </w:r>
    </w:p>
    <w:p w:rsidR="002F104E" w:rsidRPr="008B4EEF" w:rsidRDefault="002F104E" w:rsidP="002F104E">
      <w:pPr>
        <w:ind w:right="284"/>
        <w:rPr>
          <w:rFonts w:ascii="Cambria" w:hAnsi="Cambria" w:cs="Arial"/>
          <w:color w:val="C00000"/>
          <w:sz w:val="18"/>
          <w:szCs w:val="18"/>
        </w:rPr>
      </w:pPr>
      <w:r w:rsidRPr="008B4EEF">
        <w:rPr>
          <w:rFonts w:ascii="Cambria" w:hAnsi="Cambria" w:cs="Arial"/>
          <w:b/>
          <w:color w:val="C00000"/>
          <w:sz w:val="18"/>
          <w:szCs w:val="18"/>
        </w:rPr>
        <w:t xml:space="preserve">UZNESENIE: </w:t>
      </w:r>
      <w:r>
        <w:rPr>
          <w:rFonts w:ascii="Cambria" w:hAnsi="Cambria" w:cs="Arial"/>
          <w:b/>
          <w:color w:val="C00000"/>
          <w:sz w:val="18"/>
          <w:szCs w:val="18"/>
        </w:rPr>
        <w:t>5</w:t>
      </w:r>
      <w:r w:rsidRPr="008B4EEF">
        <w:rPr>
          <w:rFonts w:ascii="Cambria" w:hAnsi="Cambria" w:cs="Arial"/>
          <w:b/>
          <w:color w:val="C00000"/>
          <w:sz w:val="18"/>
          <w:szCs w:val="18"/>
        </w:rPr>
        <w:t>.</w:t>
      </w:r>
      <w:r>
        <w:rPr>
          <w:rFonts w:ascii="Cambria" w:hAnsi="Cambria" w:cs="Arial"/>
          <w:b/>
          <w:color w:val="C00000"/>
          <w:sz w:val="18"/>
          <w:szCs w:val="18"/>
        </w:rPr>
        <w:t>2</w:t>
      </w:r>
      <w:r w:rsidRPr="008B4EEF">
        <w:rPr>
          <w:rFonts w:ascii="Cambria" w:hAnsi="Cambria" w:cs="Arial"/>
          <w:b/>
          <w:color w:val="C00000"/>
          <w:sz w:val="18"/>
          <w:szCs w:val="18"/>
        </w:rPr>
        <w:t>/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7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2F104E" w:rsidRDefault="002F104E" w:rsidP="00687749">
      <w:pPr>
        <w:pStyle w:val="Default"/>
        <w:widowControl w:val="0"/>
        <w:ind w:left="1410" w:right="284" w:hanging="1410"/>
        <w:rPr>
          <w:rFonts w:asciiTheme="majorHAnsi" w:hAnsiTheme="majorHAnsi"/>
          <w:sz w:val="18"/>
          <w:szCs w:val="18"/>
        </w:rPr>
      </w:pPr>
      <w:r w:rsidRPr="00F21CA9">
        <w:rPr>
          <w:rFonts w:asciiTheme="majorHAnsi" w:hAnsiTheme="majorHAnsi"/>
          <w:sz w:val="18"/>
          <w:szCs w:val="18"/>
        </w:rPr>
        <w:t xml:space="preserve">Kolégium rektora STU </w:t>
      </w:r>
      <w:r>
        <w:rPr>
          <w:rFonts w:asciiTheme="majorHAnsi" w:hAnsiTheme="majorHAnsi"/>
          <w:sz w:val="18"/>
          <w:szCs w:val="18"/>
        </w:rPr>
        <w:t xml:space="preserve">prerokovalo materiál </w:t>
      </w:r>
      <w:r w:rsidR="00A051DE">
        <w:rPr>
          <w:rFonts w:asciiTheme="majorHAnsi" w:hAnsiTheme="majorHAnsi"/>
          <w:sz w:val="18"/>
          <w:szCs w:val="18"/>
        </w:rPr>
        <w:t>„</w:t>
      </w:r>
      <w:r w:rsidR="00687749">
        <w:rPr>
          <w:rFonts w:asciiTheme="majorHAnsi" w:hAnsiTheme="majorHAnsi"/>
          <w:sz w:val="18"/>
          <w:szCs w:val="18"/>
        </w:rPr>
        <w:t>Š</w:t>
      </w:r>
      <w:r w:rsidR="00687749" w:rsidRPr="007C3395">
        <w:rPr>
          <w:rFonts w:asciiTheme="majorHAnsi" w:hAnsiTheme="majorHAnsi"/>
          <w:sz w:val="18"/>
          <w:szCs w:val="18"/>
        </w:rPr>
        <w:t xml:space="preserve">tudijné programy pre 3. stupeň na UVP STU - Modelovanie a simulácia v materiálovom a </w:t>
      </w:r>
    </w:p>
    <w:p w:rsidR="005264AF" w:rsidRPr="00426B10" w:rsidRDefault="00687749" w:rsidP="002F104E">
      <w:pPr>
        <w:pStyle w:val="Default"/>
        <w:widowControl w:val="0"/>
        <w:ind w:left="1410" w:right="284" w:hanging="1410"/>
        <w:rPr>
          <w:rFonts w:asciiTheme="majorHAnsi" w:hAnsiTheme="majorHAnsi" w:cstheme="majorHAnsi"/>
          <w:sz w:val="18"/>
          <w:szCs w:val="18"/>
        </w:rPr>
      </w:pPr>
      <w:r w:rsidRPr="007C3395">
        <w:rPr>
          <w:rFonts w:asciiTheme="majorHAnsi" w:hAnsiTheme="majorHAnsi"/>
          <w:sz w:val="18"/>
          <w:szCs w:val="18"/>
        </w:rPr>
        <w:t>procesnom inžinierstve</w:t>
      </w:r>
      <w:r w:rsidR="00A051DE">
        <w:rPr>
          <w:rFonts w:asciiTheme="majorHAnsi" w:hAnsiTheme="majorHAnsi"/>
          <w:sz w:val="18"/>
          <w:szCs w:val="18"/>
        </w:rPr>
        <w:t>“</w:t>
      </w:r>
      <w:r w:rsidR="002F104E">
        <w:rPr>
          <w:rFonts w:asciiTheme="majorHAnsi" w:hAnsiTheme="majorHAnsi"/>
          <w:sz w:val="18"/>
          <w:szCs w:val="18"/>
        </w:rPr>
        <w:t xml:space="preserve"> </w:t>
      </w:r>
      <w:r w:rsidR="002F104E" w:rsidRPr="00426B10">
        <w:rPr>
          <w:rFonts w:asciiTheme="majorHAnsi" w:hAnsiTheme="majorHAnsi"/>
          <w:sz w:val="18"/>
          <w:szCs w:val="18"/>
        </w:rPr>
        <w:t>s pripomienkami</w:t>
      </w:r>
      <w:r w:rsidR="00F21CA9" w:rsidRPr="00426B10">
        <w:rPr>
          <w:rFonts w:asciiTheme="majorHAnsi" w:hAnsiTheme="majorHAnsi" w:cstheme="majorHAnsi"/>
          <w:sz w:val="18"/>
          <w:szCs w:val="18"/>
        </w:rPr>
        <w:t>.</w:t>
      </w:r>
      <w:r w:rsidR="000D0D62" w:rsidRPr="00426B10">
        <w:rPr>
          <w:rFonts w:asciiTheme="majorHAnsi" w:hAnsiTheme="majorHAnsi"/>
          <w:sz w:val="18"/>
          <w:szCs w:val="18"/>
        </w:rPr>
        <w:t xml:space="preserve"> </w:t>
      </w:r>
    </w:p>
    <w:p w:rsidR="007E1842" w:rsidRDefault="007E1842" w:rsidP="007C3395">
      <w:pPr>
        <w:ind w:left="1410" w:right="284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5264AF" w:rsidRPr="0028246B" w:rsidRDefault="005264AF" w:rsidP="007C3395">
      <w:pPr>
        <w:pStyle w:val="Default"/>
        <w:widowControl w:val="0"/>
        <w:ind w:left="1410" w:right="284" w:hanging="1410"/>
        <w:rPr>
          <w:rFonts w:asciiTheme="majorHAnsi" w:hAnsiTheme="majorHAnsi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K</w:t>
      </w:r>
      <w:r>
        <w:rPr>
          <w:rFonts w:ascii="Cambria" w:hAnsi="Cambria" w:cs="Arial"/>
          <w:b/>
          <w:sz w:val="18"/>
          <w:szCs w:val="18"/>
          <w:u w:val="single"/>
        </w:rPr>
        <w:t> </w:t>
      </w:r>
      <w:r w:rsidRPr="007D42C2">
        <w:rPr>
          <w:rFonts w:ascii="Cambria" w:hAnsi="Cambria" w:cs="Arial"/>
          <w:b/>
          <w:sz w:val="18"/>
          <w:szCs w:val="18"/>
          <w:u w:val="single"/>
        </w:rPr>
        <w:t>BODU</w:t>
      </w:r>
      <w:r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A051DE">
        <w:rPr>
          <w:rFonts w:ascii="Cambria" w:hAnsi="Cambria" w:cs="Arial"/>
          <w:b/>
          <w:sz w:val="18"/>
          <w:szCs w:val="18"/>
          <w:u w:val="single"/>
        </w:rPr>
        <w:t>3</w:t>
      </w:r>
      <w:r w:rsidRPr="007D42C2">
        <w:rPr>
          <w:rFonts w:ascii="Cambria" w:hAnsi="Cambria" w:cs="Arial"/>
          <w:b/>
          <w:sz w:val="18"/>
          <w:szCs w:val="18"/>
          <w:u w:val="single"/>
        </w:rPr>
        <w:t>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="00A051DE" w:rsidRPr="00A051DE">
        <w:rPr>
          <w:rFonts w:asciiTheme="majorHAnsi" w:hAnsiTheme="majorHAnsi"/>
          <w:b/>
          <w:sz w:val="18"/>
          <w:szCs w:val="18"/>
          <w:u w:val="single"/>
        </w:rPr>
        <w:t>Návrh Dodatku č. 1 k smernici rektora číslo 11/2016-SR zo dňa 12. 09. 2016 Školné a poplatky spojené so štúdiom na STU na akademický rok 2017/2018</w:t>
      </w:r>
    </w:p>
    <w:p w:rsidR="005264AF" w:rsidRDefault="005264AF" w:rsidP="007C3395">
      <w:pPr>
        <w:pStyle w:val="Default"/>
        <w:widowControl w:val="0"/>
        <w:ind w:right="284"/>
        <w:rPr>
          <w:rFonts w:asciiTheme="majorHAnsi" w:hAnsiTheme="majorHAnsi"/>
          <w:sz w:val="18"/>
          <w:szCs w:val="18"/>
        </w:rPr>
      </w:pPr>
    </w:p>
    <w:p w:rsidR="00A051DE" w:rsidRDefault="00A051DE" w:rsidP="00A051DE">
      <w:pPr>
        <w:ind w:left="1410" w:hanging="1410"/>
        <w:rPr>
          <w:rFonts w:asciiTheme="majorHAnsi" w:hAnsiTheme="majorHAnsi" w:cstheme="majorHAnsi"/>
          <w:sz w:val="18"/>
          <w:szCs w:val="18"/>
        </w:rPr>
      </w:pPr>
      <w:r w:rsidRPr="00503BE7">
        <w:rPr>
          <w:rFonts w:asciiTheme="majorHAnsi" w:hAnsiTheme="majorHAnsi" w:cs="Calibri"/>
          <w:sz w:val="18"/>
          <w:szCs w:val="18"/>
        </w:rPr>
        <w:t xml:space="preserve">Materiál uviedol prorektor Stanko </w:t>
      </w:r>
      <w:r w:rsidRPr="00503BE7">
        <w:rPr>
          <w:rFonts w:asciiTheme="majorHAnsi" w:hAnsiTheme="majorHAnsi" w:cstheme="majorHAnsi"/>
          <w:sz w:val="18"/>
          <w:szCs w:val="18"/>
        </w:rPr>
        <w:t xml:space="preserve">v zmysle § 92 ods. 3 zákona 131/2002 Z. z. o vysokých školách a o zmene a doplnení niektorých </w:t>
      </w:r>
    </w:p>
    <w:p w:rsidR="00A051DE" w:rsidRDefault="00A051DE" w:rsidP="00A051DE">
      <w:pPr>
        <w:ind w:left="1410" w:hanging="1410"/>
        <w:rPr>
          <w:rFonts w:asciiTheme="majorHAnsi" w:hAnsiTheme="majorHAnsi" w:cstheme="majorHAnsi"/>
          <w:sz w:val="18"/>
          <w:szCs w:val="18"/>
        </w:rPr>
      </w:pPr>
      <w:r w:rsidRPr="00503BE7">
        <w:rPr>
          <w:rFonts w:asciiTheme="majorHAnsi" w:hAnsiTheme="majorHAnsi" w:cstheme="majorHAnsi"/>
          <w:sz w:val="18"/>
          <w:szCs w:val="18"/>
        </w:rPr>
        <w:t>zákonov v znení neskorších predpisov a v</w:t>
      </w:r>
      <w:r>
        <w:rPr>
          <w:rFonts w:asciiTheme="majorHAnsi" w:hAnsiTheme="majorHAnsi" w:cstheme="majorHAnsi"/>
          <w:sz w:val="18"/>
          <w:szCs w:val="18"/>
        </w:rPr>
        <w:t> </w:t>
      </w:r>
      <w:r w:rsidRPr="00503BE7">
        <w:rPr>
          <w:rFonts w:asciiTheme="majorHAnsi" w:hAnsiTheme="majorHAnsi" w:cstheme="majorHAnsi"/>
          <w:sz w:val="18"/>
          <w:szCs w:val="18"/>
        </w:rPr>
        <w:t>súlade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503BE7">
        <w:rPr>
          <w:rFonts w:asciiTheme="majorHAnsi" w:hAnsiTheme="majorHAnsi" w:cstheme="majorHAnsi"/>
          <w:sz w:val="18"/>
          <w:szCs w:val="18"/>
        </w:rPr>
        <w:t xml:space="preserve">s článkom 9 ods. 2 smernice rektora číslo 11/2016-SR Školné a poplatky spojené so </w:t>
      </w:r>
    </w:p>
    <w:p w:rsidR="00A051DE" w:rsidRDefault="00A051DE" w:rsidP="00A051DE">
      <w:pPr>
        <w:ind w:left="1416" w:hanging="1416"/>
        <w:rPr>
          <w:rFonts w:asciiTheme="majorHAnsi" w:hAnsiTheme="majorHAnsi" w:cstheme="majorHAnsi"/>
          <w:sz w:val="18"/>
          <w:szCs w:val="18"/>
        </w:rPr>
      </w:pPr>
      <w:r w:rsidRPr="00503BE7">
        <w:rPr>
          <w:rFonts w:asciiTheme="majorHAnsi" w:hAnsiTheme="majorHAnsi" w:cstheme="majorHAnsi"/>
          <w:sz w:val="18"/>
          <w:szCs w:val="18"/>
        </w:rPr>
        <w:lastRenderedPageBreak/>
        <w:t xml:space="preserve">štúdiom na </w:t>
      </w:r>
      <w:r>
        <w:rPr>
          <w:rFonts w:asciiTheme="majorHAnsi" w:hAnsiTheme="majorHAnsi" w:cstheme="majorHAnsi"/>
          <w:sz w:val="18"/>
          <w:szCs w:val="18"/>
        </w:rPr>
        <w:t>STU</w:t>
      </w:r>
      <w:r w:rsidRPr="00503BE7">
        <w:rPr>
          <w:rFonts w:asciiTheme="majorHAnsi" w:hAnsiTheme="majorHAnsi" w:cstheme="majorHAnsi"/>
          <w:sz w:val="18"/>
          <w:szCs w:val="18"/>
        </w:rPr>
        <w:t xml:space="preserve"> na akademický rok 2017/2018 zo dňa 12. 09. 2016. Materiál bol prerokovaný na porade prorektora a prodekanov </w:t>
      </w:r>
    </w:p>
    <w:p w:rsidR="00A051DE" w:rsidRPr="00503BE7" w:rsidRDefault="00A051DE" w:rsidP="00A051DE">
      <w:pPr>
        <w:ind w:left="1416" w:hanging="1416"/>
        <w:rPr>
          <w:rFonts w:asciiTheme="majorHAnsi" w:hAnsiTheme="majorHAnsi" w:cs="Calibri"/>
          <w:sz w:val="18"/>
          <w:szCs w:val="18"/>
        </w:rPr>
      </w:pPr>
      <w:r w:rsidRPr="00503BE7">
        <w:rPr>
          <w:rFonts w:asciiTheme="majorHAnsi" w:hAnsiTheme="majorHAnsi" w:cstheme="majorHAnsi"/>
          <w:sz w:val="18"/>
          <w:szCs w:val="18"/>
        </w:rPr>
        <w:t>pre vzdelávanie dňa 20. 03. 2017</w:t>
      </w:r>
      <w:r>
        <w:rPr>
          <w:rFonts w:asciiTheme="majorHAnsi" w:hAnsiTheme="majorHAnsi" w:cs="Cambria"/>
          <w:bCs/>
          <w:sz w:val="18"/>
          <w:szCs w:val="18"/>
        </w:rPr>
        <w:t xml:space="preserve"> a na zasadnutí Vedenia STU dňa 24.05.2017.</w:t>
      </w:r>
      <w:r w:rsidRPr="00503BE7">
        <w:rPr>
          <w:rFonts w:asciiTheme="majorHAnsi" w:hAnsiTheme="majorHAnsi" w:cs="Calibri"/>
          <w:sz w:val="18"/>
          <w:szCs w:val="18"/>
        </w:rPr>
        <w:t xml:space="preserve"> </w:t>
      </w:r>
    </w:p>
    <w:p w:rsidR="00A051DE" w:rsidRPr="007274B4" w:rsidRDefault="00A051DE" w:rsidP="00F14379">
      <w:pPr>
        <w:pStyle w:val="Odsekzoznamu"/>
        <w:ind w:left="1412" w:right="152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7274B4">
        <w:rPr>
          <w:rFonts w:asciiTheme="majorHAnsi" w:hAnsiTheme="majorHAnsi" w:cs="Arial"/>
          <w:sz w:val="18"/>
          <w:szCs w:val="18"/>
        </w:rPr>
        <w:t xml:space="preserve">Krátka diskusia sa viedla k výške </w:t>
      </w:r>
      <w:r>
        <w:rPr>
          <w:rFonts w:asciiTheme="majorHAnsi" w:hAnsiTheme="majorHAnsi" w:cs="Arial"/>
          <w:sz w:val="18"/>
          <w:szCs w:val="18"/>
        </w:rPr>
        <w:t xml:space="preserve">ročného školného na dennej forme </w:t>
      </w:r>
      <w:r w:rsidRPr="007274B4">
        <w:rPr>
          <w:rFonts w:asciiTheme="majorHAnsi" w:hAnsiTheme="majorHAnsi" w:cs="Arial"/>
          <w:sz w:val="18"/>
          <w:szCs w:val="18"/>
        </w:rPr>
        <w:t>3. stupň</w:t>
      </w:r>
      <w:r>
        <w:rPr>
          <w:rFonts w:asciiTheme="majorHAnsi" w:hAnsiTheme="majorHAnsi" w:cs="Arial"/>
          <w:sz w:val="18"/>
          <w:szCs w:val="18"/>
        </w:rPr>
        <w:t>a</w:t>
      </w:r>
      <w:r w:rsidRPr="007274B4">
        <w:rPr>
          <w:rFonts w:asciiTheme="majorHAnsi" w:hAnsiTheme="majorHAnsi" w:cs="Arial"/>
          <w:sz w:val="18"/>
          <w:szCs w:val="18"/>
        </w:rPr>
        <w:t xml:space="preserve"> štúdia </w:t>
      </w:r>
      <w:r>
        <w:rPr>
          <w:rFonts w:asciiTheme="majorHAnsi" w:hAnsiTheme="majorHAnsi" w:cs="Arial"/>
          <w:sz w:val="18"/>
          <w:szCs w:val="18"/>
        </w:rPr>
        <w:t xml:space="preserve">uskutočňované </w:t>
      </w:r>
      <w:r w:rsidRPr="007274B4">
        <w:rPr>
          <w:rFonts w:asciiTheme="majorHAnsi" w:hAnsiTheme="majorHAnsi" w:cs="Arial"/>
          <w:sz w:val="18"/>
          <w:szCs w:val="18"/>
        </w:rPr>
        <w:t>v cudzom jazyku na FIIT STU</w:t>
      </w:r>
      <w:r>
        <w:rPr>
          <w:rFonts w:asciiTheme="majorHAnsi" w:hAnsiTheme="majorHAnsi" w:cs="Arial"/>
          <w:sz w:val="18"/>
          <w:szCs w:val="18"/>
        </w:rPr>
        <w:t>.</w:t>
      </w:r>
    </w:p>
    <w:p w:rsidR="005264AF" w:rsidRPr="008B4EEF" w:rsidRDefault="005264AF" w:rsidP="007C3395">
      <w:pPr>
        <w:ind w:right="284"/>
        <w:rPr>
          <w:rFonts w:ascii="Cambria" w:hAnsi="Cambria" w:cs="Arial"/>
          <w:color w:val="C00000"/>
          <w:sz w:val="18"/>
          <w:szCs w:val="18"/>
        </w:rPr>
      </w:pPr>
      <w:r w:rsidRPr="008B4EEF">
        <w:rPr>
          <w:rFonts w:ascii="Cambria" w:hAnsi="Cambria" w:cs="Arial"/>
          <w:b/>
          <w:color w:val="C00000"/>
          <w:sz w:val="18"/>
          <w:szCs w:val="18"/>
        </w:rPr>
        <w:t xml:space="preserve">UZNESENIE: </w:t>
      </w:r>
      <w:r w:rsidR="00A051DE">
        <w:rPr>
          <w:rFonts w:ascii="Cambria" w:hAnsi="Cambria" w:cs="Arial"/>
          <w:b/>
          <w:color w:val="C00000"/>
          <w:sz w:val="18"/>
          <w:szCs w:val="18"/>
        </w:rPr>
        <w:t>5</w:t>
      </w:r>
      <w:r w:rsidRPr="008B4EEF">
        <w:rPr>
          <w:rFonts w:ascii="Cambria" w:hAnsi="Cambria" w:cs="Arial"/>
          <w:b/>
          <w:color w:val="C00000"/>
          <w:sz w:val="18"/>
          <w:szCs w:val="18"/>
        </w:rPr>
        <w:t>.</w:t>
      </w:r>
      <w:r w:rsidR="00A051DE">
        <w:rPr>
          <w:rFonts w:ascii="Cambria" w:hAnsi="Cambria" w:cs="Arial"/>
          <w:b/>
          <w:color w:val="C00000"/>
          <w:sz w:val="18"/>
          <w:szCs w:val="18"/>
        </w:rPr>
        <w:t>3</w:t>
      </w:r>
      <w:r w:rsidRPr="008B4EEF">
        <w:rPr>
          <w:rFonts w:ascii="Cambria" w:hAnsi="Cambria" w:cs="Arial"/>
          <w:b/>
          <w:color w:val="C00000"/>
          <w:sz w:val="18"/>
          <w:szCs w:val="18"/>
        </w:rPr>
        <w:t>/</w:t>
      </w:r>
      <w:r w:rsidR="00194AD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2017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873415" w:rsidRPr="000D0D62" w:rsidRDefault="005264AF" w:rsidP="007C3395">
      <w:pPr>
        <w:pStyle w:val="Default"/>
        <w:tabs>
          <w:tab w:val="left" w:pos="1985"/>
        </w:tabs>
        <w:ind w:right="284"/>
        <w:jc w:val="both"/>
        <w:rPr>
          <w:rFonts w:asciiTheme="majorHAnsi" w:hAnsiTheme="majorHAnsi"/>
          <w:sz w:val="18"/>
          <w:szCs w:val="18"/>
        </w:rPr>
      </w:pPr>
      <w:r w:rsidRPr="005264AF">
        <w:rPr>
          <w:rFonts w:asciiTheme="majorHAnsi" w:hAnsiTheme="majorHAnsi"/>
          <w:sz w:val="18"/>
          <w:szCs w:val="18"/>
        </w:rPr>
        <w:t xml:space="preserve">Kolégium rektora STU </w:t>
      </w:r>
      <w:r w:rsidR="00A051DE">
        <w:rPr>
          <w:rFonts w:asciiTheme="majorHAnsi" w:hAnsiTheme="majorHAnsi"/>
          <w:sz w:val="18"/>
          <w:szCs w:val="18"/>
        </w:rPr>
        <w:t xml:space="preserve">prerokovalo </w:t>
      </w:r>
      <w:r w:rsidR="00A051DE" w:rsidRPr="007274B4">
        <w:rPr>
          <w:rFonts w:asciiTheme="majorHAnsi" w:hAnsiTheme="majorHAnsi" w:cstheme="majorHAnsi"/>
          <w:color w:val="auto"/>
          <w:sz w:val="18"/>
          <w:szCs w:val="18"/>
        </w:rPr>
        <w:t>materiál „Návrh Dodatku číslo 1 k smernici rektora číslo 11/2016-SR zo dňa 12. 09. 2016 Školné a poplatky spojené so štúdiom na S</w:t>
      </w:r>
      <w:r w:rsidR="00A051DE">
        <w:rPr>
          <w:rFonts w:asciiTheme="majorHAnsi" w:hAnsiTheme="majorHAnsi" w:cstheme="majorHAnsi"/>
          <w:color w:val="auto"/>
          <w:sz w:val="18"/>
          <w:szCs w:val="18"/>
        </w:rPr>
        <w:t>TU</w:t>
      </w:r>
      <w:r w:rsidR="00A051DE" w:rsidRPr="007274B4">
        <w:rPr>
          <w:rFonts w:asciiTheme="majorHAnsi" w:hAnsiTheme="majorHAnsi" w:cstheme="majorHAnsi"/>
          <w:color w:val="auto"/>
          <w:sz w:val="18"/>
          <w:szCs w:val="18"/>
        </w:rPr>
        <w:t xml:space="preserve"> na akademický rok 2017/2018</w:t>
      </w:r>
      <w:r w:rsidR="00A051DE">
        <w:rPr>
          <w:rFonts w:asciiTheme="majorHAnsi" w:hAnsiTheme="majorHAnsi" w:cstheme="majorHAnsi"/>
          <w:color w:val="auto"/>
          <w:sz w:val="18"/>
          <w:szCs w:val="18"/>
        </w:rPr>
        <w:t>“</w:t>
      </w:r>
      <w:r w:rsidR="0008680B" w:rsidRPr="000D0D62">
        <w:rPr>
          <w:rFonts w:asciiTheme="majorHAnsi" w:hAnsiTheme="majorHAnsi"/>
          <w:sz w:val="18"/>
          <w:szCs w:val="18"/>
        </w:rPr>
        <w:t>.</w:t>
      </w:r>
    </w:p>
    <w:p w:rsidR="0008680B" w:rsidRDefault="0008680B" w:rsidP="007C3395">
      <w:pPr>
        <w:pStyle w:val="Default"/>
        <w:tabs>
          <w:tab w:val="left" w:pos="1985"/>
        </w:tabs>
        <w:ind w:right="284"/>
        <w:jc w:val="both"/>
        <w:rPr>
          <w:rFonts w:asciiTheme="majorHAnsi" w:hAnsiTheme="majorHAnsi"/>
          <w:sz w:val="18"/>
          <w:szCs w:val="18"/>
        </w:rPr>
      </w:pPr>
    </w:p>
    <w:p w:rsidR="00C039CC" w:rsidRPr="00F624E4" w:rsidRDefault="00B41CFB" w:rsidP="007C3395">
      <w:pPr>
        <w:ind w:left="1410" w:right="284" w:hanging="1410"/>
        <w:rPr>
          <w:rFonts w:asciiTheme="majorHAnsi" w:hAnsiTheme="majorHAnsi"/>
          <w:b/>
          <w:sz w:val="18"/>
          <w:szCs w:val="18"/>
          <w:u w:val="single"/>
        </w:rPr>
      </w:pPr>
      <w:r w:rsidRPr="00B85EE2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6226ED" w:rsidRPr="00B85EE2">
        <w:rPr>
          <w:rFonts w:ascii="Cambria" w:hAnsi="Cambria" w:cs="Arial"/>
          <w:b/>
          <w:sz w:val="18"/>
          <w:szCs w:val="18"/>
          <w:u w:val="single"/>
        </w:rPr>
        <w:t>4</w:t>
      </w:r>
      <w:r w:rsidRPr="00B85EE2">
        <w:rPr>
          <w:rFonts w:ascii="Cambria" w:hAnsi="Cambria" w:cs="Arial"/>
          <w:b/>
          <w:sz w:val="18"/>
          <w:szCs w:val="18"/>
          <w:u w:val="single"/>
        </w:rPr>
        <w:t>:</w:t>
      </w:r>
      <w:r w:rsidRPr="00B85EE2">
        <w:rPr>
          <w:rFonts w:ascii="Cambria" w:hAnsi="Cambria" w:cs="Arial"/>
          <w:b/>
          <w:sz w:val="18"/>
          <w:szCs w:val="18"/>
        </w:rPr>
        <w:tab/>
      </w:r>
      <w:r w:rsidR="00A051DE" w:rsidRPr="00A051DE">
        <w:rPr>
          <w:rFonts w:asciiTheme="majorHAnsi" w:hAnsiTheme="majorHAnsi"/>
          <w:b/>
          <w:sz w:val="18"/>
          <w:szCs w:val="18"/>
          <w:u w:val="single"/>
        </w:rPr>
        <w:t>Návrh Dodatku č. 1 k vnútornému predpisu číslo 5/2013 zo dňa 25. 06. 2013 Pravidlá a podmienky prijímania na štúdium študijných programov prvého, druhého a tretieho stupňa na STU</w:t>
      </w:r>
    </w:p>
    <w:p w:rsidR="00B41CFB" w:rsidRPr="00200A47" w:rsidRDefault="00B41CFB" w:rsidP="007C3395">
      <w:pPr>
        <w:ind w:left="1410" w:right="284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A051DE" w:rsidRDefault="00A051DE" w:rsidP="00A051DE">
      <w:pPr>
        <w:ind w:left="1410" w:hanging="1410"/>
        <w:rPr>
          <w:rFonts w:asciiTheme="majorHAnsi" w:hAnsiTheme="majorHAnsi" w:cstheme="majorHAnsi"/>
          <w:sz w:val="18"/>
          <w:szCs w:val="18"/>
        </w:rPr>
      </w:pPr>
      <w:r w:rsidRPr="007274B4">
        <w:rPr>
          <w:rFonts w:asciiTheme="majorHAnsi" w:hAnsiTheme="majorHAnsi" w:cs="Calibri"/>
          <w:sz w:val="18"/>
          <w:szCs w:val="18"/>
        </w:rPr>
        <w:t xml:space="preserve">Materiál uviedol prorektor Stanko </w:t>
      </w:r>
      <w:r w:rsidRPr="007274B4">
        <w:rPr>
          <w:rFonts w:asciiTheme="majorHAnsi" w:hAnsiTheme="majorHAnsi" w:cstheme="majorHAnsi"/>
          <w:sz w:val="18"/>
          <w:szCs w:val="18"/>
        </w:rPr>
        <w:t xml:space="preserve">v zmysle článku 11 bod 1 vnútorného predpisu STU č. 5/2013 Pravidlá a podmienky prijímania na </w:t>
      </w:r>
    </w:p>
    <w:p w:rsidR="00A051DE" w:rsidRDefault="00A051DE" w:rsidP="00A051DE">
      <w:pPr>
        <w:ind w:left="1416" w:hanging="1416"/>
        <w:rPr>
          <w:rFonts w:asciiTheme="majorHAnsi" w:hAnsiTheme="majorHAnsi" w:cstheme="majorHAnsi"/>
          <w:sz w:val="18"/>
          <w:szCs w:val="18"/>
        </w:rPr>
      </w:pPr>
      <w:r w:rsidRPr="007274B4">
        <w:rPr>
          <w:rFonts w:asciiTheme="majorHAnsi" w:hAnsiTheme="majorHAnsi" w:cstheme="majorHAnsi"/>
          <w:sz w:val="18"/>
          <w:szCs w:val="18"/>
        </w:rPr>
        <w:t xml:space="preserve">štúdium študijných programov prvého, druhého a tretieho stupňa na </w:t>
      </w:r>
      <w:r>
        <w:rPr>
          <w:rFonts w:asciiTheme="majorHAnsi" w:hAnsiTheme="majorHAnsi" w:cstheme="majorHAnsi"/>
          <w:sz w:val="18"/>
          <w:szCs w:val="18"/>
        </w:rPr>
        <w:t>STU</w:t>
      </w:r>
      <w:r w:rsidRPr="007274B4">
        <w:rPr>
          <w:rFonts w:asciiTheme="majorHAnsi" w:hAnsiTheme="majorHAnsi" w:cstheme="majorHAnsi"/>
          <w:sz w:val="18"/>
          <w:szCs w:val="18"/>
        </w:rPr>
        <w:t xml:space="preserve"> v spojení s § 58 ods. 2 zákona 131/2002 Z. z. o vysokých </w:t>
      </w:r>
    </w:p>
    <w:p w:rsidR="00A051DE" w:rsidRDefault="00A051DE" w:rsidP="00A051DE">
      <w:pPr>
        <w:ind w:left="1416" w:hanging="1416"/>
        <w:rPr>
          <w:rFonts w:asciiTheme="majorHAnsi" w:hAnsiTheme="majorHAnsi" w:cstheme="majorHAnsi"/>
          <w:sz w:val="18"/>
          <w:szCs w:val="18"/>
        </w:rPr>
      </w:pPr>
      <w:r w:rsidRPr="007274B4">
        <w:rPr>
          <w:rFonts w:asciiTheme="majorHAnsi" w:hAnsiTheme="majorHAnsi" w:cstheme="majorHAnsi"/>
          <w:sz w:val="18"/>
          <w:szCs w:val="18"/>
        </w:rPr>
        <w:t xml:space="preserve">školách a o zmene a doplnení niektorých zákonov v znení neskorších predpisov. Návrh na pravidiel a podmienok prijímania na STU </w:t>
      </w:r>
    </w:p>
    <w:p w:rsidR="00A051DE" w:rsidRDefault="00A051DE" w:rsidP="00A051DE">
      <w:pPr>
        <w:ind w:left="1416" w:hanging="1416"/>
        <w:rPr>
          <w:rFonts w:asciiTheme="majorHAnsi" w:hAnsiTheme="majorHAnsi" w:cs="Calibri"/>
          <w:sz w:val="18"/>
          <w:szCs w:val="18"/>
        </w:rPr>
      </w:pPr>
      <w:r w:rsidRPr="007274B4">
        <w:rPr>
          <w:rFonts w:asciiTheme="majorHAnsi" w:hAnsiTheme="majorHAnsi" w:cstheme="majorHAnsi"/>
          <w:sz w:val="18"/>
          <w:szCs w:val="18"/>
        </w:rPr>
        <w:t>bol prerokovaný na porade prorektora a prodekanov pre vzdelávanie dňa 20. 03. 2017</w:t>
      </w:r>
      <w:r w:rsidRPr="00A051DE">
        <w:rPr>
          <w:rFonts w:asciiTheme="majorHAnsi" w:hAnsiTheme="majorHAnsi" w:cs="Cambria"/>
          <w:bCs/>
          <w:sz w:val="18"/>
          <w:szCs w:val="18"/>
        </w:rPr>
        <w:t xml:space="preserve"> </w:t>
      </w:r>
      <w:r>
        <w:rPr>
          <w:rFonts w:asciiTheme="majorHAnsi" w:hAnsiTheme="majorHAnsi" w:cs="Cambria"/>
          <w:bCs/>
          <w:sz w:val="18"/>
          <w:szCs w:val="18"/>
        </w:rPr>
        <w:t>a na zasadnutí Vedenia STU dňa 24.05.2017.</w:t>
      </w:r>
      <w:r w:rsidRPr="007274B4">
        <w:rPr>
          <w:rFonts w:asciiTheme="majorHAnsi" w:hAnsiTheme="majorHAnsi" w:cs="Calibri"/>
          <w:sz w:val="18"/>
          <w:szCs w:val="18"/>
        </w:rPr>
        <w:t xml:space="preserve"> </w:t>
      </w:r>
    </w:p>
    <w:p w:rsidR="005032CF" w:rsidRDefault="005032CF" w:rsidP="00A051DE">
      <w:pPr>
        <w:ind w:left="1416" w:hanging="1416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V rámci krátkej diskusie rektor požiadal prorektora Stanka, aby dohliadol na komunikáciu v rámci zasielania rozhodnutí o prijatí, resp. o </w:t>
      </w:r>
    </w:p>
    <w:p w:rsidR="005032CF" w:rsidRDefault="005032CF" w:rsidP="00A051DE">
      <w:pPr>
        <w:ind w:left="1416" w:hanging="1416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dodržanie správnej postupnosti.</w:t>
      </w:r>
    </w:p>
    <w:p w:rsidR="00B166BC" w:rsidRDefault="00333F30" w:rsidP="00345CF5">
      <w:pPr>
        <w:pStyle w:val="Odsekzoznamu"/>
        <w:ind w:left="1412" w:right="284" w:hanging="1412"/>
        <w:contextualSpacing w:val="0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="00750B8E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 w:rsidR="00A051DE">
        <w:rPr>
          <w:rFonts w:ascii="Cambria" w:hAnsi="Cambria" w:cs="Arial"/>
          <w:b/>
          <w:color w:val="C00000"/>
          <w:sz w:val="18"/>
          <w:szCs w:val="18"/>
        </w:rPr>
        <w:t>5</w:t>
      </w:r>
      <w:r w:rsidR="00DD608C">
        <w:rPr>
          <w:rFonts w:ascii="Cambria" w:hAnsi="Cambria" w:cs="Arial"/>
          <w:b/>
          <w:color w:val="C00000"/>
          <w:sz w:val="18"/>
          <w:szCs w:val="18"/>
        </w:rPr>
        <w:t>.</w:t>
      </w:r>
      <w:r w:rsidR="00B83D35">
        <w:rPr>
          <w:rFonts w:ascii="Cambria" w:hAnsi="Cambria" w:cs="Arial"/>
          <w:b/>
          <w:color w:val="C00000"/>
          <w:sz w:val="18"/>
          <w:szCs w:val="18"/>
        </w:rPr>
        <w:t>4</w:t>
      </w:r>
      <w:r w:rsidR="00DD608C"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0651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601CD4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7</w:t>
      </w:r>
      <w:r w:rsidR="00DD608C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A051DE" w:rsidRDefault="00DD608C" w:rsidP="00A051DE">
      <w:pPr>
        <w:pStyle w:val="Odsekzoznamu"/>
        <w:ind w:left="1412" w:right="284" w:hanging="1412"/>
        <w:contextualSpacing w:val="0"/>
        <w:rPr>
          <w:rFonts w:asciiTheme="majorHAnsi" w:hAnsiTheme="majorHAnsi" w:cstheme="majorHAnsi"/>
          <w:sz w:val="18"/>
          <w:szCs w:val="18"/>
        </w:rPr>
      </w:pPr>
      <w:r w:rsidRPr="00B166BC">
        <w:rPr>
          <w:rFonts w:ascii="Cambria" w:hAnsi="Cambria" w:cs="Arial"/>
          <w:sz w:val="18"/>
          <w:szCs w:val="18"/>
        </w:rPr>
        <w:t xml:space="preserve">Kolégium rektora STU </w:t>
      </w:r>
      <w:r w:rsidR="00AA5F77">
        <w:rPr>
          <w:rFonts w:ascii="Cambria" w:hAnsi="Cambria" w:cs="Arial"/>
          <w:sz w:val="18"/>
          <w:szCs w:val="18"/>
        </w:rPr>
        <w:t>prerokovalo</w:t>
      </w:r>
      <w:r w:rsidR="00A051DE" w:rsidRPr="00A25E1F">
        <w:rPr>
          <w:rFonts w:asciiTheme="majorHAnsi" w:eastAsia="MS Mincho" w:hAnsiTheme="majorHAnsi" w:cs="Myriad Pro"/>
          <w:sz w:val="18"/>
          <w:szCs w:val="18"/>
          <w:lang w:eastAsia="en-US"/>
        </w:rPr>
        <w:t xml:space="preserve"> </w:t>
      </w:r>
      <w:r w:rsidR="00A051DE" w:rsidRPr="00A25E1F">
        <w:rPr>
          <w:rFonts w:asciiTheme="majorHAnsi" w:hAnsiTheme="majorHAnsi" w:cstheme="majorHAnsi"/>
          <w:sz w:val="18"/>
          <w:szCs w:val="18"/>
        </w:rPr>
        <w:t xml:space="preserve">materiál „Návrh Dodatku číslo 1 k vnútornému predpisu STU číslo 5/2013 zo dňa 25. 06. 2013 </w:t>
      </w:r>
    </w:p>
    <w:p w:rsidR="00D02BB4" w:rsidRDefault="00A051DE" w:rsidP="00A051DE">
      <w:pPr>
        <w:pStyle w:val="Odsekzoznamu"/>
        <w:ind w:left="1412" w:right="284" w:hanging="1412"/>
        <w:contextualSpacing w:val="0"/>
        <w:rPr>
          <w:rFonts w:ascii="Cambria" w:hAnsi="Cambria" w:cs="Arial"/>
          <w:b/>
          <w:sz w:val="18"/>
          <w:szCs w:val="18"/>
          <w:u w:val="single"/>
        </w:rPr>
      </w:pPr>
      <w:r w:rsidRPr="00A25E1F">
        <w:rPr>
          <w:rFonts w:asciiTheme="majorHAnsi" w:hAnsiTheme="majorHAnsi" w:cstheme="majorHAnsi"/>
          <w:sz w:val="18"/>
          <w:szCs w:val="18"/>
        </w:rPr>
        <w:t xml:space="preserve">Pravidlá a podmienky prijímania na štúdium študijných programov prvého, druhého a tretieho stupňa na </w:t>
      </w:r>
      <w:r>
        <w:rPr>
          <w:rFonts w:asciiTheme="majorHAnsi" w:hAnsiTheme="majorHAnsi" w:cstheme="majorHAnsi"/>
          <w:sz w:val="18"/>
          <w:szCs w:val="18"/>
        </w:rPr>
        <w:t>STU</w:t>
      </w:r>
      <w:r w:rsidRPr="00A25E1F">
        <w:rPr>
          <w:rFonts w:asciiTheme="majorHAnsi" w:hAnsiTheme="majorHAnsi" w:cstheme="majorHAnsi"/>
          <w:sz w:val="18"/>
          <w:szCs w:val="18"/>
        </w:rPr>
        <w:t>“</w:t>
      </w:r>
      <w:r w:rsidR="00D02BB4">
        <w:rPr>
          <w:rFonts w:asciiTheme="majorHAnsi" w:hAnsiTheme="majorHAnsi"/>
          <w:sz w:val="18"/>
          <w:szCs w:val="18"/>
        </w:rPr>
        <w:t>.</w:t>
      </w:r>
      <w:r w:rsidR="00D02BB4" w:rsidRPr="00B85EE2">
        <w:rPr>
          <w:rFonts w:ascii="Cambria" w:hAnsi="Cambria" w:cs="Arial"/>
          <w:b/>
          <w:sz w:val="18"/>
          <w:szCs w:val="18"/>
          <w:u w:val="single"/>
        </w:rPr>
        <w:t xml:space="preserve"> </w:t>
      </w:r>
    </w:p>
    <w:p w:rsidR="00D02BB4" w:rsidRDefault="00D02BB4" w:rsidP="00345CF5">
      <w:pPr>
        <w:pStyle w:val="Odsekzoznamu"/>
        <w:ind w:left="1412" w:right="284" w:hanging="1412"/>
        <w:contextualSpacing w:val="0"/>
        <w:rPr>
          <w:rFonts w:ascii="Cambria" w:hAnsi="Cambria" w:cs="Arial"/>
          <w:b/>
          <w:sz w:val="18"/>
          <w:szCs w:val="18"/>
          <w:u w:val="single"/>
        </w:rPr>
      </w:pPr>
    </w:p>
    <w:p w:rsidR="00235012" w:rsidRPr="00235012" w:rsidRDefault="002E32C5" w:rsidP="005032CF">
      <w:pPr>
        <w:ind w:left="1410" w:right="284" w:hanging="1410"/>
        <w:rPr>
          <w:rFonts w:asciiTheme="majorHAnsi" w:hAnsiTheme="majorHAnsi"/>
          <w:sz w:val="18"/>
          <w:szCs w:val="18"/>
        </w:rPr>
      </w:pPr>
      <w:r w:rsidRPr="00235012">
        <w:rPr>
          <w:rFonts w:ascii="Cambria" w:hAnsi="Cambria" w:cs="Arial"/>
          <w:b/>
          <w:sz w:val="18"/>
          <w:szCs w:val="18"/>
          <w:u w:val="single"/>
        </w:rPr>
        <w:t>K BODU 5:</w:t>
      </w:r>
      <w:r w:rsidRPr="00235012">
        <w:rPr>
          <w:rFonts w:ascii="Cambria" w:hAnsi="Cambria" w:cs="Arial"/>
          <w:b/>
          <w:sz w:val="18"/>
          <w:szCs w:val="18"/>
        </w:rPr>
        <w:tab/>
      </w:r>
      <w:r w:rsidR="005032CF" w:rsidRPr="005032CF">
        <w:rPr>
          <w:rFonts w:asciiTheme="majorHAnsi" w:hAnsiTheme="majorHAnsi"/>
          <w:b/>
          <w:sz w:val="18"/>
          <w:szCs w:val="18"/>
          <w:u w:val="single"/>
        </w:rPr>
        <w:t>Ďalšie podmienky prijímania na štúdium bakalárskeho študijného programu investičné plánovanie v priemyselnom podniku v ŠO 3.3.20. odvetvové ekonomiky a manažment v akademickom roku 2018/2019 na STU, Ústave manažmentu</w:t>
      </w:r>
    </w:p>
    <w:p w:rsidR="002E32C5" w:rsidRPr="006A4A7A" w:rsidRDefault="002E32C5" w:rsidP="00345CF5">
      <w:pPr>
        <w:pStyle w:val="Odsekzoznamu"/>
        <w:ind w:left="1412" w:right="284" w:hanging="1412"/>
        <w:contextualSpacing w:val="0"/>
        <w:rPr>
          <w:rFonts w:asciiTheme="majorHAnsi" w:hAnsiTheme="majorHAnsi"/>
          <w:b/>
          <w:sz w:val="18"/>
          <w:szCs w:val="18"/>
          <w:u w:val="single"/>
        </w:rPr>
      </w:pPr>
    </w:p>
    <w:p w:rsidR="005032CF" w:rsidRDefault="005032CF" w:rsidP="005032CF">
      <w:pPr>
        <w:ind w:left="1410" w:hanging="1410"/>
        <w:rPr>
          <w:rFonts w:asciiTheme="majorHAnsi" w:hAnsiTheme="majorHAnsi" w:cs="Cambria"/>
          <w:bCs/>
          <w:sz w:val="18"/>
          <w:szCs w:val="18"/>
        </w:rPr>
      </w:pPr>
      <w:r w:rsidRPr="002D23CE">
        <w:rPr>
          <w:rFonts w:asciiTheme="majorHAnsi" w:hAnsiTheme="majorHAnsi" w:cs="Calibri"/>
          <w:sz w:val="18"/>
          <w:szCs w:val="18"/>
        </w:rPr>
        <w:t>Materiál uviedol prorektor Stanko v</w:t>
      </w:r>
      <w:r w:rsidRPr="002D23CE">
        <w:rPr>
          <w:rFonts w:asciiTheme="majorHAnsi" w:hAnsiTheme="majorHAnsi" w:cs="Cambria"/>
          <w:bCs/>
          <w:sz w:val="18"/>
          <w:szCs w:val="18"/>
        </w:rPr>
        <w:t xml:space="preserve"> zmysle § 9 ods. 1 písm. m) v spojení s § 57 ods. 5 zákona 131/2002 Z. z. o vysokých školách </w:t>
      </w:r>
    </w:p>
    <w:p w:rsidR="005032CF" w:rsidRPr="002D23CE" w:rsidRDefault="005032CF" w:rsidP="005032CF">
      <w:pPr>
        <w:ind w:left="1410" w:hanging="1410"/>
        <w:rPr>
          <w:rFonts w:asciiTheme="majorHAnsi" w:hAnsiTheme="majorHAnsi" w:cs="Calibri"/>
          <w:sz w:val="18"/>
          <w:szCs w:val="18"/>
        </w:rPr>
      </w:pPr>
      <w:r w:rsidRPr="002D23CE">
        <w:rPr>
          <w:rFonts w:asciiTheme="majorHAnsi" w:hAnsiTheme="majorHAnsi" w:cs="Cambria"/>
          <w:bCs/>
          <w:sz w:val="18"/>
          <w:szCs w:val="18"/>
        </w:rPr>
        <w:t>a </w:t>
      </w:r>
      <w:r w:rsidRPr="002D23CE">
        <w:rPr>
          <w:rFonts w:asciiTheme="majorHAnsi" w:hAnsiTheme="majorHAnsi"/>
          <w:sz w:val="18"/>
          <w:szCs w:val="18"/>
        </w:rPr>
        <w:t>o zmene</w:t>
      </w:r>
      <w:r w:rsidRPr="002D23CE">
        <w:rPr>
          <w:rFonts w:asciiTheme="majorHAnsi" w:hAnsiTheme="majorHAnsi" w:cs="Cambria"/>
          <w:bCs/>
          <w:sz w:val="18"/>
          <w:szCs w:val="18"/>
        </w:rPr>
        <w:t xml:space="preserve"> a doplnení niektorých zákonov v znení neskorších predpisov</w:t>
      </w:r>
      <w:r>
        <w:rPr>
          <w:rFonts w:asciiTheme="majorHAnsi" w:hAnsiTheme="majorHAnsi" w:cs="Cambria"/>
          <w:bCs/>
          <w:sz w:val="18"/>
          <w:szCs w:val="18"/>
        </w:rPr>
        <w:t>.</w:t>
      </w:r>
      <w:r w:rsidRPr="002D23CE">
        <w:rPr>
          <w:rFonts w:asciiTheme="majorHAnsi" w:hAnsiTheme="majorHAnsi" w:cs="Calibri"/>
          <w:sz w:val="18"/>
          <w:szCs w:val="18"/>
        </w:rPr>
        <w:t xml:space="preserve"> </w:t>
      </w:r>
    </w:p>
    <w:p w:rsidR="002E32C5" w:rsidRDefault="002E32C5" w:rsidP="00345CF5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5032CF">
        <w:rPr>
          <w:rFonts w:ascii="Cambria" w:hAnsi="Cambria" w:cs="Arial"/>
          <w:b/>
          <w:color w:val="C00000"/>
          <w:sz w:val="18"/>
          <w:szCs w:val="18"/>
        </w:rPr>
        <w:t>5</w:t>
      </w:r>
      <w:r>
        <w:rPr>
          <w:rFonts w:ascii="Cambria" w:hAnsi="Cambria" w:cs="Arial"/>
          <w:b/>
          <w:color w:val="C00000"/>
          <w:sz w:val="18"/>
          <w:szCs w:val="18"/>
        </w:rPr>
        <w:t>.5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601CD4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2017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5032CF" w:rsidRDefault="00AA5F77" w:rsidP="005032CF">
      <w:pPr>
        <w:ind w:left="1985" w:hanging="1985"/>
        <w:jc w:val="both"/>
        <w:rPr>
          <w:rFonts w:asciiTheme="majorHAnsi" w:hAnsiTheme="majorHAnsi"/>
          <w:iCs/>
          <w:sz w:val="18"/>
          <w:szCs w:val="18"/>
        </w:rPr>
      </w:pPr>
      <w:r w:rsidRPr="003826D8">
        <w:rPr>
          <w:rFonts w:ascii="Cambria" w:hAnsi="Cambria" w:cs="Arial"/>
          <w:sz w:val="18"/>
          <w:szCs w:val="18"/>
        </w:rPr>
        <w:t xml:space="preserve">Kolégium rektora STU </w:t>
      </w:r>
      <w:r w:rsidR="005032CF" w:rsidRPr="002D23CE">
        <w:rPr>
          <w:rFonts w:asciiTheme="majorHAnsi" w:hAnsiTheme="majorHAnsi" w:cs="Calibri"/>
          <w:sz w:val="18"/>
          <w:szCs w:val="18"/>
        </w:rPr>
        <w:t>prerokovalo</w:t>
      </w:r>
      <w:r w:rsidR="005032CF" w:rsidRPr="002D23CE">
        <w:rPr>
          <w:rFonts w:asciiTheme="majorHAnsi" w:hAnsiTheme="majorHAnsi" w:cs="Myriad Pro"/>
          <w:sz w:val="18"/>
          <w:szCs w:val="18"/>
        </w:rPr>
        <w:t xml:space="preserve"> materiál </w:t>
      </w:r>
      <w:r w:rsidR="005032CF">
        <w:rPr>
          <w:rFonts w:asciiTheme="majorHAnsi" w:hAnsiTheme="majorHAnsi" w:cs="Myriad Pro"/>
          <w:sz w:val="18"/>
          <w:szCs w:val="18"/>
        </w:rPr>
        <w:t>„</w:t>
      </w:r>
      <w:r w:rsidR="005032CF" w:rsidRPr="002D23CE">
        <w:rPr>
          <w:rFonts w:asciiTheme="majorHAnsi" w:hAnsiTheme="majorHAnsi" w:cs="Myriad Pro"/>
          <w:sz w:val="18"/>
          <w:szCs w:val="18"/>
        </w:rPr>
        <w:t xml:space="preserve">Ďalšie podmienky prijímania na štúdium bakalárskeho študijného programu </w:t>
      </w:r>
      <w:r w:rsidR="005032CF" w:rsidRPr="002D23CE">
        <w:rPr>
          <w:rFonts w:asciiTheme="majorHAnsi" w:hAnsiTheme="majorHAnsi"/>
          <w:iCs/>
          <w:sz w:val="18"/>
          <w:szCs w:val="18"/>
        </w:rPr>
        <w:t xml:space="preserve">investičné </w:t>
      </w:r>
    </w:p>
    <w:p w:rsidR="005032CF" w:rsidRDefault="005032CF" w:rsidP="005032CF">
      <w:pPr>
        <w:ind w:left="1985" w:hanging="1985"/>
        <w:jc w:val="both"/>
        <w:rPr>
          <w:rFonts w:asciiTheme="majorHAnsi" w:hAnsiTheme="majorHAnsi" w:cs="Myriad Pro"/>
          <w:sz w:val="18"/>
          <w:szCs w:val="18"/>
        </w:rPr>
      </w:pPr>
      <w:r w:rsidRPr="002D23CE">
        <w:rPr>
          <w:rFonts w:asciiTheme="majorHAnsi" w:hAnsiTheme="majorHAnsi"/>
          <w:iCs/>
          <w:sz w:val="18"/>
          <w:szCs w:val="18"/>
        </w:rPr>
        <w:t>plánovanie v priemyselnom podniku</w:t>
      </w:r>
      <w:r w:rsidRPr="002D23CE">
        <w:rPr>
          <w:rFonts w:asciiTheme="majorHAnsi" w:hAnsiTheme="majorHAnsi"/>
          <w:sz w:val="18"/>
          <w:szCs w:val="18"/>
        </w:rPr>
        <w:t xml:space="preserve"> v ŠO 3.3.20. odvetvové ekonomiky a manažment </w:t>
      </w:r>
      <w:r w:rsidRPr="002D23CE">
        <w:rPr>
          <w:rFonts w:asciiTheme="majorHAnsi" w:hAnsiTheme="majorHAnsi" w:cs="Myriad Pro"/>
          <w:sz w:val="18"/>
          <w:szCs w:val="18"/>
        </w:rPr>
        <w:t xml:space="preserve">v akademickom roku 2018/2019 </w:t>
      </w:r>
    </w:p>
    <w:p w:rsidR="00AA5F77" w:rsidRDefault="005032CF" w:rsidP="005032CF">
      <w:pPr>
        <w:pStyle w:val="Odsekzoznamu"/>
        <w:ind w:left="1412" w:right="284" w:hanging="1412"/>
        <w:contextualSpacing w:val="0"/>
        <w:rPr>
          <w:rFonts w:ascii="Cambria" w:hAnsi="Cambria" w:cs="Arial"/>
          <w:b/>
          <w:sz w:val="18"/>
          <w:szCs w:val="18"/>
          <w:u w:val="single"/>
        </w:rPr>
      </w:pPr>
      <w:r w:rsidRPr="002D23CE">
        <w:rPr>
          <w:rFonts w:asciiTheme="majorHAnsi" w:hAnsiTheme="majorHAnsi" w:cs="Myriad Pro"/>
          <w:sz w:val="18"/>
          <w:szCs w:val="18"/>
        </w:rPr>
        <w:t>na Slovenskej technickej univerzite v Bratislave, Ústave manažmentu</w:t>
      </w:r>
      <w:r>
        <w:rPr>
          <w:rFonts w:asciiTheme="majorHAnsi" w:hAnsiTheme="majorHAnsi" w:cs="Myriad Pro"/>
          <w:sz w:val="18"/>
          <w:szCs w:val="18"/>
        </w:rPr>
        <w:t>“</w:t>
      </w:r>
      <w:r w:rsidRPr="002D23CE">
        <w:rPr>
          <w:rFonts w:asciiTheme="majorHAnsi" w:hAnsiTheme="majorHAnsi" w:cs="Myriad Pro"/>
          <w:sz w:val="18"/>
          <w:szCs w:val="18"/>
        </w:rPr>
        <w:t xml:space="preserve"> a odporúča materiál predložiť na zasadnutie AS STU</w:t>
      </w:r>
      <w:r w:rsidR="00AA5F77" w:rsidRPr="00126B04">
        <w:rPr>
          <w:rFonts w:asciiTheme="majorHAnsi" w:hAnsiTheme="majorHAnsi" w:cstheme="majorHAnsi"/>
          <w:bCs/>
          <w:sz w:val="18"/>
          <w:szCs w:val="18"/>
        </w:rPr>
        <w:t>.</w:t>
      </w:r>
      <w:r w:rsidR="00AA5F77" w:rsidRPr="00126B04">
        <w:rPr>
          <w:rFonts w:ascii="Cambria" w:hAnsi="Cambria" w:cs="Arial"/>
          <w:b/>
          <w:sz w:val="18"/>
          <w:szCs w:val="18"/>
        </w:rPr>
        <w:t xml:space="preserve"> </w:t>
      </w:r>
    </w:p>
    <w:p w:rsidR="002E32C5" w:rsidRDefault="002E32C5" w:rsidP="00345CF5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</w:p>
    <w:p w:rsidR="005032CF" w:rsidRPr="00235012" w:rsidRDefault="005032CF" w:rsidP="005032CF">
      <w:pPr>
        <w:ind w:left="1410" w:right="284" w:hanging="1410"/>
        <w:rPr>
          <w:rFonts w:asciiTheme="majorHAnsi" w:hAnsiTheme="majorHAnsi"/>
          <w:sz w:val="18"/>
          <w:szCs w:val="18"/>
        </w:rPr>
      </w:pPr>
      <w:r w:rsidRPr="00235012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6</w:t>
      </w:r>
      <w:r w:rsidRPr="00235012">
        <w:rPr>
          <w:rFonts w:ascii="Cambria" w:hAnsi="Cambria" w:cs="Arial"/>
          <w:b/>
          <w:sz w:val="18"/>
          <w:szCs w:val="18"/>
          <w:u w:val="single"/>
        </w:rPr>
        <w:t>:</w:t>
      </w:r>
      <w:r w:rsidRPr="00235012">
        <w:rPr>
          <w:rFonts w:ascii="Cambria" w:hAnsi="Cambria" w:cs="Arial"/>
          <w:b/>
          <w:sz w:val="18"/>
          <w:szCs w:val="18"/>
        </w:rPr>
        <w:tab/>
      </w:r>
      <w:r w:rsidRPr="005032CF">
        <w:rPr>
          <w:rFonts w:asciiTheme="majorHAnsi" w:hAnsiTheme="majorHAnsi"/>
          <w:b/>
          <w:sz w:val="18"/>
          <w:szCs w:val="18"/>
          <w:u w:val="single"/>
        </w:rPr>
        <w:t>Ďalšie podmienky prijímania na štúdium bakalárskeho študijného programu priestorové plánovanie v ŠO 5.1.2. priestorové plánovanie v akademickom roku 2018/2019 na STU, Ústave manažmentu</w:t>
      </w:r>
    </w:p>
    <w:p w:rsidR="005032CF" w:rsidRPr="006A4A7A" w:rsidRDefault="005032CF" w:rsidP="005032CF">
      <w:pPr>
        <w:pStyle w:val="Odsekzoznamu"/>
        <w:ind w:left="1412" w:right="284" w:hanging="1412"/>
        <w:contextualSpacing w:val="0"/>
        <w:rPr>
          <w:rFonts w:asciiTheme="majorHAnsi" w:hAnsiTheme="majorHAnsi"/>
          <w:b/>
          <w:sz w:val="18"/>
          <w:szCs w:val="18"/>
          <w:u w:val="single"/>
        </w:rPr>
      </w:pPr>
    </w:p>
    <w:p w:rsidR="005032CF" w:rsidRDefault="005032CF" w:rsidP="005032CF">
      <w:pPr>
        <w:ind w:left="1410" w:hanging="1410"/>
        <w:rPr>
          <w:rFonts w:asciiTheme="majorHAnsi" w:hAnsiTheme="majorHAnsi" w:cs="Cambria"/>
          <w:bCs/>
          <w:sz w:val="18"/>
          <w:szCs w:val="18"/>
        </w:rPr>
      </w:pPr>
      <w:r w:rsidRPr="002D23CE">
        <w:rPr>
          <w:rFonts w:asciiTheme="majorHAnsi" w:hAnsiTheme="majorHAnsi" w:cs="Calibri"/>
          <w:sz w:val="18"/>
          <w:szCs w:val="18"/>
        </w:rPr>
        <w:t>Materiál uviedol prorektor Stanko v</w:t>
      </w:r>
      <w:r w:rsidRPr="002D23CE">
        <w:rPr>
          <w:rFonts w:asciiTheme="majorHAnsi" w:hAnsiTheme="majorHAnsi" w:cs="Cambria"/>
          <w:bCs/>
          <w:sz w:val="18"/>
          <w:szCs w:val="18"/>
        </w:rPr>
        <w:t xml:space="preserve"> zmysle § 9 ods. 1 písm. m) v spojení s § 57 ods. 5 zákona 131/2002 Z. z. o vysokých školách </w:t>
      </w:r>
    </w:p>
    <w:p w:rsidR="005032CF" w:rsidRPr="002D23CE" w:rsidRDefault="005032CF" w:rsidP="005032CF">
      <w:pPr>
        <w:ind w:left="1410" w:hanging="1410"/>
        <w:rPr>
          <w:rFonts w:asciiTheme="majorHAnsi" w:hAnsiTheme="majorHAnsi" w:cs="Calibri"/>
          <w:sz w:val="18"/>
          <w:szCs w:val="18"/>
        </w:rPr>
      </w:pPr>
      <w:r w:rsidRPr="002D23CE">
        <w:rPr>
          <w:rFonts w:asciiTheme="majorHAnsi" w:hAnsiTheme="majorHAnsi" w:cs="Cambria"/>
          <w:bCs/>
          <w:sz w:val="18"/>
          <w:szCs w:val="18"/>
        </w:rPr>
        <w:t>a </w:t>
      </w:r>
      <w:r w:rsidRPr="002D23CE">
        <w:rPr>
          <w:rFonts w:asciiTheme="majorHAnsi" w:hAnsiTheme="majorHAnsi"/>
          <w:sz w:val="18"/>
          <w:szCs w:val="18"/>
        </w:rPr>
        <w:t>o zmene</w:t>
      </w:r>
      <w:r w:rsidRPr="002D23CE">
        <w:rPr>
          <w:rFonts w:asciiTheme="majorHAnsi" w:hAnsiTheme="majorHAnsi" w:cs="Cambria"/>
          <w:bCs/>
          <w:sz w:val="18"/>
          <w:szCs w:val="18"/>
        </w:rPr>
        <w:t xml:space="preserve"> a doplnení niektorých zákonov v znení neskorších predpisov</w:t>
      </w:r>
      <w:r>
        <w:rPr>
          <w:rFonts w:asciiTheme="majorHAnsi" w:hAnsiTheme="majorHAnsi" w:cs="Cambria"/>
          <w:bCs/>
          <w:sz w:val="18"/>
          <w:szCs w:val="18"/>
        </w:rPr>
        <w:t>.</w:t>
      </w:r>
      <w:r w:rsidRPr="002D23CE">
        <w:rPr>
          <w:rFonts w:asciiTheme="majorHAnsi" w:hAnsiTheme="majorHAnsi" w:cs="Calibri"/>
          <w:sz w:val="18"/>
          <w:szCs w:val="18"/>
        </w:rPr>
        <w:t xml:space="preserve"> </w:t>
      </w:r>
    </w:p>
    <w:p w:rsidR="005032CF" w:rsidRDefault="005032CF" w:rsidP="005032CF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5.6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2017-KR</w:t>
      </w:r>
    </w:p>
    <w:p w:rsidR="005032CF" w:rsidRDefault="005032CF" w:rsidP="005032CF">
      <w:pPr>
        <w:ind w:left="1985" w:hanging="1985"/>
        <w:rPr>
          <w:rFonts w:asciiTheme="majorHAnsi" w:hAnsiTheme="majorHAnsi" w:cs="Myriad Pro"/>
          <w:sz w:val="18"/>
          <w:szCs w:val="18"/>
        </w:rPr>
      </w:pPr>
      <w:r w:rsidRPr="003826D8">
        <w:rPr>
          <w:rFonts w:ascii="Cambria" w:hAnsi="Cambria" w:cs="Arial"/>
          <w:sz w:val="18"/>
          <w:szCs w:val="18"/>
        </w:rPr>
        <w:t xml:space="preserve">Kolégium rektora STU </w:t>
      </w:r>
      <w:r w:rsidRPr="002D23CE">
        <w:rPr>
          <w:rFonts w:asciiTheme="majorHAnsi" w:hAnsiTheme="majorHAnsi" w:cs="Calibri"/>
          <w:sz w:val="18"/>
          <w:szCs w:val="18"/>
        </w:rPr>
        <w:t>prerokovalo</w:t>
      </w:r>
      <w:r w:rsidRPr="002D23CE">
        <w:rPr>
          <w:rFonts w:asciiTheme="majorHAnsi" w:hAnsiTheme="majorHAnsi" w:cs="Myriad Pro"/>
          <w:sz w:val="18"/>
          <w:szCs w:val="18"/>
        </w:rPr>
        <w:t xml:space="preserve"> materiál </w:t>
      </w:r>
      <w:r>
        <w:rPr>
          <w:rFonts w:asciiTheme="majorHAnsi" w:hAnsiTheme="majorHAnsi" w:cs="Myriad Pro"/>
          <w:sz w:val="18"/>
          <w:szCs w:val="18"/>
        </w:rPr>
        <w:t>„</w:t>
      </w:r>
      <w:r w:rsidRPr="002D23CE">
        <w:rPr>
          <w:rFonts w:asciiTheme="majorHAnsi" w:hAnsiTheme="majorHAnsi" w:cs="Myriad Pro"/>
          <w:sz w:val="18"/>
          <w:szCs w:val="18"/>
        </w:rPr>
        <w:t xml:space="preserve">Ďalšie podmienky prijímania na štúdium bakalárskeho študijného programu priestorové </w:t>
      </w:r>
    </w:p>
    <w:p w:rsidR="005032CF" w:rsidRDefault="005032CF" w:rsidP="005032CF">
      <w:pPr>
        <w:ind w:left="1985" w:hanging="1985"/>
        <w:rPr>
          <w:rFonts w:asciiTheme="majorHAnsi" w:hAnsiTheme="majorHAnsi" w:cs="Myriad Pro"/>
          <w:sz w:val="18"/>
          <w:szCs w:val="18"/>
        </w:rPr>
      </w:pPr>
      <w:r w:rsidRPr="002D23CE">
        <w:rPr>
          <w:rFonts w:asciiTheme="majorHAnsi" w:hAnsiTheme="majorHAnsi" w:cs="Myriad Pro"/>
          <w:sz w:val="18"/>
          <w:szCs w:val="18"/>
        </w:rPr>
        <w:t xml:space="preserve">plánovanie v ŠO 5.1.2. priestorové plánovanie v akademickom roku 2018/2019 na Slovenskej technickej univerzite v Bratislave, </w:t>
      </w:r>
    </w:p>
    <w:p w:rsidR="005032CF" w:rsidRDefault="005032CF" w:rsidP="005032CF">
      <w:pPr>
        <w:ind w:left="1985" w:hanging="1985"/>
        <w:jc w:val="both"/>
        <w:rPr>
          <w:rFonts w:ascii="Cambria" w:hAnsi="Cambria" w:cs="Arial"/>
          <w:b/>
          <w:sz w:val="18"/>
          <w:szCs w:val="18"/>
          <w:u w:val="single"/>
        </w:rPr>
      </w:pPr>
      <w:r w:rsidRPr="002D23CE">
        <w:rPr>
          <w:rFonts w:asciiTheme="majorHAnsi" w:hAnsiTheme="majorHAnsi" w:cs="Myriad Pro"/>
          <w:sz w:val="18"/>
          <w:szCs w:val="18"/>
        </w:rPr>
        <w:t>Ústave manažmentu</w:t>
      </w:r>
      <w:r>
        <w:rPr>
          <w:rFonts w:asciiTheme="majorHAnsi" w:hAnsiTheme="majorHAnsi" w:cs="Myriad Pro"/>
          <w:sz w:val="18"/>
          <w:szCs w:val="18"/>
        </w:rPr>
        <w:t xml:space="preserve">“ </w:t>
      </w:r>
      <w:r w:rsidRPr="002D23CE">
        <w:rPr>
          <w:rFonts w:asciiTheme="majorHAnsi" w:hAnsiTheme="majorHAnsi" w:cs="Myriad Pro"/>
          <w:sz w:val="18"/>
          <w:szCs w:val="18"/>
        </w:rPr>
        <w:t>a odporúča materiál predložiť na zasadnutie AS STU</w:t>
      </w:r>
      <w:r w:rsidRPr="00126B04">
        <w:rPr>
          <w:rFonts w:asciiTheme="majorHAnsi" w:hAnsiTheme="majorHAnsi" w:cstheme="majorHAnsi"/>
          <w:bCs/>
          <w:sz w:val="18"/>
          <w:szCs w:val="18"/>
        </w:rPr>
        <w:t>.</w:t>
      </w:r>
      <w:r w:rsidRPr="00126B04">
        <w:rPr>
          <w:rFonts w:ascii="Cambria" w:hAnsi="Cambria" w:cs="Arial"/>
          <w:b/>
          <w:sz w:val="18"/>
          <w:szCs w:val="18"/>
        </w:rPr>
        <w:t xml:space="preserve"> </w:t>
      </w:r>
    </w:p>
    <w:p w:rsidR="005032CF" w:rsidRDefault="005032CF" w:rsidP="00AA5F77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5032CF" w:rsidRPr="00235012" w:rsidRDefault="005032CF" w:rsidP="005032CF">
      <w:pPr>
        <w:ind w:left="1410" w:right="284" w:hanging="1410"/>
        <w:rPr>
          <w:rFonts w:asciiTheme="majorHAnsi" w:hAnsiTheme="majorHAnsi"/>
          <w:sz w:val="18"/>
          <w:szCs w:val="18"/>
        </w:rPr>
      </w:pPr>
      <w:r w:rsidRPr="00235012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7</w:t>
      </w:r>
      <w:r w:rsidRPr="00235012">
        <w:rPr>
          <w:rFonts w:ascii="Cambria" w:hAnsi="Cambria" w:cs="Arial"/>
          <w:b/>
          <w:sz w:val="18"/>
          <w:szCs w:val="18"/>
          <w:u w:val="single"/>
        </w:rPr>
        <w:t>:</w:t>
      </w:r>
      <w:r w:rsidRPr="00235012">
        <w:rPr>
          <w:rFonts w:ascii="Cambria" w:hAnsi="Cambria" w:cs="Arial"/>
          <w:b/>
          <w:sz w:val="18"/>
          <w:szCs w:val="18"/>
        </w:rPr>
        <w:tab/>
      </w:r>
      <w:r w:rsidRPr="005032CF">
        <w:rPr>
          <w:rFonts w:asciiTheme="majorHAnsi" w:hAnsiTheme="majorHAnsi"/>
          <w:b/>
          <w:sz w:val="18"/>
          <w:szCs w:val="18"/>
          <w:u w:val="single"/>
        </w:rPr>
        <w:t>Ďalšie podmienky prijímania na štúdium inžinierskeho študijného programu priestorové plánovanie v ŠO 5.1.2. priestorové plánovanie v akademickom roku 2018/2019 na STU, Ústave manažmentu</w:t>
      </w:r>
    </w:p>
    <w:p w:rsidR="005032CF" w:rsidRPr="006A4A7A" w:rsidRDefault="005032CF" w:rsidP="005032CF">
      <w:pPr>
        <w:pStyle w:val="Odsekzoznamu"/>
        <w:ind w:left="1412" w:right="284" w:hanging="1412"/>
        <w:contextualSpacing w:val="0"/>
        <w:rPr>
          <w:rFonts w:asciiTheme="majorHAnsi" w:hAnsiTheme="majorHAnsi"/>
          <w:b/>
          <w:sz w:val="18"/>
          <w:szCs w:val="18"/>
          <w:u w:val="single"/>
        </w:rPr>
      </w:pPr>
    </w:p>
    <w:p w:rsidR="005032CF" w:rsidRDefault="005032CF" w:rsidP="005032CF">
      <w:pPr>
        <w:ind w:left="1410" w:hanging="1410"/>
        <w:rPr>
          <w:rFonts w:asciiTheme="majorHAnsi" w:hAnsiTheme="majorHAnsi" w:cs="Cambria"/>
          <w:bCs/>
          <w:sz w:val="18"/>
          <w:szCs w:val="18"/>
        </w:rPr>
      </w:pPr>
      <w:r w:rsidRPr="002D23CE">
        <w:rPr>
          <w:rFonts w:asciiTheme="majorHAnsi" w:hAnsiTheme="majorHAnsi" w:cs="Calibri"/>
          <w:sz w:val="18"/>
          <w:szCs w:val="18"/>
        </w:rPr>
        <w:t>Materiál uviedol prorektor Stanko v</w:t>
      </w:r>
      <w:r w:rsidRPr="002D23CE">
        <w:rPr>
          <w:rFonts w:asciiTheme="majorHAnsi" w:hAnsiTheme="majorHAnsi" w:cs="Cambria"/>
          <w:bCs/>
          <w:sz w:val="18"/>
          <w:szCs w:val="18"/>
        </w:rPr>
        <w:t xml:space="preserve"> zmysle § 9 ods. 1 písm. m) v spojení s § 57 ods. 5 zákona 131/2002 Z. z. o vysokých školách </w:t>
      </w:r>
    </w:p>
    <w:p w:rsidR="005032CF" w:rsidRPr="002D23CE" w:rsidRDefault="005032CF" w:rsidP="005032CF">
      <w:pPr>
        <w:ind w:left="1410" w:hanging="1410"/>
        <w:rPr>
          <w:rFonts w:asciiTheme="majorHAnsi" w:hAnsiTheme="majorHAnsi" w:cs="Calibri"/>
          <w:sz w:val="18"/>
          <w:szCs w:val="18"/>
        </w:rPr>
      </w:pPr>
      <w:r w:rsidRPr="002D23CE">
        <w:rPr>
          <w:rFonts w:asciiTheme="majorHAnsi" w:hAnsiTheme="majorHAnsi" w:cs="Cambria"/>
          <w:bCs/>
          <w:sz w:val="18"/>
          <w:szCs w:val="18"/>
        </w:rPr>
        <w:t>a </w:t>
      </w:r>
      <w:r w:rsidRPr="002D23CE">
        <w:rPr>
          <w:rFonts w:asciiTheme="majorHAnsi" w:hAnsiTheme="majorHAnsi"/>
          <w:sz w:val="18"/>
          <w:szCs w:val="18"/>
        </w:rPr>
        <w:t>o zmene</w:t>
      </w:r>
      <w:r w:rsidRPr="002D23CE">
        <w:rPr>
          <w:rFonts w:asciiTheme="majorHAnsi" w:hAnsiTheme="majorHAnsi" w:cs="Cambria"/>
          <w:bCs/>
          <w:sz w:val="18"/>
          <w:szCs w:val="18"/>
        </w:rPr>
        <w:t xml:space="preserve"> a doplnení niektorých zákonov v znení neskorších predpisov</w:t>
      </w:r>
      <w:r>
        <w:rPr>
          <w:rFonts w:asciiTheme="majorHAnsi" w:hAnsiTheme="majorHAnsi" w:cs="Cambria"/>
          <w:bCs/>
          <w:sz w:val="18"/>
          <w:szCs w:val="18"/>
        </w:rPr>
        <w:t>.</w:t>
      </w:r>
      <w:r w:rsidRPr="002D23CE">
        <w:rPr>
          <w:rFonts w:asciiTheme="majorHAnsi" w:hAnsiTheme="majorHAnsi" w:cs="Calibri"/>
          <w:sz w:val="18"/>
          <w:szCs w:val="18"/>
        </w:rPr>
        <w:t xml:space="preserve"> </w:t>
      </w:r>
    </w:p>
    <w:p w:rsidR="005032CF" w:rsidRDefault="005032CF" w:rsidP="005032CF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5.7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2017-KR</w:t>
      </w:r>
    </w:p>
    <w:p w:rsidR="005032CF" w:rsidRDefault="005032CF" w:rsidP="005032CF">
      <w:pPr>
        <w:ind w:left="1985" w:hanging="1985"/>
        <w:rPr>
          <w:rFonts w:asciiTheme="majorHAnsi" w:eastAsia="MS Mincho" w:hAnsiTheme="majorHAnsi" w:cs="Myriad Pro"/>
          <w:sz w:val="18"/>
          <w:szCs w:val="18"/>
          <w:lang w:eastAsia="en-US"/>
        </w:rPr>
      </w:pPr>
      <w:r w:rsidRPr="003826D8">
        <w:rPr>
          <w:rFonts w:ascii="Cambria" w:hAnsi="Cambria" w:cs="Arial"/>
          <w:sz w:val="18"/>
          <w:szCs w:val="18"/>
        </w:rPr>
        <w:t xml:space="preserve">Kolégium rektora STU </w:t>
      </w:r>
      <w:r w:rsidRPr="002D23CE">
        <w:rPr>
          <w:rFonts w:asciiTheme="majorHAnsi" w:hAnsiTheme="majorHAnsi" w:cs="Calibri"/>
          <w:sz w:val="18"/>
          <w:szCs w:val="18"/>
        </w:rPr>
        <w:t>prerokovalo</w:t>
      </w:r>
      <w:r w:rsidRPr="002D23CE">
        <w:rPr>
          <w:rFonts w:asciiTheme="majorHAnsi" w:hAnsiTheme="majorHAnsi" w:cs="Myriad Pro"/>
          <w:sz w:val="18"/>
          <w:szCs w:val="18"/>
        </w:rPr>
        <w:t xml:space="preserve"> </w:t>
      </w:r>
      <w:r w:rsidRPr="009425B2">
        <w:rPr>
          <w:rFonts w:asciiTheme="majorHAnsi" w:eastAsia="MS Mincho" w:hAnsiTheme="majorHAnsi" w:cs="Myriad Pro"/>
          <w:sz w:val="18"/>
          <w:szCs w:val="18"/>
          <w:lang w:eastAsia="en-US"/>
        </w:rPr>
        <w:t xml:space="preserve">materiál „Ďalšie podmienky prijímania na štúdium inžinierskeho študijného programu priestorové </w:t>
      </w:r>
    </w:p>
    <w:p w:rsidR="005032CF" w:rsidRDefault="005032CF" w:rsidP="005032CF">
      <w:pPr>
        <w:ind w:left="1985" w:hanging="1985"/>
        <w:rPr>
          <w:rFonts w:asciiTheme="majorHAnsi" w:eastAsia="MS Mincho" w:hAnsiTheme="majorHAnsi" w:cs="Myriad Pro"/>
          <w:sz w:val="18"/>
          <w:szCs w:val="18"/>
          <w:lang w:eastAsia="en-US"/>
        </w:rPr>
      </w:pPr>
      <w:r w:rsidRPr="009425B2">
        <w:rPr>
          <w:rFonts w:asciiTheme="majorHAnsi" w:eastAsia="MS Mincho" w:hAnsiTheme="majorHAnsi" w:cs="Myriad Pro"/>
          <w:sz w:val="18"/>
          <w:szCs w:val="18"/>
          <w:lang w:eastAsia="en-US"/>
        </w:rPr>
        <w:t xml:space="preserve">plánovanie v ŠO 5.1.2. priestorové plánovanie v akademickom roku 2018/2019 na Slovenskej technickej univerzite v Bratislave, Ústave </w:t>
      </w:r>
    </w:p>
    <w:p w:rsidR="005032CF" w:rsidRDefault="005032CF" w:rsidP="005032CF">
      <w:pPr>
        <w:ind w:left="1985" w:hanging="1985"/>
        <w:rPr>
          <w:rFonts w:ascii="Cambria" w:hAnsi="Cambria" w:cs="Arial"/>
          <w:b/>
          <w:sz w:val="18"/>
          <w:szCs w:val="18"/>
          <w:u w:val="single"/>
        </w:rPr>
      </w:pPr>
      <w:r w:rsidRPr="009425B2">
        <w:rPr>
          <w:rFonts w:asciiTheme="majorHAnsi" w:eastAsia="MS Mincho" w:hAnsiTheme="majorHAnsi" w:cs="Myriad Pro"/>
          <w:sz w:val="18"/>
          <w:szCs w:val="18"/>
          <w:lang w:eastAsia="en-US"/>
        </w:rPr>
        <w:t>manažmentu“</w:t>
      </w:r>
      <w:r>
        <w:rPr>
          <w:rFonts w:asciiTheme="majorHAnsi" w:hAnsiTheme="majorHAnsi" w:cs="Myriad Pro"/>
          <w:sz w:val="18"/>
          <w:szCs w:val="18"/>
        </w:rPr>
        <w:t xml:space="preserve"> </w:t>
      </w:r>
      <w:r w:rsidRPr="002D23CE">
        <w:rPr>
          <w:rFonts w:asciiTheme="majorHAnsi" w:hAnsiTheme="majorHAnsi" w:cs="Myriad Pro"/>
          <w:sz w:val="18"/>
          <w:szCs w:val="18"/>
        </w:rPr>
        <w:t>a odporúča materiál predložiť na zasadnutie AS STU</w:t>
      </w:r>
      <w:r w:rsidRPr="00126B04">
        <w:rPr>
          <w:rFonts w:asciiTheme="majorHAnsi" w:hAnsiTheme="majorHAnsi" w:cstheme="majorHAnsi"/>
          <w:bCs/>
          <w:sz w:val="18"/>
          <w:szCs w:val="18"/>
        </w:rPr>
        <w:t>.</w:t>
      </w:r>
      <w:r w:rsidRPr="00126B04">
        <w:rPr>
          <w:rFonts w:ascii="Cambria" w:hAnsi="Cambria" w:cs="Arial"/>
          <w:b/>
          <w:sz w:val="18"/>
          <w:szCs w:val="18"/>
        </w:rPr>
        <w:t xml:space="preserve"> </w:t>
      </w:r>
    </w:p>
    <w:p w:rsidR="005032CF" w:rsidRDefault="005032CF" w:rsidP="00AA5F77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90772B" w:rsidRPr="00235012" w:rsidRDefault="0090772B" w:rsidP="0090772B">
      <w:pPr>
        <w:ind w:left="1410" w:right="284" w:hanging="1410"/>
        <w:rPr>
          <w:rFonts w:asciiTheme="majorHAnsi" w:hAnsiTheme="majorHAnsi"/>
          <w:sz w:val="18"/>
          <w:szCs w:val="18"/>
        </w:rPr>
      </w:pPr>
      <w:r w:rsidRPr="00235012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8</w:t>
      </w:r>
      <w:r w:rsidRPr="00235012">
        <w:rPr>
          <w:rFonts w:ascii="Cambria" w:hAnsi="Cambria" w:cs="Arial"/>
          <w:b/>
          <w:sz w:val="18"/>
          <w:szCs w:val="18"/>
          <w:u w:val="single"/>
        </w:rPr>
        <w:t>:</w:t>
      </w:r>
      <w:r w:rsidRPr="00235012">
        <w:rPr>
          <w:rFonts w:ascii="Cambria" w:hAnsi="Cambria" w:cs="Arial"/>
          <w:b/>
          <w:sz w:val="18"/>
          <w:szCs w:val="18"/>
        </w:rPr>
        <w:tab/>
      </w:r>
      <w:r w:rsidR="003431C0" w:rsidRPr="003431C0">
        <w:rPr>
          <w:rFonts w:asciiTheme="majorHAnsi" w:hAnsiTheme="majorHAnsi"/>
          <w:b/>
          <w:sz w:val="18"/>
          <w:szCs w:val="18"/>
          <w:u w:val="single"/>
        </w:rPr>
        <w:t>Letná univerzita pre stredoškolákov 2017</w:t>
      </w:r>
    </w:p>
    <w:p w:rsidR="0090772B" w:rsidRPr="006A4A7A" w:rsidRDefault="0090772B" w:rsidP="0090772B">
      <w:pPr>
        <w:pStyle w:val="Odsekzoznamu"/>
        <w:ind w:left="1412" w:right="284" w:hanging="1412"/>
        <w:contextualSpacing w:val="0"/>
        <w:rPr>
          <w:rFonts w:asciiTheme="majorHAnsi" w:hAnsiTheme="majorHAnsi"/>
          <w:b/>
          <w:sz w:val="18"/>
          <w:szCs w:val="18"/>
          <w:u w:val="single"/>
        </w:rPr>
      </w:pPr>
    </w:p>
    <w:p w:rsidR="003431C0" w:rsidRDefault="003431C0" w:rsidP="003431C0">
      <w:pPr>
        <w:rPr>
          <w:rFonts w:asciiTheme="majorHAnsi" w:hAnsiTheme="majorHAnsi" w:cs="Calibri"/>
          <w:sz w:val="18"/>
          <w:szCs w:val="18"/>
        </w:rPr>
      </w:pPr>
      <w:r w:rsidRPr="001F2D46">
        <w:rPr>
          <w:rFonts w:asciiTheme="majorHAnsi" w:hAnsiTheme="majorHAnsi" w:cs="Calibri"/>
          <w:sz w:val="18"/>
          <w:szCs w:val="18"/>
        </w:rPr>
        <w:t xml:space="preserve">Materiál uviedol prorektor </w:t>
      </w:r>
      <w:r>
        <w:rPr>
          <w:rFonts w:asciiTheme="majorHAnsi" w:hAnsiTheme="majorHAnsi" w:cs="Calibri"/>
          <w:sz w:val="18"/>
          <w:szCs w:val="18"/>
        </w:rPr>
        <w:t>Peciar v súvislosti s organizáciou 9. ročníka LUS.</w:t>
      </w:r>
    </w:p>
    <w:p w:rsidR="003431C0" w:rsidRDefault="003431C0" w:rsidP="003431C0">
      <w:pPr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V rámci krátkej diskusie sa dekanka Bieliková informovala o možnosti zasiahnuť a získať spätnú väzbu od oslovených škôl, a preto požiadala o dodanie adries škôl, ktorých zástupcovia – študenti participujú na podujatí.</w:t>
      </w:r>
    </w:p>
    <w:p w:rsidR="0090772B" w:rsidRDefault="0090772B" w:rsidP="0090772B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5.</w:t>
      </w:r>
      <w:r w:rsidR="003431C0">
        <w:rPr>
          <w:rFonts w:ascii="Cambria" w:hAnsi="Cambria" w:cs="Arial"/>
          <w:b/>
          <w:color w:val="C00000"/>
          <w:sz w:val="18"/>
          <w:szCs w:val="18"/>
        </w:rPr>
        <w:t>8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2017-KR</w:t>
      </w:r>
    </w:p>
    <w:p w:rsidR="0090772B" w:rsidRDefault="0090772B" w:rsidP="003431C0">
      <w:pPr>
        <w:ind w:left="1985" w:hanging="1985"/>
        <w:rPr>
          <w:rFonts w:ascii="Cambria" w:hAnsi="Cambria" w:cs="Arial"/>
          <w:b/>
          <w:sz w:val="18"/>
          <w:szCs w:val="18"/>
          <w:u w:val="single"/>
        </w:rPr>
      </w:pPr>
      <w:r w:rsidRPr="003826D8">
        <w:rPr>
          <w:rFonts w:ascii="Cambria" w:hAnsi="Cambria" w:cs="Arial"/>
          <w:sz w:val="18"/>
          <w:szCs w:val="18"/>
        </w:rPr>
        <w:t xml:space="preserve">Kolégium rektora STU </w:t>
      </w:r>
      <w:r w:rsidRPr="002D23CE">
        <w:rPr>
          <w:rFonts w:asciiTheme="majorHAnsi" w:hAnsiTheme="majorHAnsi" w:cs="Calibri"/>
          <w:sz w:val="18"/>
          <w:szCs w:val="18"/>
        </w:rPr>
        <w:t>prerokovalo</w:t>
      </w:r>
      <w:r w:rsidRPr="002D23CE">
        <w:rPr>
          <w:rFonts w:asciiTheme="majorHAnsi" w:hAnsiTheme="majorHAnsi" w:cs="Myriad Pro"/>
          <w:sz w:val="18"/>
          <w:szCs w:val="18"/>
        </w:rPr>
        <w:t xml:space="preserve"> </w:t>
      </w:r>
      <w:r w:rsidR="003431C0">
        <w:rPr>
          <w:rFonts w:asciiTheme="majorHAnsi" w:eastAsia="MS Mincho" w:hAnsiTheme="majorHAnsi" w:cs="Myriad Pro"/>
          <w:sz w:val="18"/>
          <w:szCs w:val="18"/>
          <w:lang w:eastAsia="en-US"/>
        </w:rPr>
        <w:t>realizáciu projektu „Letná univerzita pre stredoškolákov 2017“</w:t>
      </w:r>
      <w:r w:rsidRPr="00126B04">
        <w:rPr>
          <w:rFonts w:asciiTheme="majorHAnsi" w:hAnsiTheme="majorHAnsi" w:cstheme="majorHAnsi"/>
          <w:bCs/>
          <w:sz w:val="18"/>
          <w:szCs w:val="18"/>
        </w:rPr>
        <w:t>.</w:t>
      </w:r>
      <w:r w:rsidRPr="00126B04">
        <w:rPr>
          <w:rFonts w:ascii="Cambria" w:hAnsi="Cambria" w:cs="Arial"/>
          <w:b/>
          <w:sz w:val="18"/>
          <w:szCs w:val="18"/>
        </w:rPr>
        <w:t xml:space="preserve"> </w:t>
      </w:r>
    </w:p>
    <w:p w:rsidR="005032CF" w:rsidRDefault="005032CF" w:rsidP="00AA5F77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FC1EB5" w:rsidRPr="00235012" w:rsidRDefault="00FC1EB5" w:rsidP="00FC1EB5">
      <w:pPr>
        <w:ind w:left="1410" w:right="284" w:hanging="1410"/>
        <w:rPr>
          <w:rFonts w:asciiTheme="majorHAnsi" w:hAnsiTheme="majorHAnsi"/>
          <w:sz w:val="18"/>
          <w:szCs w:val="18"/>
        </w:rPr>
      </w:pPr>
      <w:r w:rsidRPr="00235012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9</w:t>
      </w:r>
      <w:r w:rsidRPr="00235012">
        <w:rPr>
          <w:rFonts w:ascii="Cambria" w:hAnsi="Cambria" w:cs="Arial"/>
          <w:b/>
          <w:sz w:val="18"/>
          <w:szCs w:val="18"/>
          <w:u w:val="single"/>
        </w:rPr>
        <w:t>:</w:t>
      </w:r>
      <w:r w:rsidRPr="00235012">
        <w:rPr>
          <w:rFonts w:ascii="Cambria" w:hAnsi="Cambria" w:cs="Arial"/>
          <w:b/>
          <w:sz w:val="18"/>
          <w:szCs w:val="18"/>
        </w:rPr>
        <w:tab/>
      </w:r>
      <w:r w:rsidRPr="00FC1EB5">
        <w:rPr>
          <w:rFonts w:asciiTheme="majorHAnsi" w:hAnsiTheme="majorHAnsi"/>
          <w:b/>
          <w:sz w:val="18"/>
          <w:szCs w:val="18"/>
          <w:u w:val="single"/>
        </w:rPr>
        <w:t>Výročná správa o hospodárení za rok 2016</w:t>
      </w:r>
    </w:p>
    <w:p w:rsidR="00FC1EB5" w:rsidRPr="006A4A7A" w:rsidRDefault="00FC1EB5" w:rsidP="00FC1EB5">
      <w:pPr>
        <w:pStyle w:val="Odsekzoznamu"/>
        <w:ind w:left="1412" w:right="284" w:hanging="1412"/>
        <w:contextualSpacing w:val="0"/>
        <w:rPr>
          <w:rFonts w:asciiTheme="majorHAnsi" w:hAnsiTheme="majorHAnsi"/>
          <w:b/>
          <w:sz w:val="18"/>
          <w:szCs w:val="18"/>
          <w:u w:val="single"/>
        </w:rPr>
      </w:pPr>
    </w:p>
    <w:p w:rsidR="00FC1EB5" w:rsidRDefault="00FC1EB5" w:rsidP="00FC1EB5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uviedol kvestor. Prizvaná: Ing. Matúšková. </w:t>
      </w:r>
    </w:p>
    <w:p w:rsidR="00FC1EB5" w:rsidRPr="00685939" w:rsidRDefault="00FC1EB5" w:rsidP="00FC1EB5">
      <w:pPr>
        <w:pStyle w:val="Odsekzoznamu"/>
        <w:ind w:left="0"/>
        <w:rPr>
          <w:rFonts w:asciiTheme="majorHAnsi" w:hAnsiTheme="majorHAnsi"/>
          <w:b/>
          <w:bCs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Výročná správa o hospodárení </w:t>
      </w:r>
      <w:r w:rsidRPr="00685939">
        <w:rPr>
          <w:rFonts w:asciiTheme="majorHAnsi" w:hAnsiTheme="majorHAnsi"/>
          <w:sz w:val="18"/>
          <w:szCs w:val="18"/>
        </w:rPr>
        <w:t>STU je vypracovaná v súlade so zákonom č. 131/2002 Z.z.  § 20 ods. 1 písm.b) a podľa metodického    usmernenia M</w:t>
      </w:r>
      <w:r>
        <w:rPr>
          <w:rFonts w:asciiTheme="majorHAnsi" w:hAnsiTheme="majorHAnsi"/>
          <w:sz w:val="18"/>
          <w:szCs w:val="18"/>
        </w:rPr>
        <w:t>ŠVVaŠ</w:t>
      </w:r>
      <w:r w:rsidRPr="00685939">
        <w:rPr>
          <w:rFonts w:asciiTheme="majorHAnsi" w:hAnsiTheme="majorHAnsi"/>
          <w:sz w:val="18"/>
          <w:szCs w:val="18"/>
        </w:rPr>
        <w:t xml:space="preserve"> SR k výročnej správe o hospodárení verejnej vysokej školy za rok 2016. Údaje vo výročnej správe vychádzajú z riadne vedeného účtovníctva za rok 2016.</w:t>
      </w:r>
      <w:r>
        <w:rPr>
          <w:rFonts w:asciiTheme="majorHAnsi" w:hAnsiTheme="majorHAnsi"/>
          <w:sz w:val="18"/>
          <w:szCs w:val="18"/>
        </w:rPr>
        <w:t xml:space="preserve"> </w:t>
      </w:r>
      <w:r w:rsidRPr="00685939">
        <w:rPr>
          <w:rFonts w:asciiTheme="majorHAnsi" w:hAnsiTheme="majorHAnsi"/>
          <w:sz w:val="18"/>
          <w:szCs w:val="18"/>
        </w:rPr>
        <w:t>Prezentované výsledky zahŕňajú hospodárenie celej STU vrátane všetkých súčastí univerzity – jednotlivých fakúlt a ostatných univerzitných pracovísk a účelových zariadení.</w:t>
      </w:r>
    </w:p>
    <w:p w:rsidR="00FC1EB5" w:rsidRDefault="00FC1EB5" w:rsidP="00FC1EB5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5.9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2017-KR</w:t>
      </w:r>
    </w:p>
    <w:p w:rsidR="00FC1EB5" w:rsidRDefault="00FC1EB5" w:rsidP="00FC1EB5">
      <w:pPr>
        <w:ind w:left="1985" w:hanging="1985"/>
        <w:rPr>
          <w:rFonts w:ascii="Cambria" w:hAnsi="Cambria" w:cs="Arial"/>
          <w:b/>
          <w:sz w:val="18"/>
          <w:szCs w:val="18"/>
          <w:u w:val="single"/>
        </w:rPr>
      </w:pPr>
      <w:r w:rsidRPr="003826D8">
        <w:rPr>
          <w:rFonts w:ascii="Cambria" w:hAnsi="Cambria" w:cs="Arial"/>
          <w:sz w:val="18"/>
          <w:szCs w:val="18"/>
        </w:rPr>
        <w:t xml:space="preserve">Kolégium rektora STU </w:t>
      </w:r>
      <w:r w:rsidRPr="002D23CE">
        <w:rPr>
          <w:rFonts w:asciiTheme="majorHAnsi" w:hAnsiTheme="majorHAnsi" w:cs="Calibri"/>
          <w:sz w:val="18"/>
          <w:szCs w:val="18"/>
        </w:rPr>
        <w:t>prerokovalo</w:t>
      </w:r>
      <w:r w:rsidRPr="002D23CE">
        <w:rPr>
          <w:rFonts w:asciiTheme="majorHAnsi" w:hAnsiTheme="majorHAnsi" w:cs="Myriad Pro"/>
          <w:sz w:val="18"/>
          <w:szCs w:val="18"/>
        </w:rPr>
        <w:t xml:space="preserve"> </w:t>
      </w:r>
      <w:r>
        <w:rPr>
          <w:rFonts w:asciiTheme="majorHAnsi" w:eastAsia="MS Mincho" w:hAnsiTheme="majorHAnsi" w:cs="Myriad Pro"/>
          <w:sz w:val="18"/>
          <w:szCs w:val="18"/>
          <w:lang w:eastAsia="en-US"/>
        </w:rPr>
        <w:t xml:space="preserve">Výročnú správu o hospodárení za rok 2016 a </w:t>
      </w:r>
      <w:r w:rsidRPr="002D23CE">
        <w:rPr>
          <w:rFonts w:asciiTheme="majorHAnsi" w:hAnsiTheme="majorHAnsi" w:cs="Myriad Pro"/>
          <w:sz w:val="18"/>
          <w:szCs w:val="18"/>
        </w:rPr>
        <w:t>odporúča predložiť materiál na zasadnutie AS STU</w:t>
      </w:r>
      <w:r w:rsidRPr="00126B04">
        <w:rPr>
          <w:rFonts w:asciiTheme="majorHAnsi" w:hAnsiTheme="majorHAnsi" w:cstheme="majorHAnsi"/>
          <w:bCs/>
          <w:sz w:val="18"/>
          <w:szCs w:val="18"/>
        </w:rPr>
        <w:t>.</w:t>
      </w:r>
      <w:r w:rsidRPr="00126B04">
        <w:rPr>
          <w:rFonts w:ascii="Cambria" w:hAnsi="Cambria" w:cs="Arial"/>
          <w:b/>
          <w:sz w:val="18"/>
          <w:szCs w:val="18"/>
        </w:rPr>
        <w:t xml:space="preserve"> </w:t>
      </w:r>
    </w:p>
    <w:p w:rsidR="005032CF" w:rsidRDefault="005032CF" w:rsidP="00AA5F77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F14379" w:rsidRDefault="00F14379" w:rsidP="00FC1EB5">
      <w:pPr>
        <w:ind w:left="1410" w:right="284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FC1EB5" w:rsidRPr="00235012" w:rsidRDefault="00FC1EB5" w:rsidP="00FC1EB5">
      <w:pPr>
        <w:ind w:left="1410" w:right="284" w:hanging="1410"/>
        <w:rPr>
          <w:rFonts w:asciiTheme="majorHAnsi" w:hAnsiTheme="majorHAnsi"/>
          <w:sz w:val="18"/>
          <w:szCs w:val="18"/>
        </w:rPr>
      </w:pPr>
      <w:r w:rsidRPr="00235012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10</w:t>
      </w:r>
      <w:r w:rsidRPr="00235012">
        <w:rPr>
          <w:rFonts w:ascii="Cambria" w:hAnsi="Cambria" w:cs="Arial"/>
          <w:b/>
          <w:sz w:val="18"/>
          <w:szCs w:val="18"/>
          <w:u w:val="single"/>
        </w:rPr>
        <w:t>:</w:t>
      </w:r>
      <w:r w:rsidRPr="00235012">
        <w:rPr>
          <w:rFonts w:ascii="Cambria" w:hAnsi="Cambria" w:cs="Arial"/>
          <w:b/>
          <w:sz w:val="18"/>
          <w:szCs w:val="18"/>
        </w:rPr>
        <w:tab/>
      </w:r>
      <w:r w:rsidR="00101A73" w:rsidRPr="00101A73">
        <w:rPr>
          <w:rFonts w:asciiTheme="majorHAnsi" w:hAnsiTheme="majorHAnsi"/>
          <w:b/>
          <w:color w:val="000000"/>
          <w:sz w:val="18"/>
          <w:szCs w:val="18"/>
          <w:u w:val="single"/>
        </w:rPr>
        <w:t>Návrh rozpočtu STU na rok 2017</w:t>
      </w:r>
    </w:p>
    <w:p w:rsidR="00FC1EB5" w:rsidRPr="006A4A7A" w:rsidRDefault="00FC1EB5" w:rsidP="00FC1EB5">
      <w:pPr>
        <w:pStyle w:val="Odsekzoznamu"/>
        <w:ind w:left="1412" w:right="284" w:hanging="1412"/>
        <w:contextualSpacing w:val="0"/>
        <w:rPr>
          <w:rFonts w:asciiTheme="majorHAnsi" w:hAnsiTheme="majorHAnsi"/>
          <w:b/>
          <w:sz w:val="18"/>
          <w:szCs w:val="18"/>
          <w:u w:val="single"/>
        </w:rPr>
      </w:pPr>
    </w:p>
    <w:p w:rsidR="00FC1EB5" w:rsidRDefault="00FC1EB5" w:rsidP="00FC1EB5">
      <w:pPr>
        <w:rPr>
          <w:rFonts w:asciiTheme="majorHAnsi" w:hAnsiTheme="majorHAnsi" w:cs="Calibri"/>
          <w:sz w:val="18"/>
          <w:szCs w:val="18"/>
        </w:rPr>
      </w:pPr>
      <w:r w:rsidRPr="001F2D46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>kvestor. Prizvaná: Ing. Matúšková.</w:t>
      </w:r>
    </w:p>
    <w:p w:rsidR="00FC1EB5" w:rsidRDefault="00FC1EB5" w:rsidP="00FC1EB5">
      <w:pPr>
        <w:pStyle w:val="Zkladntext2"/>
        <w:spacing w:after="0" w:line="240" w:lineRule="auto"/>
        <w:rPr>
          <w:rFonts w:ascii="Cambria" w:hAnsi="Cambria"/>
          <w:iCs/>
          <w:sz w:val="18"/>
          <w:szCs w:val="18"/>
        </w:rPr>
      </w:pPr>
      <w:r w:rsidRPr="00FC1EB5">
        <w:rPr>
          <w:rFonts w:ascii="Cambria" w:hAnsi="Cambria"/>
          <w:sz w:val="18"/>
          <w:szCs w:val="18"/>
        </w:rPr>
        <w:t>V súlade s § 16 ods. (1) Zákona o VŠ návrh rozpočtu pozostáva z nákladov a výnosov, je spracovaný v štruktúre Výkazu ziskov a strát osobitne za okruh hlavnej nezdaňovanej činnosti, osobitne za okruh zdaňovanej č</w:t>
      </w:r>
      <w:r>
        <w:rPr>
          <w:rFonts w:ascii="Cambria" w:hAnsi="Cambria"/>
          <w:sz w:val="18"/>
          <w:szCs w:val="18"/>
        </w:rPr>
        <w:t>innosti za STU. V</w:t>
      </w:r>
      <w:r w:rsidRPr="00FC1EB5">
        <w:rPr>
          <w:rFonts w:ascii="Cambria" w:hAnsi="Cambria"/>
          <w:iCs/>
          <w:sz w:val="18"/>
          <w:szCs w:val="18"/>
        </w:rPr>
        <w:t xml:space="preserve">ychádza z návrhov rozpočtov  jednotlivých súčastí STU –fakúlt, univerzitných pracovísk a účelových zariadení STU. </w:t>
      </w:r>
      <w:r w:rsidR="003D0891">
        <w:rPr>
          <w:rFonts w:ascii="Cambria" w:hAnsi="Cambria"/>
          <w:iCs/>
          <w:sz w:val="18"/>
          <w:szCs w:val="18"/>
        </w:rPr>
        <w:t xml:space="preserve"> </w:t>
      </w:r>
      <w:r w:rsidR="003D0891" w:rsidRPr="00874E2D">
        <w:rPr>
          <w:rFonts w:ascii="Cambria" w:hAnsi="Cambria"/>
          <w:iCs/>
          <w:sz w:val="18"/>
          <w:szCs w:val="18"/>
        </w:rPr>
        <w:t>Kvestor informoval o príprave novej metodiky v oblasti odpisov.</w:t>
      </w:r>
    </w:p>
    <w:p w:rsidR="00FC1EB5" w:rsidRPr="00FC1EB5" w:rsidRDefault="00FC1EB5" w:rsidP="00FC1EB5">
      <w:pPr>
        <w:pStyle w:val="Zkladntext2"/>
        <w:spacing w:after="0" w:line="240" w:lineRule="auto"/>
        <w:rPr>
          <w:rFonts w:ascii="Cambria" w:hAnsi="Cambria"/>
          <w:iCs/>
          <w:sz w:val="18"/>
          <w:szCs w:val="18"/>
          <w:u w:val="single"/>
        </w:rPr>
      </w:pPr>
      <w:r w:rsidRPr="00FC1EB5">
        <w:rPr>
          <w:rFonts w:ascii="Cambria" w:hAnsi="Cambria"/>
          <w:iCs/>
          <w:sz w:val="18"/>
          <w:szCs w:val="18"/>
          <w:u w:val="single"/>
        </w:rPr>
        <w:t>Z diskusie:</w:t>
      </w:r>
    </w:p>
    <w:p w:rsidR="001929A3" w:rsidRPr="00FC1EB5" w:rsidRDefault="00FC1EB5" w:rsidP="00FC1EB5">
      <w:pPr>
        <w:pStyle w:val="Zkladntext2"/>
        <w:spacing w:after="0" w:line="240" w:lineRule="auto"/>
        <w:rPr>
          <w:rFonts w:ascii="Cambria" w:hAnsi="Cambria"/>
          <w:iCs/>
          <w:sz w:val="18"/>
          <w:szCs w:val="18"/>
        </w:rPr>
      </w:pPr>
      <w:r>
        <w:rPr>
          <w:rFonts w:ascii="Cambria" w:hAnsi="Cambria"/>
          <w:iCs/>
          <w:sz w:val="18"/>
          <w:szCs w:val="18"/>
        </w:rPr>
        <w:t>Dekan Peterka sa informoval o postupe počítania mzdových nákladov na R STU</w:t>
      </w:r>
      <w:r w:rsidR="00101A73">
        <w:rPr>
          <w:rFonts w:ascii="Cambria" w:hAnsi="Cambria"/>
          <w:iCs/>
          <w:sz w:val="18"/>
          <w:szCs w:val="18"/>
        </w:rPr>
        <w:t xml:space="preserve"> a d</w:t>
      </w:r>
      <w:r w:rsidR="001929A3">
        <w:rPr>
          <w:rFonts w:ascii="Cambria" w:hAnsi="Cambria"/>
          <w:iCs/>
          <w:sz w:val="18"/>
          <w:szCs w:val="18"/>
        </w:rPr>
        <w:t>ekanka Bieliková</w:t>
      </w:r>
      <w:r w:rsidR="00101A73">
        <w:rPr>
          <w:rFonts w:ascii="Cambria" w:hAnsi="Cambria"/>
          <w:iCs/>
          <w:sz w:val="18"/>
          <w:szCs w:val="18"/>
        </w:rPr>
        <w:t xml:space="preserve"> o možnostiach nakladania s finančnými prostriedkami v rámci projektov PwC, ktoré nie sú t.č. zahrnuté v návrhu rozpočtu.</w:t>
      </w:r>
    </w:p>
    <w:p w:rsidR="00FC1EB5" w:rsidRDefault="00FC1EB5" w:rsidP="00FC1EB5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5.10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2017-KR</w:t>
      </w:r>
    </w:p>
    <w:p w:rsidR="00FC1EB5" w:rsidRDefault="00FC1EB5" w:rsidP="00FC1EB5">
      <w:pPr>
        <w:ind w:left="1985" w:hanging="1985"/>
        <w:rPr>
          <w:rFonts w:ascii="Cambria" w:hAnsi="Cambria" w:cs="Arial"/>
          <w:b/>
          <w:sz w:val="18"/>
          <w:szCs w:val="18"/>
          <w:u w:val="single"/>
        </w:rPr>
      </w:pPr>
      <w:r w:rsidRPr="003826D8">
        <w:rPr>
          <w:rFonts w:ascii="Cambria" w:hAnsi="Cambria" w:cs="Arial"/>
          <w:sz w:val="18"/>
          <w:szCs w:val="18"/>
        </w:rPr>
        <w:t xml:space="preserve">Kolégium rektora STU </w:t>
      </w:r>
      <w:r w:rsidRPr="002D23CE">
        <w:rPr>
          <w:rFonts w:asciiTheme="majorHAnsi" w:hAnsiTheme="majorHAnsi" w:cs="Calibri"/>
          <w:sz w:val="18"/>
          <w:szCs w:val="18"/>
        </w:rPr>
        <w:t>prerokovalo</w:t>
      </w:r>
      <w:r w:rsidRPr="002D23CE">
        <w:rPr>
          <w:rFonts w:asciiTheme="majorHAnsi" w:hAnsiTheme="majorHAnsi" w:cs="Myriad Pro"/>
          <w:sz w:val="18"/>
          <w:szCs w:val="18"/>
        </w:rPr>
        <w:t xml:space="preserve"> </w:t>
      </w:r>
      <w:r w:rsidR="00101A73">
        <w:rPr>
          <w:rFonts w:asciiTheme="majorHAnsi" w:hAnsiTheme="majorHAnsi" w:cs="Myriad Pro"/>
          <w:sz w:val="18"/>
          <w:szCs w:val="18"/>
        </w:rPr>
        <w:t>n</w:t>
      </w:r>
      <w:r w:rsidR="00101A73" w:rsidRPr="007C3395">
        <w:rPr>
          <w:rFonts w:asciiTheme="majorHAnsi" w:hAnsiTheme="majorHAnsi"/>
          <w:color w:val="000000"/>
          <w:sz w:val="18"/>
          <w:szCs w:val="18"/>
        </w:rPr>
        <w:t xml:space="preserve">ávrh rozpočtu STU na rok 2017 </w:t>
      </w:r>
      <w:r>
        <w:rPr>
          <w:rFonts w:asciiTheme="majorHAnsi" w:eastAsia="MS Mincho" w:hAnsiTheme="majorHAnsi" w:cs="Myriad Pro"/>
          <w:sz w:val="18"/>
          <w:szCs w:val="18"/>
          <w:lang w:eastAsia="en-US"/>
        </w:rPr>
        <w:t xml:space="preserve">a </w:t>
      </w:r>
      <w:r w:rsidRPr="002D23CE">
        <w:rPr>
          <w:rFonts w:asciiTheme="majorHAnsi" w:hAnsiTheme="majorHAnsi" w:cs="Myriad Pro"/>
          <w:sz w:val="18"/>
          <w:szCs w:val="18"/>
        </w:rPr>
        <w:t>odporúča predložiť materiál na zasadnutie AS STU</w:t>
      </w:r>
      <w:r w:rsidRPr="00126B04">
        <w:rPr>
          <w:rFonts w:asciiTheme="majorHAnsi" w:hAnsiTheme="majorHAnsi" w:cstheme="majorHAnsi"/>
          <w:bCs/>
          <w:sz w:val="18"/>
          <w:szCs w:val="18"/>
        </w:rPr>
        <w:t>.</w:t>
      </w:r>
      <w:r w:rsidRPr="00126B04">
        <w:rPr>
          <w:rFonts w:ascii="Cambria" w:hAnsi="Cambria" w:cs="Arial"/>
          <w:b/>
          <w:sz w:val="18"/>
          <w:szCs w:val="18"/>
        </w:rPr>
        <w:t xml:space="preserve"> </w:t>
      </w:r>
    </w:p>
    <w:p w:rsidR="005032CF" w:rsidRDefault="005032CF" w:rsidP="00AA5F77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101A73" w:rsidRPr="00235012" w:rsidRDefault="00101A73" w:rsidP="00101A73">
      <w:pPr>
        <w:ind w:left="1410" w:right="284" w:hanging="1410"/>
        <w:rPr>
          <w:rFonts w:asciiTheme="majorHAnsi" w:hAnsiTheme="majorHAnsi"/>
          <w:sz w:val="18"/>
          <w:szCs w:val="18"/>
        </w:rPr>
      </w:pPr>
      <w:r w:rsidRPr="00235012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11</w:t>
      </w:r>
      <w:r w:rsidRPr="00235012">
        <w:rPr>
          <w:rFonts w:ascii="Cambria" w:hAnsi="Cambria" w:cs="Arial"/>
          <w:b/>
          <w:sz w:val="18"/>
          <w:szCs w:val="18"/>
          <w:u w:val="single"/>
        </w:rPr>
        <w:t>:</w:t>
      </w:r>
      <w:r w:rsidRPr="00235012">
        <w:rPr>
          <w:rFonts w:ascii="Cambria" w:hAnsi="Cambria" w:cs="Arial"/>
          <w:b/>
          <w:sz w:val="18"/>
          <w:szCs w:val="18"/>
        </w:rPr>
        <w:tab/>
      </w:r>
      <w:r w:rsidRPr="00101A73">
        <w:rPr>
          <w:rFonts w:asciiTheme="majorHAnsi" w:hAnsiTheme="majorHAnsi"/>
          <w:b/>
          <w:color w:val="000000"/>
          <w:sz w:val="18"/>
          <w:szCs w:val="18"/>
          <w:u w:val="single"/>
        </w:rPr>
        <w:t>Rozpočet STU - rozpis dotácie UVP</w:t>
      </w:r>
    </w:p>
    <w:p w:rsidR="00101A73" w:rsidRPr="006A4A7A" w:rsidRDefault="00101A73" w:rsidP="00101A73">
      <w:pPr>
        <w:pStyle w:val="Odsekzoznamu"/>
        <w:ind w:left="1412" w:right="284" w:hanging="1412"/>
        <w:contextualSpacing w:val="0"/>
        <w:rPr>
          <w:rFonts w:asciiTheme="majorHAnsi" w:hAnsiTheme="majorHAnsi"/>
          <w:b/>
          <w:sz w:val="18"/>
          <w:szCs w:val="18"/>
          <w:u w:val="single"/>
        </w:rPr>
      </w:pPr>
    </w:p>
    <w:p w:rsidR="00101A73" w:rsidRDefault="00101A73" w:rsidP="00101A73">
      <w:pPr>
        <w:rPr>
          <w:rFonts w:asciiTheme="majorHAnsi" w:hAnsiTheme="majorHAnsi" w:cs="Calibri"/>
          <w:sz w:val="18"/>
          <w:szCs w:val="18"/>
        </w:rPr>
      </w:pPr>
      <w:r w:rsidRPr="001F2D46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 xml:space="preserve">kvestor na základe uznesenia AS STU zo dňa 13.03.2017 prijatým v súvislosti s rozpisom dotácie na rok 2017. </w:t>
      </w:r>
      <w:r>
        <w:rPr>
          <w:rFonts w:asciiTheme="majorHAnsi" w:hAnsiTheme="majorHAnsi" w:cs="Calibri"/>
          <w:sz w:val="18"/>
          <w:szCs w:val="18"/>
        </w:rPr>
        <w:br/>
        <w:t>Prizvaná: Ing. Matúšková.</w:t>
      </w:r>
      <w:bookmarkStart w:id="0" w:name="_GoBack"/>
      <w:bookmarkEnd w:id="0"/>
    </w:p>
    <w:p w:rsidR="00101A73" w:rsidRPr="00FC1EB5" w:rsidRDefault="00101A73" w:rsidP="00101A73">
      <w:pPr>
        <w:pStyle w:val="Zkladntext2"/>
        <w:spacing w:after="0" w:line="240" w:lineRule="auto"/>
        <w:rPr>
          <w:rFonts w:ascii="Cambria" w:hAnsi="Cambria"/>
          <w:iCs/>
          <w:sz w:val="18"/>
          <w:szCs w:val="18"/>
          <w:u w:val="single"/>
        </w:rPr>
      </w:pPr>
      <w:r w:rsidRPr="00FC1EB5">
        <w:rPr>
          <w:rFonts w:ascii="Cambria" w:hAnsi="Cambria"/>
          <w:iCs/>
          <w:sz w:val="18"/>
          <w:szCs w:val="18"/>
          <w:u w:val="single"/>
        </w:rPr>
        <w:t>Z diskusie:</w:t>
      </w:r>
    </w:p>
    <w:p w:rsidR="00101A73" w:rsidRDefault="00101A73" w:rsidP="00101A73">
      <w:pPr>
        <w:pStyle w:val="Zkladntext2"/>
        <w:spacing w:after="0" w:line="240" w:lineRule="auto"/>
        <w:rPr>
          <w:rFonts w:ascii="Cambria" w:hAnsi="Cambria"/>
          <w:iCs/>
          <w:sz w:val="18"/>
          <w:szCs w:val="18"/>
        </w:rPr>
      </w:pPr>
      <w:r>
        <w:rPr>
          <w:rFonts w:ascii="Cambria" w:hAnsi="Cambria"/>
          <w:iCs/>
          <w:sz w:val="18"/>
          <w:szCs w:val="18"/>
        </w:rPr>
        <w:t xml:space="preserve">Dekan Oravec podobne ako pri bodoch 1 a 2 odmietol podporiť </w:t>
      </w:r>
      <w:r w:rsidR="00F14379">
        <w:rPr>
          <w:rFonts w:ascii="Cambria" w:hAnsi="Cambria"/>
          <w:iCs/>
          <w:sz w:val="18"/>
          <w:szCs w:val="18"/>
        </w:rPr>
        <w:t xml:space="preserve">aj </w:t>
      </w:r>
      <w:r>
        <w:rPr>
          <w:rFonts w:ascii="Cambria" w:hAnsi="Cambria"/>
          <w:iCs/>
          <w:sz w:val="18"/>
          <w:szCs w:val="18"/>
        </w:rPr>
        <w:t>návrh rozpisu dotácie UVP. Podľa jeho vyjadrenia Vedenie FEI STU zásadne nesúhlasí s návrhom delenia dotácie UVP podľa obstarávacej ceny zariadení a odporučil rozdeliť finančné prostriedky podľa prevádzkových nákladov.</w:t>
      </w:r>
    </w:p>
    <w:p w:rsidR="00101A73" w:rsidRDefault="00101A73" w:rsidP="00101A73">
      <w:pPr>
        <w:pStyle w:val="Zkladntext2"/>
        <w:spacing w:after="0" w:line="240" w:lineRule="auto"/>
        <w:rPr>
          <w:rFonts w:ascii="Cambria" w:hAnsi="Cambria"/>
          <w:iCs/>
          <w:sz w:val="18"/>
          <w:szCs w:val="18"/>
        </w:rPr>
      </w:pPr>
      <w:r>
        <w:rPr>
          <w:rFonts w:ascii="Cambria" w:hAnsi="Cambria"/>
          <w:iCs/>
          <w:sz w:val="18"/>
          <w:szCs w:val="18"/>
        </w:rPr>
        <w:t>V nadväznosti na vyjadrenie dekana Oravca kvestor konštatoval, že zo strany fakúlt nebola poskytnutá konziste</w:t>
      </w:r>
      <w:r w:rsidR="00C2279A">
        <w:rPr>
          <w:rFonts w:ascii="Cambria" w:hAnsi="Cambria"/>
          <w:iCs/>
          <w:sz w:val="18"/>
          <w:szCs w:val="18"/>
        </w:rPr>
        <w:t>ntná al</w:t>
      </w:r>
      <w:r>
        <w:rPr>
          <w:rFonts w:ascii="Cambria" w:hAnsi="Cambria"/>
          <w:iCs/>
          <w:sz w:val="18"/>
          <w:szCs w:val="18"/>
        </w:rPr>
        <w:t>ternatíva na iné rozdelenie dotácie UVP.  Zároveň informoval, že deleni</w:t>
      </w:r>
      <w:r w:rsidR="00C2279A">
        <w:rPr>
          <w:rFonts w:ascii="Cambria" w:hAnsi="Cambria"/>
          <w:iCs/>
          <w:sz w:val="18"/>
          <w:szCs w:val="18"/>
        </w:rPr>
        <w:t>e</w:t>
      </w:r>
      <w:r>
        <w:rPr>
          <w:rFonts w:ascii="Cambria" w:hAnsi="Cambria"/>
          <w:iCs/>
          <w:sz w:val="18"/>
          <w:szCs w:val="18"/>
        </w:rPr>
        <w:t xml:space="preserve"> podľa výkonov nie </w:t>
      </w:r>
      <w:r w:rsidR="00C2279A">
        <w:rPr>
          <w:rFonts w:ascii="Cambria" w:hAnsi="Cambria"/>
          <w:iCs/>
          <w:sz w:val="18"/>
          <w:szCs w:val="18"/>
        </w:rPr>
        <w:t>je akceptovat</w:t>
      </w:r>
      <w:r>
        <w:rPr>
          <w:rFonts w:ascii="Cambria" w:hAnsi="Cambria"/>
          <w:iCs/>
          <w:sz w:val="18"/>
          <w:szCs w:val="18"/>
        </w:rPr>
        <w:t>eľné, keďže UVP zatiaľ žiadn</w:t>
      </w:r>
      <w:r w:rsidR="00C2279A">
        <w:rPr>
          <w:rFonts w:ascii="Cambria" w:hAnsi="Cambria"/>
          <w:iCs/>
          <w:sz w:val="18"/>
          <w:szCs w:val="18"/>
        </w:rPr>
        <w:t>ymi výkonmi</w:t>
      </w:r>
      <w:r>
        <w:rPr>
          <w:rFonts w:ascii="Cambria" w:hAnsi="Cambria"/>
          <w:iCs/>
          <w:sz w:val="18"/>
          <w:szCs w:val="18"/>
        </w:rPr>
        <w:t xml:space="preserve"> </w:t>
      </w:r>
      <w:r w:rsidR="00C2279A">
        <w:rPr>
          <w:rFonts w:ascii="Cambria" w:hAnsi="Cambria"/>
          <w:iCs/>
          <w:sz w:val="18"/>
          <w:szCs w:val="18"/>
        </w:rPr>
        <w:t>nedisponuje a iné riešenie momentálne k dispozícii</w:t>
      </w:r>
      <w:r w:rsidR="00F14379" w:rsidRPr="00F14379">
        <w:rPr>
          <w:rFonts w:ascii="Cambria" w:hAnsi="Cambria"/>
          <w:iCs/>
          <w:sz w:val="18"/>
          <w:szCs w:val="18"/>
        </w:rPr>
        <w:t xml:space="preserve"> </w:t>
      </w:r>
      <w:r w:rsidR="00F14379">
        <w:rPr>
          <w:rFonts w:ascii="Cambria" w:hAnsi="Cambria"/>
          <w:iCs/>
          <w:sz w:val="18"/>
          <w:szCs w:val="18"/>
        </w:rPr>
        <w:t>nemá.</w:t>
      </w:r>
    </w:p>
    <w:p w:rsidR="00C2279A" w:rsidRDefault="00C2279A" w:rsidP="00101A73">
      <w:pPr>
        <w:pStyle w:val="Zkladntext2"/>
        <w:spacing w:after="0" w:line="240" w:lineRule="auto"/>
        <w:rPr>
          <w:rFonts w:ascii="Cambria" w:hAnsi="Cambria"/>
          <w:iCs/>
          <w:sz w:val="18"/>
          <w:szCs w:val="18"/>
        </w:rPr>
      </w:pPr>
      <w:r>
        <w:rPr>
          <w:rFonts w:ascii="Cambria" w:hAnsi="Cambria"/>
          <w:iCs/>
          <w:sz w:val="18"/>
          <w:szCs w:val="18"/>
        </w:rPr>
        <w:t>Dekanka Vitková informovala, že senátori FA STU nepodporia predloženú variantu návrhu.</w:t>
      </w:r>
    </w:p>
    <w:p w:rsidR="00C2279A" w:rsidRPr="00FC1EB5" w:rsidRDefault="00C2279A" w:rsidP="00101A73">
      <w:pPr>
        <w:pStyle w:val="Zkladntext2"/>
        <w:spacing w:after="0" w:line="240" w:lineRule="auto"/>
        <w:rPr>
          <w:rFonts w:ascii="Cambria" w:hAnsi="Cambria"/>
          <w:iCs/>
          <w:sz w:val="18"/>
          <w:szCs w:val="18"/>
        </w:rPr>
      </w:pPr>
      <w:r>
        <w:rPr>
          <w:rFonts w:ascii="Cambria" w:hAnsi="Cambria"/>
          <w:iCs/>
          <w:sz w:val="18"/>
          <w:szCs w:val="18"/>
        </w:rPr>
        <w:t xml:space="preserve">Dekan Peterka spolu s dekanom Šajbidorom a predsedom AS STU, prof. Hívešom, súhlasili s predloženým návrhom a apelovali na dekanov, aby návrh taktiež podporili. Podľa ich vyjadrenia je potrebné si uvedomiť, že ide cca o 1% z celkového rozpočtu STU a je tomu venované až </w:t>
      </w:r>
      <w:r w:rsidR="00455F55">
        <w:rPr>
          <w:rFonts w:ascii="Cambria" w:hAnsi="Cambria"/>
          <w:iCs/>
          <w:sz w:val="18"/>
          <w:szCs w:val="18"/>
        </w:rPr>
        <w:t>nedôstojne</w:t>
      </w:r>
      <w:r>
        <w:rPr>
          <w:rFonts w:ascii="Cambria" w:hAnsi="Cambria"/>
          <w:iCs/>
          <w:sz w:val="18"/>
          <w:szCs w:val="18"/>
        </w:rPr>
        <w:t xml:space="preserve"> veľa času. V prípade, že existuje iné riešenie, požiadali ostatných dekanov o predloženie takého návrhu.</w:t>
      </w:r>
    </w:p>
    <w:p w:rsidR="00101A73" w:rsidRDefault="00101A73" w:rsidP="00101A73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5.11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2017-KR</w:t>
      </w:r>
    </w:p>
    <w:p w:rsidR="00F14379" w:rsidRDefault="00101A73" w:rsidP="00101A73">
      <w:pPr>
        <w:ind w:left="1985" w:hanging="1985"/>
        <w:rPr>
          <w:rFonts w:asciiTheme="majorHAnsi" w:hAnsiTheme="majorHAnsi" w:cs="Myriad Pro"/>
          <w:sz w:val="18"/>
          <w:szCs w:val="18"/>
        </w:rPr>
      </w:pPr>
      <w:r w:rsidRPr="003826D8">
        <w:rPr>
          <w:rFonts w:ascii="Cambria" w:hAnsi="Cambria" w:cs="Arial"/>
          <w:sz w:val="18"/>
          <w:szCs w:val="18"/>
        </w:rPr>
        <w:t xml:space="preserve">Kolégium rektora STU </w:t>
      </w:r>
      <w:r w:rsidRPr="002D23CE">
        <w:rPr>
          <w:rFonts w:asciiTheme="majorHAnsi" w:hAnsiTheme="majorHAnsi" w:cs="Calibri"/>
          <w:sz w:val="18"/>
          <w:szCs w:val="18"/>
        </w:rPr>
        <w:t>prerokovalo</w:t>
      </w:r>
      <w:r w:rsidRPr="002D23CE">
        <w:rPr>
          <w:rFonts w:asciiTheme="majorHAnsi" w:hAnsiTheme="majorHAnsi" w:cs="Myriad Pro"/>
          <w:sz w:val="18"/>
          <w:szCs w:val="18"/>
        </w:rPr>
        <w:t xml:space="preserve"> </w:t>
      </w:r>
      <w:r w:rsidR="00C2279A">
        <w:rPr>
          <w:rFonts w:asciiTheme="majorHAnsi" w:hAnsiTheme="majorHAnsi" w:cs="Myriad Pro"/>
          <w:sz w:val="18"/>
          <w:szCs w:val="18"/>
        </w:rPr>
        <w:t>R</w:t>
      </w:r>
      <w:r w:rsidRPr="007C3395">
        <w:rPr>
          <w:rFonts w:asciiTheme="majorHAnsi" w:hAnsiTheme="majorHAnsi"/>
          <w:color w:val="000000"/>
          <w:sz w:val="18"/>
          <w:szCs w:val="18"/>
        </w:rPr>
        <w:t>ozpoč</w:t>
      </w:r>
      <w:r w:rsidR="00C2279A">
        <w:rPr>
          <w:rFonts w:asciiTheme="majorHAnsi" w:hAnsiTheme="majorHAnsi"/>
          <w:color w:val="000000"/>
          <w:sz w:val="18"/>
          <w:szCs w:val="18"/>
        </w:rPr>
        <w:t>et</w:t>
      </w:r>
      <w:r w:rsidRPr="007C3395">
        <w:rPr>
          <w:rFonts w:asciiTheme="majorHAnsi" w:hAnsiTheme="majorHAnsi"/>
          <w:color w:val="000000"/>
          <w:sz w:val="18"/>
          <w:szCs w:val="18"/>
        </w:rPr>
        <w:t xml:space="preserve"> STU </w:t>
      </w:r>
      <w:r w:rsidR="00C2279A">
        <w:rPr>
          <w:rFonts w:asciiTheme="majorHAnsi" w:hAnsiTheme="majorHAnsi"/>
          <w:color w:val="000000"/>
          <w:sz w:val="18"/>
          <w:szCs w:val="18"/>
        </w:rPr>
        <w:t>– rozpis dotácie UVP</w:t>
      </w:r>
      <w:r w:rsidR="00F14379">
        <w:rPr>
          <w:rFonts w:asciiTheme="majorHAnsi" w:hAnsiTheme="majorHAnsi"/>
          <w:color w:val="000000"/>
          <w:sz w:val="18"/>
          <w:szCs w:val="18"/>
        </w:rPr>
        <w:t xml:space="preserve"> s pripomienkami</w:t>
      </w:r>
      <w:r w:rsidR="00C2279A">
        <w:rPr>
          <w:rFonts w:asciiTheme="majorHAnsi" w:hAnsiTheme="majorHAnsi"/>
          <w:color w:val="000000"/>
          <w:sz w:val="18"/>
          <w:szCs w:val="18"/>
        </w:rPr>
        <w:t xml:space="preserve">. Materiál bude v uvedenej podobe </w:t>
      </w:r>
      <w:r w:rsidRPr="002D23CE">
        <w:rPr>
          <w:rFonts w:asciiTheme="majorHAnsi" w:hAnsiTheme="majorHAnsi" w:cs="Myriad Pro"/>
          <w:sz w:val="18"/>
          <w:szCs w:val="18"/>
        </w:rPr>
        <w:t>predlož</w:t>
      </w:r>
      <w:r w:rsidR="00C2279A">
        <w:rPr>
          <w:rFonts w:asciiTheme="majorHAnsi" w:hAnsiTheme="majorHAnsi" w:cs="Myriad Pro"/>
          <w:sz w:val="18"/>
          <w:szCs w:val="18"/>
        </w:rPr>
        <w:t>ený</w:t>
      </w:r>
      <w:r w:rsidRPr="002D23CE">
        <w:rPr>
          <w:rFonts w:asciiTheme="majorHAnsi" w:hAnsiTheme="majorHAnsi" w:cs="Myriad Pro"/>
          <w:sz w:val="18"/>
          <w:szCs w:val="18"/>
        </w:rPr>
        <w:t xml:space="preserve"> na </w:t>
      </w:r>
    </w:p>
    <w:p w:rsidR="00101A73" w:rsidRDefault="00101A73" w:rsidP="00101A73">
      <w:pPr>
        <w:ind w:left="1985" w:hanging="1985"/>
        <w:rPr>
          <w:rFonts w:ascii="Cambria" w:hAnsi="Cambria" w:cs="Arial"/>
          <w:b/>
          <w:sz w:val="18"/>
          <w:szCs w:val="18"/>
          <w:u w:val="single"/>
        </w:rPr>
      </w:pPr>
      <w:r w:rsidRPr="002D23CE">
        <w:rPr>
          <w:rFonts w:asciiTheme="majorHAnsi" w:hAnsiTheme="majorHAnsi" w:cs="Myriad Pro"/>
          <w:sz w:val="18"/>
          <w:szCs w:val="18"/>
        </w:rPr>
        <w:t>zasadnutie AS STU</w:t>
      </w:r>
      <w:r w:rsidRPr="00126B04">
        <w:rPr>
          <w:rFonts w:asciiTheme="majorHAnsi" w:hAnsiTheme="majorHAnsi" w:cstheme="majorHAnsi"/>
          <w:bCs/>
          <w:sz w:val="18"/>
          <w:szCs w:val="18"/>
        </w:rPr>
        <w:t>.</w:t>
      </w:r>
      <w:r w:rsidRPr="00126B04">
        <w:rPr>
          <w:rFonts w:ascii="Cambria" w:hAnsi="Cambria" w:cs="Arial"/>
          <w:b/>
          <w:sz w:val="18"/>
          <w:szCs w:val="18"/>
        </w:rPr>
        <w:t xml:space="preserve"> </w:t>
      </w:r>
    </w:p>
    <w:p w:rsidR="00101A73" w:rsidRDefault="00101A73" w:rsidP="00101A73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597F83" w:rsidRPr="00235012" w:rsidRDefault="00597F83" w:rsidP="00597F83">
      <w:pPr>
        <w:ind w:left="1410" w:right="284" w:hanging="1410"/>
        <w:rPr>
          <w:rFonts w:asciiTheme="majorHAnsi" w:hAnsiTheme="majorHAnsi"/>
          <w:sz w:val="18"/>
          <w:szCs w:val="18"/>
        </w:rPr>
      </w:pPr>
      <w:r w:rsidRPr="00235012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12</w:t>
      </w:r>
      <w:r w:rsidRPr="00235012">
        <w:rPr>
          <w:rFonts w:ascii="Cambria" w:hAnsi="Cambria" w:cs="Arial"/>
          <w:b/>
          <w:sz w:val="18"/>
          <w:szCs w:val="18"/>
          <w:u w:val="single"/>
        </w:rPr>
        <w:t>:</w:t>
      </w:r>
      <w:r w:rsidRPr="00235012">
        <w:rPr>
          <w:rFonts w:ascii="Cambria" w:hAnsi="Cambria" w:cs="Arial"/>
          <w:b/>
          <w:sz w:val="18"/>
          <w:szCs w:val="18"/>
        </w:rPr>
        <w:tab/>
      </w:r>
      <w:r w:rsidRPr="00597F83">
        <w:rPr>
          <w:rFonts w:asciiTheme="majorHAnsi" w:hAnsiTheme="majorHAnsi"/>
          <w:b/>
          <w:color w:val="000000"/>
          <w:sz w:val="18"/>
          <w:szCs w:val="18"/>
          <w:u w:val="single"/>
        </w:rPr>
        <w:t>Súdne spory STU – informácia</w:t>
      </w:r>
    </w:p>
    <w:p w:rsidR="00597F83" w:rsidRPr="006A4A7A" w:rsidRDefault="00597F83" w:rsidP="00597F83">
      <w:pPr>
        <w:pStyle w:val="Odsekzoznamu"/>
        <w:ind w:left="1412" w:right="284" w:hanging="1412"/>
        <w:contextualSpacing w:val="0"/>
        <w:rPr>
          <w:rFonts w:asciiTheme="majorHAnsi" w:hAnsiTheme="majorHAnsi"/>
          <w:b/>
          <w:sz w:val="18"/>
          <w:szCs w:val="18"/>
          <w:u w:val="single"/>
        </w:rPr>
      </w:pPr>
    </w:p>
    <w:p w:rsidR="00597F83" w:rsidRDefault="00597F83" w:rsidP="00597F83">
      <w:pPr>
        <w:rPr>
          <w:rFonts w:asciiTheme="majorHAnsi" w:hAnsiTheme="majorHAnsi"/>
          <w:sz w:val="18"/>
          <w:szCs w:val="18"/>
        </w:rPr>
      </w:pPr>
      <w:r w:rsidRPr="002F5CAD">
        <w:rPr>
          <w:rFonts w:asciiTheme="majorHAnsi" w:hAnsiTheme="majorHAnsi" w:cs="Calibri"/>
          <w:sz w:val="18"/>
          <w:szCs w:val="18"/>
        </w:rPr>
        <w:t xml:space="preserve">Materiál uviedol kvestor. </w:t>
      </w:r>
      <w:r>
        <w:rPr>
          <w:rFonts w:asciiTheme="majorHAnsi" w:hAnsiTheme="majorHAnsi" w:cs="Calibri"/>
          <w:sz w:val="18"/>
          <w:szCs w:val="18"/>
        </w:rPr>
        <w:t>Zhrnul</w:t>
      </w:r>
      <w:r w:rsidRPr="002F5CAD">
        <w:rPr>
          <w:rFonts w:asciiTheme="majorHAnsi" w:hAnsiTheme="majorHAnsi"/>
          <w:sz w:val="18"/>
          <w:szCs w:val="18"/>
        </w:rPr>
        <w:t xml:space="preserve"> aktuáln</w:t>
      </w:r>
      <w:r>
        <w:rPr>
          <w:rFonts w:asciiTheme="majorHAnsi" w:hAnsiTheme="majorHAnsi"/>
          <w:sz w:val="18"/>
          <w:szCs w:val="18"/>
        </w:rPr>
        <w:t>e</w:t>
      </w:r>
      <w:r w:rsidRPr="002F5CAD">
        <w:rPr>
          <w:rFonts w:asciiTheme="majorHAnsi" w:hAnsiTheme="majorHAnsi"/>
          <w:sz w:val="18"/>
          <w:szCs w:val="18"/>
        </w:rPr>
        <w:t xml:space="preserve"> informáci</w:t>
      </w:r>
      <w:r>
        <w:rPr>
          <w:rFonts w:asciiTheme="majorHAnsi" w:hAnsiTheme="majorHAnsi"/>
          <w:sz w:val="18"/>
          <w:szCs w:val="18"/>
        </w:rPr>
        <w:t>e</w:t>
      </w:r>
      <w:r w:rsidRPr="002F5CAD">
        <w:rPr>
          <w:rFonts w:asciiTheme="majorHAnsi" w:hAnsiTheme="majorHAnsi"/>
          <w:sz w:val="18"/>
          <w:szCs w:val="18"/>
        </w:rPr>
        <w:t xml:space="preserve"> o súdnych sporoch, v ktorých je jednou zo strán sporu Slovenská technická univerzita v</w:t>
      </w:r>
      <w:r>
        <w:rPr>
          <w:rFonts w:asciiTheme="majorHAnsi" w:hAnsiTheme="majorHAnsi"/>
          <w:sz w:val="18"/>
          <w:szCs w:val="18"/>
        </w:rPr>
        <w:t> </w:t>
      </w:r>
      <w:r w:rsidRPr="002F5CAD">
        <w:rPr>
          <w:rFonts w:asciiTheme="majorHAnsi" w:hAnsiTheme="majorHAnsi"/>
          <w:sz w:val="18"/>
          <w:szCs w:val="18"/>
        </w:rPr>
        <w:t>Bratislave</w:t>
      </w:r>
      <w:r>
        <w:rPr>
          <w:rFonts w:asciiTheme="majorHAnsi" w:hAnsiTheme="majorHAnsi"/>
          <w:sz w:val="18"/>
          <w:szCs w:val="18"/>
        </w:rPr>
        <w:t>.</w:t>
      </w:r>
    </w:p>
    <w:p w:rsidR="00597F83" w:rsidRPr="002F5CAD" w:rsidRDefault="00597F83" w:rsidP="00597F83">
      <w:pPr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 rámci predloženého materiálu rektor informoval, že dal preveriť situáciu okolo ŠD Svoradov a podľa všetkého bude Arcibiskupský úrad podaná žaloba.</w:t>
      </w:r>
    </w:p>
    <w:p w:rsidR="00597F83" w:rsidRDefault="00597F83" w:rsidP="00597F83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5.12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2017-KR</w:t>
      </w:r>
    </w:p>
    <w:p w:rsidR="00597F83" w:rsidRDefault="00597F83" w:rsidP="00597F83">
      <w:pPr>
        <w:ind w:left="1985" w:hanging="1985"/>
        <w:rPr>
          <w:rFonts w:ascii="Cambria" w:hAnsi="Cambria" w:cs="Arial"/>
          <w:b/>
          <w:sz w:val="18"/>
          <w:szCs w:val="18"/>
          <w:u w:val="single"/>
        </w:rPr>
      </w:pPr>
      <w:r w:rsidRPr="003826D8">
        <w:rPr>
          <w:rFonts w:ascii="Cambria" w:hAnsi="Cambria" w:cs="Arial"/>
          <w:sz w:val="18"/>
          <w:szCs w:val="18"/>
        </w:rPr>
        <w:t xml:space="preserve">Kolégium rektora STU </w:t>
      </w:r>
      <w:r>
        <w:rPr>
          <w:rFonts w:asciiTheme="majorHAnsi" w:hAnsiTheme="majorHAnsi" w:cs="Calibri"/>
          <w:sz w:val="18"/>
          <w:szCs w:val="18"/>
        </w:rPr>
        <w:t>berie na vedomie informáciu o súdnych sporoch STU</w:t>
      </w:r>
      <w:r w:rsidRPr="00126B04">
        <w:rPr>
          <w:rFonts w:asciiTheme="majorHAnsi" w:hAnsiTheme="majorHAnsi" w:cstheme="majorHAnsi"/>
          <w:bCs/>
          <w:sz w:val="18"/>
          <w:szCs w:val="18"/>
        </w:rPr>
        <w:t>.</w:t>
      </w:r>
      <w:r w:rsidRPr="00126B04">
        <w:rPr>
          <w:rFonts w:ascii="Cambria" w:hAnsi="Cambria" w:cs="Arial"/>
          <w:b/>
          <w:sz w:val="18"/>
          <w:szCs w:val="18"/>
        </w:rPr>
        <w:t xml:space="preserve"> </w:t>
      </w:r>
    </w:p>
    <w:p w:rsidR="005032CF" w:rsidRDefault="005032CF" w:rsidP="00AA5F77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597F83" w:rsidRPr="00235012" w:rsidRDefault="00597F83" w:rsidP="00597F83">
      <w:pPr>
        <w:ind w:left="1410" w:right="284" w:hanging="1410"/>
        <w:rPr>
          <w:rFonts w:asciiTheme="majorHAnsi" w:hAnsiTheme="majorHAnsi"/>
          <w:sz w:val="18"/>
          <w:szCs w:val="18"/>
        </w:rPr>
      </w:pPr>
      <w:r w:rsidRPr="00235012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1</w:t>
      </w:r>
      <w:r w:rsidR="006941E1">
        <w:rPr>
          <w:rFonts w:ascii="Cambria" w:hAnsi="Cambria" w:cs="Arial"/>
          <w:b/>
          <w:sz w:val="18"/>
          <w:szCs w:val="18"/>
          <w:u w:val="single"/>
        </w:rPr>
        <w:t>3</w:t>
      </w:r>
      <w:r w:rsidRPr="00235012">
        <w:rPr>
          <w:rFonts w:ascii="Cambria" w:hAnsi="Cambria" w:cs="Arial"/>
          <w:b/>
          <w:sz w:val="18"/>
          <w:szCs w:val="18"/>
          <w:u w:val="single"/>
        </w:rPr>
        <w:t>:</w:t>
      </w:r>
      <w:r w:rsidRPr="00235012">
        <w:rPr>
          <w:rFonts w:ascii="Cambria" w:hAnsi="Cambria" w:cs="Arial"/>
          <w:b/>
          <w:sz w:val="18"/>
          <w:szCs w:val="18"/>
        </w:rPr>
        <w:tab/>
      </w:r>
      <w:r w:rsidRPr="00597F83">
        <w:rPr>
          <w:rFonts w:asciiTheme="majorHAnsi" w:hAnsiTheme="majorHAnsi"/>
          <w:b/>
          <w:sz w:val="18"/>
          <w:szCs w:val="18"/>
          <w:u w:val="single"/>
        </w:rPr>
        <w:t>Návrh na udelenie Plakety STU Ing. Antonovi Jablonskému</w:t>
      </w:r>
    </w:p>
    <w:p w:rsidR="00597F83" w:rsidRPr="006A4A7A" w:rsidRDefault="00597F83" w:rsidP="00597F83">
      <w:pPr>
        <w:pStyle w:val="Odsekzoznamu"/>
        <w:ind w:left="1412" w:right="284" w:hanging="1412"/>
        <w:contextualSpacing w:val="0"/>
        <w:rPr>
          <w:rFonts w:asciiTheme="majorHAnsi" w:hAnsiTheme="majorHAnsi"/>
          <w:b/>
          <w:sz w:val="18"/>
          <w:szCs w:val="18"/>
          <w:u w:val="single"/>
        </w:rPr>
      </w:pPr>
    </w:p>
    <w:p w:rsidR="00597F83" w:rsidRDefault="00597F83" w:rsidP="00597F83">
      <w:pPr>
        <w:ind w:left="1410" w:right="284" w:hanging="1410"/>
        <w:rPr>
          <w:rFonts w:asciiTheme="majorHAnsi" w:hAnsiTheme="majorHAnsi"/>
          <w:sz w:val="18"/>
          <w:szCs w:val="18"/>
        </w:rPr>
      </w:pPr>
      <w:r w:rsidRPr="00F4590A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>dekan SvF STU.</w:t>
      </w:r>
      <w:r w:rsidRPr="00CD38F5">
        <w:rPr>
          <w:rFonts w:asciiTheme="majorHAnsi" w:hAnsiTheme="majorHAnsi"/>
          <w:sz w:val="18"/>
          <w:szCs w:val="18"/>
        </w:rPr>
        <w:t xml:space="preserve"> </w:t>
      </w:r>
      <w:r w:rsidRPr="00AA5F77">
        <w:rPr>
          <w:rFonts w:asciiTheme="majorHAnsi" w:hAnsiTheme="majorHAnsi"/>
          <w:sz w:val="18"/>
          <w:szCs w:val="18"/>
        </w:rPr>
        <w:t xml:space="preserve">Plaketu STU navrhuje udeliť </w:t>
      </w:r>
      <w:r>
        <w:rPr>
          <w:rFonts w:asciiTheme="majorHAnsi" w:hAnsiTheme="majorHAnsi"/>
          <w:sz w:val="18"/>
          <w:szCs w:val="18"/>
        </w:rPr>
        <w:t xml:space="preserve">in memoriam pri príležitosti nedožitého životného jubilea. </w:t>
      </w:r>
    </w:p>
    <w:p w:rsidR="00A5601C" w:rsidRDefault="00597F83" w:rsidP="00597F83">
      <w:pPr>
        <w:ind w:left="1410" w:right="284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Členovia kolégia rektora sa zhodli, že vhodnejšia forma na ocenenie in memoriam by bol ďakovný list rektora, ktorý bude odovzdaný </w:t>
      </w:r>
    </w:p>
    <w:p w:rsidR="00597F83" w:rsidRDefault="00F14379" w:rsidP="00597F83">
      <w:pPr>
        <w:ind w:left="1410" w:right="284" w:hanging="141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priamo </w:t>
      </w:r>
      <w:r w:rsidR="00A5601C">
        <w:rPr>
          <w:rFonts w:asciiTheme="majorHAnsi" w:hAnsiTheme="majorHAnsi"/>
          <w:sz w:val="18"/>
          <w:szCs w:val="18"/>
        </w:rPr>
        <w:t xml:space="preserve">do rúk </w:t>
      </w:r>
      <w:r w:rsidR="00597F83">
        <w:rPr>
          <w:rFonts w:asciiTheme="majorHAnsi" w:hAnsiTheme="majorHAnsi"/>
          <w:sz w:val="18"/>
          <w:szCs w:val="18"/>
        </w:rPr>
        <w:t>rodinný</w:t>
      </w:r>
      <w:r>
        <w:rPr>
          <w:rFonts w:asciiTheme="majorHAnsi" w:hAnsiTheme="majorHAnsi"/>
          <w:sz w:val="18"/>
          <w:szCs w:val="18"/>
        </w:rPr>
        <w:t>ch</w:t>
      </w:r>
      <w:r w:rsidR="00597F83">
        <w:rPr>
          <w:rFonts w:asciiTheme="majorHAnsi" w:hAnsiTheme="majorHAnsi"/>
          <w:sz w:val="18"/>
          <w:szCs w:val="18"/>
        </w:rPr>
        <w:t xml:space="preserve"> príslušníko</w:t>
      </w:r>
      <w:r>
        <w:rPr>
          <w:rFonts w:asciiTheme="majorHAnsi" w:hAnsiTheme="majorHAnsi"/>
          <w:sz w:val="18"/>
          <w:szCs w:val="18"/>
        </w:rPr>
        <w:t>v</w:t>
      </w:r>
      <w:r w:rsidR="00597F83">
        <w:rPr>
          <w:rFonts w:asciiTheme="majorHAnsi" w:hAnsiTheme="majorHAnsi"/>
          <w:sz w:val="18"/>
          <w:szCs w:val="18"/>
        </w:rPr>
        <w:t>.</w:t>
      </w:r>
    </w:p>
    <w:p w:rsidR="00597F83" w:rsidRDefault="00597F83" w:rsidP="00597F83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5.13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2017-KR</w:t>
      </w:r>
    </w:p>
    <w:p w:rsidR="00A5601C" w:rsidRDefault="00597F83" w:rsidP="00597F83">
      <w:pPr>
        <w:ind w:left="1985" w:hanging="1985"/>
        <w:rPr>
          <w:rFonts w:asciiTheme="majorHAnsi" w:hAnsiTheme="majorHAnsi" w:cs="Calibri"/>
          <w:sz w:val="18"/>
          <w:szCs w:val="18"/>
        </w:rPr>
      </w:pPr>
      <w:r w:rsidRPr="003826D8">
        <w:rPr>
          <w:rFonts w:ascii="Cambria" w:hAnsi="Cambria" w:cs="Arial"/>
          <w:sz w:val="18"/>
          <w:szCs w:val="18"/>
        </w:rPr>
        <w:t xml:space="preserve">Kolégium rektora STU </w:t>
      </w:r>
      <w:r w:rsidR="00A5601C">
        <w:rPr>
          <w:rFonts w:asciiTheme="majorHAnsi" w:hAnsiTheme="majorHAnsi" w:cs="Calibri"/>
          <w:sz w:val="18"/>
          <w:szCs w:val="18"/>
        </w:rPr>
        <w:t>nesúhlasí s návrhom na udelenie Plakety STU Ing. Antonovi Jablonskému.</w:t>
      </w:r>
    </w:p>
    <w:p w:rsidR="00597F83" w:rsidRDefault="00A5601C" w:rsidP="00597F83">
      <w:pPr>
        <w:ind w:left="1985" w:hanging="1985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Theme="majorHAnsi" w:hAnsiTheme="majorHAnsi" w:cs="Calibri"/>
          <w:sz w:val="18"/>
          <w:szCs w:val="18"/>
        </w:rPr>
        <w:t>Kolégium rektora STU odporúča oceniť zásluhy menovaného formou osobného ďakovného listu z rúk rektora STU</w:t>
      </w:r>
      <w:r w:rsidR="00597F83" w:rsidRPr="00126B04">
        <w:rPr>
          <w:rFonts w:asciiTheme="majorHAnsi" w:hAnsiTheme="majorHAnsi" w:cstheme="majorHAnsi"/>
          <w:bCs/>
          <w:sz w:val="18"/>
          <w:szCs w:val="18"/>
        </w:rPr>
        <w:t>.</w:t>
      </w:r>
      <w:r w:rsidR="00597F83" w:rsidRPr="00126B04">
        <w:rPr>
          <w:rFonts w:ascii="Cambria" w:hAnsi="Cambria" w:cs="Arial"/>
          <w:b/>
          <w:sz w:val="18"/>
          <w:szCs w:val="18"/>
        </w:rPr>
        <w:t xml:space="preserve"> </w:t>
      </w:r>
    </w:p>
    <w:p w:rsidR="005032CF" w:rsidRDefault="005032CF" w:rsidP="00AA5F77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AA5F77" w:rsidRDefault="00424E1E" w:rsidP="00AA5F77">
      <w:pPr>
        <w:ind w:right="284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K</w:t>
      </w:r>
      <w:r w:rsidR="00AA5F77" w:rsidRPr="00F96784">
        <w:rPr>
          <w:rFonts w:ascii="Cambria" w:hAnsi="Cambria" w:cs="Arial"/>
          <w:b/>
          <w:sz w:val="18"/>
          <w:szCs w:val="18"/>
          <w:u w:val="single"/>
        </w:rPr>
        <w:t xml:space="preserve"> BODU </w:t>
      </w:r>
      <w:r>
        <w:rPr>
          <w:rFonts w:ascii="Cambria" w:hAnsi="Cambria" w:cs="Arial"/>
          <w:b/>
          <w:sz w:val="18"/>
          <w:szCs w:val="18"/>
          <w:u w:val="single"/>
        </w:rPr>
        <w:t>1</w:t>
      </w:r>
      <w:r w:rsidR="006941E1">
        <w:rPr>
          <w:rFonts w:ascii="Cambria" w:hAnsi="Cambria" w:cs="Arial"/>
          <w:b/>
          <w:sz w:val="18"/>
          <w:szCs w:val="18"/>
          <w:u w:val="single"/>
        </w:rPr>
        <w:t>4</w:t>
      </w:r>
      <w:r w:rsidR="00AA5F77" w:rsidRPr="00F96784">
        <w:rPr>
          <w:rFonts w:ascii="Cambria" w:hAnsi="Cambria" w:cs="Arial"/>
          <w:b/>
          <w:sz w:val="18"/>
          <w:szCs w:val="18"/>
        </w:rPr>
        <w:tab/>
      </w:r>
      <w:r w:rsidR="00AA5F77" w:rsidRPr="00BE3F35">
        <w:rPr>
          <w:rFonts w:asciiTheme="majorHAnsi" w:hAnsiTheme="majorHAnsi"/>
          <w:b/>
          <w:sz w:val="18"/>
          <w:szCs w:val="18"/>
          <w:u w:val="single"/>
        </w:rPr>
        <w:t>Rôzne</w:t>
      </w:r>
    </w:p>
    <w:p w:rsidR="00AA5F77" w:rsidRPr="00F96784" w:rsidRDefault="00AA5F77" w:rsidP="00AA5F77">
      <w:pPr>
        <w:ind w:left="1410" w:right="284" w:hanging="1410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6941E1">
        <w:rPr>
          <w:rFonts w:ascii="Cambria" w:hAnsi="Cambria" w:cs="Arial"/>
          <w:b/>
          <w:sz w:val="18"/>
          <w:szCs w:val="18"/>
          <w:u w:val="single"/>
        </w:rPr>
        <w:t>14</w:t>
      </w:r>
      <w:r w:rsidRPr="00C6386C">
        <w:rPr>
          <w:rFonts w:ascii="Cambria" w:hAnsi="Cambria" w:cs="Arial"/>
          <w:b/>
          <w:sz w:val="18"/>
          <w:szCs w:val="18"/>
          <w:u w:val="single"/>
        </w:rPr>
        <w:t>/</w:t>
      </w:r>
      <w:r>
        <w:rPr>
          <w:rFonts w:ascii="Cambria" w:hAnsi="Cambria" w:cs="Arial"/>
          <w:b/>
          <w:sz w:val="18"/>
          <w:szCs w:val="18"/>
          <w:u w:val="single"/>
        </w:rPr>
        <w:t>A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BE3F35">
        <w:rPr>
          <w:rFonts w:asciiTheme="majorHAnsi" w:hAnsiTheme="majorHAnsi"/>
          <w:b/>
          <w:sz w:val="18"/>
          <w:szCs w:val="18"/>
          <w:u w:val="single"/>
        </w:rPr>
        <w:t>Rôzne/</w:t>
      </w:r>
      <w:r w:rsidR="00424E1E" w:rsidRPr="00424E1E">
        <w:rPr>
          <w:rFonts w:asciiTheme="majorHAnsi" w:hAnsiTheme="majorHAnsi"/>
          <w:b/>
          <w:sz w:val="18"/>
          <w:szCs w:val="18"/>
          <w:u w:val="single"/>
        </w:rPr>
        <w:t>Informácia k novej platforme CREPČ II</w:t>
      </w:r>
    </w:p>
    <w:p w:rsidR="00AA5F77" w:rsidRDefault="00AA5F77" w:rsidP="00AA5F77">
      <w:pPr>
        <w:ind w:right="284"/>
        <w:rPr>
          <w:rFonts w:asciiTheme="majorHAnsi" w:hAnsiTheme="majorHAnsi"/>
          <w:b/>
          <w:sz w:val="18"/>
          <w:szCs w:val="18"/>
          <w:u w:val="single"/>
        </w:rPr>
      </w:pPr>
    </w:p>
    <w:p w:rsidR="00424E1E" w:rsidRDefault="00424E1E" w:rsidP="00AA5F77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</w:t>
      </w:r>
      <w:r w:rsidR="00220C89">
        <w:rPr>
          <w:rFonts w:asciiTheme="majorHAnsi" w:hAnsiTheme="majorHAnsi" w:cs="Arial"/>
          <w:sz w:val="18"/>
          <w:szCs w:val="18"/>
        </w:rPr>
        <w:t>ro</w:t>
      </w:r>
      <w:r w:rsidR="00220C89" w:rsidRPr="00F4590A">
        <w:rPr>
          <w:rFonts w:asciiTheme="majorHAnsi" w:hAnsiTheme="majorHAnsi" w:cs="Arial"/>
          <w:sz w:val="18"/>
          <w:szCs w:val="18"/>
        </w:rPr>
        <w:t>rektor</w:t>
      </w:r>
      <w:r w:rsidR="00220C89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>Čičák</w:t>
      </w:r>
      <w:r w:rsidR="00220C89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>informoval o výsledkoch stretnutia k novej platforme CREPČ II.</w:t>
      </w:r>
    </w:p>
    <w:p w:rsidR="00220C89" w:rsidRPr="00220C89" w:rsidRDefault="00424E1E" w:rsidP="00AA5F77">
      <w:pPr>
        <w:pStyle w:val="Odsekzoznamu"/>
        <w:ind w:left="1412" w:right="284" w:hanging="1412"/>
        <w:contextualSpacing w:val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Dekanka Vitková konštatovala, že momentálna situácia si vyžaduje naliehavé riešenie.</w:t>
      </w:r>
    </w:p>
    <w:p w:rsidR="00AA5F77" w:rsidRDefault="00AA5F77" w:rsidP="00AA5F77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424E1E">
        <w:rPr>
          <w:rFonts w:ascii="Cambria" w:hAnsi="Cambria" w:cs="Arial"/>
          <w:b/>
          <w:color w:val="C00000"/>
          <w:sz w:val="18"/>
          <w:szCs w:val="18"/>
        </w:rPr>
        <w:t>5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424E1E">
        <w:rPr>
          <w:rFonts w:ascii="Cambria" w:hAnsi="Cambria" w:cs="Arial"/>
          <w:b/>
          <w:color w:val="C00000"/>
          <w:sz w:val="18"/>
          <w:szCs w:val="18"/>
        </w:rPr>
        <w:t>1</w:t>
      </w:r>
      <w:r w:rsidR="006941E1">
        <w:rPr>
          <w:rFonts w:ascii="Cambria" w:hAnsi="Cambria" w:cs="Arial"/>
          <w:b/>
          <w:color w:val="C00000"/>
          <w:sz w:val="18"/>
          <w:szCs w:val="18"/>
        </w:rPr>
        <w:t>4</w:t>
      </w:r>
      <w:r>
        <w:rPr>
          <w:rFonts w:ascii="Cambria" w:hAnsi="Cambria" w:cs="Arial"/>
          <w:b/>
          <w:color w:val="C00000"/>
          <w:sz w:val="18"/>
          <w:szCs w:val="18"/>
        </w:rPr>
        <w:t>A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2017-KR</w:t>
      </w:r>
    </w:p>
    <w:p w:rsidR="00AA5F77" w:rsidRDefault="00AA5F77" w:rsidP="00AA5F77">
      <w:pPr>
        <w:ind w:right="284"/>
        <w:rPr>
          <w:rFonts w:asciiTheme="majorHAnsi" w:hAnsiTheme="majorHAnsi"/>
          <w:sz w:val="18"/>
          <w:szCs w:val="18"/>
        </w:rPr>
      </w:pPr>
      <w:r w:rsidRPr="006226ED">
        <w:rPr>
          <w:rFonts w:ascii="Cambria" w:hAnsi="Cambria" w:cs="Arial"/>
          <w:sz w:val="18"/>
          <w:szCs w:val="18"/>
        </w:rPr>
        <w:t xml:space="preserve">Kolégium rektora STU </w:t>
      </w:r>
      <w:r>
        <w:rPr>
          <w:rFonts w:ascii="Cambria" w:hAnsi="Cambria" w:cs="Arial"/>
          <w:sz w:val="18"/>
          <w:szCs w:val="18"/>
        </w:rPr>
        <w:t xml:space="preserve">berie na vedomie </w:t>
      </w:r>
      <w:r w:rsidR="00424E1E">
        <w:rPr>
          <w:rFonts w:ascii="Cambria" w:hAnsi="Cambria" w:cs="Arial"/>
          <w:sz w:val="18"/>
          <w:szCs w:val="18"/>
        </w:rPr>
        <w:t xml:space="preserve">informáciu </w:t>
      </w:r>
      <w:r w:rsidR="00424E1E">
        <w:rPr>
          <w:rFonts w:asciiTheme="majorHAnsi" w:hAnsiTheme="majorHAnsi" w:cs="Arial"/>
          <w:sz w:val="18"/>
          <w:szCs w:val="18"/>
        </w:rPr>
        <w:t>k novej platforme CREPČ II</w:t>
      </w:r>
      <w:r>
        <w:rPr>
          <w:rFonts w:asciiTheme="majorHAnsi" w:hAnsiTheme="majorHAnsi"/>
          <w:sz w:val="18"/>
          <w:szCs w:val="18"/>
        </w:rPr>
        <w:t>.</w:t>
      </w:r>
    </w:p>
    <w:p w:rsidR="00AA5F77" w:rsidRDefault="00AA5F77" w:rsidP="00345CF5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</w:p>
    <w:p w:rsidR="00213723" w:rsidRDefault="00213723" w:rsidP="00345CF5">
      <w:pPr>
        <w:ind w:left="1410" w:right="435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A67B46" w:rsidRDefault="00A67B46" w:rsidP="00345CF5">
      <w:pPr>
        <w:pStyle w:val="Default"/>
        <w:tabs>
          <w:tab w:val="left" w:pos="1985"/>
        </w:tabs>
        <w:ind w:right="435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B41CFB" w:rsidRDefault="00B41CFB" w:rsidP="00345CF5">
      <w:pPr>
        <w:ind w:left="1410" w:right="435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FC1BF5" w:rsidRDefault="00280905" w:rsidP="00345CF5">
      <w:p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Rektor</w:t>
      </w:r>
      <w:r w:rsidR="00D711C7">
        <w:rPr>
          <w:rFonts w:asciiTheme="majorHAnsi" w:hAnsiTheme="majorHAnsi" w:cs="Arial"/>
          <w:sz w:val="18"/>
          <w:szCs w:val="18"/>
        </w:rPr>
        <w:t xml:space="preserve"> </w:t>
      </w:r>
      <w:r w:rsidR="00C80F99">
        <w:rPr>
          <w:rFonts w:asciiTheme="majorHAnsi" w:hAnsiTheme="majorHAnsi" w:cs="Arial"/>
          <w:sz w:val="18"/>
          <w:szCs w:val="18"/>
        </w:rPr>
        <w:t>informoval</w:t>
      </w:r>
    </w:p>
    <w:p w:rsidR="00D711C7" w:rsidRDefault="00BE7FFE" w:rsidP="00D711C7">
      <w:pPr>
        <w:pStyle w:val="Odsekzoznamu"/>
        <w:numPr>
          <w:ilvl w:val="0"/>
          <w:numId w:val="7"/>
        </w:numPr>
        <w:rPr>
          <w:rFonts w:asciiTheme="majorHAnsi" w:hAnsiTheme="majorHAnsi" w:cs="Arial"/>
          <w:sz w:val="18"/>
          <w:szCs w:val="18"/>
        </w:rPr>
      </w:pPr>
      <w:r w:rsidRPr="002D5E79">
        <w:rPr>
          <w:rFonts w:asciiTheme="majorHAnsi" w:hAnsiTheme="majorHAnsi" w:cs="Arial"/>
          <w:sz w:val="18"/>
          <w:szCs w:val="18"/>
        </w:rPr>
        <w:t>o</w:t>
      </w:r>
      <w:r w:rsidR="00424E1E">
        <w:rPr>
          <w:rFonts w:asciiTheme="majorHAnsi" w:hAnsiTheme="majorHAnsi" w:cs="Arial"/>
          <w:sz w:val="18"/>
          <w:szCs w:val="18"/>
        </w:rPr>
        <w:t> aktuálnej situácii v rámci UVP fáza II.</w:t>
      </w:r>
      <w:r w:rsidR="002D5E79" w:rsidRPr="002D5E79">
        <w:rPr>
          <w:rFonts w:asciiTheme="majorHAnsi" w:hAnsiTheme="majorHAnsi" w:cs="Arial"/>
          <w:sz w:val="18"/>
          <w:szCs w:val="18"/>
        </w:rPr>
        <w:t xml:space="preserve"> </w:t>
      </w:r>
    </w:p>
    <w:p w:rsidR="00C80F99" w:rsidRPr="00C80F99" w:rsidRDefault="00424E1E" w:rsidP="00D711C7">
      <w:pPr>
        <w:pStyle w:val="Odsekzoznamu"/>
        <w:numPr>
          <w:ilvl w:val="0"/>
          <w:numId w:val="7"/>
        </w:numPr>
        <w:rPr>
          <w:rFonts w:asciiTheme="majorHAnsi" w:hAnsiTheme="majorHAnsi" w:cs="Arial"/>
          <w:sz w:val="18"/>
          <w:szCs w:val="18"/>
        </w:rPr>
      </w:pPr>
      <w:r w:rsidRPr="00424E1E">
        <w:rPr>
          <w:rFonts w:asciiTheme="majorHAnsi" w:hAnsiTheme="majorHAnsi"/>
          <w:sz w:val="18"/>
          <w:szCs w:val="18"/>
        </w:rPr>
        <w:t>o</w:t>
      </w:r>
      <w:r w:rsidR="00C80F99">
        <w:rPr>
          <w:rFonts w:asciiTheme="majorHAnsi" w:hAnsiTheme="majorHAnsi"/>
          <w:sz w:val="18"/>
          <w:szCs w:val="18"/>
        </w:rPr>
        <w:t xml:space="preserve"> žiadosti prezidenta SRK </w:t>
      </w:r>
      <w:r w:rsidRPr="00424E1E">
        <w:rPr>
          <w:rFonts w:asciiTheme="majorHAnsi" w:hAnsiTheme="majorHAnsi"/>
          <w:sz w:val="18"/>
          <w:szCs w:val="18"/>
        </w:rPr>
        <w:t>prehodnoti</w:t>
      </w:r>
      <w:r w:rsidR="00C80F99">
        <w:rPr>
          <w:rFonts w:asciiTheme="majorHAnsi" w:hAnsiTheme="majorHAnsi"/>
          <w:sz w:val="18"/>
          <w:szCs w:val="18"/>
        </w:rPr>
        <w:t>ť</w:t>
      </w:r>
      <w:r w:rsidRPr="00424E1E">
        <w:rPr>
          <w:rFonts w:asciiTheme="majorHAnsi" w:hAnsiTheme="majorHAnsi"/>
          <w:sz w:val="18"/>
          <w:szCs w:val="18"/>
        </w:rPr>
        <w:t xml:space="preserve"> počt</w:t>
      </w:r>
      <w:r w:rsidR="00C80F99">
        <w:rPr>
          <w:rFonts w:asciiTheme="majorHAnsi" w:hAnsiTheme="majorHAnsi"/>
          <w:sz w:val="18"/>
          <w:szCs w:val="18"/>
        </w:rPr>
        <w:t>y</w:t>
      </w:r>
      <w:r w:rsidRPr="00424E1E">
        <w:rPr>
          <w:rFonts w:asciiTheme="majorHAnsi" w:hAnsiTheme="majorHAnsi"/>
          <w:sz w:val="18"/>
          <w:szCs w:val="18"/>
        </w:rPr>
        <w:t xml:space="preserve"> </w:t>
      </w:r>
      <w:r w:rsidR="00C80F99">
        <w:rPr>
          <w:rFonts w:asciiTheme="majorHAnsi" w:hAnsiTheme="majorHAnsi"/>
          <w:sz w:val="18"/>
          <w:szCs w:val="18"/>
        </w:rPr>
        <w:t>výskumných zamestnancov</w:t>
      </w:r>
      <w:r w:rsidRPr="00424E1E">
        <w:rPr>
          <w:rFonts w:asciiTheme="majorHAnsi" w:hAnsiTheme="majorHAnsi"/>
          <w:sz w:val="18"/>
          <w:szCs w:val="18"/>
        </w:rPr>
        <w:t>, ako aj riadiacich zamestnancov, ktorí majú benefit z výsledkov projektov (Centrá excelentnosti, Vedecké parky, Výskumné centrá a ďalšie) a využívajú nadobudnutú prístrojovú a inú infraštruktúru</w:t>
      </w:r>
    </w:p>
    <w:p w:rsidR="002D5E79" w:rsidRPr="00424E1E" w:rsidRDefault="00424E1E" w:rsidP="00C80F99">
      <w:pPr>
        <w:pStyle w:val="Odsekzoznamu"/>
        <w:numPr>
          <w:ilvl w:val="1"/>
          <w:numId w:val="7"/>
        </w:numPr>
        <w:rPr>
          <w:rFonts w:asciiTheme="majorHAnsi" w:hAnsiTheme="majorHAnsi" w:cs="Arial"/>
          <w:sz w:val="18"/>
          <w:szCs w:val="18"/>
        </w:rPr>
      </w:pPr>
      <w:r w:rsidRPr="00424E1E">
        <w:rPr>
          <w:rFonts w:asciiTheme="majorHAnsi" w:hAnsiTheme="majorHAnsi"/>
          <w:sz w:val="18"/>
          <w:szCs w:val="18"/>
        </w:rPr>
        <w:t>údaje bezprostredne súvisia aj s takzvanými ex ante kondicionalitami, ktorých splnenie musí S</w:t>
      </w:r>
      <w:r w:rsidR="00C80F99">
        <w:rPr>
          <w:rFonts w:asciiTheme="majorHAnsi" w:hAnsiTheme="majorHAnsi"/>
          <w:sz w:val="18"/>
          <w:szCs w:val="18"/>
        </w:rPr>
        <w:t>R</w:t>
      </w:r>
      <w:r w:rsidRPr="00424E1E">
        <w:rPr>
          <w:rFonts w:asciiTheme="majorHAnsi" w:hAnsiTheme="majorHAnsi"/>
          <w:sz w:val="18"/>
          <w:szCs w:val="18"/>
        </w:rPr>
        <w:t xml:space="preserve"> deklarovať v najbližšom období</w:t>
      </w:r>
    </w:p>
    <w:p w:rsidR="00C80F99" w:rsidRDefault="00C80F99" w:rsidP="00792C40">
      <w:pPr>
        <w:pStyle w:val="Odsekzoznamu"/>
        <w:numPr>
          <w:ilvl w:val="0"/>
          <w:numId w:val="7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stretnutí so zástupcami EIT RawMaterials</w:t>
      </w:r>
    </w:p>
    <w:p w:rsidR="00455F55" w:rsidRDefault="00455F55" w:rsidP="00455F55">
      <w:pPr>
        <w:pStyle w:val="Odsekzoznamu"/>
        <w:numPr>
          <w:ilvl w:val="1"/>
          <w:numId w:val="7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lastRenderedPageBreak/>
        <w:t> prorektor Moravčík doplnil informáciu, že témou stretnutia bola prioritne diskusia k možným budúcim výzvam</w:t>
      </w:r>
    </w:p>
    <w:p w:rsidR="00C80F99" w:rsidRDefault="00C80F99" w:rsidP="00792C40">
      <w:pPr>
        <w:pStyle w:val="Odsekzoznamu"/>
        <w:numPr>
          <w:ilvl w:val="0"/>
          <w:numId w:val="7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stave projektu ACCORD</w:t>
      </w:r>
    </w:p>
    <w:p w:rsidR="00C80F99" w:rsidRDefault="00D711C7" w:rsidP="00792C40">
      <w:pPr>
        <w:pStyle w:val="Odsekzoznamu"/>
        <w:numPr>
          <w:ilvl w:val="0"/>
          <w:numId w:val="7"/>
        </w:numPr>
        <w:ind w:right="284"/>
        <w:rPr>
          <w:rFonts w:asciiTheme="majorHAnsi" w:hAnsiTheme="majorHAnsi" w:cs="Arial"/>
          <w:sz w:val="18"/>
          <w:szCs w:val="18"/>
        </w:rPr>
      </w:pPr>
      <w:r w:rsidRPr="00424E1E">
        <w:rPr>
          <w:rFonts w:asciiTheme="majorHAnsi" w:hAnsiTheme="majorHAnsi" w:cs="Arial"/>
          <w:sz w:val="18"/>
          <w:szCs w:val="18"/>
        </w:rPr>
        <w:t>požiadal dekanov o</w:t>
      </w:r>
      <w:r w:rsidR="00C80F99">
        <w:rPr>
          <w:rFonts w:asciiTheme="majorHAnsi" w:hAnsiTheme="majorHAnsi" w:cs="Arial"/>
          <w:sz w:val="18"/>
          <w:szCs w:val="18"/>
        </w:rPr>
        <w:t> námety ako zlepšiť prípravu ľudských zdrojov pre vedu, výskum a inovácie</w:t>
      </w:r>
    </w:p>
    <w:p w:rsidR="00C80F99" w:rsidRDefault="00C80F99" w:rsidP="00C80F99">
      <w:pPr>
        <w:pStyle w:val="Odsekzoznamu"/>
        <w:numPr>
          <w:ilvl w:val="1"/>
          <w:numId w:val="7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 námety budú predmetom mimoriadneho neformálneho stretnutia dňa 07.06.2017</w:t>
      </w:r>
    </w:p>
    <w:p w:rsidR="00EF1C12" w:rsidRPr="0015149C" w:rsidRDefault="00455F55" w:rsidP="002E32C5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Dekan Peterka</w:t>
      </w:r>
    </w:p>
    <w:p w:rsidR="00455F55" w:rsidRPr="00455F55" w:rsidRDefault="00455F55" w:rsidP="00792C40">
      <w:pPr>
        <w:pStyle w:val="Nadpis1"/>
        <w:numPr>
          <w:ilvl w:val="0"/>
          <w:numId w:val="2"/>
        </w:numPr>
        <w:ind w:right="284"/>
        <w:rPr>
          <w:rFonts w:asciiTheme="majorHAnsi" w:hAnsiTheme="majorHAnsi" w:cs="Arial"/>
          <w:b w:val="0"/>
          <w:sz w:val="18"/>
          <w:szCs w:val="18"/>
        </w:rPr>
      </w:pPr>
      <w:r>
        <w:rPr>
          <w:rFonts w:asciiTheme="majorHAnsi" w:hAnsiTheme="majorHAnsi" w:cs="Arial"/>
          <w:b w:val="0"/>
          <w:sz w:val="18"/>
          <w:szCs w:val="18"/>
          <w:lang w:val="sk-SK"/>
        </w:rPr>
        <w:t>opätovne sa vrátil k návrhu delenia dotácie na UVP a zdôraznil, že mu záleží na tom, aby boli finančné prostriedky rozdelené</w:t>
      </w:r>
    </w:p>
    <w:p w:rsidR="00455F55" w:rsidRPr="00455F55" w:rsidRDefault="00455F55" w:rsidP="00455F55">
      <w:pPr>
        <w:pStyle w:val="Nadpis1"/>
        <w:numPr>
          <w:ilvl w:val="1"/>
          <w:numId w:val="2"/>
        </w:numPr>
        <w:ind w:right="284"/>
        <w:rPr>
          <w:rFonts w:asciiTheme="majorHAnsi" w:hAnsiTheme="majorHAnsi" w:cs="Arial"/>
          <w:b w:val="0"/>
          <w:sz w:val="18"/>
          <w:szCs w:val="18"/>
        </w:rPr>
      </w:pPr>
      <w:r>
        <w:rPr>
          <w:rFonts w:asciiTheme="majorHAnsi" w:hAnsiTheme="majorHAnsi" w:cs="Arial"/>
          <w:b w:val="0"/>
          <w:sz w:val="18"/>
          <w:szCs w:val="18"/>
          <w:lang w:val="sk-SK"/>
        </w:rPr>
        <w:t> v nadväznosti na uvedené navrhol osobitné stretnutie s cieľom dohodnúť sa na spoločnom návrhu</w:t>
      </w:r>
    </w:p>
    <w:p w:rsidR="00AC5A77" w:rsidRDefault="00455F55" w:rsidP="00455F55">
      <w:pPr>
        <w:pStyle w:val="Nadpis1"/>
        <w:numPr>
          <w:ilvl w:val="1"/>
          <w:numId w:val="2"/>
        </w:numPr>
        <w:ind w:right="284"/>
        <w:rPr>
          <w:rFonts w:asciiTheme="majorHAnsi" w:hAnsiTheme="majorHAnsi" w:cs="Arial"/>
          <w:b w:val="0"/>
          <w:sz w:val="18"/>
          <w:szCs w:val="18"/>
        </w:rPr>
      </w:pPr>
      <w:r>
        <w:rPr>
          <w:rFonts w:asciiTheme="majorHAnsi" w:hAnsiTheme="majorHAnsi" w:cs="Arial"/>
          <w:b w:val="0"/>
          <w:sz w:val="18"/>
          <w:szCs w:val="18"/>
          <w:lang w:val="sk-SK"/>
        </w:rPr>
        <w:t> predseda AS STU taktiež apeloval na dekanov, aby našli spolu s rektorom spoločné riešenie</w:t>
      </w:r>
      <w:r w:rsidR="00596440">
        <w:rPr>
          <w:rFonts w:asciiTheme="majorHAnsi" w:hAnsiTheme="majorHAnsi" w:cs="Arial"/>
          <w:b w:val="0"/>
          <w:sz w:val="18"/>
          <w:szCs w:val="18"/>
          <w:lang w:val="sk-SK"/>
        </w:rPr>
        <w:t xml:space="preserve"> </w:t>
      </w:r>
    </w:p>
    <w:p w:rsidR="00250E18" w:rsidRPr="001010F1" w:rsidRDefault="0097114A" w:rsidP="0097114A">
      <w:pPr>
        <w:ind w:right="284"/>
        <w:rPr>
          <w:rFonts w:asciiTheme="majorHAnsi" w:hAnsiTheme="majorHAnsi" w:cs="Arial"/>
          <w:sz w:val="18"/>
          <w:szCs w:val="18"/>
        </w:rPr>
      </w:pPr>
      <w:r w:rsidRPr="001010F1">
        <w:rPr>
          <w:rFonts w:asciiTheme="majorHAnsi" w:hAnsiTheme="majorHAnsi" w:cs="Arial"/>
          <w:sz w:val="18"/>
          <w:szCs w:val="18"/>
        </w:rPr>
        <w:t>Dekan</w:t>
      </w:r>
      <w:r w:rsidR="00E03A2F">
        <w:rPr>
          <w:rFonts w:asciiTheme="majorHAnsi" w:hAnsiTheme="majorHAnsi" w:cs="Arial"/>
          <w:sz w:val="18"/>
          <w:szCs w:val="18"/>
        </w:rPr>
        <w:t>ka</w:t>
      </w:r>
      <w:r w:rsidRPr="001010F1">
        <w:rPr>
          <w:rFonts w:asciiTheme="majorHAnsi" w:hAnsiTheme="majorHAnsi" w:cs="Arial"/>
          <w:sz w:val="18"/>
          <w:szCs w:val="18"/>
        </w:rPr>
        <w:t xml:space="preserve"> </w:t>
      </w:r>
      <w:r w:rsidR="00455F55">
        <w:rPr>
          <w:rFonts w:asciiTheme="majorHAnsi" w:hAnsiTheme="majorHAnsi" w:cs="Arial"/>
          <w:sz w:val="18"/>
          <w:szCs w:val="18"/>
        </w:rPr>
        <w:t>Vitková</w:t>
      </w:r>
    </w:p>
    <w:p w:rsidR="00455F55" w:rsidRPr="00455F55" w:rsidRDefault="006023BA" w:rsidP="00E03A2F">
      <w:pPr>
        <w:pStyle w:val="Odsekzoznamu"/>
        <w:numPr>
          <w:ilvl w:val="0"/>
          <w:numId w:val="1"/>
        </w:numPr>
        <w:ind w:right="284"/>
        <w:rPr>
          <w:rFonts w:asciiTheme="majorHAnsi" w:hAnsiTheme="majorHAnsi" w:cs="Arial"/>
          <w:sz w:val="18"/>
          <w:szCs w:val="18"/>
        </w:rPr>
      </w:pPr>
      <w:r w:rsidRPr="006023BA">
        <w:rPr>
          <w:rFonts w:asciiTheme="majorHAnsi" w:hAnsiTheme="majorHAnsi"/>
          <w:sz w:val="18"/>
          <w:szCs w:val="18"/>
        </w:rPr>
        <w:t>po</w:t>
      </w:r>
      <w:r w:rsidR="00455F55">
        <w:rPr>
          <w:rFonts w:asciiTheme="majorHAnsi" w:hAnsiTheme="majorHAnsi"/>
          <w:sz w:val="18"/>
          <w:szCs w:val="18"/>
        </w:rPr>
        <w:t>zvala prítomných na podujatia organizované FA – Dni architektúra a dizajnu a Urban market</w:t>
      </w:r>
    </w:p>
    <w:p w:rsidR="00455F55" w:rsidRPr="00455F55" w:rsidRDefault="00455F55" w:rsidP="00E03A2F">
      <w:pPr>
        <w:pStyle w:val="Odsekzoznamu"/>
        <w:numPr>
          <w:ilvl w:val="0"/>
          <w:numId w:val="1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poďakovala rektorovi za otvorenie výstavy Dizajn v pohybe a zároveň pozvala prítomných aj túto výstavu</w:t>
      </w:r>
    </w:p>
    <w:p w:rsidR="00250E18" w:rsidRDefault="00CC49F6" w:rsidP="002E32C5">
      <w:pPr>
        <w:ind w:right="284"/>
        <w:rPr>
          <w:rFonts w:asciiTheme="majorHAnsi" w:hAnsiTheme="majorHAnsi" w:cs="Arial"/>
          <w:sz w:val="18"/>
          <w:szCs w:val="18"/>
        </w:rPr>
      </w:pPr>
      <w:r w:rsidRPr="00CC49F6">
        <w:rPr>
          <w:rFonts w:asciiTheme="majorHAnsi" w:hAnsiTheme="majorHAnsi" w:cs="Arial"/>
          <w:sz w:val="18"/>
          <w:szCs w:val="18"/>
        </w:rPr>
        <w:t>Kvestor</w:t>
      </w:r>
    </w:p>
    <w:p w:rsidR="00455F55" w:rsidRDefault="00455F55" w:rsidP="00455F55">
      <w:pPr>
        <w:pStyle w:val="Odsekzoznamu"/>
        <w:numPr>
          <w:ilvl w:val="0"/>
          <w:numId w:val="13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oboznámil prítomných o zmene na pozícii vedúceho Útvaru VO, kde Ing. Igora Koleničku nahradila Ing. Martina Vráblová</w:t>
      </w:r>
    </w:p>
    <w:p w:rsidR="00455F55" w:rsidRDefault="00455F55" w:rsidP="00455F55">
      <w:pPr>
        <w:pStyle w:val="Odsekzoznamu"/>
        <w:numPr>
          <w:ilvl w:val="0"/>
          <w:numId w:val="13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informoval o úmysle MŠSVVaŠ SR vypísať výzvu pre univerzity na „transparentnú kalkuláciu nákladov“</w:t>
      </w:r>
    </w:p>
    <w:p w:rsidR="00CC49F6" w:rsidRDefault="00CC49F6" w:rsidP="002E32C5">
      <w:pPr>
        <w:ind w:right="284"/>
        <w:rPr>
          <w:rFonts w:asciiTheme="majorHAnsi" w:hAnsiTheme="majorHAnsi" w:cs="Arial"/>
          <w:sz w:val="18"/>
          <w:szCs w:val="18"/>
          <w:u w:val="single"/>
        </w:rPr>
      </w:pPr>
    </w:p>
    <w:p w:rsidR="00250E18" w:rsidRDefault="00250E18" w:rsidP="002E32C5">
      <w:pPr>
        <w:ind w:right="284"/>
        <w:rPr>
          <w:rFonts w:asciiTheme="majorHAnsi" w:hAnsiTheme="majorHAnsi" w:cs="Arial"/>
          <w:sz w:val="18"/>
          <w:szCs w:val="18"/>
          <w:u w:val="single"/>
        </w:rPr>
      </w:pPr>
    </w:p>
    <w:p w:rsidR="002949F4" w:rsidRDefault="00C510A8" w:rsidP="002E32C5">
      <w:pPr>
        <w:ind w:right="284"/>
        <w:rPr>
          <w:rFonts w:asciiTheme="majorHAnsi" w:hAnsiTheme="majorHAnsi" w:cs="Arial"/>
          <w:sz w:val="18"/>
          <w:szCs w:val="18"/>
          <w:u w:val="single"/>
        </w:rPr>
      </w:pPr>
      <w:r w:rsidRPr="00B657CE">
        <w:rPr>
          <w:rFonts w:asciiTheme="majorHAnsi" w:hAnsiTheme="majorHAnsi" w:cs="Arial"/>
          <w:sz w:val="18"/>
          <w:szCs w:val="18"/>
          <w:u w:val="single"/>
        </w:rPr>
        <w:t>Plánované termíny najbližších zasadnutí:</w:t>
      </w:r>
    </w:p>
    <w:p w:rsidR="004712CA" w:rsidRPr="00B657CE" w:rsidRDefault="004712CA" w:rsidP="002E32C5">
      <w:pPr>
        <w:ind w:right="284"/>
        <w:rPr>
          <w:rFonts w:asciiTheme="majorHAnsi" w:hAnsiTheme="majorHAnsi" w:cs="Arial"/>
          <w:sz w:val="18"/>
          <w:szCs w:val="18"/>
          <w:u w:val="single"/>
        </w:rPr>
      </w:pPr>
    </w:p>
    <w:tbl>
      <w:tblPr>
        <w:tblpPr w:leftFromText="141" w:rightFromText="141" w:vertAnchor="text" w:horzAnchor="margin" w:tblpY="100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1951"/>
        <w:gridCol w:w="1417"/>
        <w:gridCol w:w="1702"/>
        <w:gridCol w:w="4252"/>
      </w:tblGrid>
      <w:tr w:rsidR="00347255" w:rsidRPr="007B264D" w:rsidTr="002601E1">
        <w:trPr>
          <w:cantSplit/>
          <w:trHeight w:val="170"/>
        </w:trPr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47255" w:rsidRDefault="00347255" w:rsidP="0034725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Jún</w:t>
            </w:r>
          </w:p>
        </w:tc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7255" w:rsidRDefault="00347255" w:rsidP="0034725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05.06.2017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7255" w:rsidRPr="006023BA" w:rsidRDefault="00347255" w:rsidP="00347255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6023BA">
              <w:rPr>
                <w:rFonts w:asciiTheme="majorHAnsi" w:hAnsiTheme="majorHAnsi"/>
                <w:color w:val="FF0000"/>
                <w:sz w:val="18"/>
                <w:szCs w:val="18"/>
              </w:rPr>
              <w:t>PAS STU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7255" w:rsidRPr="006023BA" w:rsidRDefault="00347255" w:rsidP="00347255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6023BA">
              <w:rPr>
                <w:rFonts w:ascii="Cambria" w:hAnsi="Cambria"/>
                <w:color w:val="FF0000"/>
                <w:sz w:val="18"/>
                <w:szCs w:val="18"/>
              </w:rPr>
              <w:t>14:00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7255" w:rsidRPr="009972C5" w:rsidRDefault="00347255" w:rsidP="0034725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47255" w:rsidRPr="007B264D" w:rsidTr="002601E1">
        <w:trPr>
          <w:cantSplit/>
          <w:trHeight w:val="170"/>
        </w:trPr>
        <w:tc>
          <w:tcPr>
            <w:tcW w:w="109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47255" w:rsidRDefault="00347255" w:rsidP="0034725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7255" w:rsidRDefault="00347255" w:rsidP="0034725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07.06.2017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7255" w:rsidRPr="006023BA" w:rsidRDefault="00347255" w:rsidP="00347255">
            <w:pPr>
              <w:jc w:val="center"/>
              <w:rPr>
                <w:rFonts w:asciiTheme="majorHAnsi" w:hAnsiTheme="majorHAnsi"/>
                <w:color w:val="4F81BD" w:themeColor="accent1"/>
                <w:sz w:val="18"/>
                <w:szCs w:val="18"/>
              </w:rPr>
            </w:pPr>
            <w:r w:rsidRPr="006023BA">
              <w:rPr>
                <w:rFonts w:asciiTheme="majorHAnsi" w:hAnsiTheme="majorHAnsi"/>
                <w:color w:val="4F81BD" w:themeColor="accent1"/>
                <w:sz w:val="18"/>
                <w:szCs w:val="18"/>
              </w:rPr>
              <w:t>VR STU</w:t>
            </w:r>
          </w:p>
        </w:tc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7255" w:rsidRPr="006023BA" w:rsidRDefault="00347255" w:rsidP="00347255">
            <w:pPr>
              <w:jc w:val="center"/>
              <w:rPr>
                <w:rFonts w:ascii="Cambria" w:hAnsi="Cambria"/>
                <w:color w:val="4F81BD" w:themeColor="accent1"/>
                <w:sz w:val="18"/>
                <w:szCs w:val="18"/>
              </w:rPr>
            </w:pPr>
            <w:r w:rsidRPr="006023BA">
              <w:rPr>
                <w:rFonts w:ascii="Cambria" w:hAnsi="Cambria"/>
                <w:color w:val="4F81BD" w:themeColor="accent1"/>
                <w:sz w:val="18"/>
                <w:szCs w:val="18"/>
              </w:rPr>
              <w:t>09:00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7255" w:rsidRPr="009972C5" w:rsidRDefault="00347255" w:rsidP="0034725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14:00 Menovanie docentov; 14:30 KR STU</w:t>
            </w:r>
          </w:p>
        </w:tc>
      </w:tr>
      <w:tr w:rsidR="00347255" w:rsidRPr="007B264D" w:rsidTr="002601E1">
        <w:trPr>
          <w:cantSplit/>
          <w:trHeight w:val="170"/>
        </w:trPr>
        <w:tc>
          <w:tcPr>
            <w:tcW w:w="109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47255" w:rsidRDefault="00347255" w:rsidP="0034725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7255" w:rsidRDefault="00347255" w:rsidP="0034725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19.06.2017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7255" w:rsidRPr="006023BA" w:rsidRDefault="00347255" w:rsidP="00347255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6023BA">
              <w:rPr>
                <w:rFonts w:asciiTheme="majorHAnsi" w:hAnsiTheme="majorHAnsi"/>
                <w:color w:val="FF0000"/>
                <w:sz w:val="18"/>
                <w:szCs w:val="18"/>
              </w:rPr>
              <w:t>AS STU</w:t>
            </w:r>
          </w:p>
        </w:tc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7255" w:rsidRPr="006023BA" w:rsidRDefault="00347255" w:rsidP="00347255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6023BA">
              <w:rPr>
                <w:rFonts w:ascii="Cambria" w:hAnsi="Cambria"/>
                <w:color w:val="FF0000"/>
                <w:sz w:val="18"/>
                <w:szCs w:val="18"/>
              </w:rPr>
              <w:t>14:00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7255" w:rsidRDefault="00347255" w:rsidP="0034725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47255" w:rsidRPr="007B264D" w:rsidTr="002601E1">
        <w:trPr>
          <w:cantSplit/>
          <w:trHeight w:val="170"/>
        </w:trPr>
        <w:tc>
          <w:tcPr>
            <w:tcW w:w="109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47255" w:rsidRDefault="00347255" w:rsidP="0034725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7255" w:rsidRDefault="00347255" w:rsidP="0034725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28.06.2017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7255" w:rsidRDefault="00347255" w:rsidP="00347255">
            <w:pPr>
              <w:jc w:val="center"/>
              <w:rPr>
                <w:rFonts w:asciiTheme="majorHAnsi" w:hAnsiTheme="majorHAnsi"/>
                <w:color w:val="008000"/>
                <w:sz w:val="18"/>
                <w:szCs w:val="18"/>
              </w:rPr>
            </w:pPr>
            <w:r>
              <w:rPr>
                <w:rFonts w:asciiTheme="majorHAnsi" w:hAnsiTheme="majorHAnsi"/>
                <w:color w:val="008000"/>
                <w:sz w:val="18"/>
                <w:szCs w:val="18"/>
              </w:rPr>
              <w:t>KR STU</w:t>
            </w:r>
          </w:p>
        </w:tc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7255" w:rsidRPr="007B00A3" w:rsidRDefault="00347255" w:rsidP="00347255">
            <w:pPr>
              <w:jc w:val="center"/>
              <w:rPr>
                <w:rFonts w:ascii="Cambria" w:hAnsi="Cambria"/>
                <w:color w:val="008000"/>
                <w:sz w:val="18"/>
                <w:szCs w:val="18"/>
              </w:rPr>
            </w:pPr>
            <w:r>
              <w:rPr>
                <w:rFonts w:ascii="Cambria" w:hAnsi="Cambria"/>
                <w:color w:val="008000"/>
                <w:sz w:val="18"/>
                <w:szCs w:val="18"/>
              </w:rPr>
              <w:t>09:00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7255" w:rsidRDefault="00347255" w:rsidP="0034725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47255" w:rsidRPr="007B264D" w:rsidTr="002601E1">
        <w:trPr>
          <w:cantSplit/>
          <w:trHeight w:val="170"/>
        </w:trPr>
        <w:tc>
          <w:tcPr>
            <w:tcW w:w="109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47255" w:rsidRPr="007B264D" w:rsidRDefault="00347255" w:rsidP="00347255">
            <w:pPr>
              <w:ind w:right="284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255" w:rsidRPr="007B264D" w:rsidRDefault="00347255" w:rsidP="00347255">
            <w:pPr>
              <w:ind w:right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347255" w:rsidRPr="007B264D" w:rsidRDefault="00347255" w:rsidP="00347255">
            <w:pPr>
              <w:ind w:right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255" w:rsidRPr="007B264D" w:rsidRDefault="00347255" w:rsidP="00347255">
            <w:pPr>
              <w:ind w:right="284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255" w:rsidRPr="007B264D" w:rsidRDefault="00347255" w:rsidP="00347255">
            <w:pPr>
              <w:ind w:right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EF1C12" w:rsidRDefault="00EF1C12" w:rsidP="002E32C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EF1C12" w:rsidRDefault="00EF1C12" w:rsidP="002E32C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3961B8" w:rsidRDefault="003961B8" w:rsidP="002E32C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97114A" w:rsidRDefault="0097114A" w:rsidP="002E32C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97114A" w:rsidRDefault="0097114A" w:rsidP="002E32C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97114A" w:rsidRDefault="0097114A" w:rsidP="002E32C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97114A" w:rsidRDefault="0097114A" w:rsidP="002E32C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CC49F6" w:rsidRDefault="00CC49F6" w:rsidP="002E32C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A75D47" w:rsidRDefault="00A75D47" w:rsidP="00A75D47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>
        <w:rPr>
          <w:rFonts w:ascii="Cambria" w:hAnsi="Cambria" w:cs="Arial"/>
          <w:sz w:val="18"/>
          <w:szCs w:val="18"/>
        </w:rPr>
        <w:t xml:space="preserve"> </w:t>
      </w:r>
      <w:r w:rsidR="00455F55">
        <w:rPr>
          <w:rFonts w:ascii="Cambria" w:hAnsi="Cambria" w:cs="Arial"/>
          <w:sz w:val="18"/>
          <w:szCs w:val="18"/>
        </w:rPr>
        <w:t>05</w:t>
      </w:r>
      <w:r w:rsidRPr="00273475">
        <w:rPr>
          <w:rFonts w:ascii="Cambria" w:hAnsi="Cambria" w:cs="Arial"/>
          <w:sz w:val="18"/>
          <w:szCs w:val="18"/>
        </w:rPr>
        <w:t>.</w:t>
      </w:r>
      <w:r>
        <w:rPr>
          <w:rFonts w:ascii="Cambria" w:hAnsi="Cambria" w:cs="Arial"/>
          <w:sz w:val="18"/>
          <w:szCs w:val="18"/>
        </w:rPr>
        <w:t>0</w:t>
      </w:r>
      <w:r w:rsidR="00455F55">
        <w:rPr>
          <w:rFonts w:ascii="Cambria" w:hAnsi="Cambria" w:cs="Arial"/>
          <w:sz w:val="18"/>
          <w:szCs w:val="18"/>
        </w:rPr>
        <w:t>6</w:t>
      </w:r>
      <w:r w:rsidRPr="00273475">
        <w:rPr>
          <w:rFonts w:ascii="Cambria" w:hAnsi="Cambria" w:cs="Arial"/>
          <w:sz w:val="18"/>
          <w:szCs w:val="18"/>
        </w:rPr>
        <w:t>.201</w:t>
      </w:r>
      <w:r>
        <w:rPr>
          <w:rFonts w:ascii="Cambria" w:hAnsi="Cambria" w:cs="Arial"/>
          <w:sz w:val="18"/>
          <w:szCs w:val="18"/>
        </w:rPr>
        <w:t>7</w:t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Pr="00DA10CC">
        <w:rPr>
          <w:rFonts w:ascii="Cambria" w:hAnsi="Cambria" w:cs="Arial"/>
          <w:sz w:val="18"/>
          <w:szCs w:val="18"/>
        </w:rPr>
        <w:t xml:space="preserve"> </w:t>
      </w:r>
      <w:r w:rsidR="00455F55">
        <w:rPr>
          <w:rFonts w:ascii="Cambria" w:hAnsi="Cambria" w:cs="Arial"/>
          <w:sz w:val="18"/>
          <w:szCs w:val="18"/>
        </w:rPr>
        <w:t>05</w:t>
      </w:r>
      <w:r w:rsidRPr="00273475">
        <w:rPr>
          <w:rFonts w:ascii="Cambria" w:hAnsi="Cambria" w:cs="Arial"/>
          <w:sz w:val="18"/>
          <w:szCs w:val="18"/>
        </w:rPr>
        <w:t>.</w:t>
      </w:r>
      <w:r w:rsidR="00455F55">
        <w:rPr>
          <w:rFonts w:ascii="Cambria" w:hAnsi="Cambria" w:cs="Arial"/>
          <w:sz w:val="18"/>
          <w:szCs w:val="18"/>
        </w:rPr>
        <w:t>06</w:t>
      </w:r>
      <w:r w:rsidRPr="00273475">
        <w:rPr>
          <w:rFonts w:ascii="Cambria" w:hAnsi="Cambria" w:cs="Arial"/>
          <w:sz w:val="18"/>
          <w:szCs w:val="18"/>
        </w:rPr>
        <w:t>.201</w:t>
      </w:r>
      <w:r>
        <w:rPr>
          <w:rFonts w:ascii="Cambria" w:hAnsi="Cambria" w:cs="Arial"/>
          <w:sz w:val="18"/>
          <w:szCs w:val="18"/>
        </w:rPr>
        <w:t>7</w:t>
      </w:r>
    </w:p>
    <w:p w:rsidR="00A75D47" w:rsidRDefault="00A75D47" w:rsidP="00A75D47">
      <w:pPr>
        <w:pStyle w:val="Odsekzoznamu"/>
        <w:ind w:left="1843" w:right="-2" w:hanging="1843"/>
        <w:rPr>
          <w:rFonts w:ascii="Cambria" w:hAnsi="Cambria" w:cs="Arial"/>
          <w:sz w:val="18"/>
          <w:szCs w:val="18"/>
        </w:rPr>
      </w:pPr>
    </w:p>
    <w:p w:rsidR="00A75D47" w:rsidRDefault="00A75D47" w:rsidP="00A75D47">
      <w:pPr>
        <w:pStyle w:val="Odsekzoznamu"/>
        <w:ind w:left="1843" w:right="-2" w:hanging="1843"/>
        <w:rPr>
          <w:rFonts w:ascii="Cambria" w:hAnsi="Cambria" w:cs="Arial"/>
          <w:sz w:val="18"/>
          <w:szCs w:val="18"/>
        </w:rPr>
      </w:pPr>
      <w:r w:rsidRPr="00252B7D">
        <w:rPr>
          <w:rFonts w:ascii="Cambria" w:hAnsi="Cambria" w:cs="Arial"/>
          <w:sz w:val="18"/>
          <w:szCs w:val="18"/>
        </w:rPr>
        <w:t>Erika Jevčáková</w:t>
      </w:r>
      <w:r>
        <w:rPr>
          <w:rFonts w:ascii="Cambria" w:hAnsi="Cambria" w:cs="Arial"/>
          <w:sz w:val="18"/>
          <w:szCs w:val="18"/>
        </w:rPr>
        <w:tab/>
        <w:t>______________________________________</w:t>
      </w:r>
      <w:r>
        <w:rPr>
          <w:rFonts w:ascii="Cambria" w:hAnsi="Cambria" w:cs="Arial"/>
          <w:sz w:val="18"/>
          <w:szCs w:val="18"/>
        </w:rPr>
        <w:tab/>
      </w:r>
      <w:r w:rsidR="00455F55">
        <w:rPr>
          <w:rFonts w:ascii="Cambria" w:hAnsi="Cambria" w:cs="Arial"/>
          <w:sz w:val="18"/>
          <w:szCs w:val="18"/>
        </w:rPr>
        <w:t>prof</w:t>
      </w:r>
      <w:r w:rsidRPr="00252B7D">
        <w:rPr>
          <w:rFonts w:ascii="Cambria" w:hAnsi="Cambria" w:cs="Arial"/>
          <w:sz w:val="18"/>
          <w:szCs w:val="18"/>
        </w:rPr>
        <w:t xml:space="preserve">. Ing. </w:t>
      </w:r>
      <w:r w:rsidR="00455F55">
        <w:rPr>
          <w:rFonts w:ascii="Cambria" w:hAnsi="Cambria" w:cs="Arial"/>
          <w:sz w:val="18"/>
          <w:szCs w:val="18"/>
        </w:rPr>
        <w:t>Marián Peciar</w:t>
      </w:r>
      <w:r w:rsidRPr="00252B7D">
        <w:rPr>
          <w:rFonts w:ascii="Cambria" w:hAnsi="Cambria" w:cs="Arial"/>
          <w:sz w:val="18"/>
          <w:szCs w:val="18"/>
        </w:rPr>
        <w:t>, PhD.</w:t>
      </w:r>
      <w:r>
        <w:rPr>
          <w:rFonts w:ascii="Cambria" w:hAnsi="Cambria" w:cs="Arial"/>
          <w:sz w:val="18"/>
          <w:szCs w:val="18"/>
        </w:rPr>
        <w:tab/>
        <w:t>_____________________________________</w:t>
      </w:r>
    </w:p>
    <w:sectPr w:rsidR="00A75D47" w:rsidSect="00204D17">
      <w:headerReference w:type="default" r:id="rId9"/>
      <w:footerReference w:type="default" r:id="rId10"/>
      <w:pgSz w:w="11906" w:h="16838"/>
      <w:pgMar w:top="992" w:right="244" w:bottom="709" w:left="737" w:header="284" w:footer="283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A73" w:rsidRDefault="00D40A73">
      <w:r>
        <w:separator/>
      </w:r>
    </w:p>
  </w:endnote>
  <w:endnote w:type="continuationSeparator" w:id="0">
    <w:p w:rsidR="00D40A73" w:rsidRDefault="00D4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yriad Pro">
    <w:altName w:val="Times New Roman"/>
    <w:charset w:val="00"/>
    <w:family w:val="auto"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9A" w:rsidRPr="00204D17" w:rsidRDefault="00C2279A" w:rsidP="00204D17">
    <w:pPr>
      <w:pStyle w:val="Pta"/>
      <w:tabs>
        <w:tab w:val="clear" w:pos="9072"/>
        <w:tab w:val="right" w:pos="10206"/>
      </w:tabs>
      <w:rPr>
        <w:rFonts w:asciiTheme="majorHAnsi" w:hAnsiTheme="majorHAnsi"/>
        <w:color w:val="595959" w:themeColor="text1" w:themeTint="A6"/>
        <w:sz w:val="14"/>
        <w:szCs w:val="14"/>
      </w:rPr>
    </w:pPr>
    <w:r w:rsidRPr="00204D17">
      <w:rPr>
        <w:rFonts w:asciiTheme="majorHAnsi" w:hAnsiTheme="majorHAnsi"/>
        <w:color w:val="595959" w:themeColor="text1" w:themeTint="A6"/>
        <w:sz w:val="14"/>
        <w:szCs w:val="14"/>
      </w:rPr>
      <w:t>Zápisnica č..</w:t>
    </w:r>
    <w:r>
      <w:rPr>
        <w:rFonts w:asciiTheme="majorHAnsi" w:hAnsiTheme="majorHAnsi"/>
        <w:color w:val="595959" w:themeColor="text1" w:themeTint="A6"/>
        <w:sz w:val="14"/>
        <w:szCs w:val="14"/>
        <w:lang w:val="sk-SK"/>
      </w:rPr>
      <w:t>5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>/201</w:t>
    </w:r>
    <w:r>
      <w:rPr>
        <w:rFonts w:asciiTheme="majorHAnsi" w:hAnsiTheme="majorHAnsi"/>
        <w:color w:val="595959" w:themeColor="text1" w:themeTint="A6"/>
        <w:sz w:val="14"/>
        <w:szCs w:val="14"/>
        <w:lang w:val="sk-SK"/>
      </w:rPr>
      <w:t>7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 xml:space="preserve"> – </w:t>
    </w:r>
    <w:r w:rsidRPr="00204D17">
      <w:rPr>
        <w:rFonts w:asciiTheme="majorHAnsi" w:hAnsiTheme="majorHAnsi"/>
        <w:color w:val="595959" w:themeColor="text1" w:themeTint="A6"/>
        <w:sz w:val="14"/>
        <w:szCs w:val="14"/>
        <w:lang w:val="sk-SK"/>
      </w:rPr>
      <w:t>KR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 xml:space="preserve"> STU zo dňa </w:t>
    </w:r>
    <w:r>
      <w:rPr>
        <w:rFonts w:asciiTheme="majorHAnsi" w:hAnsiTheme="majorHAnsi"/>
        <w:color w:val="595959" w:themeColor="text1" w:themeTint="A6"/>
        <w:sz w:val="14"/>
        <w:szCs w:val="14"/>
        <w:lang w:val="sk-SK"/>
      </w:rPr>
      <w:t>31</w:t>
    </w:r>
    <w:r>
      <w:rPr>
        <w:rFonts w:asciiTheme="majorHAnsi" w:hAnsiTheme="majorHAnsi"/>
        <w:color w:val="595959" w:themeColor="text1" w:themeTint="A6"/>
        <w:sz w:val="14"/>
        <w:szCs w:val="14"/>
      </w:rPr>
      <w:t>.</w:t>
    </w:r>
    <w:r>
      <w:rPr>
        <w:rFonts w:asciiTheme="majorHAnsi" w:hAnsiTheme="majorHAnsi"/>
        <w:color w:val="595959" w:themeColor="text1" w:themeTint="A6"/>
        <w:sz w:val="14"/>
        <w:szCs w:val="14"/>
        <w:lang w:val="sk-SK"/>
      </w:rPr>
      <w:t>05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>.201</w:t>
    </w:r>
    <w:r>
      <w:rPr>
        <w:rFonts w:asciiTheme="majorHAnsi" w:hAnsiTheme="majorHAnsi"/>
        <w:color w:val="595959" w:themeColor="text1" w:themeTint="A6"/>
        <w:sz w:val="14"/>
        <w:szCs w:val="14"/>
        <w:lang w:val="sk-SK"/>
      </w:rPr>
      <w:t>7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 xml:space="preserve"> 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ab/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ab/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fldChar w:fldCharType="begin"/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instrText>PAGE  \* Arabic  \* MERGEFORMAT</w:instrText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fldChar w:fldCharType="separate"/>
    </w:r>
    <w:r w:rsidR="00874E2D">
      <w:rPr>
        <w:rFonts w:asciiTheme="majorHAnsi" w:hAnsiTheme="majorHAnsi"/>
        <w:b/>
        <w:noProof/>
        <w:color w:val="595959" w:themeColor="text1" w:themeTint="A6"/>
        <w:spacing w:val="60"/>
        <w:sz w:val="14"/>
        <w:szCs w:val="14"/>
      </w:rPr>
      <w:t>1</w:t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fldChar w:fldCharType="end"/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t>/</w:t>
    </w:r>
    <w:r w:rsidRPr="00204D17">
      <w:rPr>
        <w:rFonts w:asciiTheme="majorHAnsi" w:hAnsiTheme="majorHAnsi"/>
        <w:color w:val="595959" w:themeColor="text1" w:themeTint="A6"/>
        <w:spacing w:val="60"/>
        <w:sz w:val="14"/>
        <w:szCs w:val="14"/>
      </w:rPr>
      <w:t xml:space="preserve"> </w:t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fldChar w:fldCharType="begin"/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instrText>NUMPAGES  \* Arabic  \* MERGEFORMAT</w:instrText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fldChar w:fldCharType="separate"/>
    </w:r>
    <w:r w:rsidR="00730747">
      <w:rPr>
        <w:rFonts w:asciiTheme="majorHAnsi" w:hAnsiTheme="majorHAnsi"/>
        <w:b/>
        <w:noProof/>
        <w:color w:val="595959" w:themeColor="text1" w:themeTint="A6"/>
        <w:spacing w:val="60"/>
        <w:sz w:val="14"/>
        <w:szCs w:val="14"/>
      </w:rPr>
      <w:t>4</w:t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fldChar w:fldCharType="end"/>
    </w:r>
    <w:r w:rsidRPr="00204D17">
      <w:rPr>
        <w:rFonts w:asciiTheme="majorHAnsi" w:hAnsiTheme="majorHAnsi"/>
        <w:noProof/>
        <w:color w:val="595959" w:themeColor="text1" w:themeTint="A6"/>
        <w:sz w:val="14"/>
        <w:szCs w:val="14"/>
        <w:lang w:val="sk-SK"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C49CB1" wp14:editId="2EBC0B18">
              <wp:simplePos x="0" y="0"/>
              <wp:positionH relativeFrom="page">
                <wp:posOffset>10026184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1" name="Obdĺž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279A" w:rsidRPr="0080567D" w:rsidRDefault="00C2279A" w:rsidP="00204D17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874E2D" w:rsidRPr="00874E2D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1" o:spid="_x0000_s1026" style="position:absolute;margin-left:789.45pt;margin-top:574.4pt;width:29.3pt;height:15.1pt;rotation:18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C2279A" w:rsidRPr="0080567D" w:rsidRDefault="00C2279A" w:rsidP="00204D17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874E2D" w:rsidRPr="00874E2D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 xml:space="preserve">  </w:t>
    </w:r>
  </w:p>
  <w:p w:rsidR="00C2279A" w:rsidRPr="00EB62C7" w:rsidRDefault="00C2279A" w:rsidP="00204D17">
    <w:pPr>
      <w:pStyle w:val="Pta"/>
    </w:pPr>
    <w:r>
      <w:rPr>
        <w:rFonts w:asciiTheme="majorHAnsi" w:hAnsiTheme="majorHAnsi"/>
        <w:noProof/>
        <w:sz w:val="14"/>
        <w:szCs w:val="14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02548F" wp14:editId="1772DEAC">
              <wp:simplePos x="0" y="0"/>
              <wp:positionH relativeFrom="page">
                <wp:posOffset>10066655</wp:posOffset>
              </wp:positionH>
              <wp:positionV relativeFrom="page">
                <wp:posOffset>7220585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279A" w:rsidRPr="0080567D" w:rsidRDefault="00C2279A" w:rsidP="00407F7E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874E2D" w:rsidRPr="00874E2D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7" style="position:absolute;margin-left:792.65pt;margin-top:568.55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" filled="f" fillcolor="#c0504d" stroked="f" strokecolor="#5c83b4" strokeweight="2.25pt">
              <v:textbox inset=",0,,0">
                <w:txbxContent>
                  <w:p w:rsidR="00C2279A" w:rsidRPr="0080567D" w:rsidRDefault="00C2279A" w:rsidP="00407F7E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874E2D" w:rsidRPr="00874E2D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A73" w:rsidRDefault="00D40A73">
      <w:r>
        <w:separator/>
      </w:r>
    </w:p>
  </w:footnote>
  <w:footnote w:type="continuationSeparator" w:id="0">
    <w:p w:rsidR="00D40A73" w:rsidRDefault="00D40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9A" w:rsidRPr="002950A1" w:rsidRDefault="00C2279A" w:rsidP="00204D17">
    <w:pPr>
      <w:pStyle w:val="Hlavika"/>
      <w:ind w:left="-567"/>
    </w:pPr>
    <w:r>
      <w:rPr>
        <w:noProof/>
        <w:lang w:val="sk-SK" w:eastAsia="sk-SK"/>
      </w:rPr>
      <w:drawing>
        <wp:inline distT="0" distB="0" distL="0" distR="0" wp14:anchorId="1CD9DD39" wp14:editId="6D08A7A0">
          <wp:extent cx="1704975" cy="752475"/>
          <wp:effectExtent l="0" t="0" r="0" b="0"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D3923"/>
    <w:multiLevelType w:val="hybridMultilevel"/>
    <w:tmpl w:val="31DC0E6C"/>
    <w:lvl w:ilvl="0" w:tplc="B8365D1C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A472093"/>
    <w:multiLevelType w:val="hybridMultilevel"/>
    <w:tmpl w:val="9E8CD2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72441"/>
    <w:multiLevelType w:val="hybridMultilevel"/>
    <w:tmpl w:val="3AD0AED8"/>
    <w:lvl w:ilvl="0" w:tplc="A5E6088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E743D"/>
    <w:multiLevelType w:val="hybridMultilevel"/>
    <w:tmpl w:val="795AF2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067967"/>
    <w:multiLevelType w:val="hybridMultilevel"/>
    <w:tmpl w:val="90569E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A3EBD"/>
    <w:multiLevelType w:val="hybridMultilevel"/>
    <w:tmpl w:val="496877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CB25B1"/>
    <w:multiLevelType w:val="hybridMultilevel"/>
    <w:tmpl w:val="76F8ABE0"/>
    <w:lvl w:ilvl="0" w:tplc="8CECA5B4">
      <w:start w:val="1"/>
      <w:numFmt w:val="decimal"/>
      <w:lvlText w:val="%1."/>
      <w:lvlJc w:val="left"/>
      <w:pPr>
        <w:ind w:left="2333" w:hanging="360"/>
      </w:pPr>
    </w:lvl>
    <w:lvl w:ilvl="1" w:tplc="041B0019">
      <w:start w:val="1"/>
      <w:numFmt w:val="lowerLetter"/>
      <w:lvlText w:val="%2."/>
      <w:lvlJc w:val="left"/>
      <w:pPr>
        <w:ind w:left="3053" w:hanging="360"/>
      </w:pPr>
    </w:lvl>
    <w:lvl w:ilvl="2" w:tplc="041B001B">
      <w:start w:val="1"/>
      <w:numFmt w:val="lowerRoman"/>
      <w:lvlText w:val="%3."/>
      <w:lvlJc w:val="right"/>
      <w:pPr>
        <w:ind w:left="3773" w:hanging="180"/>
      </w:pPr>
    </w:lvl>
    <w:lvl w:ilvl="3" w:tplc="041B000F">
      <w:start w:val="1"/>
      <w:numFmt w:val="decimal"/>
      <w:lvlText w:val="%4."/>
      <w:lvlJc w:val="left"/>
      <w:pPr>
        <w:ind w:left="4493" w:hanging="360"/>
      </w:pPr>
    </w:lvl>
    <w:lvl w:ilvl="4" w:tplc="041B0019">
      <w:start w:val="1"/>
      <w:numFmt w:val="lowerLetter"/>
      <w:lvlText w:val="%5."/>
      <w:lvlJc w:val="left"/>
      <w:pPr>
        <w:ind w:left="5213" w:hanging="360"/>
      </w:pPr>
    </w:lvl>
    <w:lvl w:ilvl="5" w:tplc="041B001B">
      <w:start w:val="1"/>
      <w:numFmt w:val="lowerRoman"/>
      <w:lvlText w:val="%6."/>
      <w:lvlJc w:val="right"/>
      <w:pPr>
        <w:ind w:left="5933" w:hanging="180"/>
      </w:pPr>
    </w:lvl>
    <w:lvl w:ilvl="6" w:tplc="041B000F">
      <w:start w:val="1"/>
      <w:numFmt w:val="decimal"/>
      <w:lvlText w:val="%7."/>
      <w:lvlJc w:val="left"/>
      <w:pPr>
        <w:ind w:left="6653" w:hanging="360"/>
      </w:pPr>
    </w:lvl>
    <w:lvl w:ilvl="7" w:tplc="041B0019">
      <w:start w:val="1"/>
      <w:numFmt w:val="lowerLetter"/>
      <w:lvlText w:val="%8."/>
      <w:lvlJc w:val="left"/>
      <w:pPr>
        <w:ind w:left="7373" w:hanging="360"/>
      </w:pPr>
    </w:lvl>
    <w:lvl w:ilvl="8" w:tplc="041B001B">
      <w:start w:val="1"/>
      <w:numFmt w:val="lowerRoman"/>
      <w:lvlText w:val="%9."/>
      <w:lvlJc w:val="right"/>
      <w:pPr>
        <w:ind w:left="8093" w:hanging="180"/>
      </w:pPr>
    </w:lvl>
  </w:abstractNum>
  <w:abstractNum w:abstractNumId="7">
    <w:nsid w:val="55462726"/>
    <w:multiLevelType w:val="hybridMultilevel"/>
    <w:tmpl w:val="4992F4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C05BD4"/>
    <w:multiLevelType w:val="hybridMultilevel"/>
    <w:tmpl w:val="315C240A"/>
    <w:lvl w:ilvl="0" w:tplc="8C30950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74BB7"/>
    <w:multiLevelType w:val="hybridMultilevel"/>
    <w:tmpl w:val="CD42E8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BC0D2E"/>
    <w:multiLevelType w:val="hybridMultilevel"/>
    <w:tmpl w:val="A1E2E4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811D40"/>
    <w:multiLevelType w:val="hybridMultilevel"/>
    <w:tmpl w:val="1F0C7E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0"/>
  </w:num>
  <w:num w:numId="9">
    <w:abstractNumId w:val="4"/>
  </w:num>
  <w:num w:numId="10">
    <w:abstractNumId w:val="0"/>
  </w:num>
  <w:num w:numId="11">
    <w:abstractNumId w:val="2"/>
  </w:num>
  <w:num w:numId="12">
    <w:abstractNumId w:val="1"/>
  </w:num>
  <w:num w:numId="13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332A"/>
    <w:rsid w:val="0000339E"/>
    <w:rsid w:val="000052EC"/>
    <w:rsid w:val="00005355"/>
    <w:rsid w:val="00005485"/>
    <w:rsid w:val="000059DC"/>
    <w:rsid w:val="00006991"/>
    <w:rsid w:val="00010142"/>
    <w:rsid w:val="000118FB"/>
    <w:rsid w:val="00012E6A"/>
    <w:rsid w:val="000132A4"/>
    <w:rsid w:val="00014546"/>
    <w:rsid w:val="00014F98"/>
    <w:rsid w:val="00016595"/>
    <w:rsid w:val="000166AE"/>
    <w:rsid w:val="00016AE0"/>
    <w:rsid w:val="0002057C"/>
    <w:rsid w:val="00022730"/>
    <w:rsid w:val="000233F7"/>
    <w:rsid w:val="00023D42"/>
    <w:rsid w:val="00025FA5"/>
    <w:rsid w:val="00026141"/>
    <w:rsid w:val="0002635E"/>
    <w:rsid w:val="000336E1"/>
    <w:rsid w:val="00033F51"/>
    <w:rsid w:val="00035B40"/>
    <w:rsid w:val="00036BA5"/>
    <w:rsid w:val="00036CC4"/>
    <w:rsid w:val="0004023A"/>
    <w:rsid w:val="00042426"/>
    <w:rsid w:val="000432DA"/>
    <w:rsid w:val="00044891"/>
    <w:rsid w:val="0004750C"/>
    <w:rsid w:val="00047853"/>
    <w:rsid w:val="0005294F"/>
    <w:rsid w:val="00052D36"/>
    <w:rsid w:val="000530AD"/>
    <w:rsid w:val="00055598"/>
    <w:rsid w:val="00055CBF"/>
    <w:rsid w:val="00057C42"/>
    <w:rsid w:val="00057F88"/>
    <w:rsid w:val="000635D2"/>
    <w:rsid w:val="00063EF0"/>
    <w:rsid w:val="000651C2"/>
    <w:rsid w:val="00065CA3"/>
    <w:rsid w:val="00065DBB"/>
    <w:rsid w:val="00070B8D"/>
    <w:rsid w:val="00070BD4"/>
    <w:rsid w:val="00071A63"/>
    <w:rsid w:val="00071EC6"/>
    <w:rsid w:val="0007227D"/>
    <w:rsid w:val="0007337A"/>
    <w:rsid w:val="000746DA"/>
    <w:rsid w:val="00076251"/>
    <w:rsid w:val="00076CFE"/>
    <w:rsid w:val="00077836"/>
    <w:rsid w:val="00077912"/>
    <w:rsid w:val="0008221C"/>
    <w:rsid w:val="00082D5D"/>
    <w:rsid w:val="00083097"/>
    <w:rsid w:val="00083E8C"/>
    <w:rsid w:val="000841A7"/>
    <w:rsid w:val="00085C8C"/>
    <w:rsid w:val="00085EAD"/>
    <w:rsid w:val="000863FE"/>
    <w:rsid w:val="0008680B"/>
    <w:rsid w:val="00087C8B"/>
    <w:rsid w:val="00091E4E"/>
    <w:rsid w:val="000933E2"/>
    <w:rsid w:val="00095DF2"/>
    <w:rsid w:val="00097D4F"/>
    <w:rsid w:val="000A0FBD"/>
    <w:rsid w:val="000A1525"/>
    <w:rsid w:val="000A1F97"/>
    <w:rsid w:val="000A211A"/>
    <w:rsid w:val="000A2D82"/>
    <w:rsid w:val="000A425B"/>
    <w:rsid w:val="000A5842"/>
    <w:rsid w:val="000A6E72"/>
    <w:rsid w:val="000B0678"/>
    <w:rsid w:val="000B18A7"/>
    <w:rsid w:val="000B272C"/>
    <w:rsid w:val="000B36B8"/>
    <w:rsid w:val="000B3A3E"/>
    <w:rsid w:val="000B6592"/>
    <w:rsid w:val="000B697B"/>
    <w:rsid w:val="000C0848"/>
    <w:rsid w:val="000C1411"/>
    <w:rsid w:val="000C1ACC"/>
    <w:rsid w:val="000C1B4A"/>
    <w:rsid w:val="000C4C5A"/>
    <w:rsid w:val="000C51E2"/>
    <w:rsid w:val="000C58EA"/>
    <w:rsid w:val="000C65EB"/>
    <w:rsid w:val="000C7CF6"/>
    <w:rsid w:val="000C7D8E"/>
    <w:rsid w:val="000D0D62"/>
    <w:rsid w:val="000D18F1"/>
    <w:rsid w:val="000D20D2"/>
    <w:rsid w:val="000D20D5"/>
    <w:rsid w:val="000D2C47"/>
    <w:rsid w:val="000D5B59"/>
    <w:rsid w:val="000E4E3A"/>
    <w:rsid w:val="000E5871"/>
    <w:rsid w:val="000E7648"/>
    <w:rsid w:val="000E7B1E"/>
    <w:rsid w:val="000E7E85"/>
    <w:rsid w:val="000F00EF"/>
    <w:rsid w:val="000F02FF"/>
    <w:rsid w:val="000F046E"/>
    <w:rsid w:val="000F0ED8"/>
    <w:rsid w:val="000F1071"/>
    <w:rsid w:val="000F24DB"/>
    <w:rsid w:val="000F4096"/>
    <w:rsid w:val="000F428A"/>
    <w:rsid w:val="000F4A02"/>
    <w:rsid w:val="000F596B"/>
    <w:rsid w:val="000F64F8"/>
    <w:rsid w:val="000F78AE"/>
    <w:rsid w:val="001007C9"/>
    <w:rsid w:val="001010F1"/>
    <w:rsid w:val="00101A73"/>
    <w:rsid w:val="00103368"/>
    <w:rsid w:val="001038B1"/>
    <w:rsid w:val="00103DC1"/>
    <w:rsid w:val="00104C27"/>
    <w:rsid w:val="0010528D"/>
    <w:rsid w:val="001101A4"/>
    <w:rsid w:val="00110857"/>
    <w:rsid w:val="00111BAE"/>
    <w:rsid w:val="0011271B"/>
    <w:rsid w:val="0011349C"/>
    <w:rsid w:val="00114A2F"/>
    <w:rsid w:val="00115539"/>
    <w:rsid w:val="00115F5B"/>
    <w:rsid w:val="00116AB5"/>
    <w:rsid w:val="001217E8"/>
    <w:rsid w:val="00121BFC"/>
    <w:rsid w:val="00121EAC"/>
    <w:rsid w:val="00121FD9"/>
    <w:rsid w:val="001228A6"/>
    <w:rsid w:val="0012402B"/>
    <w:rsid w:val="00126B04"/>
    <w:rsid w:val="00127DA2"/>
    <w:rsid w:val="00130545"/>
    <w:rsid w:val="0013234B"/>
    <w:rsid w:val="001351AA"/>
    <w:rsid w:val="001353AE"/>
    <w:rsid w:val="00135685"/>
    <w:rsid w:val="00136C4E"/>
    <w:rsid w:val="00137CAC"/>
    <w:rsid w:val="00140ABF"/>
    <w:rsid w:val="00140CF2"/>
    <w:rsid w:val="001423E3"/>
    <w:rsid w:val="001459CB"/>
    <w:rsid w:val="00145CA2"/>
    <w:rsid w:val="00145D8B"/>
    <w:rsid w:val="0014724B"/>
    <w:rsid w:val="00147AB0"/>
    <w:rsid w:val="0015149C"/>
    <w:rsid w:val="00152307"/>
    <w:rsid w:val="001528FF"/>
    <w:rsid w:val="00154957"/>
    <w:rsid w:val="00157DE6"/>
    <w:rsid w:val="001637CB"/>
    <w:rsid w:val="001642E0"/>
    <w:rsid w:val="001646EB"/>
    <w:rsid w:val="00165760"/>
    <w:rsid w:val="00166F18"/>
    <w:rsid w:val="00166F8D"/>
    <w:rsid w:val="00167804"/>
    <w:rsid w:val="001678B8"/>
    <w:rsid w:val="001709B9"/>
    <w:rsid w:val="0017206F"/>
    <w:rsid w:val="00172CBE"/>
    <w:rsid w:val="00174600"/>
    <w:rsid w:val="00175477"/>
    <w:rsid w:val="00175E6A"/>
    <w:rsid w:val="0018008E"/>
    <w:rsid w:val="00180A58"/>
    <w:rsid w:val="001824BC"/>
    <w:rsid w:val="00182880"/>
    <w:rsid w:val="00183BE3"/>
    <w:rsid w:val="00185D0D"/>
    <w:rsid w:val="00186731"/>
    <w:rsid w:val="00186EBD"/>
    <w:rsid w:val="0018756D"/>
    <w:rsid w:val="00187DA5"/>
    <w:rsid w:val="00187ED8"/>
    <w:rsid w:val="00191209"/>
    <w:rsid w:val="00191FDB"/>
    <w:rsid w:val="001929A3"/>
    <w:rsid w:val="00193CCB"/>
    <w:rsid w:val="001943CC"/>
    <w:rsid w:val="00194ADF"/>
    <w:rsid w:val="00194AF5"/>
    <w:rsid w:val="00195206"/>
    <w:rsid w:val="00196D33"/>
    <w:rsid w:val="0019721D"/>
    <w:rsid w:val="001A0B3E"/>
    <w:rsid w:val="001A198D"/>
    <w:rsid w:val="001A1BAE"/>
    <w:rsid w:val="001A25D4"/>
    <w:rsid w:val="001A7C0E"/>
    <w:rsid w:val="001A7D38"/>
    <w:rsid w:val="001A7EA9"/>
    <w:rsid w:val="001B00EC"/>
    <w:rsid w:val="001B07AF"/>
    <w:rsid w:val="001B10FD"/>
    <w:rsid w:val="001B1620"/>
    <w:rsid w:val="001B1F0E"/>
    <w:rsid w:val="001B5DCE"/>
    <w:rsid w:val="001B68D9"/>
    <w:rsid w:val="001B787F"/>
    <w:rsid w:val="001C143D"/>
    <w:rsid w:val="001C2754"/>
    <w:rsid w:val="001C344A"/>
    <w:rsid w:val="001C3A54"/>
    <w:rsid w:val="001C4DD3"/>
    <w:rsid w:val="001C60E0"/>
    <w:rsid w:val="001C6176"/>
    <w:rsid w:val="001C6363"/>
    <w:rsid w:val="001C6B6E"/>
    <w:rsid w:val="001D009B"/>
    <w:rsid w:val="001D0575"/>
    <w:rsid w:val="001D2D2B"/>
    <w:rsid w:val="001D2DFE"/>
    <w:rsid w:val="001D554D"/>
    <w:rsid w:val="001D6DB7"/>
    <w:rsid w:val="001E22F9"/>
    <w:rsid w:val="001E57C6"/>
    <w:rsid w:val="001E7482"/>
    <w:rsid w:val="001E79DA"/>
    <w:rsid w:val="001E7E4D"/>
    <w:rsid w:val="001F0675"/>
    <w:rsid w:val="001F0D3F"/>
    <w:rsid w:val="001F1BCC"/>
    <w:rsid w:val="001F2969"/>
    <w:rsid w:val="001F3147"/>
    <w:rsid w:val="001F419E"/>
    <w:rsid w:val="001F4CBF"/>
    <w:rsid w:val="001F560A"/>
    <w:rsid w:val="00200A47"/>
    <w:rsid w:val="00200FF1"/>
    <w:rsid w:val="00201D69"/>
    <w:rsid w:val="00203AC5"/>
    <w:rsid w:val="00204D17"/>
    <w:rsid w:val="002053A2"/>
    <w:rsid w:val="002056E2"/>
    <w:rsid w:val="00205C70"/>
    <w:rsid w:val="002078D1"/>
    <w:rsid w:val="00210B5A"/>
    <w:rsid w:val="00211736"/>
    <w:rsid w:val="00212E9A"/>
    <w:rsid w:val="002133FB"/>
    <w:rsid w:val="00213723"/>
    <w:rsid w:val="00213BCD"/>
    <w:rsid w:val="00214BAC"/>
    <w:rsid w:val="00214E37"/>
    <w:rsid w:val="0021626D"/>
    <w:rsid w:val="00216F89"/>
    <w:rsid w:val="00217427"/>
    <w:rsid w:val="00217B28"/>
    <w:rsid w:val="00220C89"/>
    <w:rsid w:val="00221AB2"/>
    <w:rsid w:val="00222C0B"/>
    <w:rsid w:val="002233E3"/>
    <w:rsid w:val="002249EF"/>
    <w:rsid w:val="002255BC"/>
    <w:rsid w:val="00231D03"/>
    <w:rsid w:val="00233D5B"/>
    <w:rsid w:val="0023465D"/>
    <w:rsid w:val="00235012"/>
    <w:rsid w:val="0023504B"/>
    <w:rsid w:val="00235E41"/>
    <w:rsid w:val="002369B3"/>
    <w:rsid w:val="00240EE5"/>
    <w:rsid w:val="002421FF"/>
    <w:rsid w:val="00244D07"/>
    <w:rsid w:val="00245E6F"/>
    <w:rsid w:val="00246531"/>
    <w:rsid w:val="00246E84"/>
    <w:rsid w:val="00250E18"/>
    <w:rsid w:val="002512EC"/>
    <w:rsid w:val="00251631"/>
    <w:rsid w:val="00251FE4"/>
    <w:rsid w:val="002533B9"/>
    <w:rsid w:val="00256FD9"/>
    <w:rsid w:val="00260090"/>
    <w:rsid w:val="002601E1"/>
    <w:rsid w:val="002604A6"/>
    <w:rsid w:val="00261149"/>
    <w:rsid w:val="00262104"/>
    <w:rsid w:val="002626A2"/>
    <w:rsid w:val="00263283"/>
    <w:rsid w:val="00264A6B"/>
    <w:rsid w:val="00266AC8"/>
    <w:rsid w:val="0026732D"/>
    <w:rsid w:val="00267E2F"/>
    <w:rsid w:val="002721C1"/>
    <w:rsid w:val="00273C60"/>
    <w:rsid w:val="00274A78"/>
    <w:rsid w:val="0027524D"/>
    <w:rsid w:val="00280905"/>
    <w:rsid w:val="0028246B"/>
    <w:rsid w:val="00282C5D"/>
    <w:rsid w:val="002844BA"/>
    <w:rsid w:val="002872B8"/>
    <w:rsid w:val="00287AE2"/>
    <w:rsid w:val="00287F6D"/>
    <w:rsid w:val="00290540"/>
    <w:rsid w:val="00291260"/>
    <w:rsid w:val="002913AF"/>
    <w:rsid w:val="00291C87"/>
    <w:rsid w:val="00291CD6"/>
    <w:rsid w:val="00293207"/>
    <w:rsid w:val="00293C87"/>
    <w:rsid w:val="00293F33"/>
    <w:rsid w:val="00294361"/>
    <w:rsid w:val="002949F4"/>
    <w:rsid w:val="002950A1"/>
    <w:rsid w:val="00295234"/>
    <w:rsid w:val="0029717F"/>
    <w:rsid w:val="002971AD"/>
    <w:rsid w:val="002A5EA3"/>
    <w:rsid w:val="002A6735"/>
    <w:rsid w:val="002B1B8F"/>
    <w:rsid w:val="002B28EA"/>
    <w:rsid w:val="002B3357"/>
    <w:rsid w:val="002B449F"/>
    <w:rsid w:val="002B5FC9"/>
    <w:rsid w:val="002C2A11"/>
    <w:rsid w:val="002C2C5C"/>
    <w:rsid w:val="002C3D28"/>
    <w:rsid w:val="002C3E0D"/>
    <w:rsid w:val="002C426D"/>
    <w:rsid w:val="002C510E"/>
    <w:rsid w:val="002C6977"/>
    <w:rsid w:val="002C6FEF"/>
    <w:rsid w:val="002C7237"/>
    <w:rsid w:val="002D0198"/>
    <w:rsid w:val="002D1A25"/>
    <w:rsid w:val="002D2C61"/>
    <w:rsid w:val="002D3C8D"/>
    <w:rsid w:val="002D3CA5"/>
    <w:rsid w:val="002D5E79"/>
    <w:rsid w:val="002D644B"/>
    <w:rsid w:val="002D75DB"/>
    <w:rsid w:val="002D7AFA"/>
    <w:rsid w:val="002E1AC6"/>
    <w:rsid w:val="002E32C5"/>
    <w:rsid w:val="002E5F46"/>
    <w:rsid w:val="002E6E27"/>
    <w:rsid w:val="002F0267"/>
    <w:rsid w:val="002F104E"/>
    <w:rsid w:val="002F1DFE"/>
    <w:rsid w:val="002F25E2"/>
    <w:rsid w:val="002F2E61"/>
    <w:rsid w:val="002F57C9"/>
    <w:rsid w:val="0030000D"/>
    <w:rsid w:val="00301BB1"/>
    <w:rsid w:val="00301C5B"/>
    <w:rsid w:val="00302207"/>
    <w:rsid w:val="003033F5"/>
    <w:rsid w:val="003062DB"/>
    <w:rsid w:val="00306EB3"/>
    <w:rsid w:val="003110C8"/>
    <w:rsid w:val="003111C4"/>
    <w:rsid w:val="00311505"/>
    <w:rsid w:val="00312085"/>
    <w:rsid w:val="0031363D"/>
    <w:rsid w:val="003136F6"/>
    <w:rsid w:val="00316271"/>
    <w:rsid w:val="00316F09"/>
    <w:rsid w:val="0032616D"/>
    <w:rsid w:val="00327353"/>
    <w:rsid w:val="00330483"/>
    <w:rsid w:val="00332CD3"/>
    <w:rsid w:val="003331C1"/>
    <w:rsid w:val="00333F30"/>
    <w:rsid w:val="00334E97"/>
    <w:rsid w:val="003360B9"/>
    <w:rsid w:val="00340279"/>
    <w:rsid w:val="0034048C"/>
    <w:rsid w:val="00340D0E"/>
    <w:rsid w:val="003411AE"/>
    <w:rsid w:val="00341325"/>
    <w:rsid w:val="00341938"/>
    <w:rsid w:val="003427A3"/>
    <w:rsid w:val="00342B51"/>
    <w:rsid w:val="003431C0"/>
    <w:rsid w:val="00343460"/>
    <w:rsid w:val="0034460B"/>
    <w:rsid w:val="0034593D"/>
    <w:rsid w:val="00345CF5"/>
    <w:rsid w:val="00347255"/>
    <w:rsid w:val="00350483"/>
    <w:rsid w:val="0035147E"/>
    <w:rsid w:val="00353DA6"/>
    <w:rsid w:val="00354345"/>
    <w:rsid w:val="00354787"/>
    <w:rsid w:val="00354AB4"/>
    <w:rsid w:val="00354C42"/>
    <w:rsid w:val="00354DA7"/>
    <w:rsid w:val="0035608C"/>
    <w:rsid w:val="0036070D"/>
    <w:rsid w:val="00361FEA"/>
    <w:rsid w:val="00363378"/>
    <w:rsid w:val="00363FA4"/>
    <w:rsid w:val="00365C31"/>
    <w:rsid w:val="00365CF7"/>
    <w:rsid w:val="00366D2A"/>
    <w:rsid w:val="00367089"/>
    <w:rsid w:val="003731F9"/>
    <w:rsid w:val="00374C40"/>
    <w:rsid w:val="00376901"/>
    <w:rsid w:val="00376B26"/>
    <w:rsid w:val="00376D58"/>
    <w:rsid w:val="0037799C"/>
    <w:rsid w:val="003803C6"/>
    <w:rsid w:val="00380F97"/>
    <w:rsid w:val="003826D8"/>
    <w:rsid w:val="00387455"/>
    <w:rsid w:val="0039055B"/>
    <w:rsid w:val="00390C46"/>
    <w:rsid w:val="00390D1A"/>
    <w:rsid w:val="003920EC"/>
    <w:rsid w:val="003931FD"/>
    <w:rsid w:val="00394386"/>
    <w:rsid w:val="00394740"/>
    <w:rsid w:val="00394AA3"/>
    <w:rsid w:val="00395FCD"/>
    <w:rsid w:val="003961B8"/>
    <w:rsid w:val="00396EC7"/>
    <w:rsid w:val="00396FA6"/>
    <w:rsid w:val="00397DED"/>
    <w:rsid w:val="003A0248"/>
    <w:rsid w:val="003A0A18"/>
    <w:rsid w:val="003A3570"/>
    <w:rsid w:val="003A38DE"/>
    <w:rsid w:val="003A4542"/>
    <w:rsid w:val="003A72A3"/>
    <w:rsid w:val="003B0016"/>
    <w:rsid w:val="003B1A35"/>
    <w:rsid w:val="003B2A4B"/>
    <w:rsid w:val="003B4178"/>
    <w:rsid w:val="003B46D3"/>
    <w:rsid w:val="003B586B"/>
    <w:rsid w:val="003B6C8F"/>
    <w:rsid w:val="003B7F72"/>
    <w:rsid w:val="003C03B4"/>
    <w:rsid w:val="003C143F"/>
    <w:rsid w:val="003C18E7"/>
    <w:rsid w:val="003C3107"/>
    <w:rsid w:val="003C56F8"/>
    <w:rsid w:val="003D0891"/>
    <w:rsid w:val="003D0AEF"/>
    <w:rsid w:val="003D3EF1"/>
    <w:rsid w:val="003D461F"/>
    <w:rsid w:val="003D7E20"/>
    <w:rsid w:val="003E1720"/>
    <w:rsid w:val="003E47EC"/>
    <w:rsid w:val="003E49BF"/>
    <w:rsid w:val="003E6797"/>
    <w:rsid w:val="003E7FC8"/>
    <w:rsid w:val="003F0F09"/>
    <w:rsid w:val="003F2391"/>
    <w:rsid w:val="003F2AAA"/>
    <w:rsid w:val="003F2C1B"/>
    <w:rsid w:val="003F57DB"/>
    <w:rsid w:val="003F5C96"/>
    <w:rsid w:val="00400777"/>
    <w:rsid w:val="00400B96"/>
    <w:rsid w:val="00403848"/>
    <w:rsid w:val="00403AC3"/>
    <w:rsid w:val="004043E7"/>
    <w:rsid w:val="004057DC"/>
    <w:rsid w:val="0040733A"/>
    <w:rsid w:val="004076C1"/>
    <w:rsid w:val="00407792"/>
    <w:rsid w:val="00407F7E"/>
    <w:rsid w:val="00410483"/>
    <w:rsid w:val="00410828"/>
    <w:rsid w:val="00410A58"/>
    <w:rsid w:val="00411783"/>
    <w:rsid w:val="00415409"/>
    <w:rsid w:val="0041609B"/>
    <w:rsid w:val="00417EFE"/>
    <w:rsid w:val="004203C1"/>
    <w:rsid w:val="0042178D"/>
    <w:rsid w:val="00421EF6"/>
    <w:rsid w:val="0042265A"/>
    <w:rsid w:val="004243A7"/>
    <w:rsid w:val="00424E1E"/>
    <w:rsid w:val="0042518C"/>
    <w:rsid w:val="004258FA"/>
    <w:rsid w:val="004266E7"/>
    <w:rsid w:val="00426B10"/>
    <w:rsid w:val="00426F33"/>
    <w:rsid w:val="00427614"/>
    <w:rsid w:val="00427BC0"/>
    <w:rsid w:val="00427FBC"/>
    <w:rsid w:val="004341AA"/>
    <w:rsid w:val="004350DE"/>
    <w:rsid w:val="0043602F"/>
    <w:rsid w:val="00437183"/>
    <w:rsid w:val="00437806"/>
    <w:rsid w:val="00437D31"/>
    <w:rsid w:val="0044063E"/>
    <w:rsid w:val="00440E5B"/>
    <w:rsid w:val="00444CEF"/>
    <w:rsid w:val="00444DCD"/>
    <w:rsid w:val="004452DE"/>
    <w:rsid w:val="00446C09"/>
    <w:rsid w:val="00446C26"/>
    <w:rsid w:val="00447706"/>
    <w:rsid w:val="004511E7"/>
    <w:rsid w:val="0045244A"/>
    <w:rsid w:val="0045385F"/>
    <w:rsid w:val="00453F86"/>
    <w:rsid w:val="00454856"/>
    <w:rsid w:val="00455F55"/>
    <w:rsid w:val="004611F6"/>
    <w:rsid w:val="004612B6"/>
    <w:rsid w:val="004619BE"/>
    <w:rsid w:val="004619CF"/>
    <w:rsid w:val="004620B0"/>
    <w:rsid w:val="004628A4"/>
    <w:rsid w:val="00462C52"/>
    <w:rsid w:val="00464B13"/>
    <w:rsid w:val="00464D99"/>
    <w:rsid w:val="00465FE5"/>
    <w:rsid w:val="0046628E"/>
    <w:rsid w:val="00466309"/>
    <w:rsid w:val="004712CA"/>
    <w:rsid w:val="00472B22"/>
    <w:rsid w:val="00472CD3"/>
    <w:rsid w:val="00473337"/>
    <w:rsid w:val="0047347D"/>
    <w:rsid w:val="00474836"/>
    <w:rsid w:val="00475291"/>
    <w:rsid w:val="004768F9"/>
    <w:rsid w:val="004769D3"/>
    <w:rsid w:val="00477787"/>
    <w:rsid w:val="00477BD3"/>
    <w:rsid w:val="00480A07"/>
    <w:rsid w:val="00481D29"/>
    <w:rsid w:val="0048233B"/>
    <w:rsid w:val="004829D0"/>
    <w:rsid w:val="0048335F"/>
    <w:rsid w:val="00483B29"/>
    <w:rsid w:val="00483B31"/>
    <w:rsid w:val="00483F33"/>
    <w:rsid w:val="00484AE3"/>
    <w:rsid w:val="00484DF6"/>
    <w:rsid w:val="004856BE"/>
    <w:rsid w:val="004861BD"/>
    <w:rsid w:val="00486C52"/>
    <w:rsid w:val="00487BE8"/>
    <w:rsid w:val="00490632"/>
    <w:rsid w:val="0049285F"/>
    <w:rsid w:val="00492FD6"/>
    <w:rsid w:val="00493250"/>
    <w:rsid w:val="004937CD"/>
    <w:rsid w:val="00493E40"/>
    <w:rsid w:val="00494B14"/>
    <w:rsid w:val="004951A2"/>
    <w:rsid w:val="00495388"/>
    <w:rsid w:val="00495BAA"/>
    <w:rsid w:val="00496A3B"/>
    <w:rsid w:val="004971EE"/>
    <w:rsid w:val="00497F26"/>
    <w:rsid w:val="004A10C1"/>
    <w:rsid w:val="004A14DC"/>
    <w:rsid w:val="004A23E8"/>
    <w:rsid w:val="004A2748"/>
    <w:rsid w:val="004A3DB7"/>
    <w:rsid w:val="004A5DD5"/>
    <w:rsid w:val="004A6346"/>
    <w:rsid w:val="004A637B"/>
    <w:rsid w:val="004A6D8E"/>
    <w:rsid w:val="004A7743"/>
    <w:rsid w:val="004B008A"/>
    <w:rsid w:val="004B186D"/>
    <w:rsid w:val="004B392B"/>
    <w:rsid w:val="004B508F"/>
    <w:rsid w:val="004C2838"/>
    <w:rsid w:val="004C329C"/>
    <w:rsid w:val="004C59BF"/>
    <w:rsid w:val="004C7E5A"/>
    <w:rsid w:val="004D049F"/>
    <w:rsid w:val="004D09C0"/>
    <w:rsid w:val="004D2A23"/>
    <w:rsid w:val="004D51EC"/>
    <w:rsid w:val="004D5217"/>
    <w:rsid w:val="004D59CA"/>
    <w:rsid w:val="004E29A2"/>
    <w:rsid w:val="004E2BD7"/>
    <w:rsid w:val="004E33F6"/>
    <w:rsid w:val="004E3B50"/>
    <w:rsid w:val="004E4274"/>
    <w:rsid w:val="004E522F"/>
    <w:rsid w:val="004E63B4"/>
    <w:rsid w:val="004E75E0"/>
    <w:rsid w:val="004F0524"/>
    <w:rsid w:val="004F087B"/>
    <w:rsid w:val="004F0BF4"/>
    <w:rsid w:val="004F0D4C"/>
    <w:rsid w:val="004F0F81"/>
    <w:rsid w:val="004F580A"/>
    <w:rsid w:val="004F5C63"/>
    <w:rsid w:val="004F6B2D"/>
    <w:rsid w:val="005019E8"/>
    <w:rsid w:val="00502513"/>
    <w:rsid w:val="005032CF"/>
    <w:rsid w:val="005062B6"/>
    <w:rsid w:val="005066FC"/>
    <w:rsid w:val="00506D0D"/>
    <w:rsid w:val="0050720D"/>
    <w:rsid w:val="00507277"/>
    <w:rsid w:val="00507A6D"/>
    <w:rsid w:val="00510D37"/>
    <w:rsid w:val="00512EFF"/>
    <w:rsid w:val="00513017"/>
    <w:rsid w:val="00513D8C"/>
    <w:rsid w:val="00516422"/>
    <w:rsid w:val="005206F9"/>
    <w:rsid w:val="005210DB"/>
    <w:rsid w:val="00522516"/>
    <w:rsid w:val="00525173"/>
    <w:rsid w:val="0052543B"/>
    <w:rsid w:val="00525F4F"/>
    <w:rsid w:val="005264AF"/>
    <w:rsid w:val="00526A79"/>
    <w:rsid w:val="005273A4"/>
    <w:rsid w:val="00540882"/>
    <w:rsid w:val="005414F3"/>
    <w:rsid w:val="005431C5"/>
    <w:rsid w:val="0054531D"/>
    <w:rsid w:val="00545C88"/>
    <w:rsid w:val="0055178A"/>
    <w:rsid w:val="0055440C"/>
    <w:rsid w:val="00554737"/>
    <w:rsid w:val="005559FE"/>
    <w:rsid w:val="00560369"/>
    <w:rsid w:val="00561B3D"/>
    <w:rsid w:val="005624CE"/>
    <w:rsid w:val="005630B3"/>
    <w:rsid w:val="00564A65"/>
    <w:rsid w:val="00564D48"/>
    <w:rsid w:val="005666FA"/>
    <w:rsid w:val="00570693"/>
    <w:rsid w:val="00570B4A"/>
    <w:rsid w:val="00572312"/>
    <w:rsid w:val="005746F2"/>
    <w:rsid w:val="0057650D"/>
    <w:rsid w:val="00576D95"/>
    <w:rsid w:val="00577169"/>
    <w:rsid w:val="00580149"/>
    <w:rsid w:val="0058169B"/>
    <w:rsid w:val="00582308"/>
    <w:rsid w:val="005824B4"/>
    <w:rsid w:val="00582D99"/>
    <w:rsid w:val="00583409"/>
    <w:rsid w:val="00584085"/>
    <w:rsid w:val="0058551F"/>
    <w:rsid w:val="005857A5"/>
    <w:rsid w:val="005861C9"/>
    <w:rsid w:val="005864DD"/>
    <w:rsid w:val="005866A5"/>
    <w:rsid w:val="00590A08"/>
    <w:rsid w:val="005922BC"/>
    <w:rsid w:val="005922CA"/>
    <w:rsid w:val="00595386"/>
    <w:rsid w:val="00595787"/>
    <w:rsid w:val="00596440"/>
    <w:rsid w:val="0059721E"/>
    <w:rsid w:val="00597B2B"/>
    <w:rsid w:val="00597F83"/>
    <w:rsid w:val="005A0502"/>
    <w:rsid w:val="005A09CE"/>
    <w:rsid w:val="005A100D"/>
    <w:rsid w:val="005A3E78"/>
    <w:rsid w:val="005A44B7"/>
    <w:rsid w:val="005A472E"/>
    <w:rsid w:val="005B02DC"/>
    <w:rsid w:val="005B06AC"/>
    <w:rsid w:val="005B0868"/>
    <w:rsid w:val="005B0920"/>
    <w:rsid w:val="005B1E12"/>
    <w:rsid w:val="005B5489"/>
    <w:rsid w:val="005B5737"/>
    <w:rsid w:val="005B6B86"/>
    <w:rsid w:val="005B73CC"/>
    <w:rsid w:val="005C07A7"/>
    <w:rsid w:val="005C11BC"/>
    <w:rsid w:val="005C1B47"/>
    <w:rsid w:val="005C2AD1"/>
    <w:rsid w:val="005C3701"/>
    <w:rsid w:val="005C4106"/>
    <w:rsid w:val="005D0C48"/>
    <w:rsid w:val="005D22C5"/>
    <w:rsid w:val="005D244A"/>
    <w:rsid w:val="005D2B61"/>
    <w:rsid w:val="005D2F20"/>
    <w:rsid w:val="005D4143"/>
    <w:rsid w:val="005D4435"/>
    <w:rsid w:val="005D4585"/>
    <w:rsid w:val="005D4E08"/>
    <w:rsid w:val="005D5049"/>
    <w:rsid w:val="005D51CA"/>
    <w:rsid w:val="005D5FD1"/>
    <w:rsid w:val="005D6487"/>
    <w:rsid w:val="005D6A19"/>
    <w:rsid w:val="005D7A2F"/>
    <w:rsid w:val="005D7BCF"/>
    <w:rsid w:val="005E0C15"/>
    <w:rsid w:val="005E0F59"/>
    <w:rsid w:val="005E165A"/>
    <w:rsid w:val="005E250B"/>
    <w:rsid w:val="005E6458"/>
    <w:rsid w:val="005E6471"/>
    <w:rsid w:val="005E752A"/>
    <w:rsid w:val="005F0A1E"/>
    <w:rsid w:val="005F11B3"/>
    <w:rsid w:val="005F19AB"/>
    <w:rsid w:val="005F27DE"/>
    <w:rsid w:val="005F2E1E"/>
    <w:rsid w:val="005F329C"/>
    <w:rsid w:val="005F35E2"/>
    <w:rsid w:val="005F3B26"/>
    <w:rsid w:val="005F48B6"/>
    <w:rsid w:val="005F5286"/>
    <w:rsid w:val="005F53A2"/>
    <w:rsid w:val="005F61B4"/>
    <w:rsid w:val="005F6872"/>
    <w:rsid w:val="005F69E6"/>
    <w:rsid w:val="005F714A"/>
    <w:rsid w:val="005F75B7"/>
    <w:rsid w:val="005F7FD9"/>
    <w:rsid w:val="0060002E"/>
    <w:rsid w:val="00600987"/>
    <w:rsid w:val="00601CD4"/>
    <w:rsid w:val="006023BA"/>
    <w:rsid w:val="006028B5"/>
    <w:rsid w:val="00604E65"/>
    <w:rsid w:val="00605F26"/>
    <w:rsid w:val="00607537"/>
    <w:rsid w:val="00607CF5"/>
    <w:rsid w:val="00610A2F"/>
    <w:rsid w:val="00610C9C"/>
    <w:rsid w:val="00613153"/>
    <w:rsid w:val="006134D2"/>
    <w:rsid w:val="00613FCB"/>
    <w:rsid w:val="00614F26"/>
    <w:rsid w:val="0061551F"/>
    <w:rsid w:val="006219FF"/>
    <w:rsid w:val="006226ED"/>
    <w:rsid w:val="00623AEF"/>
    <w:rsid w:val="00624318"/>
    <w:rsid w:val="0062754D"/>
    <w:rsid w:val="006276E2"/>
    <w:rsid w:val="006301FC"/>
    <w:rsid w:val="0063201A"/>
    <w:rsid w:val="00632DD7"/>
    <w:rsid w:val="0063382B"/>
    <w:rsid w:val="006340BE"/>
    <w:rsid w:val="00634F0D"/>
    <w:rsid w:val="00636A62"/>
    <w:rsid w:val="00640050"/>
    <w:rsid w:val="00640365"/>
    <w:rsid w:val="0064043E"/>
    <w:rsid w:val="006405A4"/>
    <w:rsid w:val="00641204"/>
    <w:rsid w:val="006416BA"/>
    <w:rsid w:val="006422DE"/>
    <w:rsid w:val="00642445"/>
    <w:rsid w:val="00642DE4"/>
    <w:rsid w:val="00643CF2"/>
    <w:rsid w:val="00644A97"/>
    <w:rsid w:val="0064549F"/>
    <w:rsid w:val="00645780"/>
    <w:rsid w:val="00645AB9"/>
    <w:rsid w:val="00645EBE"/>
    <w:rsid w:val="00651716"/>
    <w:rsid w:val="0065296B"/>
    <w:rsid w:val="00654009"/>
    <w:rsid w:val="006541C2"/>
    <w:rsid w:val="00654B3D"/>
    <w:rsid w:val="0065751D"/>
    <w:rsid w:val="006615CB"/>
    <w:rsid w:val="0066208C"/>
    <w:rsid w:val="0066255A"/>
    <w:rsid w:val="00662A1C"/>
    <w:rsid w:val="00662CF2"/>
    <w:rsid w:val="0066372D"/>
    <w:rsid w:val="0066437F"/>
    <w:rsid w:val="006655F1"/>
    <w:rsid w:val="00666157"/>
    <w:rsid w:val="00666D48"/>
    <w:rsid w:val="0067019E"/>
    <w:rsid w:val="006703AF"/>
    <w:rsid w:val="006719AC"/>
    <w:rsid w:val="00672034"/>
    <w:rsid w:val="00673484"/>
    <w:rsid w:val="00676FC3"/>
    <w:rsid w:val="00677724"/>
    <w:rsid w:val="00677C42"/>
    <w:rsid w:val="00677D1B"/>
    <w:rsid w:val="00680EDE"/>
    <w:rsid w:val="00681CB5"/>
    <w:rsid w:val="00682DCB"/>
    <w:rsid w:val="00684012"/>
    <w:rsid w:val="0068483D"/>
    <w:rsid w:val="00684B58"/>
    <w:rsid w:val="00686245"/>
    <w:rsid w:val="006869A6"/>
    <w:rsid w:val="00686B74"/>
    <w:rsid w:val="00687585"/>
    <w:rsid w:val="00687749"/>
    <w:rsid w:val="00687B93"/>
    <w:rsid w:val="00690C32"/>
    <w:rsid w:val="00690E48"/>
    <w:rsid w:val="00691A05"/>
    <w:rsid w:val="00692CEC"/>
    <w:rsid w:val="006941E1"/>
    <w:rsid w:val="00694598"/>
    <w:rsid w:val="0069487F"/>
    <w:rsid w:val="006A1DEB"/>
    <w:rsid w:val="006A20A0"/>
    <w:rsid w:val="006A3128"/>
    <w:rsid w:val="006A4A7A"/>
    <w:rsid w:val="006A5DB7"/>
    <w:rsid w:val="006A7172"/>
    <w:rsid w:val="006B25FB"/>
    <w:rsid w:val="006B3D2D"/>
    <w:rsid w:val="006B41E7"/>
    <w:rsid w:val="006B4718"/>
    <w:rsid w:val="006B55E3"/>
    <w:rsid w:val="006B5B68"/>
    <w:rsid w:val="006B5E80"/>
    <w:rsid w:val="006B7B3E"/>
    <w:rsid w:val="006C0033"/>
    <w:rsid w:val="006C20A7"/>
    <w:rsid w:val="006C2926"/>
    <w:rsid w:val="006C2F90"/>
    <w:rsid w:val="006C45B6"/>
    <w:rsid w:val="006C53CB"/>
    <w:rsid w:val="006C550F"/>
    <w:rsid w:val="006C68C8"/>
    <w:rsid w:val="006C7824"/>
    <w:rsid w:val="006D2F78"/>
    <w:rsid w:val="006D329A"/>
    <w:rsid w:val="006D44C3"/>
    <w:rsid w:val="006D775F"/>
    <w:rsid w:val="006E1111"/>
    <w:rsid w:val="006E1333"/>
    <w:rsid w:val="006E1EB6"/>
    <w:rsid w:val="006E2CE4"/>
    <w:rsid w:val="006E302C"/>
    <w:rsid w:val="006E36A7"/>
    <w:rsid w:val="006E4838"/>
    <w:rsid w:val="006E4C65"/>
    <w:rsid w:val="006E613E"/>
    <w:rsid w:val="006E65CA"/>
    <w:rsid w:val="006E6B03"/>
    <w:rsid w:val="006E6B43"/>
    <w:rsid w:val="006F0541"/>
    <w:rsid w:val="006F2404"/>
    <w:rsid w:val="006F3DD6"/>
    <w:rsid w:val="006F483F"/>
    <w:rsid w:val="006F4B80"/>
    <w:rsid w:val="006F4E79"/>
    <w:rsid w:val="006F5128"/>
    <w:rsid w:val="006F5180"/>
    <w:rsid w:val="006F6415"/>
    <w:rsid w:val="006F6A4B"/>
    <w:rsid w:val="0070184C"/>
    <w:rsid w:val="007030A8"/>
    <w:rsid w:val="00703177"/>
    <w:rsid w:val="00703682"/>
    <w:rsid w:val="007045E0"/>
    <w:rsid w:val="007051A3"/>
    <w:rsid w:val="007057F6"/>
    <w:rsid w:val="00705EB6"/>
    <w:rsid w:val="007071AD"/>
    <w:rsid w:val="00710330"/>
    <w:rsid w:val="0071076F"/>
    <w:rsid w:val="00712072"/>
    <w:rsid w:val="0071207B"/>
    <w:rsid w:val="00712EB9"/>
    <w:rsid w:val="00713977"/>
    <w:rsid w:val="00713E11"/>
    <w:rsid w:val="00714AD2"/>
    <w:rsid w:val="00717311"/>
    <w:rsid w:val="0071754B"/>
    <w:rsid w:val="00717D47"/>
    <w:rsid w:val="0072162C"/>
    <w:rsid w:val="007225B1"/>
    <w:rsid w:val="007227DE"/>
    <w:rsid w:val="007230C4"/>
    <w:rsid w:val="0072368E"/>
    <w:rsid w:val="00725B55"/>
    <w:rsid w:val="00727F54"/>
    <w:rsid w:val="007301FB"/>
    <w:rsid w:val="00730747"/>
    <w:rsid w:val="00730C6B"/>
    <w:rsid w:val="00731FD8"/>
    <w:rsid w:val="007325E8"/>
    <w:rsid w:val="00732FDA"/>
    <w:rsid w:val="0073313D"/>
    <w:rsid w:val="00735B06"/>
    <w:rsid w:val="00736609"/>
    <w:rsid w:val="00737BA4"/>
    <w:rsid w:val="00737F9B"/>
    <w:rsid w:val="0074077A"/>
    <w:rsid w:val="00741328"/>
    <w:rsid w:val="00741C58"/>
    <w:rsid w:val="0074263F"/>
    <w:rsid w:val="00744507"/>
    <w:rsid w:val="00745347"/>
    <w:rsid w:val="00745481"/>
    <w:rsid w:val="007458F5"/>
    <w:rsid w:val="00746373"/>
    <w:rsid w:val="00750B8E"/>
    <w:rsid w:val="007510E2"/>
    <w:rsid w:val="00753361"/>
    <w:rsid w:val="00754133"/>
    <w:rsid w:val="007552F5"/>
    <w:rsid w:val="007563C0"/>
    <w:rsid w:val="0076217D"/>
    <w:rsid w:val="00763BBB"/>
    <w:rsid w:val="00766033"/>
    <w:rsid w:val="007665C7"/>
    <w:rsid w:val="007667F9"/>
    <w:rsid w:val="007671C8"/>
    <w:rsid w:val="00770A08"/>
    <w:rsid w:val="00770E79"/>
    <w:rsid w:val="00771E48"/>
    <w:rsid w:val="0077260A"/>
    <w:rsid w:val="007736BA"/>
    <w:rsid w:val="007762E8"/>
    <w:rsid w:val="007803B3"/>
    <w:rsid w:val="00781C0E"/>
    <w:rsid w:val="00783B29"/>
    <w:rsid w:val="0078465E"/>
    <w:rsid w:val="00787AB2"/>
    <w:rsid w:val="00787BCB"/>
    <w:rsid w:val="007906DE"/>
    <w:rsid w:val="00791297"/>
    <w:rsid w:val="00791A59"/>
    <w:rsid w:val="00792317"/>
    <w:rsid w:val="00792C40"/>
    <w:rsid w:val="00792CD7"/>
    <w:rsid w:val="007933CF"/>
    <w:rsid w:val="007936AA"/>
    <w:rsid w:val="007948E9"/>
    <w:rsid w:val="00795DA9"/>
    <w:rsid w:val="007969A4"/>
    <w:rsid w:val="00796ED9"/>
    <w:rsid w:val="007A0409"/>
    <w:rsid w:val="007A220D"/>
    <w:rsid w:val="007A30C4"/>
    <w:rsid w:val="007A372C"/>
    <w:rsid w:val="007A7F59"/>
    <w:rsid w:val="007B029A"/>
    <w:rsid w:val="007B061F"/>
    <w:rsid w:val="007B0D85"/>
    <w:rsid w:val="007B243B"/>
    <w:rsid w:val="007B25E8"/>
    <w:rsid w:val="007B264D"/>
    <w:rsid w:val="007B6547"/>
    <w:rsid w:val="007B6B36"/>
    <w:rsid w:val="007B7053"/>
    <w:rsid w:val="007B7D2A"/>
    <w:rsid w:val="007C0A17"/>
    <w:rsid w:val="007C2AE3"/>
    <w:rsid w:val="007C2CD0"/>
    <w:rsid w:val="007C3395"/>
    <w:rsid w:val="007C3444"/>
    <w:rsid w:val="007C47EF"/>
    <w:rsid w:val="007C605E"/>
    <w:rsid w:val="007C7347"/>
    <w:rsid w:val="007D07DD"/>
    <w:rsid w:val="007D149E"/>
    <w:rsid w:val="007D260F"/>
    <w:rsid w:val="007D42C2"/>
    <w:rsid w:val="007D5077"/>
    <w:rsid w:val="007D5128"/>
    <w:rsid w:val="007D727C"/>
    <w:rsid w:val="007E1842"/>
    <w:rsid w:val="007E3B71"/>
    <w:rsid w:val="007E68C8"/>
    <w:rsid w:val="007E7B91"/>
    <w:rsid w:val="007F0B8A"/>
    <w:rsid w:val="007F1B1B"/>
    <w:rsid w:val="007F2838"/>
    <w:rsid w:val="007F78BB"/>
    <w:rsid w:val="00802772"/>
    <w:rsid w:val="008028BF"/>
    <w:rsid w:val="00803398"/>
    <w:rsid w:val="00803B14"/>
    <w:rsid w:val="00803C63"/>
    <w:rsid w:val="00804E1B"/>
    <w:rsid w:val="00807CD8"/>
    <w:rsid w:val="00810435"/>
    <w:rsid w:val="00810B0A"/>
    <w:rsid w:val="00814DE4"/>
    <w:rsid w:val="008150A9"/>
    <w:rsid w:val="00817CF2"/>
    <w:rsid w:val="0082309B"/>
    <w:rsid w:val="00823445"/>
    <w:rsid w:val="008241E8"/>
    <w:rsid w:val="008243A8"/>
    <w:rsid w:val="0082512D"/>
    <w:rsid w:val="008251BC"/>
    <w:rsid w:val="0082529D"/>
    <w:rsid w:val="0082531C"/>
    <w:rsid w:val="00825806"/>
    <w:rsid w:val="00831B9F"/>
    <w:rsid w:val="008324F1"/>
    <w:rsid w:val="00832935"/>
    <w:rsid w:val="00832BE1"/>
    <w:rsid w:val="00834B85"/>
    <w:rsid w:val="00834D1F"/>
    <w:rsid w:val="008353A9"/>
    <w:rsid w:val="008361D4"/>
    <w:rsid w:val="00836B29"/>
    <w:rsid w:val="008376B1"/>
    <w:rsid w:val="00840186"/>
    <w:rsid w:val="008408FF"/>
    <w:rsid w:val="00840EA7"/>
    <w:rsid w:val="00841280"/>
    <w:rsid w:val="00841A48"/>
    <w:rsid w:val="00842194"/>
    <w:rsid w:val="00842887"/>
    <w:rsid w:val="008443D4"/>
    <w:rsid w:val="008451F0"/>
    <w:rsid w:val="008454FD"/>
    <w:rsid w:val="008460FA"/>
    <w:rsid w:val="008470B1"/>
    <w:rsid w:val="00847442"/>
    <w:rsid w:val="0084764D"/>
    <w:rsid w:val="008507B7"/>
    <w:rsid w:val="00852128"/>
    <w:rsid w:val="00852E38"/>
    <w:rsid w:val="00857D7C"/>
    <w:rsid w:val="0086455A"/>
    <w:rsid w:val="008656FD"/>
    <w:rsid w:val="00866D72"/>
    <w:rsid w:val="008700F9"/>
    <w:rsid w:val="008712BE"/>
    <w:rsid w:val="0087153F"/>
    <w:rsid w:val="00871C55"/>
    <w:rsid w:val="00871EB7"/>
    <w:rsid w:val="00873415"/>
    <w:rsid w:val="008737A4"/>
    <w:rsid w:val="00874C63"/>
    <w:rsid w:val="00874D38"/>
    <w:rsid w:val="00874E2D"/>
    <w:rsid w:val="00874EF2"/>
    <w:rsid w:val="008771CD"/>
    <w:rsid w:val="00880E83"/>
    <w:rsid w:val="00883442"/>
    <w:rsid w:val="008858C5"/>
    <w:rsid w:val="008863BC"/>
    <w:rsid w:val="00887BF5"/>
    <w:rsid w:val="0089045A"/>
    <w:rsid w:val="00890AF3"/>
    <w:rsid w:val="00890F7A"/>
    <w:rsid w:val="00891711"/>
    <w:rsid w:val="0089312C"/>
    <w:rsid w:val="00893533"/>
    <w:rsid w:val="0089355F"/>
    <w:rsid w:val="00894296"/>
    <w:rsid w:val="00894426"/>
    <w:rsid w:val="00894C87"/>
    <w:rsid w:val="00895108"/>
    <w:rsid w:val="0089566A"/>
    <w:rsid w:val="008A28AD"/>
    <w:rsid w:val="008A34D8"/>
    <w:rsid w:val="008A387B"/>
    <w:rsid w:val="008A4B99"/>
    <w:rsid w:val="008A51C3"/>
    <w:rsid w:val="008A6233"/>
    <w:rsid w:val="008A62EF"/>
    <w:rsid w:val="008A7793"/>
    <w:rsid w:val="008A7927"/>
    <w:rsid w:val="008B33F6"/>
    <w:rsid w:val="008B4EEF"/>
    <w:rsid w:val="008B5151"/>
    <w:rsid w:val="008B6368"/>
    <w:rsid w:val="008B7C4B"/>
    <w:rsid w:val="008C07F9"/>
    <w:rsid w:val="008C0B6A"/>
    <w:rsid w:val="008C1F04"/>
    <w:rsid w:val="008C2303"/>
    <w:rsid w:val="008C311C"/>
    <w:rsid w:val="008C39C2"/>
    <w:rsid w:val="008C41CA"/>
    <w:rsid w:val="008C4C6D"/>
    <w:rsid w:val="008C4D4E"/>
    <w:rsid w:val="008C5837"/>
    <w:rsid w:val="008C670E"/>
    <w:rsid w:val="008C6F2D"/>
    <w:rsid w:val="008D0246"/>
    <w:rsid w:val="008D0A58"/>
    <w:rsid w:val="008D0B4D"/>
    <w:rsid w:val="008D0EC3"/>
    <w:rsid w:val="008D3418"/>
    <w:rsid w:val="008D44CC"/>
    <w:rsid w:val="008D7DB5"/>
    <w:rsid w:val="008E07C4"/>
    <w:rsid w:val="008E0981"/>
    <w:rsid w:val="008E11EC"/>
    <w:rsid w:val="008E1F30"/>
    <w:rsid w:val="008E53CE"/>
    <w:rsid w:val="008E6190"/>
    <w:rsid w:val="008E72F6"/>
    <w:rsid w:val="008E7919"/>
    <w:rsid w:val="008E795D"/>
    <w:rsid w:val="008F0744"/>
    <w:rsid w:val="008F0B21"/>
    <w:rsid w:val="008F1155"/>
    <w:rsid w:val="008F137D"/>
    <w:rsid w:val="008F2211"/>
    <w:rsid w:val="008F2704"/>
    <w:rsid w:val="008F2D4C"/>
    <w:rsid w:val="008F42EC"/>
    <w:rsid w:val="008F466D"/>
    <w:rsid w:val="008F4BE6"/>
    <w:rsid w:val="008F4CEC"/>
    <w:rsid w:val="009004D2"/>
    <w:rsid w:val="009007C1"/>
    <w:rsid w:val="00900C7F"/>
    <w:rsid w:val="00902F9C"/>
    <w:rsid w:val="00904014"/>
    <w:rsid w:val="009062A8"/>
    <w:rsid w:val="0090772B"/>
    <w:rsid w:val="0090778F"/>
    <w:rsid w:val="00911988"/>
    <w:rsid w:val="00912D9A"/>
    <w:rsid w:val="009134AE"/>
    <w:rsid w:val="0091470C"/>
    <w:rsid w:val="009203FD"/>
    <w:rsid w:val="0092077F"/>
    <w:rsid w:val="00921471"/>
    <w:rsid w:val="00921C43"/>
    <w:rsid w:val="009252B9"/>
    <w:rsid w:val="0092588F"/>
    <w:rsid w:val="0092709D"/>
    <w:rsid w:val="00934215"/>
    <w:rsid w:val="00935952"/>
    <w:rsid w:val="0093652F"/>
    <w:rsid w:val="009371ED"/>
    <w:rsid w:val="009374D0"/>
    <w:rsid w:val="00940C8C"/>
    <w:rsid w:val="00941B6A"/>
    <w:rsid w:val="0094229D"/>
    <w:rsid w:val="00947105"/>
    <w:rsid w:val="00947603"/>
    <w:rsid w:val="00951285"/>
    <w:rsid w:val="009519E4"/>
    <w:rsid w:val="00952E61"/>
    <w:rsid w:val="0095306E"/>
    <w:rsid w:val="00954C5E"/>
    <w:rsid w:val="00955525"/>
    <w:rsid w:val="00956BDB"/>
    <w:rsid w:val="00956D22"/>
    <w:rsid w:val="009574ED"/>
    <w:rsid w:val="0096087D"/>
    <w:rsid w:val="0096092E"/>
    <w:rsid w:val="00961F5D"/>
    <w:rsid w:val="00962C6C"/>
    <w:rsid w:val="00964DAA"/>
    <w:rsid w:val="009665F2"/>
    <w:rsid w:val="00967214"/>
    <w:rsid w:val="0097114A"/>
    <w:rsid w:val="00972113"/>
    <w:rsid w:val="00973175"/>
    <w:rsid w:val="009744D9"/>
    <w:rsid w:val="009751D5"/>
    <w:rsid w:val="0097607C"/>
    <w:rsid w:val="00976C00"/>
    <w:rsid w:val="00976E1C"/>
    <w:rsid w:val="00977D7F"/>
    <w:rsid w:val="00980164"/>
    <w:rsid w:val="00980691"/>
    <w:rsid w:val="0098095E"/>
    <w:rsid w:val="00981CE9"/>
    <w:rsid w:val="009842F4"/>
    <w:rsid w:val="00985068"/>
    <w:rsid w:val="009859BC"/>
    <w:rsid w:val="009859F5"/>
    <w:rsid w:val="00985D20"/>
    <w:rsid w:val="009868FB"/>
    <w:rsid w:val="00987F61"/>
    <w:rsid w:val="00990582"/>
    <w:rsid w:val="00991C5E"/>
    <w:rsid w:val="009943DE"/>
    <w:rsid w:val="009944CA"/>
    <w:rsid w:val="0099545F"/>
    <w:rsid w:val="00995D56"/>
    <w:rsid w:val="009974C4"/>
    <w:rsid w:val="00997D7F"/>
    <w:rsid w:val="009A1F08"/>
    <w:rsid w:val="009A1F48"/>
    <w:rsid w:val="009A751C"/>
    <w:rsid w:val="009A787D"/>
    <w:rsid w:val="009A78D4"/>
    <w:rsid w:val="009B0B46"/>
    <w:rsid w:val="009B2547"/>
    <w:rsid w:val="009B2EA9"/>
    <w:rsid w:val="009B35F5"/>
    <w:rsid w:val="009B4759"/>
    <w:rsid w:val="009B5BDF"/>
    <w:rsid w:val="009B6DB2"/>
    <w:rsid w:val="009B77C7"/>
    <w:rsid w:val="009C0C5C"/>
    <w:rsid w:val="009C0CD9"/>
    <w:rsid w:val="009C0E68"/>
    <w:rsid w:val="009C299C"/>
    <w:rsid w:val="009C361D"/>
    <w:rsid w:val="009C37A5"/>
    <w:rsid w:val="009C3B5B"/>
    <w:rsid w:val="009C46A8"/>
    <w:rsid w:val="009C6A8E"/>
    <w:rsid w:val="009C74C6"/>
    <w:rsid w:val="009C75B8"/>
    <w:rsid w:val="009D3F81"/>
    <w:rsid w:val="009D657F"/>
    <w:rsid w:val="009E0841"/>
    <w:rsid w:val="009E1C83"/>
    <w:rsid w:val="009E1E91"/>
    <w:rsid w:val="009F0E07"/>
    <w:rsid w:val="009F2601"/>
    <w:rsid w:val="009F2DE6"/>
    <w:rsid w:val="009F2E34"/>
    <w:rsid w:val="009F6A17"/>
    <w:rsid w:val="009F6DB2"/>
    <w:rsid w:val="009F6F43"/>
    <w:rsid w:val="009F7F71"/>
    <w:rsid w:val="00A00DFD"/>
    <w:rsid w:val="00A00E3E"/>
    <w:rsid w:val="00A016B3"/>
    <w:rsid w:val="00A01F34"/>
    <w:rsid w:val="00A024CA"/>
    <w:rsid w:val="00A02572"/>
    <w:rsid w:val="00A03A95"/>
    <w:rsid w:val="00A04C51"/>
    <w:rsid w:val="00A051DE"/>
    <w:rsid w:val="00A0747D"/>
    <w:rsid w:val="00A07906"/>
    <w:rsid w:val="00A124F7"/>
    <w:rsid w:val="00A1531A"/>
    <w:rsid w:val="00A1604F"/>
    <w:rsid w:val="00A175B3"/>
    <w:rsid w:val="00A20515"/>
    <w:rsid w:val="00A21966"/>
    <w:rsid w:val="00A24042"/>
    <w:rsid w:val="00A25334"/>
    <w:rsid w:val="00A2534F"/>
    <w:rsid w:val="00A2558C"/>
    <w:rsid w:val="00A27B9C"/>
    <w:rsid w:val="00A30826"/>
    <w:rsid w:val="00A32322"/>
    <w:rsid w:val="00A339B6"/>
    <w:rsid w:val="00A35045"/>
    <w:rsid w:val="00A3543E"/>
    <w:rsid w:val="00A429F2"/>
    <w:rsid w:val="00A43E06"/>
    <w:rsid w:val="00A46678"/>
    <w:rsid w:val="00A4703C"/>
    <w:rsid w:val="00A500BE"/>
    <w:rsid w:val="00A50D5E"/>
    <w:rsid w:val="00A53120"/>
    <w:rsid w:val="00A54008"/>
    <w:rsid w:val="00A54B3C"/>
    <w:rsid w:val="00A54BA6"/>
    <w:rsid w:val="00A55669"/>
    <w:rsid w:val="00A5601C"/>
    <w:rsid w:val="00A633A6"/>
    <w:rsid w:val="00A63643"/>
    <w:rsid w:val="00A6368F"/>
    <w:rsid w:val="00A6473B"/>
    <w:rsid w:val="00A654FE"/>
    <w:rsid w:val="00A67B46"/>
    <w:rsid w:val="00A72B40"/>
    <w:rsid w:val="00A736CA"/>
    <w:rsid w:val="00A73851"/>
    <w:rsid w:val="00A73E16"/>
    <w:rsid w:val="00A75D47"/>
    <w:rsid w:val="00A804C8"/>
    <w:rsid w:val="00A807B0"/>
    <w:rsid w:val="00A808F3"/>
    <w:rsid w:val="00A85585"/>
    <w:rsid w:val="00A86004"/>
    <w:rsid w:val="00A86E29"/>
    <w:rsid w:val="00A87EBF"/>
    <w:rsid w:val="00A87FDA"/>
    <w:rsid w:val="00A93BE3"/>
    <w:rsid w:val="00A9565E"/>
    <w:rsid w:val="00A9702C"/>
    <w:rsid w:val="00AA0763"/>
    <w:rsid w:val="00AA0F19"/>
    <w:rsid w:val="00AA5058"/>
    <w:rsid w:val="00AA5F77"/>
    <w:rsid w:val="00AA6D00"/>
    <w:rsid w:val="00AB0A56"/>
    <w:rsid w:val="00AB0A69"/>
    <w:rsid w:val="00AB2194"/>
    <w:rsid w:val="00AB2DF1"/>
    <w:rsid w:val="00AB337D"/>
    <w:rsid w:val="00AB4587"/>
    <w:rsid w:val="00AB5607"/>
    <w:rsid w:val="00AB5CE7"/>
    <w:rsid w:val="00AB6661"/>
    <w:rsid w:val="00AC173E"/>
    <w:rsid w:val="00AC277F"/>
    <w:rsid w:val="00AC2C25"/>
    <w:rsid w:val="00AC392C"/>
    <w:rsid w:val="00AC42B2"/>
    <w:rsid w:val="00AC4347"/>
    <w:rsid w:val="00AC4BF6"/>
    <w:rsid w:val="00AC5A17"/>
    <w:rsid w:val="00AC5A77"/>
    <w:rsid w:val="00AD0144"/>
    <w:rsid w:val="00AD0A54"/>
    <w:rsid w:val="00AD1249"/>
    <w:rsid w:val="00AD1DCB"/>
    <w:rsid w:val="00AD2BED"/>
    <w:rsid w:val="00AD2E00"/>
    <w:rsid w:val="00AD3186"/>
    <w:rsid w:val="00AD37E5"/>
    <w:rsid w:val="00AD4B16"/>
    <w:rsid w:val="00AD4F54"/>
    <w:rsid w:val="00AD509E"/>
    <w:rsid w:val="00AD5B0A"/>
    <w:rsid w:val="00AD7CE3"/>
    <w:rsid w:val="00AD7EF0"/>
    <w:rsid w:val="00AE0162"/>
    <w:rsid w:val="00AE1A0F"/>
    <w:rsid w:val="00AE2F13"/>
    <w:rsid w:val="00AE4FAA"/>
    <w:rsid w:val="00AE55BC"/>
    <w:rsid w:val="00AE5CBB"/>
    <w:rsid w:val="00AE5FCA"/>
    <w:rsid w:val="00AE7276"/>
    <w:rsid w:val="00AF1785"/>
    <w:rsid w:val="00AF297B"/>
    <w:rsid w:val="00AF373E"/>
    <w:rsid w:val="00AF3FF6"/>
    <w:rsid w:val="00AF5D5F"/>
    <w:rsid w:val="00B007E1"/>
    <w:rsid w:val="00B01533"/>
    <w:rsid w:val="00B02238"/>
    <w:rsid w:val="00B0284F"/>
    <w:rsid w:val="00B06489"/>
    <w:rsid w:val="00B07ADE"/>
    <w:rsid w:val="00B07F4D"/>
    <w:rsid w:val="00B10DBC"/>
    <w:rsid w:val="00B11571"/>
    <w:rsid w:val="00B1157C"/>
    <w:rsid w:val="00B11C98"/>
    <w:rsid w:val="00B13F7B"/>
    <w:rsid w:val="00B1438F"/>
    <w:rsid w:val="00B14E14"/>
    <w:rsid w:val="00B15885"/>
    <w:rsid w:val="00B166BC"/>
    <w:rsid w:val="00B167BB"/>
    <w:rsid w:val="00B2010A"/>
    <w:rsid w:val="00B2163C"/>
    <w:rsid w:val="00B21A3F"/>
    <w:rsid w:val="00B226B9"/>
    <w:rsid w:val="00B23883"/>
    <w:rsid w:val="00B244C3"/>
    <w:rsid w:val="00B24FE6"/>
    <w:rsid w:val="00B253BC"/>
    <w:rsid w:val="00B26248"/>
    <w:rsid w:val="00B271EB"/>
    <w:rsid w:val="00B314F3"/>
    <w:rsid w:val="00B317B7"/>
    <w:rsid w:val="00B346D8"/>
    <w:rsid w:val="00B349D4"/>
    <w:rsid w:val="00B3532F"/>
    <w:rsid w:val="00B35B46"/>
    <w:rsid w:val="00B373F8"/>
    <w:rsid w:val="00B37908"/>
    <w:rsid w:val="00B37DCE"/>
    <w:rsid w:val="00B401EE"/>
    <w:rsid w:val="00B41CFB"/>
    <w:rsid w:val="00B41EB8"/>
    <w:rsid w:val="00B420E3"/>
    <w:rsid w:val="00B43EA9"/>
    <w:rsid w:val="00B4511D"/>
    <w:rsid w:val="00B46B12"/>
    <w:rsid w:val="00B50728"/>
    <w:rsid w:val="00B53A98"/>
    <w:rsid w:val="00B53AB3"/>
    <w:rsid w:val="00B53C11"/>
    <w:rsid w:val="00B5506B"/>
    <w:rsid w:val="00B62BFE"/>
    <w:rsid w:val="00B64E21"/>
    <w:rsid w:val="00B652B8"/>
    <w:rsid w:val="00B65762"/>
    <w:rsid w:val="00B66557"/>
    <w:rsid w:val="00B70A31"/>
    <w:rsid w:val="00B714CA"/>
    <w:rsid w:val="00B722EE"/>
    <w:rsid w:val="00B739C4"/>
    <w:rsid w:val="00B73EC4"/>
    <w:rsid w:val="00B742D2"/>
    <w:rsid w:val="00B746C7"/>
    <w:rsid w:val="00B74CD8"/>
    <w:rsid w:val="00B76108"/>
    <w:rsid w:val="00B76452"/>
    <w:rsid w:val="00B770DB"/>
    <w:rsid w:val="00B77888"/>
    <w:rsid w:val="00B77889"/>
    <w:rsid w:val="00B8048C"/>
    <w:rsid w:val="00B81C40"/>
    <w:rsid w:val="00B826AC"/>
    <w:rsid w:val="00B82AE7"/>
    <w:rsid w:val="00B82C8E"/>
    <w:rsid w:val="00B82EFA"/>
    <w:rsid w:val="00B82F57"/>
    <w:rsid w:val="00B83D35"/>
    <w:rsid w:val="00B85CB6"/>
    <w:rsid w:val="00B85EE2"/>
    <w:rsid w:val="00B868D7"/>
    <w:rsid w:val="00B873E0"/>
    <w:rsid w:val="00B90C87"/>
    <w:rsid w:val="00B91B41"/>
    <w:rsid w:val="00B92F34"/>
    <w:rsid w:val="00B95ACA"/>
    <w:rsid w:val="00B95F28"/>
    <w:rsid w:val="00B96119"/>
    <w:rsid w:val="00B969B1"/>
    <w:rsid w:val="00B97922"/>
    <w:rsid w:val="00BA029B"/>
    <w:rsid w:val="00BA0965"/>
    <w:rsid w:val="00BA10DB"/>
    <w:rsid w:val="00BA188B"/>
    <w:rsid w:val="00BA31E5"/>
    <w:rsid w:val="00BA39FD"/>
    <w:rsid w:val="00BA3C85"/>
    <w:rsid w:val="00BA5AE6"/>
    <w:rsid w:val="00BA7360"/>
    <w:rsid w:val="00BB016C"/>
    <w:rsid w:val="00BB0762"/>
    <w:rsid w:val="00BB097E"/>
    <w:rsid w:val="00BB0AC7"/>
    <w:rsid w:val="00BB0ECD"/>
    <w:rsid w:val="00BB4C2F"/>
    <w:rsid w:val="00BB54B9"/>
    <w:rsid w:val="00BB6113"/>
    <w:rsid w:val="00BB633F"/>
    <w:rsid w:val="00BB79F3"/>
    <w:rsid w:val="00BC1E26"/>
    <w:rsid w:val="00BC1ECE"/>
    <w:rsid w:val="00BC24F8"/>
    <w:rsid w:val="00BC3BD7"/>
    <w:rsid w:val="00BC3BFA"/>
    <w:rsid w:val="00BC64B1"/>
    <w:rsid w:val="00BC67D8"/>
    <w:rsid w:val="00BC6C96"/>
    <w:rsid w:val="00BD0744"/>
    <w:rsid w:val="00BD15D5"/>
    <w:rsid w:val="00BD1EE5"/>
    <w:rsid w:val="00BD2873"/>
    <w:rsid w:val="00BD317F"/>
    <w:rsid w:val="00BD337D"/>
    <w:rsid w:val="00BD4031"/>
    <w:rsid w:val="00BD575F"/>
    <w:rsid w:val="00BD7989"/>
    <w:rsid w:val="00BE25D8"/>
    <w:rsid w:val="00BE2C36"/>
    <w:rsid w:val="00BE3DEC"/>
    <w:rsid w:val="00BE3F35"/>
    <w:rsid w:val="00BE4418"/>
    <w:rsid w:val="00BE5835"/>
    <w:rsid w:val="00BE5F64"/>
    <w:rsid w:val="00BE7FFE"/>
    <w:rsid w:val="00BF3CCD"/>
    <w:rsid w:val="00BF4EDC"/>
    <w:rsid w:val="00BF58DD"/>
    <w:rsid w:val="00BF5FA5"/>
    <w:rsid w:val="00BF6222"/>
    <w:rsid w:val="00BF647E"/>
    <w:rsid w:val="00BF7085"/>
    <w:rsid w:val="00C009AC"/>
    <w:rsid w:val="00C00E75"/>
    <w:rsid w:val="00C03068"/>
    <w:rsid w:val="00C039CC"/>
    <w:rsid w:val="00C03A33"/>
    <w:rsid w:val="00C03F6C"/>
    <w:rsid w:val="00C04040"/>
    <w:rsid w:val="00C071EC"/>
    <w:rsid w:val="00C07690"/>
    <w:rsid w:val="00C12ADD"/>
    <w:rsid w:val="00C13FF9"/>
    <w:rsid w:val="00C14568"/>
    <w:rsid w:val="00C148E8"/>
    <w:rsid w:val="00C15EB7"/>
    <w:rsid w:val="00C16E7E"/>
    <w:rsid w:val="00C17002"/>
    <w:rsid w:val="00C21089"/>
    <w:rsid w:val="00C214AB"/>
    <w:rsid w:val="00C215FD"/>
    <w:rsid w:val="00C2241E"/>
    <w:rsid w:val="00C2279A"/>
    <w:rsid w:val="00C22BE5"/>
    <w:rsid w:val="00C23C7C"/>
    <w:rsid w:val="00C23CBC"/>
    <w:rsid w:val="00C25007"/>
    <w:rsid w:val="00C26F9C"/>
    <w:rsid w:val="00C30732"/>
    <w:rsid w:val="00C30B87"/>
    <w:rsid w:val="00C31955"/>
    <w:rsid w:val="00C33DA9"/>
    <w:rsid w:val="00C34F7F"/>
    <w:rsid w:val="00C363A6"/>
    <w:rsid w:val="00C36654"/>
    <w:rsid w:val="00C36FFC"/>
    <w:rsid w:val="00C4051C"/>
    <w:rsid w:val="00C432C5"/>
    <w:rsid w:val="00C43991"/>
    <w:rsid w:val="00C441BD"/>
    <w:rsid w:val="00C45A07"/>
    <w:rsid w:val="00C45AF7"/>
    <w:rsid w:val="00C462F8"/>
    <w:rsid w:val="00C464D2"/>
    <w:rsid w:val="00C46F7E"/>
    <w:rsid w:val="00C4729C"/>
    <w:rsid w:val="00C473EB"/>
    <w:rsid w:val="00C4761B"/>
    <w:rsid w:val="00C50FE6"/>
    <w:rsid w:val="00C510A8"/>
    <w:rsid w:val="00C5239E"/>
    <w:rsid w:val="00C52A2C"/>
    <w:rsid w:val="00C5718E"/>
    <w:rsid w:val="00C614D9"/>
    <w:rsid w:val="00C615DE"/>
    <w:rsid w:val="00C61640"/>
    <w:rsid w:val="00C61C64"/>
    <w:rsid w:val="00C62FB6"/>
    <w:rsid w:val="00C6411E"/>
    <w:rsid w:val="00C64B02"/>
    <w:rsid w:val="00C65481"/>
    <w:rsid w:val="00C66DBB"/>
    <w:rsid w:val="00C7149B"/>
    <w:rsid w:val="00C72A1A"/>
    <w:rsid w:val="00C7428A"/>
    <w:rsid w:val="00C74FF6"/>
    <w:rsid w:val="00C770CB"/>
    <w:rsid w:val="00C77734"/>
    <w:rsid w:val="00C77FC9"/>
    <w:rsid w:val="00C80F99"/>
    <w:rsid w:val="00C81245"/>
    <w:rsid w:val="00C81286"/>
    <w:rsid w:val="00C821BD"/>
    <w:rsid w:val="00C82A19"/>
    <w:rsid w:val="00C82DC1"/>
    <w:rsid w:val="00C83E7A"/>
    <w:rsid w:val="00C84DFC"/>
    <w:rsid w:val="00C862FC"/>
    <w:rsid w:val="00C87C54"/>
    <w:rsid w:val="00C915BC"/>
    <w:rsid w:val="00C91D3D"/>
    <w:rsid w:val="00C91E11"/>
    <w:rsid w:val="00C94A09"/>
    <w:rsid w:val="00C95574"/>
    <w:rsid w:val="00C95FE9"/>
    <w:rsid w:val="00C97B71"/>
    <w:rsid w:val="00C97F0A"/>
    <w:rsid w:val="00CA0CD6"/>
    <w:rsid w:val="00CA33E5"/>
    <w:rsid w:val="00CA42B8"/>
    <w:rsid w:val="00CA67C1"/>
    <w:rsid w:val="00CA6AC3"/>
    <w:rsid w:val="00CA6B57"/>
    <w:rsid w:val="00CA6D5D"/>
    <w:rsid w:val="00CA786D"/>
    <w:rsid w:val="00CB2876"/>
    <w:rsid w:val="00CB302B"/>
    <w:rsid w:val="00CB50E5"/>
    <w:rsid w:val="00CB6ACF"/>
    <w:rsid w:val="00CB6DEF"/>
    <w:rsid w:val="00CC109F"/>
    <w:rsid w:val="00CC49F6"/>
    <w:rsid w:val="00CC526F"/>
    <w:rsid w:val="00CC56E6"/>
    <w:rsid w:val="00CC6309"/>
    <w:rsid w:val="00CC64EC"/>
    <w:rsid w:val="00CC72EF"/>
    <w:rsid w:val="00CD117D"/>
    <w:rsid w:val="00CD2415"/>
    <w:rsid w:val="00CD264A"/>
    <w:rsid w:val="00CD2A20"/>
    <w:rsid w:val="00CD38F5"/>
    <w:rsid w:val="00CD623C"/>
    <w:rsid w:val="00CD625E"/>
    <w:rsid w:val="00CE0C31"/>
    <w:rsid w:val="00CE193B"/>
    <w:rsid w:val="00CE36BA"/>
    <w:rsid w:val="00CE472A"/>
    <w:rsid w:val="00CE6082"/>
    <w:rsid w:val="00CE70CE"/>
    <w:rsid w:val="00CE73FC"/>
    <w:rsid w:val="00CF050E"/>
    <w:rsid w:val="00CF107D"/>
    <w:rsid w:val="00CF11F5"/>
    <w:rsid w:val="00CF12F4"/>
    <w:rsid w:val="00CF2550"/>
    <w:rsid w:val="00CF3F33"/>
    <w:rsid w:val="00CF4B8A"/>
    <w:rsid w:val="00CF5D8A"/>
    <w:rsid w:val="00D006AD"/>
    <w:rsid w:val="00D010C1"/>
    <w:rsid w:val="00D021E2"/>
    <w:rsid w:val="00D02BB4"/>
    <w:rsid w:val="00D039D2"/>
    <w:rsid w:val="00D04225"/>
    <w:rsid w:val="00D07741"/>
    <w:rsid w:val="00D10133"/>
    <w:rsid w:val="00D13799"/>
    <w:rsid w:val="00D15CDD"/>
    <w:rsid w:val="00D15EB9"/>
    <w:rsid w:val="00D16460"/>
    <w:rsid w:val="00D16734"/>
    <w:rsid w:val="00D21021"/>
    <w:rsid w:val="00D21703"/>
    <w:rsid w:val="00D2170C"/>
    <w:rsid w:val="00D21913"/>
    <w:rsid w:val="00D23075"/>
    <w:rsid w:val="00D23ECF"/>
    <w:rsid w:val="00D302D1"/>
    <w:rsid w:val="00D30466"/>
    <w:rsid w:val="00D31C54"/>
    <w:rsid w:val="00D32536"/>
    <w:rsid w:val="00D4042F"/>
    <w:rsid w:val="00D40A73"/>
    <w:rsid w:val="00D41C7A"/>
    <w:rsid w:val="00D42034"/>
    <w:rsid w:val="00D42A9C"/>
    <w:rsid w:val="00D42D5E"/>
    <w:rsid w:val="00D446AA"/>
    <w:rsid w:val="00D462E1"/>
    <w:rsid w:val="00D464CF"/>
    <w:rsid w:val="00D469D7"/>
    <w:rsid w:val="00D47170"/>
    <w:rsid w:val="00D4737A"/>
    <w:rsid w:val="00D51F12"/>
    <w:rsid w:val="00D5605F"/>
    <w:rsid w:val="00D57E25"/>
    <w:rsid w:val="00D62EE2"/>
    <w:rsid w:val="00D64E0D"/>
    <w:rsid w:val="00D65157"/>
    <w:rsid w:val="00D65552"/>
    <w:rsid w:val="00D711C7"/>
    <w:rsid w:val="00D7147A"/>
    <w:rsid w:val="00D71F44"/>
    <w:rsid w:val="00D733A6"/>
    <w:rsid w:val="00D73761"/>
    <w:rsid w:val="00D748CE"/>
    <w:rsid w:val="00D7555A"/>
    <w:rsid w:val="00D75E4C"/>
    <w:rsid w:val="00D76B29"/>
    <w:rsid w:val="00D76CDC"/>
    <w:rsid w:val="00D7708A"/>
    <w:rsid w:val="00D7728F"/>
    <w:rsid w:val="00D84A72"/>
    <w:rsid w:val="00D86781"/>
    <w:rsid w:val="00D86BDB"/>
    <w:rsid w:val="00D86F30"/>
    <w:rsid w:val="00D87CBC"/>
    <w:rsid w:val="00D87E54"/>
    <w:rsid w:val="00D918BF"/>
    <w:rsid w:val="00D925E1"/>
    <w:rsid w:val="00D929BE"/>
    <w:rsid w:val="00D93045"/>
    <w:rsid w:val="00D944C9"/>
    <w:rsid w:val="00D94ACA"/>
    <w:rsid w:val="00D962D5"/>
    <w:rsid w:val="00DA0B1D"/>
    <w:rsid w:val="00DA2095"/>
    <w:rsid w:val="00DA3D7D"/>
    <w:rsid w:val="00DA5EBA"/>
    <w:rsid w:val="00DA6149"/>
    <w:rsid w:val="00DA6282"/>
    <w:rsid w:val="00DA65A8"/>
    <w:rsid w:val="00DA6673"/>
    <w:rsid w:val="00DA6914"/>
    <w:rsid w:val="00DB1C0B"/>
    <w:rsid w:val="00DB3B7F"/>
    <w:rsid w:val="00DB4F94"/>
    <w:rsid w:val="00DB5347"/>
    <w:rsid w:val="00DB7140"/>
    <w:rsid w:val="00DB7191"/>
    <w:rsid w:val="00DB77AA"/>
    <w:rsid w:val="00DB7999"/>
    <w:rsid w:val="00DC5FA1"/>
    <w:rsid w:val="00DC7E81"/>
    <w:rsid w:val="00DC7EC1"/>
    <w:rsid w:val="00DD0AEA"/>
    <w:rsid w:val="00DD1759"/>
    <w:rsid w:val="00DD33FC"/>
    <w:rsid w:val="00DD443D"/>
    <w:rsid w:val="00DD57B4"/>
    <w:rsid w:val="00DD608C"/>
    <w:rsid w:val="00DD6F79"/>
    <w:rsid w:val="00DD76BD"/>
    <w:rsid w:val="00DD7D06"/>
    <w:rsid w:val="00DE08DD"/>
    <w:rsid w:val="00DE2765"/>
    <w:rsid w:val="00DE3A3A"/>
    <w:rsid w:val="00DE532A"/>
    <w:rsid w:val="00DE6AF1"/>
    <w:rsid w:val="00DF03D3"/>
    <w:rsid w:val="00DF12DF"/>
    <w:rsid w:val="00DF34D9"/>
    <w:rsid w:val="00DF4919"/>
    <w:rsid w:val="00DF5D33"/>
    <w:rsid w:val="00DF6353"/>
    <w:rsid w:val="00DF6D91"/>
    <w:rsid w:val="00DF759A"/>
    <w:rsid w:val="00DF7A9D"/>
    <w:rsid w:val="00E011B8"/>
    <w:rsid w:val="00E025E0"/>
    <w:rsid w:val="00E03A2F"/>
    <w:rsid w:val="00E050BE"/>
    <w:rsid w:val="00E057B5"/>
    <w:rsid w:val="00E05E81"/>
    <w:rsid w:val="00E06FDD"/>
    <w:rsid w:val="00E108FB"/>
    <w:rsid w:val="00E15776"/>
    <w:rsid w:val="00E15B3F"/>
    <w:rsid w:val="00E15EE2"/>
    <w:rsid w:val="00E1717D"/>
    <w:rsid w:val="00E173F9"/>
    <w:rsid w:val="00E17FBF"/>
    <w:rsid w:val="00E2103D"/>
    <w:rsid w:val="00E21563"/>
    <w:rsid w:val="00E21992"/>
    <w:rsid w:val="00E21E1A"/>
    <w:rsid w:val="00E22193"/>
    <w:rsid w:val="00E238CB"/>
    <w:rsid w:val="00E2454A"/>
    <w:rsid w:val="00E24BB1"/>
    <w:rsid w:val="00E25A54"/>
    <w:rsid w:val="00E25D67"/>
    <w:rsid w:val="00E26270"/>
    <w:rsid w:val="00E279CB"/>
    <w:rsid w:val="00E30746"/>
    <w:rsid w:val="00E318EA"/>
    <w:rsid w:val="00E33789"/>
    <w:rsid w:val="00E34AD4"/>
    <w:rsid w:val="00E35266"/>
    <w:rsid w:val="00E3579E"/>
    <w:rsid w:val="00E36999"/>
    <w:rsid w:val="00E36E48"/>
    <w:rsid w:val="00E372AD"/>
    <w:rsid w:val="00E40CC4"/>
    <w:rsid w:val="00E41209"/>
    <w:rsid w:val="00E41854"/>
    <w:rsid w:val="00E43014"/>
    <w:rsid w:val="00E52E75"/>
    <w:rsid w:val="00E5318D"/>
    <w:rsid w:val="00E53E83"/>
    <w:rsid w:val="00E56337"/>
    <w:rsid w:val="00E57BA8"/>
    <w:rsid w:val="00E6052D"/>
    <w:rsid w:val="00E60C5D"/>
    <w:rsid w:val="00E61311"/>
    <w:rsid w:val="00E61CAF"/>
    <w:rsid w:val="00E65393"/>
    <w:rsid w:val="00E65A21"/>
    <w:rsid w:val="00E65AFA"/>
    <w:rsid w:val="00E66ECA"/>
    <w:rsid w:val="00E66F88"/>
    <w:rsid w:val="00E70CC1"/>
    <w:rsid w:val="00E727B1"/>
    <w:rsid w:val="00E72E29"/>
    <w:rsid w:val="00E748A5"/>
    <w:rsid w:val="00E75263"/>
    <w:rsid w:val="00E760AF"/>
    <w:rsid w:val="00E767F4"/>
    <w:rsid w:val="00E7743B"/>
    <w:rsid w:val="00E778A8"/>
    <w:rsid w:val="00E803C4"/>
    <w:rsid w:val="00E805E3"/>
    <w:rsid w:val="00E82A1D"/>
    <w:rsid w:val="00E839C3"/>
    <w:rsid w:val="00E84778"/>
    <w:rsid w:val="00E85169"/>
    <w:rsid w:val="00E9106E"/>
    <w:rsid w:val="00E917F9"/>
    <w:rsid w:val="00E920E9"/>
    <w:rsid w:val="00E92123"/>
    <w:rsid w:val="00E9463A"/>
    <w:rsid w:val="00E95036"/>
    <w:rsid w:val="00E97642"/>
    <w:rsid w:val="00EA3259"/>
    <w:rsid w:val="00EA3D10"/>
    <w:rsid w:val="00EA617D"/>
    <w:rsid w:val="00EA6341"/>
    <w:rsid w:val="00EA6879"/>
    <w:rsid w:val="00EA6E9A"/>
    <w:rsid w:val="00EA744B"/>
    <w:rsid w:val="00EA7E1B"/>
    <w:rsid w:val="00EB188F"/>
    <w:rsid w:val="00EB4603"/>
    <w:rsid w:val="00EB4C07"/>
    <w:rsid w:val="00EB5AF6"/>
    <w:rsid w:val="00EB62C7"/>
    <w:rsid w:val="00EB7E15"/>
    <w:rsid w:val="00EC05AA"/>
    <w:rsid w:val="00EC0708"/>
    <w:rsid w:val="00EC0851"/>
    <w:rsid w:val="00EC1315"/>
    <w:rsid w:val="00EC2220"/>
    <w:rsid w:val="00EC412E"/>
    <w:rsid w:val="00EC44E6"/>
    <w:rsid w:val="00EC46B6"/>
    <w:rsid w:val="00EC487C"/>
    <w:rsid w:val="00EC71D8"/>
    <w:rsid w:val="00ED091E"/>
    <w:rsid w:val="00ED263B"/>
    <w:rsid w:val="00ED2811"/>
    <w:rsid w:val="00ED289B"/>
    <w:rsid w:val="00ED43C7"/>
    <w:rsid w:val="00ED4C7C"/>
    <w:rsid w:val="00EE159F"/>
    <w:rsid w:val="00EE2917"/>
    <w:rsid w:val="00EE2BB1"/>
    <w:rsid w:val="00EE4AD3"/>
    <w:rsid w:val="00EE5665"/>
    <w:rsid w:val="00EE587C"/>
    <w:rsid w:val="00EE6C71"/>
    <w:rsid w:val="00EE7820"/>
    <w:rsid w:val="00EE7936"/>
    <w:rsid w:val="00EF0AE6"/>
    <w:rsid w:val="00EF0BCC"/>
    <w:rsid w:val="00EF1350"/>
    <w:rsid w:val="00EF14F0"/>
    <w:rsid w:val="00EF1C12"/>
    <w:rsid w:val="00EF4757"/>
    <w:rsid w:val="00EF7507"/>
    <w:rsid w:val="00EF783C"/>
    <w:rsid w:val="00EF7A0E"/>
    <w:rsid w:val="00EF7A2B"/>
    <w:rsid w:val="00F01C6B"/>
    <w:rsid w:val="00F03950"/>
    <w:rsid w:val="00F071A7"/>
    <w:rsid w:val="00F07932"/>
    <w:rsid w:val="00F10362"/>
    <w:rsid w:val="00F1080D"/>
    <w:rsid w:val="00F11AA1"/>
    <w:rsid w:val="00F11B87"/>
    <w:rsid w:val="00F14379"/>
    <w:rsid w:val="00F14BC1"/>
    <w:rsid w:val="00F15F23"/>
    <w:rsid w:val="00F169E4"/>
    <w:rsid w:val="00F173CA"/>
    <w:rsid w:val="00F17C72"/>
    <w:rsid w:val="00F17DDD"/>
    <w:rsid w:val="00F20460"/>
    <w:rsid w:val="00F212A6"/>
    <w:rsid w:val="00F21CA9"/>
    <w:rsid w:val="00F23D01"/>
    <w:rsid w:val="00F2434C"/>
    <w:rsid w:val="00F24DDF"/>
    <w:rsid w:val="00F27B14"/>
    <w:rsid w:val="00F307C7"/>
    <w:rsid w:val="00F314B8"/>
    <w:rsid w:val="00F32FE4"/>
    <w:rsid w:val="00F342C4"/>
    <w:rsid w:val="00F362C9"/>
    <w:rsid w:val="00F37128"/>
    <w:rsid w:val="00F37986"/>
    <w:rsid w:val="00F379E4"/>
    <w:rsid w:val="00F401AA"/>
    <w:rsid w:val="00F43CF2"/>
    <w:rsid w:val="00F43E28"/>
    <w:rsid w:val="00F441C5"/>
    <w:rsid w:val="00F451FC"/>
    <w:rsid w:val="00F45A1A"/>
    <w:rsid w:val="00F47734"/>
    <w:rsid w:val="00F50508"/>
    <w:rsid w:val="00F5370F"/>
    <w:rsid w:val="00F53941"/>
    <w:rsid w:val="00F567F4"/>
    <w:rsid w:val="00F60B0D"/>
    <w:rsid w:val="00F60C32"/>
    <w:rsid w:val="00F624E4"/>
    <w:rsid w:val="00F633EA"/>
    <w:rsid w:val="00F64180"/>
    <w:rsid w:val="00F64688"/>
    <w:rsid w:val="00F64802"/>
    <w:rsid w:val="00F65046"/>
    <w:rsid w:val="00F650A3"/>
    <w:rsid w:val="00F66B55"/>
    <w:rsid w:val="00F67D5D"/>
    <w:rsid w:val="00F67F05"/>
    <w:rsid w:val="00F7082D"/>
    <w:rsid w:val="00F70CEA"/>
    <w:rsid w:val="00F714E6"/>
    <w:rsid w:val="00F72672"/>
    <w:rsid w:val="00F72F92"/>
    <w:rsid w:val="00F76BC5"/>
    <w:rsid w:val="00F77755"/>
    <w:rsid w:val="00F801A7"/>
    <w:rsid w:val="00F809A3"/>
    <w:rsid w:val="00F8172B"/>
    <w:rsid w:val="00F81BBD"/>
    <w:rsid w:val="00F85133"/>
    <w:rsid w:val="00F8581D"/>
    <w:rsid w:val="00F86814"/>
    <w:rsid w:val="00F90E9A"/>
    <w:rsid w:val="00F91D4A"/>
    <w:rsid w:val="00F92F9A"/>
    <w:rsid w:val="00F936E8"/>
    <w:rsid w:val="00F9530E"/>
    <w:rsid w:val="00F9584D"/>
    <w:rsid w:val="00F96784"/>
    <w:rsid w:val="00FA0555"/>
    <w:rsid w:val="00FA19BF"/>
    <w:rsid w:val="00FA1FB5"/>
    <w:rsid w:val="00FA3277"/>
    <w:rsid w:val="00FA39CF"/>
    <w:rsid w:val="00FA3E55"/>
    <w:rsid w:val="00FA46E2"/>
    <w:rsid w:val="00FA53F0"/>
    <w:rsid w:val="00FA6370"/>
    <w:rsid w:val="00FA641D"/>
    <w:rsid w:val="00FA755C"/>
    <w:rsid w:val="00FA7E17"/>
    <w:rsid w:val="00FB06B4"/>
    <w:rsid w:val="00FB0F54"/>
    <w:rsid w:val="00FB1075"/>
    <w:rsid w:val="00FB1C88"/>
    <w:rsid w:val="00FB3E13"/>
    <w:rsid w:val="00FB40C8"/>
    <w:rsid w:val="00FB43C4"/>
    <w:rsid w:val="00FB554E"/>
    <w:rsid w:val="00FB5ED5"/>
    <w:rsid w:val="00FB6111"/>
    <w:rsid w:val="00FB734F"/>
    <w:rsid w:val="00FB7B12"/>
    <w:rsid w:val="00FC106C"/>
    <w:rsid w:val="00FC1425"/>
    <w:rsid w:val="00FC14C6"/>
    <w:rsid w:val="00FC1BF5"/>
    <w:rsid w:val="00FC1EB5"/>
    <w:rsid w:val="00FC2D7A"/>
    <w:rsid w:val="00FC7994"/>
    <w:rsid w:val="00FC7B91"/>
    <w:rsid w:val="00FD0B79"/>
    <w:rsid w:val="00FD25C0"/>
    <w:rsid w:val="00FD2DC4"/>
    <w:rsid w:val="00FD3140"/>
    <w:rsid w:val="00FD3589"/>
    <w:rsid w:val="00FD4150"/>
    <w:rsid w:val="00FD574E"/>
    <w:rsid w:val="00FD5DCA"/>
    <w:rsid w:val="00FD7C7C"/>
    <w:rsid w:val="00FE15D3"/>
    <w:rsid w:val="00FE1DB8"/>
    <w:rsid w:val="00FE2F6F"/>
    <w:rsid w:val="00FE41E5"/>
    <w:rsid w:val="00FE63AB"/>
    <w:rsid w:val="00FE7F90"/>
    <w:rsid w:val="00FF0756"/>
    <w:rsid w:val="00FF27BC"/>
    <w:rsid w:val="00FF4AD9"/>
    <w:rsid w:val="00FF5BC9"/>
    <w:rsid w:val="00FF69C0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446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0132A4"/>
  </w:style>
  <w:style w:type="character" w:styleId="PouitHypertextovPrepojenie">
    <w:name w:val="FollowedHyperlink"/>
    <w:basedOn w:val="Predvolenpsmoodseku"/>
    <w:uiPriority w:val="99"/>
    <w:semiHidden/>
    <w:unhideWhenUsed/>
    <w:rsid w:val="00C77734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F8172B"/>
    <w:rPr>
      <w:b/>
      <w:bCs/>
    </w:rPr>
  </w:style>
  <w:style w:type="paragraph" w:customStyle="1" w:styleId="Hlava">
    <w:name w:val="Hlava"/>
    <w:basedOn w:val="Nadpis3"/>
    <w:uiPriority w:val="99"/>
    <w:rsid w:val="00D446AA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446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r">
    <w:name w:val="annotation reference"/>
    <w:basedOn w:val="Predvolenpsmoodseku"/>
    <w:uiPriority w:val="99"/>
    <w:semiHidden/>
    <w:unhideWhenUsed/>
    <w:rsid w:val="00D31C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1C5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31C54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1C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1C54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D31C54"/>
    <w:rPr>
      <w:rFonts w:ascii="Times New Roman" w:eastAsia="Times New Roman" w:hAnsi="Times New Roman"/>
    </w:rPr>
  </w:style>
  <w:style w:type="paragraph" w:styleId="Bezriadkovania">
    <w:name w:val="No Spacing"/>
    <w:uiPriority w:val="1"/>
    <w:qFormat/>
    <w:rsid w:val="00BE7FFE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Zkladntext2">
    <w:name w:val="Body Text 2"/>
    <w:basedOn w:val="Normlny"/>
    <w:link w:val="Zkladntext2Char"/>
    <w:uiPriority w:val="99"/>
    <w:unhideWhenUsed/>
    <w:rsid w:val="00FC1EB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FC1EB5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446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0132A4"/>
  </w:style>
  <w:style w:type="character" w:styleId="PouitHypertextovPrepojenie">
    <w:name w:val="FollowedHyperlink"/>
    <w:basedOn w:val="Predvolenpsmoodseku"/>
    <w:uiPriority w:val="99"/>
    <w:semiHidden/>
    <w:unhideWhenUsed/>
    <w:rsid w:val="00C77734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F8172B"/>
    <w:rPr>
      <w:b/>
      <w:bCs/>
    </w:rPr>
  </w:style>
  <w:style w:type="paragraph" w:customStyle="1" w:styleId="Hlava">
    <w:name w:val="Hlava"/>
    <w:basedOn w:val="Nadpis3"/>
    <w:uiPriority w:val="99"/>
    <w:rsid w:val="00D446AA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446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r">
    <w:name w:val="annotation reference"/>
    <w:basedOn w:val="Predvolenpsmoodseku"/>
    <w:uiPriority w:val="99"/>
    <w:semiHidden/>
    <w:unhideWhenUsed/>
    <w:rsid w:val="00D31C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1C5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31C54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1C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1C54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D31C54"/>
    <w:rPr>
      <w:rFonts w:ascii="Times New Roman" w:eastAsia="Times New Roman" w:hAnsi="Times New Roman"/>
    </w:rPr>
  </w:style>
  <w:style w:type="paragraph" w:styleId="Bezriadkovania">
    <w:name w:val="No Spacing"/>
    <w:uiPriority w:val="1"/>
    <w:qFormat/>
    <w:rsid w:val="00BE7FFE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Zkladntext2">
    <w:name w:val="Body Text 2"/>
    <w:basedOn w:val="Normlny"/>
    <w:link w:val="Zkladntext2Char"/>
    <w:uiPriority w:val="99"/>
    <w:unhideWhenUsed/>
    <w:rsid w:val="00FC1EB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FC1EB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59248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813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524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5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D4CB2-CEAD-4128-852C-86BB35BA1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2324</Words>
  <Characters>13248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15541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jevcakova</cp:lastModifiedBy>
  <cp:revision>3</cp:revision>
  <cp:lastPrinted>2017-06-05T13:58:00Z</cp:lastPrinted>
  <dcterms:created xsi:type="dcterms:W3CDTF">2017-06-05T13:58:00Z</dcterms:created>
  <dcterms:modified xsi:type="dcterms:W3CDTF">2017-06-05T13:58:00Z</dcterms:modified>
</cp:coreProperties>
</file>