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C2241E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2241E">
        <w:rPr>
          <w:rFonts w:ascii="Cambria" w:hAnsi="Cambria" w:cs="Arial"/>
          <w:lang w:val="sk-SK"/>
        </w:rPr>
        <w:t>0</w:t>
      </w:r>
      <w:r w:rsidR="00570B4A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 xml:space="preserve">. </w:t>
      </w:r>
      <w:r w:rsidR="00570B4A">
        <w:rPr>
          <w:rFonts w:ascii="Cambria" w:hAnsi="Cambria" w:cs="Arial"/>
          <w:lang w:val="sk-SK"/>
        </w:rPr>
        <w:t>1</w:t>
      </w:r>
      <w:r w:rsidR="00C2241E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C392C" w:rsidRPr="00AC392C" w:rsidRDefault="00AC392C" w:rsidP="00AC392C">
      <w:pPr>
        <w:pStyle w:val="Odsekzoznamu"/>
        <w:numPr>
          <w:ilvl w:val="0"/>
          <w:numId w:val="22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AC392C">
        <w:rPr>
          <w:rFonts w:asciiTheme="majorHAnsi" w:hAnsiTheme="majorHAnsi"/>
          <w:color w:val="000000"/>
          <w:sz w:val="18"/>
          <w:szCs w:val="18"/>
        </w:rPr>
        <w:t xml:space="preserve">Návrh študijných programov, ktoré sa budú uskutočňovať na Ústave manažmentu STU </w:t>
      </w:r>
      <w:r w:rsidRPr="00AC392C">
        <w:rPr>
          <w:rFonts w:asciiTheme="majorHAnsi" w:hAnsiTheme="majorHAnsi"/>
          <w:color w:val="000000"/>
          <w:sz w:val="18"/>
          <w:szCs w:val="18"/>
        </w:rPr>
        <w:br/>
        <w:t>(Š. Stanko)</w:t>
      </w:r>
    </w:p>
    <w:p w:rsidR="00AC392C" w:rsidRPr="00AC392C" w:rsidRDefault="00AC392C" w:rsidP="00AC392C">
      <w:pPr>
        <w:pStyle w:val="Odsekzoznamu"/>
        <w:numPr>
          <w:ilvl w:val="0"/>
          <w:numId w:val="2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>Harmonogram akademického roka 2017/2018 (Š. Stanko)</w:t>
      </w:r>
    </w:p>
    <w:p w:rsidR="00AC392C" w:rsidRPr="00AC392C" w:rsidRDefault="00AC392C" w:rsidP="00AC392C">
      <w:pPr>
        <w:pStyle w:val="Odsekzoznamu"/>
        <w:numPr>
          <w:ilvl w:val="0"/>
          <w:numId w:val="2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>Rozpočet STU úprava rozpisu dotácie na rok 2016 – Použitie nerozdelenej dotácie</w:t>
      </w:r>
      <w:r w:rsidRPr="00AC392C">
        <w:rPr>
          <w:rFonts w:asciiTheme="majorHAnsi" w:hAnsiTheme="majorHAnsi"/>
          <w:bCs/>
          <w:sz w:val="18"/>
          <w:szCs w:val="18"/>
        </w:rPr>
        <w:t> </w:t>
      </w:r>
      <w:r w:rsidRPr="00AC392C">
        <w:rPr>
          <w:rFonts w:asciiTheme="majorHAnsi" w:hAnsiTheme="majorHAnsi"/>
          <w:bCs/>
          <w:sz w:val="18"/>
          <w:szCs w:val="18"/>
        </w:rPr>
        <w:br/>
        <w:t>(D. Faktor)</w:t>
      </w:r>
    </w:p>
    <w:p w:rsidR="00AC392C" w:rsidRPr="00AC392C" w:rsidRDefault="00AC392C" w:rsidP="00AC392C">
      <w:pPr>
        <w:pStyle w:val="Odsekzoznamu"/>
        <w:numPr>
          <w:ilvl w:val="0"/>
          <w:numId w:val="2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>Návrh na zriadenie vecného bremena na pozemkoch vo vlastníctve STU (D. Faktor)</w:t>
      </w:r>
    </w:p>
    <w:p w:rsidR="00AC392C" w:rsidRPr="00AC392C" w:rsidRDefault="00AC392C" w:rsidP="00AC392C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>Rôzne:</w:t>
      </w:r>
    </w:p>
    <w:p w:rsidR="00AC392C" w:rsidRPr="00AC392C" w:rsidRDefault="00AC392C" w:rsidP="00AC392C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AC392C">
        <w:rPr>
          <w:rFonts w:asciiTheme="majorHAnsi" w:hAnsiTheme="majorHAnsi"/>
          <w:sz w:val="18"/>
          <w:szCs w:val="18"/>
        </w:rPr>
        <w:t>A.</w:t>
      </w:r>
      <w:r w:rsidRPr="00AC392C">
        <w:rPr>
          <w:rFonts w:asciiTheme="majorHAnsi" w:hAnsiTheme="majorHAnsi"/>
          <w:sz w:val="18"/>
          <w:szCs w:val="18"/>
        </w:rPr>
        <w:tab/>
        <w:t>Vyhlásenie výzvy rektora o najlepší umelecký výkon za rok 2016</w:t>
      </w:r>
      <w:r w:rsidRPr="00AC392C">
        <w:rPr>
          <w:rFonts w:asciiTheme="majorHAnsi" w:hAnsiTheme="majorHAnsi" w:cs="Arial"/>
          <w:sz w:val="18"/>
          <w:szCs w:val="18"/>
        </w:rPr>
        <w:t xml:space="preserve"> </w:t>
      </w:r>
      <w:r w:rsidRPr="00AC392C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AC392C">
        <w:rPr>
          <w:rFonts w:asciiTheme="majorHAnsi" w:hAnsiTheme="majorHAnsi"/>
          <w:sz w:val="18"/>
          <w:szCs w:val="18"/>
        </w:rPr>
        <w:t>Biskupič</w:t>
      </w:r>
      <w:proofErr w:type="spellEnd"/>
      <w:r w:rsidRPr="00AC392C">
        <w:rPr>
          <w:rFonts w:asciiTheme="majorHAnsi" w:hAnsiTheme="majorHAnsi"/>
          <w:sz w:val="18"/>
          <w:szCs w:val="18"/>
        </w:rPr>
        <w:t>)</w:t>
      </w:r>
    </w:p>
    <w:p w:rsidR="00AC392C" w:rsidRDefault="00AC392C" w:rsidP="00AC392C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AC392C">
        <w:rPr>
          <w:rFonts w:asciiTheme="majorHAnsi" w:hAnsiTheme="majorHAnsi"/>
          <w:sz w:val="18"/>
          <w:szCs w:val="18"/>
        </w:rPr>
        <w:t>B.</w:t>
      </w:r>
      <w:r w:rsidRPr="00AC392C">
        <w:rPr>
          <w:rFonts w:asciiTheme="majorHAnsi" w:hAnsiTheme="majorHAnsi"/>
          <w:sz w:val="18"/>
          <w:szCs w:val="18"/>
        </w:rPr>
        <w:tab/>
        <w:t xml:space="preserve">Informácia  z rokovania </w:t>
      </w:r>
      <w:proofErr w:type="spellStart"/>
      <w:r w:rsidRPr="00AC392C">
        <w:rPr>
          <w:rFonts w:asciiTheme="majorHAnsi" w:hAnsiTheme="majorHAnsi"/>
          <w:sz w:val="18"/>
          <w:szCs w:val="18"/>
        </w:rPr>
        <w:t>MŠVVaŠ</w:t>
      </w:r>
      <w:proofErr w:type="spellEnd"/>
      <w:r w:rsidRPr="00AC392C">
        <w:rPr>
          <w:rFonts w:asciiTheme="majorHAnsi" w:hAnsiTheme="majorHAnsi"/>
          <w:sz w:val="18"/>
          <w:szCs w:val="18"/>
        </w:rPr>
        <w:t xml:space="preserve"> SR o strategických projektoch – ústna </w:t>
      </w:r>
    </w:p>
    <w:p w:rsidR="00AC392C" w:rsidRPr="00AC392C" w:rsidRDefault="00AC392C" w:rsidP="00AC392C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AC392C">
        <w:rPr>
          <w:rFonts w:asciiTheme="majorHAnsi" w:hAnsiTheme="majorHAnsi"/>
          <w:sz w:val="18"/>
          <w:szCs w:val="18"/>
        </w:rPr>
        <w:t>informácia (O. Moravčík)</w:t>
      </w:r>
    </w:p>
    <w:p w:rsidR="0071754B" w:rsidRPr="00D925E1" w:rsidRDefault="0071754B" w:rsidP="00477BD3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477BD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477BD3">
      <w:pPr>
        <w:ind w:right="284"/>
        <w:rPr>
          <w:rFonts w:ascii="Cambria" w:hAnsi="Cambria" w:cs="Arial"/>
          <w:sz w:val="18"/>
          <w:szCs w:val="18"/>
        </w:rPr>
      </w:pPr>
    </w:p>
    <w:p w:rsidR="00AC392C" w:rsidRPr="00AC392C" w:rsidRDefault="00AC392C" w:rsidP="00AC392C">
      <w:pPr>
        <w:pStyle w:val="Odsekzoznamu"/>
        <w:numPr>
          <w:ilvl w:val="0"/>
          <w:numId w:val="2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color w:val="000000"/>
          <w:sz w:val="18"/>
          <w:szCs w:val="18"/>
        </w:rPr>
        <w:t>Návrh študijných programov, ktoré sa budú uskutoč</w:t>
      </w:r>
      <w:r>
        <w:rPr>
          <w:rFonts w:asciiTheme="majorHAnsi" w:hAnsiTheme="majorHAnsi"/>
          <w:color w:val="000000"/>
          <w:sz w:val="18"/>
          <w:szCs w:val="18"/>
        </w:rPr>
        <w:t>ňovať na Ústave manažmentu STU</w:t>
      </w:r>
    </w:p>
    <w:p w:rsidR="00AC392C" w:rsidRPr="00AC392C" w:rsidRDefault="00AC392C" w:rsidP="00AC392C">
      <w:pPr>
        <w:pStyle w:val="Odsekzoznamu"/>
        <w:numPr>
          <w:ilvl w:val="0"/>
          <w:numId w:val="2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 xml:space="preserve">Harmonogram akademického roka 2017/2018 </w:t>
      </w:r>
    </w:p>
    <w:p w:rsidR="00AC392C" w:rsidRPr="00AC392C" w:rsidRDefault="00AC392C" w:rsidP="00AC392C">
      <w:pPr>
        <w:pStyle w:val="Odsekzoznamu"/>
        <w:numPr>
          <w:ilvl w:val="0"/>
          <w:numId w:val="2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>Rozpočet STU úprava rozpisu dotácie na rok 2016 – Použitie nerozdelenej dotácie</w:t>
      </w:r>
      <w:r>
        <w:rPr>
          <w:rFonts w:asciiTheme="majorHAnsi" w:hAnsiTheme="majorHAnsi"/>
          <w:bCs/>
          <w:sz w:val="18"/>
          <w:szCs w:val="18"/>
        </w:rPr>
        <w:t> </w:t>
      </w:r>
    </w:p>
    <w:p w:rsidR="00AC392C" w:rsidRPr="00AC392C" w:rsidRDefault="00AC392C" w:rsidP="00AC392C">
      <w:pPr>
        <w:pStyle w:val="Odsekzoznamu"/>
        <w:numPr>
          <w:ilvl w:val="0"/>
          <w:numId w:val="2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 xml:space="preserve">Návrh na zriadenie vecného bremena na pozemkoch vo vlastníctve STU </w:t>
      </w:r>
    </w:p>
    <w:p w:rsidR="00AC392C" w:rsidRPr="00AC392C" w:rsidRDefault="00AC392C" w:rsidP="00AC392C">
      <w:pPr>
        <w:pStyle w:val="Odsekzoznamu"/>
        <w:numPr>
          <w:ilvl w:val="0"/>
          <w:numId w:val="29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AC392C">
        <w:rPr>
          <w:rFonts w:asciiTheme="majorHAnsi" w:hAnsiTheme="majorHAnsi"/>
          <w:sz w:val="18"/>
          <w:szCs w:val="18"/>
        </w:rPr>
        <w:t>Rôzne:</w:t>
      </w:r>
    </w:p>
    <w:p w:rsidR="00AC392C" w:rsidRPr="00AC392C" w:rsidRDefault="00AC392C" w:rsidP="00AC392C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AC392C">
        <w:rPr>
          <w:rFonts w:asciiTheme="majorHAnsi" w:hAnsiTheme="majorHAnsi"/>
          <w:sz w:val="18"/>
          <w:szCs w:val="18"/>
        </w:rPr>
        <w:t>A.</w:t>
      </w:r>
      <w:r w:rsidRPr="00AC392C">
        <w:rPr>
          <w:rFonts w:asciiTheme="majorHAnsi" w:hAnsiTheme="majorHAnsi"/>
          <w:sz w:val="18"/>
          <w:szCs w:val="18"/>
        </w:rPr>
        <w:tab/>
        <w:t>Vyhlásenie výzvy rektora o najlepší umelecký výkon za rok 2016</w:t>
      </w:r>
      <w:r w:rsidRPr="00AC392C">
        <w:rPr>
          <w:rFonts w:asciiTheme="majorHAnsi" w:hAnsiTheme="majorHAnsi" w:cs="Arial"/>
          <w:sz w:val="18"/>
          <w:szCs w:val="18"/>
        </w:rPr>
        <w:t xml:space="preserve"> </w:t>
      </w:r>
    </w:p>
    <w:p w:rsidR="00895108" w:rsidRDefault="00895108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4619CF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B11C98" w:rsidRPr="00B11C98">
        <w:rPr>
          <w:rFonts w:asciiTheme="majorHAnsi" w:hAnsiTheme="majorHAnsi"/>
          <w:b/>
          <w:sz w:val="18"/>
          <w:szCs w:val="18"/>
          <w:u w:val="single"/>
        </w:rPr>
        <w:t>Návrh študijných programov, ktoré sa budú uskutočňovať na Ústave manažmentu STU</w:t>
      </w:r>
    </w:p>
    <w:p w:rsidR="00CF050E" w:rsidRDefault="00CF050E" w:rsidP="008B4EE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>Materiál uviedol prorektor Stanko</w:t>
      </w:r>
      <w:r w:rsidRPr="00F4590A">
        <w:rPr>
          <w:rFonts w:asciiTheme="majorHAnsi" w:hAnsiTheme="majorHAnsi"/>
          <w:sz w:val="18"/>
          <w:szCs w:val="18"/>
        </w:rPr>
        <w:t>.</w:t>
      </w:r>
    </w:p>
    <w:p w:rsidR="00B83D35" w:rsidRPr="008B4EEF" w:rsidRDefault="00B83D35" w:rsidP="008B4EE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08680B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5264AF" w:rsidRDefault="001642E0" w:rsidP="0008680B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>Kolégium rektora</w:t>
      </w:r>
      <w:r w:rsidR="0028246B" w:rsidRPr="005264AF">
        <w:rPr>
          <w:rFonts w:asciiTheme="majorHAnsi" w:hAnsiTheme="majorHAnsi"/>
          <w:sz w:val="18"/>
          <w:szCs w:val="18"/>
        </w:rPr>
        <w:t xml:space="preserve"> STU </w:t>
      </w:r>
      <w:r w:rsidR="00B07F4D">
        <w:rPr>
          <w:rFonts w:asciiTheme="majorHAnsi" w:hAnsiTheme="majorHAnsi"/>
          <w:sz w:val="18"/>
          <w:szCs w:val="18"/>
        </w:rPr>
        <w:t>prerokovalo</w:t>
      </w:r>
      <w:r w:rsidR="00A25334" w:rsidRPr="005264AF">
        <w:rPr>
          <w:rFonts w:asciiTheme="majorHAnsi" w:hAnsiTheme="majorHAnsi"/>
          <w:sz w:val="18"/>
          <w:szCs w:val="18"/>
        </w:rPr>
        <w:t xml:space="preserve"> </w:t>
      </w:r>
      <w:r w:rsidR="0008680B" w:rsidRPr="00EC25E0">
        <w:rPr>
          <w:rFonts w:asciiTheme="majorHAnsi" w:hAnsiTheme="majorHAnsi"/>
          <w:color w:val="000000"/>
          <w:sz w:val="18"/>
          <w:szCs w:val="18"/>
        </w:rPr>
        <w:t>Návrh študijných programov, ktoré sa budú uskutočňovať na Ústave manažmentu STU</w:t>
      </w:r>
      <w:r w:rsidR="0008680B">
        <w:rPr>
          <w:rFonts w:asciiTheme="majorHAnsi" w:hAnsiTheme="majorHAnsi"/>
          <w:sz w:val="18"/>
          <w:szCs w:val="18"/>
        </w:rPr>
        <w:t xml:space="preserve"> </w:t>
      </w:r>
      <w:r w:rsidR="0008680B" w:rsidRPr="00316F5B">
        <w:rPr>
          <w:rFonts w:asciiTheme="majorHAnsi" w:hAnsiTheme="majorHAnsi"/>
          <w:sz w:val="18"/>
          <w:szCs w:val="18"/>
        </w:rPr>
        <w:t xml:space="preserve">a odporúča materiál </w:t>
      </w:r>
      <w:r w:rsidR="0008680B">
        <w:rPr>
          <w:rFonts w:asciiTheme="majorHAnsi" w:hAnsiTheme="majorHAnsi"/>
          <w:sz w:val="18"/>
          <w:szCs w:val="18"/>
        </w:rPr>
        <w:t>pr</w:t>
      </w:r>
      <w:r w:rsidR="00B07F4D" w:rsidRPr="00316F5B">
        <w:rPr>
          <w:rFonts w:asciiTheme="majorHAnsi" w:hAnsiTheme="majorHAnsi"/>
          <w:sz w:val="18"/>
          <w:szCs w:val="18"/>
        </w:rPr>
        <w:t xml:space="preserve">edložiť na rokovanie </w:t>
      </w:r>
      <w:r w:rsidR="00B07F4D">
        <w:rPr>
          <w:rFonts w:asciiTheme="majorHAnsi" w:hAnsiTheme="majorHAnsi" w:cstheme="majorHAnsi"/>
          <w:sz w:val="18"/>
          <w:szCs w:val="18"/>
        </w:rPr>
        <w:t>Akademického senátu</w:t>
      </w:r>
      <w:r w:rsidR="00B07F4D"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5264AF" w:rsidRPr="005264AF">
        <w:rPr>
          <w:rFonts w:asciiTheme="majorHAnsi" w:hAnsiTheme="majorHAnsi" w:cstheme="majorHAnsi"/>
          <w:sz w:val="18"/>
          <w:szCs w:val="18"/>
        </w:rPr>
        <w:t>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5264AF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08680B" w:rsidRPr="0008680B">
        <w:rPr>
          <w:rFonts w:asciiTheme="majorHAnsi" w:hAnsiTheme="majorHAnsi"/>
          <w:b/>
          <w:sz w:val="18"/>
          <w:szCs w:val="18"/>
          <w:u w:val="single"/>
        </w:rPr>
        <w:t>Harmonogram akademického roka 2017/2018</w:t>
      </w:r>
    </w:p>
    <w:p w:rsidR="005264AF" w:rsidRDefault="005264AF" w:rsidP="005264A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7590D">
        <w:rPr>
          <w:rFonts w:asciiTheme="majorHAnsi" w:hAnsiTheme="majorHAnsi" w:cs="Arial"/>
          <w:sz w:val="18"/>
          <w:szCs w:val="18"/>
        </w:rPr>
        <w:t>Materiál uviedol prorektor Stanko</w:t>
      </w:r>
      <w:r w:rsidRPr="0007590D">
        <w:rPr>
          <w:rFonts w:asciiTheme="majorHAnsi" w:hAnsiTheme="majorHAnsi"/>
          <w:sz w:val="18"/>
          <w:szCs w:val="18"/>
        </w:rPr>
        <w:t xml:space="preserve"> v</w:t>
      </w:r>
      <w:r w:rsidRPr="0007590D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 zmysle čl. 8 bod 3 </w:t>
      </w:r>
      <w:r w:rsidRPr="0007590D">
        <w:rPr>
          <w:rFonts w:asciiTheme="majorHAnsi" w:hAnsiTheme="majorHAnsi" w:cstheme="minorHAnsi"/>
          <w:sz w:val="18"/>
          <w:szCs w:val="18"/>
        </w:rPr>
        <w:t>Študijného poriadku S</w:t>
      </w:r>
      <w:r>
        <w:rPr>
          <w:rFonts w:asciiTheme="majorHAnsi" w:hAnsiTheme="majorHAnsi" w:cstheme="minorHAnsi"/>
          <w:sz w:val="18"/>
          <w:szCs w:val="18"/>
        </w:rPr>
        <w:t xml:space="preserve">TU. </w:t>
      </w: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Dokument </w:t>
      </w:r>
      <w:r w:rsidRPr="0007590D">
        <w:rPr>
          <w:rFonts w:asciiTheme="majorHAnsi" w:hAnsiTheme="majorHAnsi" w:cstheme="minorHAnsi"/>
          <w:sz w:val="18"/>
          <w:szCs w:val="18"/>
        </w:rPr>
        <w:t xml:space="preserve">bol schválený na porade prorektora a prodekanov pre vzdelávanie </w:t>
      </w:r>
      <w:r>
        <w:rPr>
          <w:rFonts w:asciiTheme="majorHAnsi" w:hAnsiTheme="majorHAnsi" w:cstheme="minorHAnsi"/>
          <w:sz w:val="18"/>
          <w:szCs w:val="18"/>
        </w:rPr>
        <w:t xml:space="preserve">a na </w:t>
      </w: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zasadnutí vedenia</w:t>
      </w:r>
      <w:r>
        <w:rPr>
          <w:rFonts w:asciiTheme="majorHAnsi" w:hAnsiTheme="majorHAnsi" w:cstheme="minorHAnsi"/>
          <w:sz w:val="18"/>
          <w:szCs w:val="18"/>
        </w:rPr>
        <w:t>.</w:t>
      </w:r>
    </w:p>
    <w:p w:rsidR="0008680B" w:rsidRPr="00E15EE2" w:rsidRDefault="0008680B" w:rsidP="0008680B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 rámci krátkej diskusie rektor požiadal prorektora Stanka preveriť, či naše interné </w:t>
      </w: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predpisy umožňujú vo výnimočných prípadoch opravné termíny v auguste počas letných </w:t>
      </w:r>
    </w:p>
    <w:p w:rsidR="0008680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prázdnin.</w:t>
      </w:r>
    </w:p>
    <w:p w:rsidR="00C473EB" w:rsidRDefault="0008680B" w:rsidP="0008680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lastRenderedPageBreak/>
        <w:t xml:space="preserve">Zároveň rektor upozornil, aby dekani nenavrhovali termíny promócií </w:t>
      </w:r>
      <w:r w:rsidR="00C473EB">
        <w:rPr>
          <w:rFonts w:asciiTheme="majorHAnsi" w:hAnsiTheme="majorHAnsi" w:cstheme="minorHAnsi"/>
          <w:sz w:val="18"/>
          <w:szCs w:val="18"/>
        </w:rPr>
        <w:t xml:space="preserve">počas rektorátnych </w:t>
      </w:r>
    </w:p>
    <w:p w:rsidR="0008680B" w:rsidRPr="0007590D" w:rsidRDefault="00C473EB" w:rsidP="0008680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dní, v čase zasadnutí vedenia a kolégia rektora, </w:t>
      </w:r>
      <w:r w:rsidR="0008680B">
        <w:rPr>
          <w:rFonts w:asciiTheme="majorHAnsi" w:hAnsiTheme="majorHAnsi" w:cstheme="minorHAnsi"/>
          <w:sz w:val="18"/>
          <w:szCs w:val="18"/>
        </w:rPr>
        <w:t>t.j. stredy.</w:t>
      </w:r>
    </w:p>
    <w:p w:rsidR="005264AF" w:rsidRPr="008B4EEF" w:rsidRDefault="005264AF" w:rsidP="005264A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08680B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873415" w:rsidRDefault="005264AF" w:rsidP="0008680B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B26248">
        <w:rPr>
          <w:rFonts w:asciiTheme="majorHAnsi" w:hAnsiTheme="majorHAnsi"/>
          <w:sz w:val="18"/>
          <w:szCs w:val="18"/>
        </w:rPr>
        <w:t>prerokovalo</w:t>
      </w:r>
      <w:r w:rsidR="0008680B">
        <w:rPr>
          <w:rFonts w:asciiTheme="majorHAnsi" w:hAnsiTheme="majorHAnsi"/>
          <w:sz w:val="18"/>
          <w:szCs w:val="18"/>
        </w:rPr>
        <w:t xml:space="preserve"> </w:t>
      </w:r>
      <w:r w:rsidR="0008680B">
        <w:rPr>
          <w:rFonts w:asciiTheme="majorHAnsi" w:hAnsiTheme="majorHAnsi"/>
          <w:sz w:val="18"/>
          <w:szCs w:val="18"/>
        </w:rPr>
        <w:t>h</w:t>
      </w:r>
      <w:r w:rsidR="0008680B" w:rsidRPr="00F6506C">
        <w:rPr>
          <w:rFonts w:asciiTheme="majorHAnsi" w:hAnsiTheme="majorHAnsi"/>
          <w:sz w:val="18"/>
          <w:szCs w:val="18"/>
        </w:rPr>
        <w:t>armonogram akademického roka 2017/2018</w:t>
      </w:r>
      <w:r w:rsidR="0008680B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08680B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</w:p>
    <w:p w:rsidR="003E47EC" w:rsidRPr="003E47EC" w:rsidRDefault="009062A8" w:rsidP="0008680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3E47EC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3E47EC">
        <w:rPr>
          <w:rFonts w:ascii="Cambria" w:hAnsi="Cambria" w:cs="Arial"/>
          <w:b/>
          <w:sz w:val="18"/>
          <w:szCs w:val="18"/>
        </w:rPr>
        <w:tab/>
      </w:r>
      <w:r w:rsidR="0008680B" w:rsidRPr="0008680B">
        <w:rPr>
          <w:rFonts w:asciiTheme="majorHAnsi" w:hAnsiTheme="majorHAnsi"/>
          <w:b/>
          <w:sz w:val="18"/>
          <w:szCs w:val="18"/>
          <w:u w:val="single"/>
        </w:rPr>
        <w:t>Rozpočet STU úprava rozpisu dotácie na rok 2016 – Použitie nerozdelenej dotácie</w:t>
      </w:r>
    </w:p>
    <w:p w:rsidR="009062A8" w:rsidRPr="00475291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08680B" w:rsidRDefault="0008680B" w:rsidP="0008680B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>
        <w:rPr>
          <w:rFonts w:asciiTheme="majorHAnsi" w:hAnsiTheme="majorHAnsi" w:cs="Arial"/>
          <w:sz w:val="18"/>
          <w:szCs w:val="18"/>
        </w:rPr>
        <w:t xml:space="preserve"> ako návrh na rozpis nerozdelenej dotácie 500 tis. € z Dodatku č. 2 </w:t>
      </w:r>
    </w:p>
    <w:p w:rsidR="0008680B" w:rsidRDefault="0008680B" w:rsidP="0008680B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 Dotačnej zmluve.</w:t>
      </w:r>
    </w:p>
    <w:p w:rsidR="00E15EE2" w:rsidRPr="00E15EE2" w:rsidRDefault="00E15EE2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380F97" w:rsidRDefault="0008680B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D</w:t>
      </w:r>
      <w:r w:rsidR="003E47EC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iskusia sa viedla k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 jednotlivým položkám návrhu, najmä </w:t>
      </w:r>
      <w:r w:rsidR="00380F9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k odstráneniu grafitov, </w:t>
      </w:r>
      <w:r w:rsidR="0040384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databázam </w:t>
      </w:r>
      <w:proofErr w:type="spellStart"/>
      <w:r w:rsidR="00403848" w:rsidRPr="00380F97">
        <w:rPr>
          <w:rFonts w:asciiTheme="majorHAnsi" w:hAnsiTheme="majorHAnsi"/>
          <w:color w:val="000000"/>
          <w:sz w:val="18"/>
          <w:szCs w:val="18"/>
        </w:rPr>
        <w:t>SciVal</w:t>
      </w:r>
      <w:proofErr w:type="spellEnd"/>
      <w:r w:rsidR="00403848">
        <w:rPr>
          <w:rFonts w:asciiTheme="majorHAnsi" w:hAnsiTheme="majorHAnsi"/>
          <w:color w:val="000000"/>
          <w:sz w:val="18"/>
          <w:szCs w:val="18"/>
        </w:rPr>
        <w:t xml:space="preserve">, </w:t>
      </w:r>
      <w:r w:rsidR="00380F97" w:rsidRPr="00380F97">
        <w:rPr>
          <w:rFonts w:asciiTheme="majorHAnsi" w:hAnsiTheme="majorHAnsi"/>
          <w:color w:val="000000"/>
          <w:sz w:val="18"/>
          <w:szCs w:val="18"/>
        </w:rPr>
        <w:t xml:space="preserve">IEEE </w:t>
      </w:r>
      <w:proofErr w:type="spellStart"/>
      <w:r w:rsidR="00380F97" w:rsidRPr="00380F97">
        <w:rPr>
          <w:rFonts w:asciiTheme="majorHAnsi" w:hAnsiTheme="majorHAnsi"/>
          <w:color w:val="000000"/>
          <w:sz w:val="18"/>
          <w:szCs w:val="18"/>
        </w:rPr>
        <w:t>Xplore</w:t>
      </w:r>
      <w:proofErr w:type="spellEnd"/>
      <w:r w:rsidR="00380F97" w:rsidRPr="00380F97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="00380F97" w:rsidRPr="00380F97">
        <w:rPr>
          <w:rFonts w:asciiTheme="majorHAnsi" w:hAnsiTheme="majorHAnsi"/>
          <w:color w:val="000000"/>
          <w:sz w:val="18"/>
          <w:szCs w:val="18"/>
        </w:rPr>
        <w:t>Digital</w:t>
      </w:r>
      <w:proofErr w:type="spellEnd"/>
      <w:r w:rsidR="00380F97" w:rsidRPr="00380F97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="00380F97" w:rsidRPr="00380F97">
        <w:rPr>
          <w:rFonts w:asciiTheme="majorHAnsi" w:hAnsiTheme="majorHAnsi"/>
          <w:color w:val="000000"/>
          <w:sz w:val="18"/>
          <w:szCs w:val="18"/>
        </w:rPr>
        <w:t>Library</w:t>
      </w:r>
      <w:proofErr w:type="spellEnd"/>
      <w:r w:rsidR="00403848">
        <w:rPr>
          <w:rFonts w:asciiTheme="majorHAnsi" w:hAnsiTheme="majorHAnsi"/>
          <w:color w:val="000000"/>
          <w:sz w:val="18"/>
          <w:szCs w:val="18"/>
        </w:rPr>
        <w:t xml:space="preserve"> a systému </w:t>
      </w:r>
      <w:proofErr w:type="spellStart"/>
      <w:r w:rsidR="00403848">
        <w:rPr>
          <w:rFonts w:asciiTheme="majorHAnsi" w:hAnsiTheme="majorHAnsi"/>
          <w:color w:val="000000"/>
          <w:sz w:val="18"/>
          <w:szCs w:val="18"/>
        </w:rPr>
        <w:t>Matlab</w:t>
      </w:r>
      <w:proofErr w:type="spellEnd"/>
      <w:r w:rsidR="00B26248">
        <w:rPr>
          <w:rFonts w:asciiTheme="majorHAnsi" w:hAnsiTheme="majorHAnsi"/>
          <w:color w:val="000000"/>
          <w:sz w:val="18"/>
          <w:szCs w:val="18"/>
        </w:rPr>
        <w:t xml:space="preserve">, ktorému prorektor </w:t>
      </w:r>
      <w:proofErr w:type="spellStart"/>
      <w:r w:rsidR="00B26248"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="00B26248">
        <w:rPr>
          <w:rFonts w:asciiTheme="majorHAnsi" w:hAnsiTheme="majorHAnsi"/>
          <w:color w:val="000000"/>
          <w:sz w:val="18"/>
          <w:szCs w:val="18"/>
        </w:rPr>
        <w:t xml:space="preserve"> bude venovať osobitnú pozornosť.</w:t>
      </w:r>
      <w:r w:rsidR="00403848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40384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</w:p>
    <w:p w:rsidR="00AF3FF6" w:rsidRDefault="00403848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Tiež bol </w:t>
      </w:r>
      <w:r w:rsidR="00380F9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vyjadr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ený</w:t>
      </w:r>
      <w:r w:rsidR="00380F9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názor, že niektoré materiály</w:t>
      </w:r>
      <w:r w:rsidR="00BE5F6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vrátane predloženého</w:t>
      </w:r>
      <w:r w:rsidR="00380F9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, by m</w:t>
      </w:r>
      <w:r w:rsidR="00AF3FF6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ali byť vopred </w:t>
      </w:r>
      <w:proofErr w:type="spellStart"/>
      <w:r w:rsidR="00AF3FF6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preddiskutované</w:t>
      </w:r>
      <w:proofErr w:type="spellEnd"/>
      <w:r w:rsidR="00AF3FF6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s väčším časovým predstihom.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F4BE6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F4BE6" w:rsidRPr="005264AF" w:rsidRDefault="00DF03D3" w:rsidP="00B26248">
      <w:pPr>
        <w:tabs>
          <w:tab w:val="left" w:pos="7230"/>
        </w:tabs>
        <w:ind w:right="-1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F64688">
        <w:rPr>
          <w:rFonts w:asciiTheme="majorHAnsi" w:hAnsiTheme="majorHAnsi" w:cs="Arial"/>
          <w:sz w:val="18"/>
          <w:szCs w:val="18"/>
        </w:rPr>
        <w:t>prerokovalo materiál a berie na vedomie</w:t>
      </w:r>
      <w:r w:rsidR="00F64688" w:rsidRPr="001D1E2E">
        <w:rPr>
          <w:rFonts w:asciiTheme="majorHAnsi" w:hAnsiTheme="majorHAnsi"/>
          <w:sz w:val="18"/>
          <w:szCs w:val="18"/>
        </w:rPr>
        <w:t xml:space="preserve"> návrh na rozpis nerozdelenej dotácie vo výške 500 tis. € </w:t>
      </w:r>
      <w:r w:rsidR="00F64688" w:rsidRPr="00316F5B">
        <w:rPr>
          <w:rFonts w:asciiTheme="majorHAnsi" w:hAnsiTheme="majorHAnsi"/>
          <w:sz w:val="18"/>
          <w:szCs w:val="18"/>
        </w:rPr>
        <w:t xml:space="preserve">a odporúča </w:t>
      </w:r>
      <w:r w:rsidR="00F64688">
        <w:rPr>
          <w:rFonts w:asciiTheme="majorHAnsi" w:hAnsiTheme="majorHAnsi"/>
          <w:sz w:val="18"/>
          <w:szCs w:val="18"/>
        </w:rPr>
        <w:t>dokument</w:t>
      </w:r>
      <w:r w:rsidR="00F64688" w:rsidRPr="00316F5B">
        <w:rPr>
          <w:rFonts w:asciiTheme="majorHAnsi" w:hAnsiTheme="majorHAnsi"/>
          <w:sz w:val="18"/>
          <w:szCs w:val="18"/>
        </w:rPr>
        <w:t xml:space="preserve"> predložiť</w:t>
      </w:r>
      <w:r w:rsidR="008F4BE6">
        <w:rPr>
          <w:rFonts w:asciiTheme="majorHAnsi" w:hAnsiTheme="majorHAnsi"/>
          <w:sz w:val="18"/>
          <w:szCs w:val="18"/>
        </w:rPr>
        <w:t xml:space="preserve"> </w:t>
      </w:r>
      <w:r w:rsidR="008F4BE6" w:rsidRPr="00316F5B">
        <w:rPr>
          <w:rFonts w:asciiTheme="majorHAnsi" w:hAnsiTheme="majorHAnsi"/>
          <w:sz w:val="18"/>
          <w:szCs w:val="18"/>
        </w:rPr>
        <w:t xml:space="preserve">na rokovanie </w:t>
      </w:r>
      <w:r w:rsidR="008F4BE6">
        <w:rPr>
          <w:rFonts w:asciiTheme="majorHAnsi" w:hAnsiTheme="majorHAnsi" w:cstheme="majorHAnsi"/>
          <w:sz w:val="18"/>
          <w:szCs w:val="18"/>
        </w:rPr>
        <w:t>Akademického senátu</w:t>
      </w:r>
      <w:r w:rsidR="008F4BE6"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8F4BE6" w:rsidRPr="005264AF">
        <w:rPr>
          <w:rFonts w:asciiTheme="majorHAnsi" w:hAnsiTheme="majorHAnsi" w:cstheme="majorHAnsi"/>
          <w:sz w:val="18"/>
          <w:szCs w:val="18"/>
        </w:rPr>
        <w:t>.</w:t>
      </w:r>
    </w:p>
    <w:p w:rsidR="00E21563" w:rsidRPr="008251BC" w:rsidRDefault="00E2156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B85EE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8F4BE6" w:rsidRPr="008F4BE6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 vlastníctve STU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F4BE6" w:rsidRDefault="008F4BE6" w:rsidP="008F4BE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>Materiál uviedol kvestor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8F4BE6" w:rsidRDefault="008F4BE6" w:rsidP="008F4BE6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ž</w:t>
      </w:r>
      <w:r w:rsidRPr="002E5116">
        <w:rPr>
          <w:rFonts w:asciiTheme="majorHAnsi" w:hAnsiTheme="majorHAnsi"/>
          <w:sz w:val="18"/>
          <w:szCs w:val="18"/>
        </w:rPr>
        <w:t xml:space="preserve">iadosť investora Bratislavská teplárenská, a.s. s cieľom umiestnenia </w:t>
      </w:r>
      <w:proofErr w:type="spellStart"/>
      <w:r w:rsidRPr="002E5116">
        <w:rPr>
          <w:rFonts w:asciiTheme="majorHAnsi" w:hAnsiTheme="majorHAnsi"/>
          <w:sz w:val="18"/>
          <w:szCs w:val="18"/>
        </w:rPr>
        <w:t>horúcovodnej</w:t>
      </w:r>
      <w:proofErr w:type="spellEnd"/>
      <w:r w:rsidRPr="002E5116">
        <w:rPr>
          <w:rFonts w:asciiTheme="majorHAnsi" w:hAnsiTheme="majorHAnsi"/>
          <w:sz w:val="18"/>
          <w:szCs w:val="18"/>
        </w:rPr>
        <w:t xml:space="preserve"> </w:t>
      </w:r>
    </w:p>
    <w:p w:rsidR="008F4BE6" w:rsidRPr="002E5116" w:rsidRDefault="008F4BE6" w:rsidP="008F4BE6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E5116">
        <w:rPr>
          <w:rFonts w:asciiTheme="majorHAnsi" w:hAnsiTheme="majorHAnsi"/>
          <w:sz w:val="18"/>
          <w:szCs w:val="18"/>
        </w:rPr>
        <w:t>prípojky na pozemkoch vo vlastníctve S</w:t>
      </w:r>
      <w:r>
        <w:rPr>
          <w:rFonts w:asciiTheme="majorHAnsi" w:hAnsiTheme="majorHAnsi"/>
          <w:sz w:val="18"/>
          <w:szCs w:val="18"/>
        </w:rPr>
        <w:t>TU</w:t>
      </w:r>
      <w:r w:rsidRPr="002E5116">
        <w:rPr>
          <w:rFonts w:asciiTheme="majorHAnsi" w:hAnsiTheme="majorHAnsi"/>
          <w:sz w:val="18"/>
          <w:szCs w:val="18"/>
        </w:rPr>
        <w:t xml:space="preserve"> v katastrálnom území Staré Mesto</w:t>
      </w:r>
      <w:r>
        <w:rPr>
          <w:rFonts w:asciiTheme="majorHAnsi" w:hAnsiTheme="majorHAnsi"/>
          <w:sz w:val="18"/>
          <w:szCs w:val="18"/>
        </w:rPr>
        <w:t>.</w:t>
      </w:r>
    </w:p>
    <w:p w:rsidR="00DD608C" w:rsidRDefault="00333F30" w:rsidP="00B85EE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8F4BE6">
        <w:rPr>
          <w:rFonts w:ascii="Cambria" w:hAnsi="Cambria" w:cs="Arial"/>
          <w:b/>
          <w:color w:val="C00000"/>
          <w:sz w:val="18"/>
          <w:szCs w:val="18"/>
        </w:rPr>
        <w:t>9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F4BE6" w:rsidRDefault="00DD608C" w:rsidP="008F4B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8F4BE6" w:rsidRPr="002E5116">
        <w:rPr>
          <w:rFonts w:asciiTheme="majorHAnsi" w:hAnsiTheme="majorHAnsi"/>
          <w:sz w:val="18"/>
          <w:szCs w:val="18"/>
        </w:rPr>
        <w:t xml:space="preserve">prerokovalo návrh na zriadenie vecného bremena na pozemkoch </w:t>
      </w:r>
    </w:p>
    <w:p w:rsidR="008F4BE6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E5116">
        <w:rPr>
          <w:rFonts w:asciiTheme="majorHAnsi" w:hAnsiTheme="majorHAnsi"/>
          <w:sz w:val="18"/>
          <w:szCs w:val="18"/>
        </w:rPr>
        <w:t>vo vlastníctve Slovenskej technickej univerzity v Bratislave a</w:t>
      </w:r>
      <w:r>
        <w:rPr>
          <w:rFonts w:asciiTheme="majorHAnsi" w:hAnsiTheme="majorHAnsi"/>
          <w:sz w:val="18"/>
          <w:szCs w:val="18"/>
        </w:rPr>
        <w:t xml:space="preserve"> </w:t>
      </w:r>
      <w:r w:rsidRPr="00316F5B">
        <w:rPr>
          <w:rFonts w:asciiTheme="majorHAnsi" w:hAnsiTheme="majorHAnsi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>materiál</w:t>
      </w:r>
      <w:r w:rsidRPr="00316F5B">
        <w:rPr>
          <w:rFonts w:asciiTheme="majorHAnsi" w:hAnsiTheme="majorHAnsi"/>
          <w:sz w:val="18"/>
          <w:szCs w:val="18"/>
        </w:rPr>
        <w:t xml:space="preserve"> predložiť </w:t>
      </w:r>
    </w:p>
    <w:p w:rsidR="009B4759" w:rsidRDefault="00A6473B" w:rsidP="008F4B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 zasadnutie Akademického senátu STU.</w:t>
      </w:r>
    </w:p>
    <w:p w:rsidR="00E36E48" w:rsidRDefault="00E36E48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F96784" w:rsidRPr="00F96784" w:rsidRDefault="000A425B" w:rsidP="00F96784">
      <w:pPr>
        <w:rPr>
          <w:rFonts w:asciiTheme="majorHAnsi" w:hAnsiTheme="majorHAnsi"/>
          <w:bCs/>
          <w:sz w:val="18"/>
          <w:szCs w:val="18"/>
        </w:rPr>
      </w:pPr>
      <w:r w:rsidRPr="00F967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F4BE6">
        <w:rPr>
          <w:rFonts w:ascii="Cambria" w:hAnsi="Cambria" w:cs="Arial"/>
          <w:b/>
          <w:sz w:val="18"/>
          <w:szCs w:val="18"/>
          <w:u w:val="single"/>
        </w:rPr>
        <w:t>5</w:t>
      </w:r>
      <w:r w:rsidRPr="00F96784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F96784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F96784" w:rsidRPr="00F96784" w:rsidRDefault="00F96784" w:rsidP="00F9678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F4BE6"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r w:rsidR="008F4BE6" w:rsidRPr="008F4BE6">
        <w:rPr>
          <w:rFonts w:asciiTheme="majorHAnsi" w:hAnsiTheme="majorHAnsi"/>
          <w:b/>
          <w:sz w:val="18"/>
          <w:szCs w:val="18"/>
          <w:u w:val="single"/>
        </w:rPr>
        <w:t>Vyhlásenie výzvy rektora o najlepší umelecký výkon za rok 2016</w:t>
      </w: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</w:p>
    <w:p w:rsidR="008F4BE6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  <w:r w:rsidRPr="00352F9A">
        <w:rPr>
          <w:rFonts w:asciiTheme="majorHAnsi" w:hAnsiTheme="majorHAnsi"/>
          <w:sz w:val="18"/>
          <w:szCs w:val="18"/>
        </w:rPr>
        <w:t xml:space="preserve"> </w:t>
      </w:r>
    </w:p>
    <w:p w:rsidR="008F4BE6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dekanka FA ocenila túto aktivitu, dekan MTF sa informoval </w:t>
      </w:r>
    </w:p>
    <w:p w:rsidR="008F4BE6" w:rsidRPr="00352F9A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možnostiach ocen</w:t>
      </w:r>
      <w:r w:rsidR="00B26248">
        <w:rPr>
          <w:rFonts w:asciiTheme="majorHAnsi" w:hAnsiTheme="majorHAnsi"/>
          <w:sz w:val="18"/>
          <w:szCs w:val="18"/>
        </w:rPr>
        <w:t>iť</w:t>
      </w:r>
      <w:r>
        <w:rPr>
          <w:rFonts w:asciiTheme="majorHAnsi" w:hAnsiTheme="majorHAnsi"/>
          <w:sz w:val="18"/>
          <w:szCs w:val="18"/>
        </w:rPr>
        <w:t xml:space="preserve"> aj inžinierov.</w:t>
      </w:r>
      <w:bookmarkStart w:id="0" w:name="_GoBack"/>
      <w:bookmarkEnd w:id="0"/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F4BE6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F4BE6">
        <w:rPr>
          <w:rFonts w:ascii="Cambria" w:hAnsi="Cambria" w:cs="Arial"/>
          <w:b/>
          <w:color w:val="C00000"/>
          <w:sz w:val="18"/>
          <w:szCs w:val="18"/>
        </w:rPr>
        <w:t>5</w:t>
      </w:r>
      <w:r w:rsidR="00F96784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Default="004043E7" w:rsidP="00F9678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8F4BE6">
        <w:rPr>
          <w:rFonts w:ascii="Cambria" w:hAnsi="Cambria" w:cs="Arial"/>
          <w:sz w:val="18"/>
          <w:szCs w:val="18"/>
        </w:rPr>
        <w:t xml:space="preserve">berie na vedomie </w:t>
      </w:r>
      <w:r w:rsidR="008F4BE6" w:rsidRPr="003E2EFF">
        <w:rPr>
          <w:rFonts w:asciiTheme="majorHAnsi" w:hAnsiTheme="majorHAnsi"/>
          <w:sz w:val="18"/>
          <w:szCs w:val="18"/>
        </w:rPr>
        <w:t>Vyhlásenie výzvy rektora o najlepší umelecký výkon za rok 2016</w:t>
      </w:r>
      <w:r w:rsidR="00F96784">
        <w:rPr>
          <w:rFonts w:asciiTheme="majorHAnsi" w:hAnsiTheme="majorHAnsi"/>
          <w:sz w:val="18"/>
          <w:szCs w:val="18"/>
        </w:rPr>
        <w:t>.</w:t>
      </w:r>
    </w:p>
    <w:p w:rsidR="00712EB9" w:rsidRDefault="00712EB9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8F4BE6" w:rsidRPr="008F4BE6" w:rsidRDefault="008F4BE6" w:rsidP="008F4BE6">
      <w:pPr>
        <w:tabs>
          <w:tab w:val="left" w:pos="709"/>
        </w:tabs>
        <w:ind w:left="426" w:hanging="426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5</w:t>
      </w:r>
      <w:r w:rsidR="00F96784"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F96784">
        <w:rPr>
          <w:rFonts w:ascii="Cambria" w:hAnsi="Cambria" w:cs="Arial"/>
          <w:b/>
          <w:sz w:val="18"/>
          <w:szCs w:val="18"/>
          <w:u w:val="single"/>
        </w:rPr>
        <w:t>B</w:t>
      </w:r>
      <w:r w:rsidR="00F96784"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="00F96784" w:rsidRPr="00C6386C">
        <w:rPr>
          <w:rFonts w:ascii="Cambria" w:hAnsi="Cambria" w:cs="Arial"/>
          <w:b/>
          <w:sz w:val="18"/>
          <w:szCs w:val="18"/>
        </w:rPr>
        <w:tab/>
      </w:r>
      <w:r w:rsidRPr="008F4BE6">
        <w:rPr>
          <w:rFonts w:asciiTheme="majorHAnsi" w:hAnsiTheme="majorHAnsi"/>
          <w:b/>
          <w:sz w:val="18"/>
          <w:szCs w:val="18"/>
          <w:u w:val="single"/>
        </w:rPr>
        <w:t xml:space="preserve">Informácia  z rokovania </w:t>
      </w:r>
      <w:proofErr w:type="spellStart"/>
      <w:r w:rsidRPr="008F4BE6">
        <w:rPr>
          <w:rFonts w:asciiTheme="majorHAnsi" w:hAnsiTheme="majorHAnsi"/>
          <w:b/>
          <w:sz w:val="18"/>
          <w:szCs w:val="18"/>
          <w:u w:val="single"/>
        </w:rPr>
        <w:t>MŠVVaŠ</w:t>
      </w:r>
      <w:proofErr w:type="spellEnd"/>
      <w:r w:rsidRPr="008F4BE6">
        <w:rPr>
          <w:rFonts w:asciiTheme="majorHAnsi" w:hAnsiTheme="majorHAnsi"/>
          <w:b/>
          <w:sz w:val="18"/>
          <w:szCs w:val="18"/>
          <w:u w:val="single"/>
        </w:rPr>
        <w:t xml:space="preserve"> SR o strategických projektoch – ústna </w:t>
      </w:r>
    </w:p>
    <w:p w:rsidR="00F96784" w:rsidRPr="008F4BE6" w:rsidRDefault="008F4BE6" w:rsidP="008F4BE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8F4BE6">
        <w:rPr>
          <w:rFonts w:asciiTheme="majorHAnsi" w:hAnsiTheme="majorHAnsi"/>
          <w:b/>
          <w:sz w:val="18"/>
          <w:szCs w:val="18"/>
        </w:rPr>
        <w:tab/>
      </w:r>
      <w:r w:rsidRPr="008F4BE6">
        <w:rPr>
          <w:rFonts w:asciiTheme="majorHAnsi" w:hAnsiTheme="majorHAnsi"/>
          <w:b/>
          <w:sz w:val="18"/>
          <w:szCs w:val="18"/>
          <w:u w:val="single"/>
        </w:rPr>
        <w:tab/>
        <w:t>informácia</w:t>
      </w:r>
    </w:p>
    <w:p w:rsidR="00F96784" w:rsidRPr="00D925E1" w:rsidRDefault="00F96784" w:rsidP="00F96784">
      <w:pPr>
        <w:ind w:left="1410" w:hanging="1410"/>
        <w:rPr>
          <w:rFonts w:asciiTheme="majorHAnsi" w:hAnsiTheme="majorHAnsi"/>
          <w:sz w:val="18"/>
          <w:szCs w:val="18"/>
        </w:rPr>
      </w:pPr>
    </w:p>
    <w:p w:rsidR="008F4BE6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Moravčík v nadväznosti na stretnutie so zástupcami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ústne </w:t>
      </w:r>
    </w:p>
    <w:p w:rsidR="008F4BE6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aktuálnom stave prebiehajúcich strategických projektoch, najmä projektu </w:t>
      </w:r>
    </w:p>
    <w:p w:rsidR="008F4BE6" w:rsidRDefault="008F4BE6" w:rsidP="008F4BE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ACCORD</w:t>
      </w:r>
      <w:r w:rsidR="00B46B12">
        <w:rPr>
          <w:rFonts w:asciiTheme="majorHAnsi" w:hAnsiTheme="majorHAnsi" w:cs="Arial"/>
          <w:sz w:val="18"/>
          <w:szCs w:val="18"/>
        </w:rPr>
        <w:t xml:space="preserve"> a </w:t>
      </w:r>
      <w:proofErr w:type="spellStart"/>
      <w:r w:rsidR="00B46B12">
        <w:rPr>
          <w:rFonts w:asciiTheme="majorHAnsi" w:hAnsiTheme="majorHAnsi" w:cs="Arial"/>
          <w:sz w:val="18"/>
          <w:szCs w:val="18"/>
        </w:rPr>
        <w:t>Teaming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F96784" w:rsidRDefault="00F96784" w:rsidP="00F96784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F4BE6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F4BE6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Pr="00645AB9" w:rsidRDefault="00F96784" w:rsidP="00F9678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45AB9">
        <w:rPr>
          <w:rFonts w:ascii="Cambria" w:hAnsi="Cambria" w:cs="Arial"/>
          <w:sz w:val="18"/>
          <w:szCs w:val="18"/>
        </w:rPr>
        <w:t xml:space="preserve">Kolégium rektora STU </w:t>
      </w:r>
      <w:r w:rsidR="008F4BE6">
        <w:rPr>
          <w:rFonts w:asciiTheme="majorHAnsi" w:hAnsiTheme="majorHAnsi"/>
          <w:sz w:val="18"/>
          <w:szCs w:val="18"/>
        </w:rPr>
        <w:t>berie na vedomie ústnu informáciu o univerzitných strategických projektoch</w:t>
      </w:r>
      <w:r w:rsidR="00645AB9" w:rsidRPr="00645AB9">
        <w:rPr>
          <w:rFonts w:asciiTheme="majorHAnsi" w:hAnsiTheme="majorHAnsi" w:cstheme="majorHAnsi"/>
          <w:bCs/>
          <w:sz w:val="18"/>
          <w:szCs w:val="18"/>
        </w:rPr>
        <w:t>.</w:t>
      </w:r>
    </w:p>
    <w:p w:rsidR="00F96784" w:rsidRDefault="00F96784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C81245" w:rsidRPr="00C81245" w:rsidRDefault="00FA7E17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prorektora Stanka o zorganizovanie stretnutia s prodekanmi pre vzdelávanie, dekanmi a prípadne aj vedúcimi študijných oddelení k náboru študentov</w:t>
      </w:r>
    </w:p>
    <w:p w:rsidR="00FA7E17" w:rsidRPr="00FA7E17" w:rsidRDefault="00FA7E17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 o podaných projektoch a strategickom projekte MTF STU, poďakoval dekanovi Peterkovi, prodekanovi Pokornému a prorektorovi Moravčíkovi za úspešné podanie projektu</w:t>
      </w:r>
    </w:p>
    <w:p w:rsidR="00C81245" w:rsidRPr="00C81245" w:rsidRDefault="00B46B1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členov kolégia rektora o výsledkoch stretnutia klubu kvestorov, metodika rozpisu dotácií by mala byť zverejnená v priebehu mesiaca</w:t>
      </w:r>
    </w:p>
    <w:p w:rsidR="002949F4" w:rsidRDefault="00C81245" w:rsidP="002949F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B46B12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B46B12" w:rsidRDefault="002949F4" w:rsidP="0015149C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DF6D91">
        <w:rPr>
          <w:rFonts w:asciiTheme="majorHAnsi" w:hAnsiTheme="majorHAnsi" w:cs="Arial"/>
          <w:sz w:val="18"/>
          <w:szCs w:val="18"/>
        </w:rPr>
        <w:t>informoval</w:t>
      </w:r>
      <w:r w:rsidR="00B46B12">
        <w:rPr>
          <w:rFonts w:asciiTheme="majorHAnsi" w:hAnsiTheme="majorHAnsi" w:cs="Arial"/>
          <w:sz w:val="18"/>
          <w:szCs w:val="18"/>
        </w:rPr>
        <w:t>, že elektronické schránky sú sfunkčnené a požiadal dekanov o dodanie mandátneho certifikátu</w:t>
      </w:r>
    </w:p>
    <w:p w:rsidR="00B46B12" w:rsidRDefault="00B46B12" w:rsidP="002949F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Predseda AS STU – prof. </w:t>
      </w:r>
      <w:proofErr w:type="spellStart"/>
      <w:r>
        <w:rPr>
          <w:rFonts w:asciiTheme="majorHAnsi" w:hAnsiTheme="majorHAnsi" w:cs="Arial"/>
          <w:sz w:val="18"/>
          <w:szCs w:val="18"/>
        </w:rPr>
        <w:t>Híveš</w:t>
      </w:r>
      <w:proofErr w:type="spellEnd"/>
    </w:p>
    <w:p w:rsidR="00B46B12" w:rsidRPr="00B46B12" w:rsidRDefault="00B46B12" w:rsidP="001C60E0">
      <w:pPr>
        <w:pStyle w:val="Nadpis1"/>
        <w:numPr>
          <w:ilvl w:val="0"/>
          <w:numId w:val="28"/>
        </w:numPr>
        <w:shd w:val="clear" w:color="auto" w:fill="FFFFFF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>informoval o voľbách zástupcov do ŠRVŠ</w:t>
      </w:r>
    </w:p>
    <w:p w:rsidR="00EF1C12" w:rsidRPr="0015149C" w:rsidRDefault="00B46B12" w:rsidP="004712C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Zástupca študentskej časti AS STU – Ing. Beňo</w:t>
      </w:r>
    </w:p>
    <w:p w:rsidR="0015149C" w:rsidRPr="00B46B12" w:rsidRDefault="00B46B12" w:rsidP="0015149C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prebiehajúcich aktivitách študentov</w:t>
      </w:r>
    </w:p>
    <w:p w:rsidR="00B46B12" w:rsidRPr="00B46B12" w:rsidRDefault="00B46B12" w:rsidP="0015149C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neúčasť študentov FA a ÚM na zasadnutiach AS STU, taktiež na slabú účasť vo voľbách v rámci fakúlt</w:t>
      </w:r>
    </w:p>
    <w:p w:rsidR="00B46B12" w:rsidRPr="0058169B" w:rsidRDefault="0058169B" w:rsidP="0015149C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 základe diskusií so zástupcami študentov vypracuje analýzu na tému odlivu študentov a predloží materiál na zasadnutie KR STU</w:t>
      </w:r>
    </w:p>
    <w:p w:rsidR="0058169B" w:rsidRPr="00C15EB7" w:rsidRDefault="0058169B" w:rsidP="0015149C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prezentoval podnety doktorandov na zvýšenie atraktivity štúdia</w:t>
      </w:r>
    </w:p>
    <w:p w:rsidR="00C15EB7" w:rsidRPr="0015149C" w:rsidRDefault="00C15EB7" w:rsidP="0015149C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neskoré zasielanie papierových pozvánok na univerzitné podujatia</w:t>
      </w:r>
    </w:p>
    <w:p w:rsidR="00EF1C12" w:rsidRDefault="0058169B" w:rsidP="004712C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K. </w:t>
      </w:r>
      <w:proofErr w:type="spellStart"/>
      <w:r>
        <w:rPr>
          <w:rFonts w:asciiTheme="majorHAnsi" w:hAnsiTheme="majorHAnsi" w:cs="Arial"/>
          <w:sz w:val="18"/>
          <w:szCs w:val="18"/>
        </w:rPr>
        <w:t>Cagáň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– prizvaný na žiadosť prorektora Stanka</w:t>
      </w:r>
    </w:p>
    <w:p w:rsidR="0058169B" w:rsidRPr="0058169B" w:rsidRDefault="0015149C" w:rsidP="0058169B">
      <w:pPr>
        <w:pStyle w:val="Odsekzoznamu"/>
        <w:numPr>
          <w:ilvl w:val="0"/>
          <w:numId w:val="30"/>
        </w:numPr>
        <w:rPr>
          <w:rFonts w:asciiTheme="majorHAnsi" w:hAnsiTheme="majorHAnsi" w:cs="Arial"/>
          <w:sz w:val="18"/>
          <w:szCs w:val="18"/>
        </w:rPr>
      </w:pPr>
      <w:r w:rsidRPr="0058169B">
        <w:rPr>
          <w:rFonts w:asciiTheme="majorHAnsi" w:hAnsiTheme="majorHAnsi" w:cs="Arial"/>
          <w:sz w:val="18"/>
          <w:szCs w:val="18"/>
        </w:rPr>
        <w:t>informoval prítomných</w:t>
      </w:r>
      <w:r w:rsidR="0058169B" w:rsidRPr="0058169B">
        <w:rPr>
          <w:rFonts w:asciiTheme="majorHAnsi" w:hAnsiTheme="majorHAnsi" w:cs="Arial"/>
          <w:sz w:val="18"/>
          <w:szCs w:val="18"/>
        </w:rPr>
        <w:t xml:space="preserve"> o organizácii Beánii STU, ktorá sa uskutoční dňa 16.11.2016 v priestoroch </w:t>
      </w:r>
      <w:proofErr w:type="spellStart"/>
      <w:r w:rsidR="0058169B" w:rsidRPr="0058169B">
        <w:rPr>
          <w:rFonts w:asciiTheme="majorHAnsi" w:hAnsiTheme="majorHAnsi" w:cs="Arial"/>
          <w:sz w:val="18"/>
          <w:szCs w:val="18"/>
        </w:rPr>
        <w:t>Incheby</w:t>
      </w:r>
      <w:proofErr w:type="spellEnd"/>
      <w:r w:rsidR="0058169B" w:rsidRPr="0058169B">
        <w:rPr>
          <w:rFonts w:asciiTheme="majorHAnsi" w:hAnsiTheme="majorHAnsi" w:cs="Arial"/>
          <w:sz w:val="18"/>
          <w:szCs w:val="18"/>
        </w:rPr>
        <w:t>, požiadal vedenie o mediálnu podporu podujatia a rektora o p</w:t>
      </w:r>
      <w:r w:rsidR="0058169B" w:rsidRPr="0058169B">
        <w:rPr>
          <w:rFonts w:asciiTheme="majorHAnsi" w:hAnsiTheme="majorHAnsi"/>
          <w:sz w:val="18"/>
          <w:szCs w:val="18"/>
        </w:rPr>
        <w:t xml:space="preserve">revzatie záštity </w:t>
      </w:r>
      <w:r w:rsidR="0058169B" w:rsidRPr="0058169B">
        <w:rPr>
          <w:rFonts w:asciiTheme="majorHAnsi" w:hAnsiTheme="majorHAnsi"/>
          <w:sz w:val="18"/>
          <w:szCs w:val="18"/>
        </w:rPr>
        <w:t>a otvorenie beánie</w:t>
      </w: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064"/>
        <w:gridCol w:w="960"/>
        <w:gridCol w:w="1487"/>
        <w:gridCol w:w="2835"/>
      </w:tblGrid>
      <w:tr w:rsidR="00014F98" w:rsidRPr="00FF69C0" w:rsidTr="00014F98">
        <w:trPr>
          <w:cantSplit/>
          <w:trHeight w:val="170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28.11.2016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14F98" w:rsidRPr="00FF69C0" w:rsidTr="00014F98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F98" w:rsidRPr="003961B8" w:rsidRDefault="00014F98" w:rsidP="00014F9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3961B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Pr="003961B8" w:rsidRDefault="00014F98" w:rsidP="00014F9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3961B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14F98" w:rsidRPr="00FF69C0" w:rsidTr="00014F98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12.12.2016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14F98" w:rsidRPr="00FF69C0" w:rsidTr="00B16EFA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</w:t>
            </w:r>
            <w:r>
              <w:rPr>
                <w:rFonts w:asciiTheme="majorHAnsi" w:hAnsiTheme="majorHAnsi"/>
                <w:sz w:val="14"/>
                <w:szCs w:val="14"/>
              </w:rPr>
              <w:t>.1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F98" w:rsidRPr="00014F98" w:rsidRDefault="00014F98" w:rsidP="00014F9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014F98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Pr="00014F98" w:rsidRDefault="00014F98" w:rsidP="00014F9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014F98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014F98" w:rsidRPr="00FF69C0" w:rsidTr="00B16EFA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F98" w:rsidRPr="00014F98" w:rsidRDefault="00014F98" w:rsidP="00014F9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Pr="00014F98" w:rsidRDefault="00014F98" w:rsidP="00014F9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014F98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014F98" w:rsidRPr="00FF69C0" w:rsidTr="00014F98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20.12.2016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4F98" w:rsidRPr="00014F98" w:rsidRDefault="00014F98" w:rsidP="00014F9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Pr="00014F98" w:rsidRDefault="00014F98" w:rsidP="00014F98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Vianočný koncert + čaša vína, DPOH</w:t>
            </w:r>
          </w:p>
        </w:tc>
      </w:tr>
      <w:tr w:rsidR="00014F98" w:rsidRPr="00FF69C0" w:rsidTr="00014F98">
        <w:trPr>
          <w:cantSplit/>
          <w:trHeight w:val="170"/>
        </w:trPr>
        <w:tc>
          <w:tcPr>
            <w:tcW w:w="9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14F98" w:rsidRPr="006B75C5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F98" w:rsidRPr="006B75C5" w:rsidRDefault="00014F98" w:rsidP="00014F98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F98" w:rsidRDefault="00014F98" w:rsidP="00014F9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014F9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03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1C60E0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>
        <w:rPr>
          <w:rFonts w:ascii="Cambria" w:hAnsi="Cambria" w:cs="Arial"/>
          <w:sz w:val="18"/>
          <w:szCs w:val="18"/>
        </w:rPr>
        <w:t>03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11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87" w:rsidRDefault="00354787">
      <w:r>
        <w:separator/>
      </w:r>
    </w:p>
  </w:endnote>
  <w:endnote w:type="continuationSeparator" w:id="0">
    <w:p w:rsidR="00354787" w:rsidRDefault="003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14BAC" w:rsidRDefault="00E92123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C2241E"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2241E">
      <w:rPr>
        <w:rFonts w:asciiTheme="majorHAnsi" w:hAnsiTheme="majorHAnsi"/>
        <w:sz w:val="14"/>
        <w:szCs w:val="14"/>
        <w:lang w:val="sk-SK"/>
      </w:rPr>
      <w:t>0</w:t>
    </w:r>
    <w:r w:rsidR="00570B4A"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.</w:t>
    </w:r>
    <w:r w:rsidR="00570B4A">
      <w:rPr>
        <w:rFonts w:asciiTheme="majorHAnsi" w:hAnsiTheme="majorHAnsi"/>
        <w:sz w:val="14"/>
        <w:szCs w:val="14"/>
        <w:lang w:val="sk-SK"/>
      </w:rPr>
      <w:t>1</w:t>
    </w:r>
    <w:r w:rsidR="00C2241E">
      <w:rPr>
        <w:rFonts w:asciiTheme="majorHAnsi" w:hAnsiTheme="majorHAnsi"/>
        <w:sz w:val="14"/>
        <w:szCs w:val="14"/>
        <w:lang w:val="sk-SK"/>
      </w:rPr>
      <w:t>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E92123" w:rsidRPr="00EB62C7" w:rsidRDefault="00EF1C12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23" w:rsidRPr="0080567D" w:rsidRDefault="008460F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E92123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E5F64" w:rsidRPr="00BE5F6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92123" w:rsidRPr="0080567D" w:rsidRDefault="008460F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E92123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E5F64" w:rsidRPr="00BE5F6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87" w:rsidRDefault="00354787">
      <w:r>
        <w:separator/>
      </w:r>
    </w:p>
  </w:footnote>
  <w:footnote w:type="continuationSeparator" w:id="0">
    <w:p w:rsidR="00354787" w:rsidRDefault="0035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950A1" w:rsidRDefault="00E92123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B57"/>
    <w:multiLevelType w:val="hybridMultilevel"/>
    <w:tmpl w:val="E1EC9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284783"/>
    <w:multiLevelType w:val="hybridMultilevel"/>
    <w:tmpl w:val="65D05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4173"/>
    <w:multiLevelType w:val="hybridMultilevel"/>
    <w:tmpl w:val="1032BB04"/>
    <w:lvl w:ilvl="0" w:tplc="3C30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32FCF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AD2E03"/>
    <w:multiLevelType w:val="hybridMultilevel"/>
    <w:tmpl w:val="FCA4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75D8"/>
    <w:multiLevelType w:val="hybridMultilevel"/>
    <w:tmpl w:val="4A68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C07C0B"/>
    <w:multiLevelType w:val="hybridMultilevel"/>
    <w:tmpl w:val="99FCEACA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A33C9"/>
    <w:multiLevelType w:val="hybridMultilevel"/>
    <w:tmpl w:val="D81AF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048E"/>
    <w:multiLevelType w:val="hybridMultilevel"/>
    <w:tmpl w:val="DAA8F178"/>
    <w:lvl w:ilvl="0" w:tplc="4600C526">
      <w:start w:val="7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42C519C"/>
    <w:multiLevelType w:val="hybridMultilevel"/>
    <w:tmpl w:val="1C06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36AAC"/>
    <w:multiLevelType w:val="hybridMultilevel"/>
    <w:tmpl w:val="5672CA62"/>
    <w:lvl w:ilvl="0" w:tplc="041B0015">
      <w:start w:val="1"/>
      <w:numFmt w:val="upperLetter"/>
      <w:lvlText w:val="%1."/>
      <w:lvlJc w:val="left"/>
      <w:pPr>
        <w:ind w:left="193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E2D85"/>
    <w:multiLevelType w:val="hybridMultilevel"/>
    <w:tmpl w:val="994A3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A400F"/>
    <w:multiLevelType w:val="hybridMultilevel"/>
    <w:tmpl w:val="7D86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217B1"/>
    <w:multiLevelType w:val="hybridMultilevel"/>
    <w:tmpl w:val="48AEB06E"/>
    <w:lvl w:ilvl="0" w:tplc="789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8"/>
  </w:num>
  <w:num w:numId="4">
    <w:abstractNumId w:val="24"/>
  </w:num>
  <w:num w:numId="5">
    <w:abstractNumId w:val="16"/>
  </w:num>
  <w:num w:numId="6">
    <w:abstractNumId w:val="7"/>
  </w:num>
  <w:num w:numId="7">
    <w:abstractNumId w:val="3"/>
  </w:num>
  <w:num w:numId="8">
    <w:abstractNumId w:val="8"/>
  </w:num>
  <w:num w:numId="9">
    <w:abstractNumId w:val="18"/>
  </w:num>
  <w:num w:numId="10">
    <w:abstractNumId w:val="26"/>
  </w:num>
  <w:num w:numId="11">
    <w:abstractNumId w:val="0"/>
  </w:num>
  <w:num w:numId="12">
    <w:abstractNumId w:val="25"/>
  </w:num>
  <w:num w:numId="13">
    <w:abstractNumId w:val="19"/>
  </w:num>
  <w:num w:numId="14">
    <w:abstractNumId w:val="13"/>
  </w:num>
  <w:num w:numId="15">
    <w:abstractNumId w:val="5"/>
  </w:num>
  <w:num w:numId="16">
    <w:abstractNumId w:val="2"/>
  </w:num>
  <w:num w:numId="17">
    <w:abstractNumId w:val="9"/>
  </w:num>
  <w:num w:numId="18">
    <w:abstractNumId w:val="20"/>
  </w:num>
  <w:num w:numId="19">
    <w:abstractNumId w:val="10"/>
  </w:num>
  <w:num w:numId="20">
    <w:abstractNumId w:val="17"/>
  </w:num>
  <w:num w:numId="21">
    <w:abstractNumId w:val="14"/>
  </w:num>
  <w:num w:numId="22">
    <w:abstractNumId w:val="27"/>
  </w:num>
  <w:num w:numId="23">
    <w:abstractNumId w:val="23"/>
  </w:num>
  <w:num w:numId="24">
    <w:abstractNumId w:val="6"/>
  </w:num>
  <w:num w:numId="25">
    <w:abstractNumId w:val="11"/>
  </w:num>
  <w:num w:numId="26">
    <w:abstractNumId w:val="21"/>
  </w:num>
  <w:num w:numId="27">
    <w:abstractNumId w:val="4"/>
  </w:num>
  <w:num w:numId="28">
    <w:abstractNumId w:val="12"/>
  </w:num>
  <w:num w:numId="29">
    <w:abstractNumId w:val="29"/>
  </w:num>
  <w:num w:numId="3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0267"/>
    <w:rsid w:val="002F1DFE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458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3FF6"/>
    <w:rsid w:val="00AF5D5F"/>
    <w:rsid w:val="00B007E1"/>
    <w:rsid w:val="00B01533"/>
    <w:rsid w:val="00B02238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526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17F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4688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8209-24CE-46C5-8AAC-EF182FAE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2016-09-14T12:09:00Z</cp:lastPrinted>
  <dcterms:created xsi:type="dcterms:W3CDTF">2016-11-03T09:35:00Z</dcterms:created>
  <dcterms:modified xsi:type="dcterms:W3CDTF">2016-11-03T12:05:00Z</dcterms:modified>
</cp:coreProperties>
</file>