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E15B3F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E15B3F">
        <w:rPr>
          <w:rFonts w:ascii="Cambria" w:hAnsi="Cambria" w:cs="Arial"/>
          <w:lang w:val="sk-SK"/>
        </w:rPr>
        <w:t>04</w:t>
      </w:r>
      <w:r w:rsidRPr="007D42C2">
        <w:rPr>
          <w:rFonts w:ascii="Cambria" w:hAnsi="Cambria" w:cs="Arial"/>
          <w:lang w:val="sk-SK"/>
        </w:rPr>
        <w:t xml:space="preserve">. </w:t>
      </w:r>
      <w:r w:rsidR="00E15B3F">
        <w:rPr>
          <w:rFonts w:ascii="Cambria" w:hAnsi="Cambria" w:cs="Arial"/>
          <w:lang w:val="sk-SK"/>
        </w:rPr>
        <w:t>09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73E16" w:rsidRPr="00A73E16" w:rsidRDefault="00B1438F" w:rsidP="00A73E16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73E16" w:rsidRDefault="00A73E16" w:rsidP="00A73E16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Návrh smernice rektora „Zásady hospodárenia STU v Bratislave“ (D. Faktor)</w:t>
      </w:r>
    </w:p>
    <w:p w:rsidR="00A73E16" w:rsidRPr="00A73E16" w:rsidRDefault="00A73E16" w:rsidP="00A73E16">
      <w:pPr>
        <w:pStyle w:val="Odsekzoznamu"/>
        <w:numPr>
          <w:ilvl w:val="0"/>
          <w:numId w:val="3"/>
        </w:numPr>
        <w:tabs>
          <w:tab w:val="left" w:pos="0"/>
        </w:tabs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/>
          <w:sz w:val="18"/>
          <w:szCs w:val="18"/>
        </w:rPr>
        <w:t>Návrh vnútorného predpisu Pravidlá pre vykonávanie podnikateľskej činnosti na STU  v Bratislave (D. Faktor)</w:t>
      </w:r>
    </w:p>
    <w:p w:rsidR="00A73E16" w:rsidRPr="00A73E16" w:rsidRDefault="00A73E16" w:rsidP="00A73E16">
      <w:pPr>
        <w:pStyle w:val="Odsekzoznamu"/>
        <w:numPr>
          <w:ilvl w:val="0"/>
          <w:numId w:val="3"/>
        </w:numPr>
        <w:tabs>
          <w:tab w:val="left" w:pos="0"/>
        </w:tabs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Návrh smernice Pravidlá poskytovania pôžičiek medzi súčasťami STU (D. Faktor)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="Helvetica"/>
          <w:sz w:val="18"/>
          <w:szCs w:val="18"/>
        </w:rPr>
      </w:pPr>
      <w:r w:rsidRPr="00A73E16">
        <w:rPr>
          <w:rFonts w:asciiTheme="majorHAnsi" w:hAnsiTheme="majorHAnsi"/>
          <w:sz w:val="18"/>
          <w:szCs w:val="18"/>
        </w:rPr>
        <w:t xml:space="preserve">Organizačné zmeny Nakladateľstva STU </w:t>
      </w:r>
      <w:r w:rsidRPr="00A73E16">
        <w:rPr>
          <w:rFonts w:asciiTheme="majorHAnsi" w:hAnsiTheme="majorHAnsi" w:cstheme="majorHAnsi"/>
          <w:sz w:val="18"/>
          <w:szCs w:val="18"/>
        </w:rPr>
        <w:t>(M. Sokol)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Organizačný poriadok Nakladateľstva STU (M. Sokol)</w:t>
      </w:r>
    </w:p>
    <w:p w:rsidR="00A73E16" w:rsidRPr="000A0FBD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0A0FBD">
        <w:rPr>
          <w:rFonts w:asciiTheme="majorHAnsi" w:hAnsiTheme="majorHAnsi" w:cstheme="majorHAnsi"/>
          <w:sz w:val="18"/>
          <w:szCs w:val="18"/>
        </w:rPr>
        <w:t>Návrh smernice rektora „Ochrana a správa práv priemyselného vlastníctva na Slovenskej technickej   univerzite v Bratislave“ (M. Peciar)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Návrh Smernice rektora: Školné a poplatky spojené so štúdiom na akademický rok 2014/2015 - II. čítanie (F. Horňák)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Harmonogram prijímacieho konania na akademický rok 2014/2015 (F. Horňák)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 xml:space="preserve">Návrh na udelenie Plakety STU prof. Ing. Jánovi  </w:t>
      </w:r>
      <w:proofErr w:type="spellStart"/>
      <w:r w:rsidRPr="00A73E16">
        <w:rPr>
          <w:rFonts w:asciiTheme="majorHAnsi" w:hAnsiTheme="majorHAnsi" w:cstheme="majorHAnsi"/>
          <w:sz w:val="18"/>
          <w:szCs w:val="18"/>
        </w:rPr>
        <w:t>Szolgayovi</w:t>
      </w:r>
      <w:proofErr w:type="spellEnd"/>
      <w:r w:rsidRPr="00A73E16">
        <w:rPr>
          <w:rFonts w:asciiTheme="majorHAnsi" w:hAnsiTheme="majorHAnsi" w:cstheme="majorHAnsi"/>
          <w:sz w:val="18"/>
          <w:szCs w:val="18"/>
        </w:rPr>
        <w:t>, PhD. (R. Redhammer)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/>
          <w:sz w:val="18"/>
          <w:szCs w:val="18"/>
        </w:rPr>
        <w:t>Účasť Slovenskej technickej univerzity na veľtrhoch v roku 2013 (M. Peciar)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Rôzne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709" w:hanging="283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Stretnutie vedenia spoločnosti Volkswagen Slovakia a.s. a vedenia STU (M. Peciar)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709" w:hanging="283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/>
          <w:sz w:val="18"/>
          <w:szCs w:val="18"/>
        </w:rPr>
        <w:t xml:space="preserve">Harmonogram rokovaní na I. akademický polrok 2013/2014 – aktualizácia </w:t>
      </w:r>
      <w:r w:rsidRPr="00A73E16">
        <w:rPr>
          <w:rFonts w:asciiTheme="majorHAnsi" w:hAnsiTheme="majorHAnsi"/>
          <w:sz w:val="18"/>
          <w:szCs w:val="18"/>
        </w:rPr>
        <w:br/>
        <w:t>(R. Redhammer)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B1438F" w:rsidRPr="00FA1FB5" w:rsidRDefault="00B1438F" w:rsidP="00B1438F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73E16" w:rsidRDefault="00A73E16" w:rsidP="00A73E16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 xml:space="preserve">Návrh smernice rektora „Zásady hospodárenia STU v Bratislave“ </w:t>
      </w:r>
    </w:p>
    <w:p w:rsidR="00A73E16" w:rsidRPr="00A73E16" w:rsidRDefault="00A73E16" w:rsidP="00A73E16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/>
          <w:sz w:val="18"/>
          <w:szCs w:val="18"/>
        </w:rPr>
        <w:t xml:space="preserve">Návrh vnútorného predpisu </w:t>
      </w:r>
      <w:r w:rsidR="00291260">
        <w:rPr>
          <w:rFonts w:asciiTheme="majorHAnsi" w:hAnsiTheme="majorHAnsi"/>
          <w:sz w:val="18"/>
          <w:szCs w:val="18"/>
        </w:rPr>
        <w:t>„</w:t>
      </w:r>
      <w:r w:rsidRPr="00A73E16">
        <w:rPr>
          <w:rFonts w:asciiTheme="majorHAnsi" w:hAnsiTheme="majorHAnsi"/>
          <w:sz w:val="18"/>
          <w:szCs w:val="18"/>
        </w:rPr>
        <w:t xml:space="preserve">Pravidlá pre vykonávanie podnikateľskej činnosti </w:t>
      </w:r>
      <w:r>
        <w:rPr>
          <w:rFonts w:asciiTheme="majorHAnsi" w:hAnsiTheme="majorHAnsi"/>
          <w:sz w:val="18"/>
          <w:szCs w:val="18"/>
        </w:rPr>
        <w:t>na STU  v Bratislave</w:t>
      </w:r>
      <w:r w:rsidR="00291260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73E16" w:rsidRPr="00A73E16" w:rsidRDefault="00A73E16" w:rsidP="00A73E16">
      <w:pPr>
        <w:pStyle w:val="Odsekzoznamu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 xml:space="preserve">Návrh smernice </w:t>
      </w:r>
      <w:r w:rsidR="00291260">
        <w:rPr>
          <w:rFonts w:asciiTheme="majorHAnsi" w:hAnsiTheme="majorHAnsi" w:cstheme="majorHAnsi"/>
          <w:sz w:val="18"/>
          <w:szCs w:val="18"/>
        </w:rPr>
        <w:t>„</w:t>
      </w:r>
      <w:r w:rsidRPr="00A73E16">
        <w:rPr>
          <w:rFonts w:asciiTheme="majorHAnsi" w:hAnsiTheme="majorHAnsi" w:cstheme="majorHAnsi"/>
          <w:sz w:val="18"/>
          <w:szCs w:val="18"/>
        </w:rPr>
        <w:t>Pravidlá poskytovania pôžičiek medzi súčasťami STU</w:t>
      </w:r>
      <w:r w:rsidR="00291260">
        <w:rPr>
          <w:rFonts w:asciiTheme="majorHAnsi" w:hAnsiTheme="majorHAnsi" w:cstheme="majorHAnsi"/>
          <w:sz w:val="18"/>
          <w:szCs w:val="18"/>
        </w:rPr>
        <w:t>“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="Helvetica"/>
          <w:sz w:val="18"/>
          <w:szCs w:val="18"/>
        </w:rPr>
      </w:pPr>
      <w:r w:rsidRPr="00A73E16">
        <w:rPr>
          <w:rFonts w:asciiTheme="majorHAnsi" w:hAnsiTheme="majorHAnsi"/>
          <w:sz w:val="18"/>
          <w:szCs w:val="18"/>
        </w:rPr>
        <w:t xml:space="preserve">Organizačné zmeny Nakladateľstva STU 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Organizačný poriad</w:t>
      </w:r>
      <w:r>
        <w:rPr>
          <w:rFonts w:asciiTheme="majorHAnsi" w:hAnsiTheme="majorHAnsi" w:cstheme="majorHAnsi"/>
          <w:sz w:val="18"/>
          <w:szCs w:val="18"/>
        </w:rPr>
        <w:t xml:space="preserve">ok Nakladateľstva STU 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Návrh smernice rektora „Ochrana a správa práv priemyselného vlastníctva na Slovenskej technickej   univ</w:t>
      </w:r>
      <w:r>
        <w:rPr>
          <w:rFonts w:asciiTheme="majorHAnsi" w:hAnsiTheme="majorHAnsi" w:cstheme="majorHAnsi"/>
          <w:sz w:val="18"/>
          <w:szCs w:val="18"/>
        </w:rPr>
        <w:t xml:space="preserve">erzite v Bratislave“ 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Návrh Smernice rektora: Školné a poplatky spojené so štúdiom na akademický rok 201</w:t>
      </w:r>
      <w:r>
        <w:rPr>
          <w:rFonts w:asciiTheme="majorHAnsi" w:hAnsiTheme="majorHAnsi" w:cstheme="majorHAnsi"/>
          <w:sz w:val="18"/>
          <w:szCs w:val="18"/>
        </w:rPr>
        <w:t xml:space="preserve">4/2015 - II. čítanie 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Harmonogram prijímacieho konania na a</w:t>
      </w:r>
      <w:r>
        <w:rPr>
          <w:rFonts w:asciiTheme="majorHAnsi" w:hAnsiTheme="majorHAnsi" w:cstheme="majorHAnsi"/>
          <w:sz w:val="18"/>
          <w:szCs w:val="18"/>
        </w:rPr>
        <w:t xml:space="preserve">kademický rok 2014/2015 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 xml:space="preserve">Návrh na udelenie Plakety STU prof. Ing. Jánovi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Szolgayovi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PhD. 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/>
          <w:sz w:val="18"/>
          <w:szCs w:val="18"/>
        </w:rPr>
        <w:t xml:space="preserve">Účasť Slovenskej technickej univerzity na veľtrhoch v roku 2013 </w:t>
      </w:r>
    </w:p>
    <w:p w:rsidR="00610A2F" w:rsidRDefault="00610A2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>Rôzne</w:t>
      </w:r>
    </w:p>
    <w:p w:rsidR="000C65EB" w:rsidRPr="00A73E16" w:rsidRDefault="00A73E16" w:rsidP="00A73E16">
      <w:pPr>
        <w:pStyle w:val="Odsekzoznamu"/>
        <w:numPr>
          <w:ilvl w:val="0"/>
          <w:numId w:val="22"/>
        </w:num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73E16">
        <w:rPr>
          <w:rFonts w:asciiTheme="majorHAnsi" w:hAnsiTheme="majorHAnsi" w:cstheme="majorHAnsi"/>
          <w:sz w:val="18"/>
          <w:szCs w:val="18"/>
        </w:rPr>
        <w:t>Stretnutie vedenia spoločnosti Volkswagen Slovakia a.s. a vedenia STU</w:t>
      </w:r>
    </w:p>
    <w:p w:rsidR="00A73E16" w:rsidRPr="00A73E16" w:rsidRDefault="00A73E16" w:rsidP="00A73E16">
      <w:pPr>
        <w:pStyle w:val="Odsekzoznamu"/>
        <w:numPr>
          <w:ilvl w:val="0"/>
          <w:numId w:val="22"/>
        </w:num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73E16">
        <w:rPr>
          <w:rFonts w:asciiTheme="majorHAnsi" w:hAnsiTheme="majorHAnsi"/>
          <w:sz w:val="18"/>
          <w:szCs w:val="18"/>
        </w:rPr>
        <w:t>Harmonogram rokovaní na I. akademický polrok 2013/2014 – aktualizácia</w:t>
      </w:r>
    </w:p>
    <w:p w:rsidR="00A73E16" w:rsidRDefault="00A73E16" w:rsidP="00A73E16">
      <w:pPr>
        <w:pStyle w:val="Odsekzoznamu"/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353DA6" w:rsidRPr="009215BE" w:rsidRDefault="00353DA6" w:rsidP="00353DA6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9215BE">
        <w:rPr>
          <w:rFonts w:ascii="Cambria" w:hAnsi="Cambria" w:cs="Arial"/>
          <w:sz w:val="18"/>
          <w:szCs w:val="18"/>
        </w:rPr>
        <w:t xml:space="preserve">Rektor v úvode rokovania privítal po </w:t>
      </w:r>
      <w:r>
        <w:rPr>
          <w:rFonts w:ascii="Cambria" w:hAnsi="Cambria" w:cs="Arial"/>
          <w:sz w:val="18"/>
          <w:szCs w:val="18"/>
        </w:rPr>
        <w:t>letn</w:t>
      </w:r>
      <w:r w:rsidRPr="009215BE">
        <w:rPr>
          <w:rFonts w:ascii="Cambria" w:hAnsi="Cambria" w:cs="Arial"/>
          <w:sz w:val="18"/>
          <w:szCs w:val="18"/>
        </w:rPr>
        <w:t>ej prestávke</w:t>
      </w:r>
      <w:r>
        <w:rPr>
          <w:rFonts w:ascii="Cambria" w:hAnsi="Cambria" w:cs="Arial"/>
          <w:sz w:val="18"/>
          <w:szCs w:val="18"/>
        </w:rPr>
        <w:t xml:space="preserve"> prítomných</w:t>
      </w:r>
      <w:r>
        <w:rPr>
          <w:rFonts w:ascii="Cambria" w:hAnsi="Cambria" w:cs="Arial"/>
          <w:sz w:val="18"/>
          <w:szCs w:val="18"/>
          <w:lang w:val="sk-SK"/>
        </w:rPr>
        <w:t xml:space="preserve"> a pozval ich na slávnostné otvorenie </w:t>
      </w:r>
      <w:r w:rsidRPr="009215BE">
        <w:rPr>
          <w:rFonts w:ascii="Cambria" w:hAnsi="Cambria" w:cs="Arial"/>
          <w:sz w:val="18"/>
          <w:szCs w:val="18"/>
        </w:rPr>
        <w:t>akademického roka 2013/2014</w:t>
      </w:r>
      <w:r>
        <w:rPr>
          <w:rFonts w:ascii="Cambria" w:hAnsi="Cambria" w:cs="Arial"/>
          <w:sz w:val="18"/>
          <w:szCs w:val="18"/>
          <w:lang w:val="sk-SK"/>
        </w:rPr>
        <w:t>, ktoré sa uskutoční 23.09.2013 o 10:00 hod. v aule na Mýtnej ul.</w:t>
      </w:r>
    </w:p>
    <w:p w:rsidR="00A73E16" w:rsidRPr="00353DA6" w:rsidRDefault="00A73E16" w:rsidP="00353DA6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1438F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A73E16" w:rsidP="0084288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Odložené</w:t>
      </w:r>
      <w:r w:rsidR="00842887" w:rsidRPr="007D42C2">
        <w:rPr>
          <w:rFonts w:ascii="Cambria" w:hAnsi="Cambria" w:cs="Arial"/>
          <w:sz w:val="18"/>
          <w:szCs w:val="18"/>
        </w:rPr>
        <w:t xml:space="preserve"> úlohy</w:t>
      </w:r>
      <w:r w:rsidR="00842887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3309"/>
        <w:tblW w:w="7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16"/>
        <w:gridCol w:w="1296"/>
        <w:gridCol w:w="1113"/>
      </w:tblGrid>
      <w:tr w:rsidR="00A73E16" w:rsidRPr="00ED2811" w:rsidTr="00353DA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3E16" w:rsidRPr="00A73E16" w:rsidRDefault="00A73E16" w:rsidP="00353DA6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73E1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6.1/</w:t>
            </w:r>
            <w:proofErr w:type="spellStart"/>
            <w:r w:rsidRPr="00A73E1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20</w:t>
            </w:r>
            <w:r w:rsidRPr="00A73E1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16" w:rsidRDefault="00A73E16" w:rsidP="00353DA6">
            <w:pPr>
              <w:pStyle w:val="Default"/>
              <w:ind w:left="1412" w:hanging="1412"/>
              <w:rPr>
                <w:rFonts w:ascii="Cambria" w:hAnsi="Cambria" w:cs="Arial"/>
                <w:sz w:val="14"/>
                <w:szCs w:val="14"/>
              </w:rPr>
            </w:pPr>
            <w:r w:rsidRPr="00A73E16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A73E16">
              <w:rPr>
                <w:rFonts w:ascii="Cambria" w:hAnsi="Cambria" w:cs="Calibri"/>
                <w:sz w:val="14"/>
                <w:szCs w:val="14"/>
              </w:rPr>
              <w:t xml:space="preserve"> STU ukladá v rámci </w:t>
            </w:r>
            <w:r w:rsidRPr="00A73E16">
              <w:rPr>
                <w:rFonts w:ascii="Cambria" w:hAnsi="Cambria" w:cs="Arial"/>
                <w:sz w:val="14"/>
                <w:szCs w:val="14"/>
              </w:rPr>
              <w:t xml:space="preserve">Ponuky on-line </w:t>
            </w:r>
          </w:p>
          <w:p w:rsidR="00A73E1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 xml:space="preserve">Sprístupnenia </w:t>
            </w: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technických noriem študentom a </w:t>
            </w:r>
          </w:p>
          <w:p w:rsidR="00353DA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zamestnancom STU vyplniť tabuľky 1 a 2, tzn. dodať </w:t>
            </w:r>
          </w:p>
          <w:p w:rsidR="00A73E16" w:rsidRPr="00A73E1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počet študentov a zamestnancov STU, ktorí majú záujem </w:t>
            </w:r>
          </w:p>
          <w:p w:rsidR="00A73E1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o ponúkanú službu. Podmienky je potrebné prerokovať </w:t>
            </w:r>
          </w:p>
          <w:p w:rsidR="00A73E16" w:rsidRPr="00A73E16" w:rsidRDefault="00A73E16" w:rsidP="00353DA6">
            <w:pPr>
              <w:pStyle w:val="Default"/>
              <w:ind w:left="1412" w:hanging="1412"/>
              <w:rPr>
                <w:rFonts w:ascii="Cambria" w:hAnsi="Cambria" w:cs="Arial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s prorektorom Sokolom jednotlivo. </w:t>
            </w:r>
            <w:r w:rsidRPr="00A73E16">
              <w:rPr>
                <w:rFonts w:ascii="Cambria" w:hAnsi="Cambria" w:cs="Calibri"/>
                <w:sz w:val="14"/>
                <w:szCs w:val="1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16" w:rsidRPr="00A73E16" w:rsidRDefault="00A73E16" w:rsidP="00353DA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18</w:t>
            </w:r>
            <w:r w:rsidRPr="00A73E1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09</w:t>
            </w:r>
            <w:r w:rsidRPr="00A73E1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16" w:rsidRPr="00A73E16" w:rsidRDefault="00A73E16" w:rsidP="00353DA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A73E16" w:rsidRPr="00A73E16" w:rsidRDefault="00A73E16" w:rsidP="00353DA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73E16">
              <w:rPr>
                <w:rFonts w:ascii="Cambria" w:hAnsi="Cambria" w:cs="Calibri"/>
                <w:sz w:val="14"/>
                <w:szCs w:val="14"/>
              </w:rPr>
              <w:t>dekani STU</w:t>
            </w:r>
          </w:p>
          <w:p w:rsidR="00A73E16" w:rsidRPr="00A73E16" w:rsidRDefault="00A73E16" w:rsidP="00353DA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</w:tr>
    </w:tbl>
    <w:p w:rsidR="00A73E16" w:rsidRDefault="00A73E16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65EB" w:rsidRDefault="00B1438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353DA6" w:rsidRPr="00353DA6">
        <w:rPr>
          <w:rFonts w:asciiTheme="majorHAnsi" w:hAnsiTheme="majorHAnsi" w:cstheme="majorHAnsi"/>
          <w:b/>
          <w:sz w:val="18"/>
          <w:szCs w:val="18"/>
          <w:u w:val="single"/>
        </w:rPr>
        <w:t>Návrh smernice rektora „Zásady hospodárenia STU v Bratislave“</w:t>
      </w:r>
    </w:p>
    <w:p w:rsidR="00E057B5" w:rsidRDefault="00E057B5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057B5" w:rsidRDefault="00E057B5" w:rsidP="00E057B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</w:t>
      </w:r>
      <w:r w:rsidR="00353DA6">
        <w:rPr>
          <w:rFonts w:ascii="Cambria" w:hAnsi="Cambria" w:cs="Arial"/>
          <w:sz w:val="18"/>
          <w:szCs w:val="18"/>
        </w:rPr>
        <w:t xml:space="preserve">Ing. </w:t>
      </w:r>
      <w:proofErr w:type="spellStart"/>
      <w:r w:rsidR="00353DA6">
        <w:rPr>
          <w:rFonts w:ascii="Cambria" w:hAnsi="Cambria" w:cs="Arial"/>
          <w:sz w:val="18"/>
          <w:szCs w:val="18"/>
        </w:rPr>
        <w:t>Matúšková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353DA6" w:rsidRDefault="00353DA6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Návrh bol</w:t>
      </w:r>
      <w:r w:rsidR="00BF4EDC">
        <w:rPr>
          <w:rFonts w:ascii="Cambria" w:hAnsi="Cambria" w:cs="Arial"/>
          <w:sz w:val="18"/>
          <w:szCs w:val="18"/>
        </w:rPr>
        <w:t xml:space="preserve"> predložený </w:t>
      </w:r>
      <w:r>
        <w:rPr>
          <w:rFonts w:ascii="Cambria" w:hAnsi="Cambria" w:cs="Arial"/>
          <w:sz w:val="18"/>
          <w:szCs w:val="18"/>
        </w:rPr>
        <w:t xml:space="preserve">za účelom stanovenia jednotných zásad hospodárenia pre </w:t>
      </w:r>
    </w:p>
    <w:p w:rsidR="00353DA6" w:rsidRDefault="00353DA6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samostatne hospodáriace súčasti STU a vytvorenie právneho rámca pre odstránenie </w:t>
      </w:r>
    </w:p>
    <w:p w:rsidR="00BF4EDC" w:rsidRDefault="00353DA6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možnosti nesprávnych postupov zo strany jednotlivých súčastí STU</w:t>
      </w:r>
      <w:r w:rsidR="00BF4EDC">
        <w:rPr>
          <w:rFonts w:ascii="Cambria" w:hAnsi="Cambria" w:cs="Arial"/>
          <w:sz w:val="18"/>
          <w:szCs w:val="18"/>
        </w:rPr>
        <w:t>.</w:t>
      </w:r>
    </w:p>
    <w:p w:rsidR="00316271" w:rsidRDefault="00316271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 návrhu smernice</w:t>
      </w:r>
      <w:r w:rsidR="007301FB">
        <w:rPr>
          <w:rFonts w:ascii="Cambria" w:hAnsi="Cambria" w:cs="Arial"/>
          <w:sz w:val="18"/>
          <w:szCs w:val="18"/>
        </w:rPr>
        <w:t xml:space="preserve"> sa viedla rozsiahla diskusia. Dekan </w:t>
      </w:r>
      <w:proofErr w:type="spellStart"/>
      <w:r w:rsidR="007301FB">
        <w:rPr>
          <w:rFonts w:ascii="Cambria" w:hAnsi="Cambria" w:cs="Arial"/>
          <w:sz w:val="18"/>
          <w:szCs w:val="18"/>
        </w:rPr>
        <w:t>Kopáčik</w:t>
      </w:r>
      <w:proofErr w:type="spellEnd"/>
      <w:r w:rsidR="007301FB">
        <w:rPr>
          <w:rFonts w:ascii="Cambria" w:hAnsi="Cambria" w:cs="Arial"/>
          <w:sz w:val="18"/>
          <w:szCs w:val="18"/>
        </w:rPr>
        <w:t xml:space="preserve"> upozornil, že tak zásadný </w:t>
      </w:r>
    </w:p>
    <w:p w:rsidR="00316271" w:rsidRDefault="007301FB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si vyžaduje podrobnejšiu diskusiu aj za účasti </w:t>
      </w:r>
      <w:r w:rsidR="00F451FC">
        <w:rPr>
          <w:rFonts w:ascii="Cambria" w:hAnsi="Cambria" w:cs="Arial"/>
          <w:sz w:val="18"/>
          <w:szCs w:val="18"/>
        </w:rPr>
        <w:t>všetkých</w:t>
      </w:r>
      <w:r>
        <w:rPr>
          <w:rFonts w:ascii="Cambria" w:hAnsi="Cambria" w:cs="Arial"/>
          <w:sz w:val="18"/>
          <w:szCs w:val="18"/>
        </w:rPr>
        <w:t xml:space="preserve"> dekanov. Podotkol, </w:t>
      </w:r>
    </w:p>
    <w:p w:rsidR="006E4838" w:rsidRDefault="007301FB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že rezervný fond s</w:t>
      </w:r>
      <w:r w:rsidR="00316271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netvorí na všetkých súčastiach STU rovnako a </w:t>
      </w:r>
      <w:r w:rsidR="00316271">
        <w:rPr>
          <w:rFonts w:ascii="Cambria" w:hAnsi="Cambria" w:cs="Arial"/>
          <w:sz w:val="18"/>
          <w:szCs w:val="18"/>
        </w:rPr>
        <w:t xml:space="preserve">odporučil </w:t>
      </w:r>
      <w:r w:rsidR="006E4838">
        <w:rPr>
          <w:rFonts w:ascii="Cambria" w:hAnsi="Cambria" w:cs="Arial"/>
          <w:sz w:val="18"/>
          <w:szCs w:val="18"/>
        </w:rPr>
        <w:t xml:space="preserve">vedeniu </w:t>
      </w:r>
    </w:p>
    <w:p w:rsidR="006E4838" w:rsidRDefault="00316271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nastavi</w:t>
      </w:r>
      <w:r w:rsidR="007301FB">
        <w:rPr>
          <w:rFonts w:ascii="Cambria" w:hAnsi="Cambria" w:cs="Arial"/>
          <w:sz w:val="18"/>
          <w:szCs w:val="18"/>
        </w:rPr>
        <w:t>ť motivačné mechanizmy</w:t>
      </w:r>
      <w:r>
        <w:rPr>
          <w:rFonts w:ascii="Cambria" w:hAnsi="Cambria" w:cs="Arial"/>
          <w:sz w:val="18"/>
          <w:szCs w:val="18"/>
        </w:rPr>
        <w:t xml:space="preserve"> tak, aby bola snaha o tvorbu </w:t>
      </w:r>
      <w:proofErr w:type="spellStart"/>
      <w:r>
        <w:rPr>
          <w:rFonts w:ascii="Cambria" w:hAnsi="Cambria" w:cs="Arial"/>
          <w:sz w:val="18"/>
          <w:szCs w:val="18"/>
        </w:rPr>
        <w:t>RF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r w:rsidR="006E4838">
        <w:rPr>
          <w:rFonts w:ascii="Cambria" w:hAnsi="Cambria" w:cs="Arial"/>
          <w:sz w:val="18"/>
          <w:szCs w:val="18"/>
        </w:rPr>
        <w:t xml:space="preserve">jednotne </w:t>
      </w:r>
      <w:r>
        <w:rPr>
          <w:rFonts w:ascii="Cambria" w:hAnsi="Cambria" w:cs="Arial"/>
          <w:sz w:val="18"/>
          <w:szCs w:val="18"/>
        </w:rPr>
        <w:t xml:space="preserve">u všetkých </w:t>
      </w:r>
    </w:p>
    <w:p w:rsidR="007301FB" w:rsidRDefault="00316271" w:rsidP="002912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súčastí STU (ako je napr. </w:t>
      </w:r>
      <w:proofErr w:type="spellStart"/>
      <w:r>
        <w:rPr>
          <w:rFonts w:ascii="Cambria" w:hAnsi="Cambria" w:cs="Arial"/>
          <w:sz w:val="18"/>
          <w:szCs w:val="18"/>
        </w:rPr>
        <w:t>ÚZ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ŠDaJ</w:t>
      </w:r>
      <w:proofErr w:type="spellEnd"/>
      <w:r>
        <w:rPr>
          <w:rFonts w:ascii="Cambria" w:hAnsi="Cambria" w:cs="Arial"/>
          <w:sz w:val="18"/>
          <w:szCs w:val="18"/>
        </w:rPr>
        <w:t xml:space="preserve"> a pod.).</w:t>
      </w:r>
      <w:r w:rsidR="007301FB">
        <w:rPr>
          <w:rFonts w:ascii="Cambria" w:hAnsi="Cambria" w:cs="Arial"/>
          <w:sz w:val="18"/>
          <w:szCs w:val="18"/>
        </w:rPr>
        <w:t xml:space="preserve">  </w:t>
      </w:r>
    </w:p>
    <w:p w:rsidR="00F451FC" w:rsidRDefault="00F451FC" w:rsidP="00F451FC">
      <w:pPr>
        <w:pStyle w:val="Odsekzoznamu"/>
        <w:ind w:left="1410" w:right="284" w:hanging="1410"/>
        <w:rPr>
          <w:rFonts w:asciiTheme="majorHAnsi" w:hAnsiTheme="majorHAnsi"/>
          <w:sz w:val="18"/>
          <w:szCs w:val="18"/>
        </w:rPr>
      </w:pPr>
      <w:r w:rsidRPr="00F451FC">
        <w:rPr>
          <w:rFonts w:asciiTheme="majorHAnsi" w:hAnsiTheme="majorHAnsi"/>
          <w:sz w:val="18"/>
          <w:szCs w:val="18"/>
        </w:rPr>
        <w:t xml:space="preserve">Dekan </w:t>
      </w:r>
      <w:proofErr w:type="spellStart"/>
      <w:r w:rsidRPr="00F451FC">
        <w:rPr>
          <w:rFonts w:asciiTheme="majorHAnsi" w:hAnsiTheme="majorHAnsi"/>
          <w:sz w:val="18"/>
          <w:szCs w:val="18"/>
        </w:rPr>
        <w:t>Šajbidor</w:t>
      </w:r>
      <w:proofErr w:type="spellEnd"/>
      <w:r w:rsidRPr="00F451FC">
        <w:rPr>
          <w:rFonts w:asciiTheme="majorHAnsi" w:hAnsiTheme="majorHAnsi"/>
          <w:sz w:val="18"/>
          <w:szCs w:val="18"/>
        </w:rPr>
        <w:t xml:space="preserve"> navrhol do materiálu zakomponovať detailný mechanizmus prideľovania </w:t>
      </w:r>
    </w:p>
    <w:p w:rsidR="00F451FC" w:rsidRPr="00F451FC" w:rsidRDefault="00F451FC" w:rsidP="00F451FC">
      <w:pPr>
        <w:pStyle w:val="Odsekzoznamu"/>
        <w:ind w:left="1410" w:right="284" w:hanging="1410"/>
        <w:rPr>
          <w:rFonts w:asciiTheme="majorHAnsi" w:hAnsiTheme="majorHAnsi"/>
          <w:sz w:val="18"/>
          <w:szCs w:val="18"/>
        </w:rPr>
      </w:pPr>
      <w:proofErr w:type="spellStart"/>
      <w:r w:rsidRPr="00F451FC">
        <w:rPr>
          <w:rFonts w:asciiTheme="majorHAnsi" w:hAnsiTheme="majorHAnsi"/>
          <w:sz w:val="18"/>
          <w:szCs w:val="18"/>
        </w:rPr>
        <w:t>RF</w:t>
      </w:r>
      <w:proofErr w:type="spellEnd"/>
      <w:r w:rsidRPr="00F451FC">
        <w:rPr>
          <w:rFonts w:asciiTheme="majorHAnsi" w:hAnsiTheme="majorHAnsi"/>
          <w:sz w:val="18"/>
          <w:szCs w:val="18"/>
        </w:rPr>
        <w:t xml:space="preserve"> na fakulty.</w:t>
      </w:r>
    </w:p>
    <w:p w:rsidR="007301FB" w:rsidRPr="00B244C3" w:rsidRDefault="00316271" w:rsidP="000A0FBD">
      <w:pPr>
        <w:pStyle w:val="Odsekzoznamu"/>
        <w:ind w:left="0" w:right="284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Vzhľadom na </w:t>
      </w:r>
      <w:r w:rsidRPr="00BC6C96">
        <w:rPr>
          <w:rFonts w:ascii="Cambria" w:hAnsi="Cambria" w:cs="Calibri"/>
          <w:sz w:val="18"/>
          <w:szCs w:val="18"/>
        </w:rPr>
        <w:t>množstvo</w:t>
      </w:r>
      <w:r w:rsidR="000A0FBD" w:rsidRPr="00BC6C96">
        <w:rPr>
          <w:rFonts w:ascii="Cambria" w:hAnsi="Cambria" w:cs="Calibri"/>
          <w:sz w:val="18"/>
          <w:szCs w:val="18"/>
        </w:rPr>
        <w:t xml:space="preserve"> ďalších</w:t>
      </w:r>
      <w:r w:rsidRPr="00BC6C96">
        <w:rPr>
          <w:rFonts w:ascii="Cambria" w:hAnsi="Cambria" w:cs="Calibri"/>
          <w:sz w:val="18"/>
          <w:szCs w:val="18"/>
        </w:rPr>
        <w:t xml:space="preserve"> </w:t>
      </w:r>
      <w:r w:rsidR="00291260">
        <w:rPr>
          <w:rFonts w:ascii="Cambria" w:hAnsi="Cambria" w:cs="Calibri"/>
          <w:sz w:val="18"/>
          <w:szCs w:val="18"/>
        </w:rPr>
        <w:t xml:space="preserve">vznesených </w:t>
      </w:r>
      <w:r>
        <w:rPr>
          <w:rFonts w:ascii="Cambria" w:hAnsi="Cambria" w:cs="Calibri"/>
          <w:sz w:val="18"/>
          <w:szCs w:val="18"/>
        </w:rPr>
        <w:t>pripomienok k predloženému návrhu r</w:t>
      </w:r>
      <w:r w:rsidR="007301FB">
        <w:rPr>
          <w:rFonts w:ascii="Cambria" w:hAnsi="Cambria" w:cs="Calibri"/>
          <w:sz w:val="18"/>
          <w:szCs w:val="18"/>
        </w:rPr>
        <w:t>ek</w:t>
      </w:r>
      <w:r w:rsidR="000A0FBD">
        <w:rPr>
          <w:rFonts w:ascii="Cambria" w:hAnsi="Cambria" w:cs="Calibri"/>
          <w:sz w:val="18"/>
          <w:szCs w:val="18"/>
        </w:rPr>
        <w:t xml:space="preserve">tor </w:t>
      </w:r>
      <w:r>
        <w:rPr>
          <w:rFonts w:ascii="Cambria" w:hAnsi="Cambria" w:cs="Calibri"/>
          <w:sz w:val="18"/>
          <w:szCs w:val="18"/>
        </w:rPr>
        <w:t xml:space="preserve">požiadal dekanov o ich písomné zaslanie </w:t>
      </w:r>
      <w:r w:rsidR="007301FB">
        <w:rPr>
          <w:rFonts w:ascii="Cambria" w:hAnsi="Cambria" w:cs="Calibri"/>
          <w:sz w:val="18"/>
          <w:szCs w:val="18"/>
        </w:rPr>
        <w:t>do piatku 06.09.2013.</w:t>
      </w:r>
    </w:p>
    <w:p w:rsidR="00E057B5" w:rsidRDefault="00E057B5" w:rsidP="00E057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D049F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7301FB" w:rsidRDefault="00E057B5" w:rsidP="007301FB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prerokovalo </w:t>
      </w:r>
      <w:r w:rsidR="00E760AF">
        <w:rPr>
          <w:rFonts w:ascii="Cambria" w:hAnsi="Cambria" w:cs="Calibri"/>
          <w:sz w:val="18"/>
          <w:szCs w:val="18"/>
        </w:rPr>
        <w:t>n</w:t>
      </w:r>
      <w:r w:rsidR="00E760AF" w:rsidRPr="00ED6320">
        <w:rPr>
          <w:rFonts w:asciiTheme="majorHAnsi" w:hAnsiTheme="majorHAnsi"/>
          <w:bCs/>
          <w:sz w:val="18"/>
          <w:szCs w:val="18"/>
        </w:rPr>
        <w:t xml:space="preserve">ávrh </w:t>
      </w:r>
      <w:r w:rsidR="007301FB">
        <w:rPr>
          <w:rFonts w:asciiTheme="majorHAnsi" w:hAnsiTheme="majorHAnsi"/>
          <w:bCs/>
          <w:sz w:val="18"/>
          <w:szCs w:val="18"/>
        </w:rPr>
        <w:t xml:space="preserve">smernice </w:t>
      </w:r>
      <w:r w:rsidR="00E760AF">
        <w:rPr>
          <w:rFonts w:asciiTheme="majorHAnsi" w:hAnsiTheme="majorHAnsi"/>
          <w:bCs/>
          <w:sz w:val="18"/>
          <w:szCs w:val="18"/>
        </w:rPr>
        <w:t xml:space="preserve">rektora </w:t>
      </w:r>
      <w:r w:rsidR="00291260">
        <w:rPr>
          <w:rFonts w:asciiTheme="majorHAnsi" w:hAnsiTheme="majorHAnsi"/>
          <w:bCs/>
          <w:sz w:val="18"/>
          <w:szCs w:val="18"/>
        </w:rPr>
        <w:t>„</w:t>
      </w:r>
      <w:r w:rsidR="007301FB" w:rsidRPr="007301FB">
        <w:rPr>
          <w:rFonts w:asciiTheme="majorHAnsi" w:hAnsiTheme="majorHAnsi" w:cstheme="majorHAnsi"/>
          <w:sz w:val="18"/>
          <w:szCs w:val="18"/>
        </w:rPr>
        <w:t xml:space="preserve">Zásady hospodárenia STU </w:t>
      </w:r>
    </w:p>
    <w:p w:rsidR="00E760AF" w:rsidRDefault="007301FB" w:rsidP="007301FB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7301FB">
        <w:rPr>
          <w:rFonts w:asciiTheme="majorHAnsi" w:hAnsiTheme="majorHAnsi" w:cstheme="majorHAnsi"/>
          <w:sz w:val="18"/>
          <w:szCs w:val="18"/>
        </w:rPr>
        <w:t>v Bratislave</w:t>
      </w:r>
      <w:r w:rsidR="00291260">
        <w:rPr>
          <w:rFonts w:asciiTheme="majorHAnsi" w:hAnsiTheme="majorHAnsi" w:cstheme="majorHAnsi"/>
          <w:sz w:val="18"/>
          <w:szCs w:val="18"/>
        </w:rPr>
        <w:t>“</w:t>
      </w:r>
      <w:r w:rsidR="00E760AF">
        <w:rPr>
          <w:rFonts w:asciiTheme="majorHAnsi" w:hAnsiTheme="majorHAnsi"/>
          <w:bCs/>
          <w:sz w:val="18"/>
          <w:szCs w:val="18"/>
        </w:rPr>
        <w:t xml:space="preserve"> s</w:t>
      </w:r>
      <w:r>
        <w:rPr>
          <w:rFonts w:asciiTheme="majorHAnsi" w:hAnsiTheme="majorHAnsi"/>
          <w:bCs/>
          <w:sz w:val="18"/>
          <w:szCs w:val="18"/>
        </w:rPr>
        <w:t> pripomienkami</w:t>
      </w:r>
      <w:r w:rsidR="00E760AF">
        <w:rPr>
          <w:rFonts w:asciiTheme="majorHAnsi" w:hAnsiTheme="majorHAnsi"/>
          <w:bCs/>
          <w:sz w:val="18"/>
          <w:szCs w:val="18"/>
        </w:rPr>
        <w:t xml:space="preserve"> a odporúča </w:t>
      </w:r>
      <w:r>
        <w:rPr>
          <w:rFonts w:asciiTheme="majorHAnsi" w:hAnsiTheme="majorHAnsi"/>
          <w:sz w:val="18"/>
          <w:szCs w:val="18"/>
        </w:rPr>
        <w:t>predmetnú</w:t>
      </w:r>
      <w:r w:rsidR="00E760A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smernicu </w:t>
      </w:r>
      <w:r w:rsidR="00E760AF">
        <w:rPr>
          <w:rFonts w:asciiTheme="majorHAnsi" w:hAnsiTheme="majorHAnsi"/>
          <w:sz w:val="18"/>
          <w:szCs w:val="18"/>
        </w:rPr>
        <w:t xml:space="preserve">predložiť </w:t>
      </w:r>
      <w:r w:rsidR="00E057B5">
        <w:rPr>
          <w:rFonts w:asciiTheme="majorHAnsi" w:hAnsiTheme="majorHAnsi" w:cstheme="majorHAnsi"/>
          <w:sz w:val="18"/>
          <w:szCs w:val="18"/>
        </w:rPr>
        <w:t xml:space="preserve">na </w:t>
      </w:r>
      <w:r w:rsidR="00E760AF">
        <w:rPr>
          <w:rFonts w:asciiTheme="majorHAnsi" w:hAnsiTheme="majorHAnsi" w:cstheme="majorHAnsi"/>
          <w:sz w:val="18"/>
          <w:szCs w:val="18"/>
        </w:rPr>
        <w:t xml:space="preserve">vyjadrenie </w:t>
      </w:r>
    </w:p>
    <w:p w:rsidR="00E057B5" w:rsidRPr="00B244C3" w:rsidRDefault="00E057B5" w:rsidP="00E760AF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Akademickému senátu STU.</w:t>
      </w:r>
    </w:p>
    <w:p w:rsidR="00E760AF" w:rsidRPr="00E760AF" w:rsidRDefault="00E760A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sz w:val="18"/>
          <w:szCs w:val="18"/>
          <w:u w:val="single"/>
        </w:rPr>
      </w:pPr>
    </w:p>
    <w:p w:rsidR="00F451FC" w:rsidRPr="00F451FC" w:rsidRDefault="00990582" w:rsidP="000A0FBD">
      <w:pPr>
        <w:tabs>
          <w:tab w:val="left" w:pos="0"/>
          <w:tab w:val="left" w:pos="426"/>
        </w:tabs>
        <w:ind w:left="1410" w:hanging="1410"/>
        <w:rPr>
          <w:rFonts w:asciiTheme="majorHAnsi" w:hAnsiTheme="majorHAnsi" w:cstheme="majorHAnsi"/>
          <w:sz w:val="18"/>
          <w:szCs w:val="18"/>
        </w:rPr>
      </w:pPr>
      <w:r w:rsidRPr="00F451FC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F451FC">
        <w:rPr>
          <w:rFonts w:ascii="Cambria" w:hAnsi="Cambria" w:cs="Arial"/>
          <w:b/>
          <w:sz w:val="18"/>
          <w:szCs w:val="18"/>
          <w:u w:val="single"/>
        </w:rPr>
        <w:t>BODU</w:t>
      </w:r>
      <w:r w:rsidRPr="00F451F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F451FC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F451FC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F451FC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F451FC">
        <w:rPr>
          <w:rFonts w:ascii="Cambria" w:hAnsi="Cambria" w:cs="Arial"/>
          <w:b/>
          <w:sz w:val="18"/>
          <w:szCs w:val="18"/>
        </w:rPr>
        <w:tab/>
      </w:r>
      <w:r w:rsidR="00F451FC" w:rsidRPr="00F451FC">
        <w:rPr>
          <w:rFonts w:asciiTheme="majorHAnsi" w:hAnsiTheme="majorHAnsi"/>
          <w:b/>
          <w:sz w:val="18"/>
          <w:szCs w:val="18"/>
          <w:u w:val="single"/>
        </w:rPr>
        <w:t xml:space="preserve">Návrh vnútorného predpisu </w:t>
      </w:r>
      <w:r w:rsidR="00291260">
        <w:rPr>
          <w:rFonts w:asciiTheme="majorHAnsi" w:hAnsiTheme="majorHAnsi"/>
          <w:b/>
          <w:sz w:val="18"/>
          <w:szCs w:val="18"/>
          <w:u w:val="single"/>
        </w:rPr>
        <w:t>„</w:t>
      </w:r>
      <w:r w:rsidR="00F451FC" w:rsidRPr="00F451FC">
        <w:rPr>
          <w:rFonts w:asciiTheme="majorHAnsi" w:hAnsiTheme="majorHAnsi"/>
          <w:b/>
          <w:sz w:val="18"/>
          <w:szCs w:val="18"/>
          <w:u w:val="single"/>
        </w:rPr>
        <w:t>Pravidlá pre vykonávanie podnikateľskej činnosti na STU  v Bratislave</w:t>
      </w:r>
      <w:r w:rsidR="00291260">
        <w:rPr>
          <w:rFonts w:asciiTheme="majorHAnsi" w:hAnsiTheme="majorHAnsi"/>
          <w:b/>
          <w:sz w:val="18"/>
          <w:szCs w:val="18"/>
          <w:u w:val="single"/>
        </w:rPr>
        <w:t>“</w:t>
      </w:r>
      <w:r w:rsidR="00F451FC" w:rsidRPr="00F451FC">
        <w:rPr>
          <w:rFonts w:asciiTheme="majorHAnsi" w:hAnsiTheme="majorHAnsi"/>
          <w:sz w:val="18"/>
          <w:szCs w:val="18"/>
        </w:rPr>
        <w:t xml:space="preserve"> </w:t>
      </w:r>
    </w:p>
    <w:p w:rsidR="000C65EB" w:rsidRPr="000C65EB" w:rsidRDefault="000C65EB" w:rsidP="000C65EB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</w:p>
    <w:p w:rsidR="00967214" w:rsidRDefault="00967214" w:rsidP="000D5B5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291260" w:rsidRDefault="007948E9" w:rsidP="00F451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</w:t>
      </w:r>
      <w:r w:rsidR="00291260">
        <w:rPr>
          <w:rFonts w:ascii="Cambria" w:hAnsi="Cambria" w:cs="Arial"/>
          <w:sz w:val="18"/>
          <w:szCs w:val="18"/>
        </w:rPr>
        <w:t>bol</w:t>
      </w:r>
      <w:r>
        <w:rPr>
          <w:rFonts w:ascii="Cambria" w:hAnsi="Cambria" w:cs="Arial"/>
          <w:sz w:val="18"/>
          <w:szCs w:val="18"/>
        </w:rPr>
        <w:t xml:space="preserve"> predložený </w:t>
      </w:r>
      <w:r w:rsidR="00F451FC">
        <w:rPr>
          <w:rFonts w:ascii="Cambria" w:hAnsi="Cambria" w:cs="Arial"/>
          <w:sz w:val="18"/>
          <w:szCs w:val="18"/>
        </w:rPr>
        <w:t xml:space="preserve">ako aktualizácia v súčasnosti platného vnútorného predpisu s </w:t>
      </w:r>
    </w:p>
    <w:p w:rsidR="00291260" w:rsidRDefault="00F451FC" w:rsidP="002912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cieľom </w:t>
      </w:r>
      <w:r w:rsidRPr="00291260">
        <w:rPr>
          <w:rFonts w:ascii="Cambria" w:hAnsi="Cambria" w:cs="Arial"/>
          <w:sz w:val="18"/>
          <w:szCs w:val="18"/>
        </w:rPr>
        <w:t xml:space="preserve">zosúladiť právny a faktický stav vykonávania podnikateľskej činnosti v </w:t>
      </w:r>
    </w:p>
    <w:p w:rsidR="007948E9" w:rsidRPr="00291260" w:rsidRDefault="00F451FC" w:rsidP="002912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291260">
        <w:rPr>
          <w:rFonts w:ascii="Cambria" w:hAnsi="Cambria" w:cs="Arial"/>
          <w:sz w:val="18"/>
          <w:szCs w:val="18"/>
        </w:rPr>
        <w:t>podmienkach STU</w:t>
      </w:r>
      <w:r w:rsidR="007948E9" w:rsidRPr="00291260">
        <w:rPr>
          <w:rFonts w:ascii="Cambria" w:hAnsi="Cambria" w:cs="Arial"/>
          <w:sz w:val="18"/>
          <w:szCs w:val="18"/>
        </w:rPr>
        <w:t>.</w:t>
      </w:r>
    </w:p>
    <w:p w:rsidR="00291260" w:rsidRDefault="00291260" w:rsidP="00291260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dekanov o písomné stanovisko, resp. pripomienky k predloženému návrhu </w:t>
      </w:r>
    </w:p>
    <w:p w:rsidR="00291260" w:rsidRPr="00B244C3" w:rsidRDefault="00291260" w:rsidP="00291260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 piatku 06.09.2013.</w:t>
      </w:r>
    </w:p>
    <w:p w:rsidR="00A67B46" w:rsidRDefault="00A67B46" w:rsidP="007948E9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291260" w:rsidRPr="00291260" w:rsidRDefault="00291260" w:rsidP="00291260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Kolégium rekt</w:t>
      </w:r>
      <w:r w:rsidR="00C464D2" w:rsidRPr="00A67B46">
        <w:rPr>
          <w:rFonts w:ascii="Cambria" w:hAnsi="Cambria" w:cs="Arial"/>
          <w:sz w:val="18"/>
          <w:szCs w:val="18"/>
        </w:rPr>
        <w:t xml:space="preserve">ora STU </w:t>
      </w:r>
      <w:r w:rsidR="00E56337">
        <w:rPr>
          <w:rFonts w:ascii="Cambria" w:hAnsi="Cambria" w:cs="Calibri"/>
          <w:sz w:val="18"/>
          <w:szCs w:val="18"/>
        </w:rPr>
        <w:t xml:space="preserve">prerokovalo </w:t>
      </w:r>
      <w:r w:rsidR="007948E9">
        <w:rPr>
          <w:rFonts w:asciiTheme="majorHAnsi" w:hAnsiTheme="majorHAnsi" w:cstheme="majorHAnsi"/>
          <w:sz w:val="18"/>
          <w:szCs w:val="18"/>
        </w:rPr>
        <w:t xml:space="preserve">návrh </w:t>
      </w:r>
      <w:r w:rsidRPr="00291260">
        <w:rPr>
          <w:rFonts w:asciiTheme="majorHAnsi" w:hAnsiTheme="majorHAnsi"/>
          <w:sz w:val="18"/>
          <w:szCs w:val="18"/>
        </w:rPr>
        <w:t xml:space="preserve">vnútorného predpisu </w:t>
      </w:r>
      <w:r>
        <w:rPr>
          <w:rFonts w:asciiTheme="majorHAnsi" w:hAnsiTheme="majorHAnsi"/>
          <w:sz w:val="18"/>
          <w:szCs w:val="18"/>
        </w:rPr>
        <w:t>„</w:t>
      </w:r>
      <w:r w:rsidRPr="00291260">
        <w:rPr>
          <w:rFonts w:asciiTheme="majorHAnsi" w:hAnsiTheme="majorHAnsi"/>
          <w:sz w:val="18"/>
          <w:szCs w:val="18"/>
        </w:rPr>
        <w:t xml:space="preserve">Pravidlá pre vykonávanie </w:t>
      </w:r>
    </w:p>
    <w:p w:rsidR="00291260" w:rsidRDefault="00291260" w:rsidP="00E56337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291260">
        <w:rPr>
          <w:rFonts w:asciiTheme="majorHAnsi" w:hAnsiTheme="majorHAnsi"/>
          <w:sz w:val="18"/>
          <w:szCs w:val="18"/>
        </w:rPr>
        <w:lastRenderedPageBreak/>
        <w:t>podnikateľskej činnosti na STU  v Bratislave</w:t>
      </w:r>
      <w:r>
        <w:rPr>
          <w:rFonts w:asciiTheme="majorHAnsi" w:hAnsiTheme="majorHAnsi"/>
          <w:sz w:val="18"/>
          <w:szCs w:val="18"/>
        </w:rPr>
        <w:t>“</w:t>
      </w:r>
      <w:r w:rsidR="007948E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s pripomienkami a </w:t>
      </w:r>
      <w:r w:rsidR="007948E9">
        <w:rPr>
          <w:rFonts w:asciiTheme="majorHAnsi" w:hAnsiTheme="majorHAnsi" w:cstheme="majorHAnsi"/>
          <w:sz w:val="18"/>
          <w:szCs w:val="18"/>
        </w:rPr>
        <w:t xml:space="preserve">odporúča predmetný návrh </w:t>
      </w:r>
    </w:p>
    <w:p w:rsidR="00A67B46" w:rsidRPr="00B244C3" w:rsidRDefault="007948E9" w:rsidP="00E56337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pre</w:t>
      </w:r>
      <w:r w:rsidR="00977D7F">
        <w:rPr>
          <w:rFonts w:asciiTheme="majorHAnsi" w:hAnsiTheme="majorHAnsi" w:cstheme="majorHAnsi"/>
          <w:sz w:val="18"/>
          <w:szCs w:val="18"/>
        </w:rPr>
        <w:t>d</w:t>
      </w:r>
      <w:r>
        <w:rPr>
          <w:rFonts w:asciiTheme="majorHAnsi" w:hAnsiTheme="majorHAnsi" w:cstheme="majorHAnsi"/>
          <w:sz w:val="18"/>
          <w:szCs w:val="18"/>
        </w:rPr>
        <w:t>ložiť</w:t>
      </w:r>
      <w:r w:rsidR="008E795D" w:rsidRPr="008E795D">
        <w:rPr>
          <w:rFonts w:ascii="Cambria" w:hAnsi="Cambria" w:cs="Arial"/>
          <w:szCs w:val="18"/>
        </w:rPr>
        <w:t xml:space="preserve"> </w:t>
      </w:r>
      <w:r w:rsidR="0095306E">
        <w:rPr>
          <w:rFonts w:asciiTheme="majorHAnsi" w:hAnsiTheme="majorHAnsi" w:cstheme="majorHAnsi"/>
          <w:sz w:val="18"/>
          <w:szCs w:val="18"/>
        </w:rPr>
        <w:t xml:space="preserve">na schválenie </w:t>
      </w:r>
      <w:r w:rsidR="00E56337">
        <w:rPr>
          <w:rFonts w:ascii="Cambria" w:hAnsi="Cambria" w:cs="Calibri"/>
          <w:sz w:val="18"/>
          <w:szCs w:val="18"/>
        </w:rPr>
        <w:t>Akademickému senátu STU.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91260" w:rsidRPr="00291260" w:rsidRDefault="008656FD" w:rsidP="00291260">
      <w:pPr>
        <w:tabs>
          <w:tab w:val="left" w:pos="0"/>
        </w:tabs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291260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91260">
        <w:rPr>
          <w:rFonts w:ascii="Cambria" w:hAnsi="Cambria" w:cs="Arial"/>
          <w:b/>
          <w:sz w:val="18"/>
          <w:szCs w:val="18"/>
          <w:u w:val="single"/>
        </w:rPr>
        <w:t>BODU</w:t>
      </w:r>
      <w:r w:rsidRPr="0029126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291260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291260">
        <w:rPr>
          <w:rFonts w:ascii="Cambria" w:hAnsi="Cambria" w:cs="Arial"/>
          <w:b/>
          <w:sz w:val="18"/>
          <w:szCs w:val="18"/>
          <w:u w:val="single"/>
        </w:rPr>
        <w:t>:</w:t>
      </w:r>
      <w:r w:rsidRPr="00291260">
        <w:rPr>
          <w:rFonts w:ascii="Cambria" w:hAnsi="Cambria" w:cs="Arial"/>
          <w:b/>
          <w:sz w:val="18"/>
          <w:szCs w:val="18"/>
        </w:rPr>
        <w:tab/>
      </w:r>
      <w:r w:rsidR="00291260" w:rsidRPr="00291260">
        <w:rPr>
          <w:rFonts w:asciiTheme="majorHAnsi" w:hAnsiTheme="majorHAnsi" w:cstheme="majorHAnsi"/>
          <w:b/>
          <w:sz w:val="18"/>
          <w:szCs w:val="18"/>
          <w:u w:val="single"/>
        </w:rPr>
        <w:t>Návrh smernice „Pravidlá poskytovania pôžičiek medzi súčasťami STU“</w:t>
      </w:r>
    </w:p>
    <w:p w:rsidR="007948E9" w:rsidRPr="00B1438F" w:rsidRDefault="007948E9" w:rsidP="007948E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8E795D" w:rsidRDefault="008E795D" w:rsidP="000D5B5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291260" w:rsidRDefault="007948E9" w:rsidP="002912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291260">
        <w:rPr>
          <w:rFonts w:ascii="Cambria" w:hAnsi="Cambria" w:cs="Arial"/>
          <w:sz w:val="18"/>
          <w:szCs w:val="18"/>
        </w:rPr>
        <w:t xml:space="preserve">bol predložený za účelom určenia jednotných pravidiel a postupov pri </w:t>
      </w:r>
    </w:p>
    <w:p w:rsidR="007948E9" w:rsidRDefault="00291260" w:rsidP="002912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poskytovaní pôžičiek medzi súčasťami STU.</w:t>
      </w:r>
    </w:p>
    <w:p w:rsidR="00291260" w:rsidRDefault="00291260" w:rsidP="00291260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dekanov o písomné stanovisko, resp. pripomienky k predloženému návrhu </w:t>
      </w:r>
    </w:p>
    <w:p w:rsidR="00291260" w:rsidRPr="00B244C3" w:rsidRDefault="00291260" w:rsidP="00291260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 piatku 06.09.2013.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291260" w:rsidRDefault="007948E9" w:rsidP="00291260">
      <w:pPr>
        <w:tabs>
          <w:tab w:val="left" w:pos="0"/>
        </w:tabs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prerokovalo </w:t>
      </w:r>
      <w:r>
        <w:rPr>
          <w:rFonts w:asciiTheme="majorHAnsi" w:hAnsiTheme="majorHAnsi" w:cstheme="majorHAnsi"/>
          <w:sz w:val="18"/>
          <w:szCs w:val="18"/>
        </w:rPr>
        <w:t xml:space="preserve">návrh </w:t>
      </w:r>
      <w:r w:rsidR="00291260" w:rsidRPr="00291260">
        <w:rPr>
          <w:rFonts w:asciiTheme="majorHAnsi" w:hAnsiTheme="majorHAnsi" w:cstheme="majorHAnsi"/>
          <w:sz w:val="18"/>
          <w:szCs w:val="18"/>
        </w:rPr>
        <w:t xml:space="preserve">smernice „Pravidlá poskytovania pôžičiek medzi </w:t>
      </w:r>
    </w:p>
    <w:p w:rsidR="00C12ADD" w:rsidRDefault="00291260" w:rsidP="00291260">
      <w:pPr>
        <w:tabs>
          <w:tab w:val="left" w:pos="0"/>
        </w:tabs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291260">
        <w:rPr>
          <w:rFonts w:asciiTheme="majorHAnsi" w:hAnsiTheme="majorHAnsi" w:cstheme="majorHAnsi"/>
          <w:sz w:val="18"/>
          <w:szCs w:val="18"/>
        </w:rPr>
        <w:t>súčasťami STU“ s pripomienkami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7948E9">
        <w:rPr>
          <w:rFonts w:asciiTheme="majorHAnsi" w:hAnsiTheme="majorHAnsi" w:cstheme="majorHAnsi"/>
          <w:sz w:val="18"/>
          <w:szCs w:val="18"/>
        </w:rPr>
        <w:t xml:space="preserve"> a odporúča predmetn</w:t>
      </w:r>
      <w:r>
        <w:rPr>
          <w:rFonts w:asciiTheme="majorHAnsi" w:hAnsiTheme="majorHAnsi" w:cstheme="majorHAnsi"/>
          <w:sz w:val="18"/>
          <w:szCs w:val="18"/>
        </w:rPr>
        <w:t>ú smernicu</w:t>
      </w:r>
      <w:r w:rsidR="007948E9">
        <w:rPr>
          <w:rFonts w:asciiTheme="majorHAnsi" w:hAnsiTheme="majorHAnsi" w:cstheme="majorHAnsi"/>
          <w:sz w:val="18"/>
          <w:szCs w:val="18"/>
        </w:rPr>
        <w:t xml:space="preserve"> pre</w:t>
      </w:r>
      <w:r w:rsidR="00977D7F">
        <w:rPr>
          <w:rFonts w:asciiTheme="majorHAnsi" w:hAnsiTheme="majorHAnsi" w:cstheme="majorHAnsi"/>
          <w:sz w:val="18"/>
          <w:szCs w:val="18"/>
        </w:rPr>
        <w:t>d</w:t>
      </w:r>
      <w:r w:rsidR="007948E9">
        <w:rPr>
          <w:rFonts w:asciiTheme="majorHAnsi" w:hAnsiTheme="majorHAnsi" w:cstheme="majorHAnsi"/>
          <w:sz w:val="18"/>
          <w:szCs w:val="18"/>
        </w:rPr>
        <w:t>ložiť</w:t>
      </w:r>
      <w:r w:rsidR="007948E9" w:rsidRPr="008E795D">
        <w:rPr>
          <w:rFonts w:ascii="Cambria" w:hAnsi="Cambria" w:cs="Arial"/>
          <w:szCs w:val="18"/>
        </w:rPr>
        <w:t xml:space="preserve"> </w:t>
      </w:r>
      <w:r w:rsidR="007948E9">
        <w:rPr>
          <w:rFonts w:asciiTheme="majorHAnsi" w:hAnsiTheme="majorHAnsi" w:cstheme="majorHAnsi"/>
          <w:sz w:val="18"/>
          <w:szCs w:val="18"/>
        </w:rPr>
        <w:t xml:space="preserve">na </w:t>
      </w:r>
    </w:p>
    <w:p w:rsidR="007948E9" w:rsidRPr="00B244C3" w:rsidRDefault="00C12ADD" w:rsidP="00291260">
      <w:pPr>
        <w:tabs>
          <w:tab w:val="left" w:pos="0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vyjadre</w:t>
      </w:r>
      <w:r w:rsidR="007948E9">
        <w:rPr>
          <w:rFonts w:asciiTheme="majorHAnsi" w:hAnsiTheme="majorHAnsi" w:cstheme="majorHAnsi"/>
          <w:sz w:val="18"/>
          <w:szCs w:val="18"/>
        </w:rPr>
        <w:t xml:space="preserve">nie </w:t>
      </w:r>
      <w:r w:rsidR="007948E9">
        <w:rPr>
          <w:rFonts w:ascii="Cambria" w:hAnsi="Cambria" w:cs="Calibri"/>
          <w:sz w:val="18"/>
          <w:szCs w:val="18"/>
        </w:rPr>
        <w:t>Akademickému senátu STU.</w:t>
      </w:r>
    </w:p>
    <w:p w:rsidR="00F65046" w:rsidRPr="00F65046" w:rsidRDefault="00F65046" w:rsidP="001C344A">
      <w:pPr>
        <w:rPr>
          <w:rFonts w:ascii="Cambria" w:hAnsi="Cambria"/>
          <w:sz w:val="18"/>
          <w:szCs w:val="18"/>
        </w:rPr>
      </w:pPr>
    </w:p>
    <w:p w:rsidR="007948E9" w:rsidRPr="00B1438F" w:rsidRDefault="00E748A5" w:rsidP="007948E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8E795D">
        <w:rPr>
          <w:rFonts w:ascii="Cambria" w:hAnsi="Cambria" w:cs="Arial"/>
          <w:b/>
          <w:sz w:val="18"/>
          <w:szCs w:val="18"/>
          <w:u w:val="single"/>
        </w:rPr>
        <w:t>5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="00C12ADD" w:rsidRPr="00C12ADD">
        <w:rPr>
          <w:rFonts w:asciiTheme="majorHAnsi" w:hAnsiTheme="majorHAnsi"/>
          <w:b/>
          <w:sz w:val="18"/>
          <w:szCs w:val="18"/>
          <w:u w:val="single"/>
        </w:rPr>
        <w:t>Organizačné zmeny Nakladateľstva STU</w:t>
      </w:r>
    </w:p>
    <w:p w:rsidR="008863BC" w:rsidRPr="008E795D" w:rsidRDefault="008863BC" w:rsidP="007948E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15539" w:rsidRDefault="00115539" w:rsidP="0011553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C12ADD">
        <w:rPr>
          <w:rFonts w:ascii="Cambria" w:hAnsi="Cambria" w:cs="Arial"/>
          <w:sz w:val="18"/>
          <w:szCs w:val="18"/>
        </w:rPr>
        <w:t>prorektor Sokol</w:t>
      </w:r>
      <w:r>
        <w:rPr>
          <w:rFonts w:ascii="Cambria" w:hAnsi="Cambria" w:cs="Arial"/>
          <w:sz w:val="18"/>
          <w:szCs w:val="18"/>
        </w:rPr>
        <w:t xml:space="preserve">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C12ADD" w:rsidRDefault="00C12ADD" w:rsidP="00C12AD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popisuje organizačné zmeny súvisiace s potrebou presťahovania Nakladateľstva STU v súlade s požiadavkami </w:t>
      </w:r>
      <w:proofErr w:type="spellStart"/>
      <w:r>
        <w:rPr>
          <w:rFonts w:asciiTheme="majorHAnsi" w:hAnsiTheme="majorHAnsi"/>
          <w:sz w:val="18"/>
          <w:szCs w:val="18"/>
        </w:rPr>
        <w:t>UVP</w:t>
      </w:r>
      <w:proofErr w:type="spellEnd"/>
      <w:r>
        <w:rPr>
          <w:rFonts w:asciiTheme="majorHAnsi" w:hAnsiTheme="majorHAnsi"/>
          <w:sz w:val="18"/>
          <w:szCs w:val="18"/>
        </w:rPr>
        <w:t xml:space="preserve"> ako aj potrebu upraviť verejné obstarávanie externých polygrafických prác na STU.</w:t>
      </w:r>
    </w:p>
    <w:p w:rsidR="00C12ADD" w:rsidRDefault="00C12ADD" w:rsidP="00C12AD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/>
          <w:sz w:val="18"/>
          <w:szCs w:val="18"/>
        </w:rPr>
        <w:t>Špaček</w:t>
      </w:r>
      <w:proofErr w:type="spellEnd"/>
      <w:r>
        <w:rPr>
          <w:rFonts w:asciiTheme="majorHAnsi" w:hAnsiTheme="majorHAnsi"/>
          <w:sz w:val="18"/>
          <w:szCs w:val="18"/>
        </w:rPr>
        <w:t xml:space="preserve"> v rámci diskusie a na základe svojich medzinárodných skúseností navrhol používať aj anglickú mutáciu názvu Nakladateľstva STU, napr. ako „STU Press“.</w:t>
      </w:r>
    </w:p>
    <w:p w:rsidR="00E748A5" w:rsidRDefault="00E748A5" w:rsidP="000D5B5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12ADD">
        <w:rPr>
          <w:rFonts w:ascii="Cambria" w:hAnsi="Cambria" w:cs="Arial"/>
          <w:b/>
          <w:color w:val="C00000"/>
          <w:sz w:val="18"/>
          <w:szCs w:val="18"/>
        </w:rPr>
        <w:t>7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C12AD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C12ADD" w:rsidRDefault="00E748A5" w:rsidP="00C12ADD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7948E9">
        <w:rPr>
          <w:rFonts w:ascii="Cambria" w:hAnsi="Cambria" w:cs="Calibri"/>
          <w:sz w:val="18"/>
          <w:szCs w:val="18"/>
        </w:rPr>
        <w:t xml:space="preserve">prerokovalo </w:t>
      </w:r>
      <w:r w:rsidR="00C12ADD">
        <w:rPr>
          <w:rFonts w:ascii="Cambria" w:hAnsi="Cambria" w:cs="Calibri"/>
          <w:sz w:val="18"/>
          <w:szCs w:val="18"/>
        </w:rPr>
        <w:t xml:space="preserve">materiál </w:t>
      </w:r>
      <w:r w:rsidR="00C12ADD" w:rsidRPr="00C12ADD">
        <w:rPr>
          <w:rFonts w:asciiTheme="majorHAnsi" w:hAnsiTheme="majorHAnsi"/>
          <w:sz w:val="18"/>
          <w:szCs w:val="18"/>
        </w:rPr>
        <w:t>Organizačné zmeny Nakladateľstva STU</w:t>
      </w:r>
      <w:r w:rsidR="00C12ADD">
        <w:rPr>
          <w:rFonts w:asciiTheme="majorHAnsi" w:hAnsiTheme="majorHAnsi"/>
          <w:sz w:val="18"/>
          <w:szCs w:val="18"/>
        </w:rPr>
        <w:t xml:space="preserve"> a súhlasí </w:t>
      </w:r>
    </w:p>
    <w:p w:rsidR="00C12ADD" w:rsidRDefault="00C12ADD" w:rsidP="00C12ADD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 uvoľnením čiastky 133.000,-€ z účtu predaja majetku STU na realizáciu navrhovaných </w:t>
      </w:r>
    </w:p>
    <w:p w:rsidR="006B55E3" w:rsidRDefault="00C12ADD" w:rsidP="00C12ADD">
      <w:pPr>
        <w:tabs>
          <w:tab w:val="left" w:pos="426"/>
        </w:tabs>
        <w:ind w:left="1412" w:hanging="1412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organizačných zmien Nakladateľstva STU.</w:t>
      </w:r>
    </w:p>
    <w:p w:rsidR="00F169E4" w:rsidRPr="00832935" w:rsidRDefault="00F169E4" w:rsidP="00F169E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7.1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</w:t>
      </w:r>
      <w:proofErr w:type="spellStart"/>
      <w:r w:rsidRPr="00832935"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  <w:proofErr w:type="spellEnd"/>
    </w:p>
    <w:p w:rsidR="00F169E4" w:rsidRDefault="00F169E4" w:rsidP="00F169E4">
      <w:pPr>
        <w:pStyle w:val="Default"/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3B0016">
        <w:rPr>
          <w:rFonts w:ascii="Cambria" w:hAnsi="Cambria" w:cs="Arial"/>
          <w:sz w:val="18"/>
          <w:szCs w:val="18"/>
        </w:rPr>
        <w:t>Kolégium rektora </w:t>
      </w:r>
      <w:r w:rsidRPr="003B0016">
        <w:rPr>
          <w:rFonts w:ascii="Cambria" w:hAnsi="Cambria" w:cs="Calibri"/>
          <w:sz w:val="18"/>
          <w:szCs w:val="18"/>
        </w:rPr>
        <w:t xml:space="preserve"> STU ukladá v rámci </w:t>
      </w:r>
      <w:r w:rsidRPr="00C12ADD">
        <w:rPr>
          <w:rFonts w:asciiTheme="majorHAnsi" w:hAnsiTheme="majorHAnsi"/>
          <w:sz w:val="18"/>
          <w:szCs w:val="18"/>
        </w:rPr>
        <w:t>Organizačn</w:t>
      </w:r>
      <w:r>
        <w:rPr>
          <w:rFonts w:asciiTheme="majorHAnsi" w:hAnsiTheme="majorHAnsi"/>
          <w:sz w:val="18"/>
          <w:szCs w:val="18"/>
        </w:rPr>
        <w:t>ých</w:t>
      </w:r>
      <w:r w:rsidRPr="00C12ADD">
        <w:rPr>
          <w:rFonts w:asciiTheme="majorHAnsi" w:hAnsiTheme="majorHAnsi"/>
          <w:sz w:val="18"/>
          <w:szCs w:val="18"/>
        </w:rPr>
        <w:t xml:space="preserve"> zm</w:t>
      </w:r>
      <w:r>
        <w:rPr>
          <w:rFonts w:asciiTheme="majorHAnsi" w:hAnsiTheme="majorHAnsi"/>
          <w:sz w:val="18"/>
          <w:szCs w:val="18"/>
        </w:rPr>
        <w:t>ien</w:t>
      </w:r>
      <w:r w:rsidRPr="00C12ADD">
        <w:rPr>
          <w:rFonts w:asciiTheme="majorHAnsi" w:hAnsiTheme="majorHAnsi"/>
          <w:sz w:val="18"/>
          <w:szCs w:val="18"/>
        </w:rPr>
        <w:t xml:space="preserve"> Nakladateľstva STU</w:t>
      </w:r>
      <w:r>
        <w:rPr>
          <w:rFonts w:asciiTheme="majorHAnsi" w:hAnsiTheme="majorHAnsi" w:cs="Calibri"/>
          <w:szCs w:val="18"/>
        </w:rPr>
        <w:t xml:space="preserve"> </w:t>
      </w:r>
      <w:r w:rsidRPr="00F169E4">
        <w:rPr>
          <w:rFonts w:asciiTheme="majorHAnsi" w:hAnsiTheme="majorHAnsi" w:cs="Calibri"/>
          <w:sz w:val="18"/>
          <w:szCs w:val="18"/>
        </w:rPr>
        <w:t xml:space="preserve">urobiť </w:t>
      </w:r>
    </w:p>
    <w:p w:rsidR="00BD4031" w:rsidRDefault="00F169E4" w:rsidP="00F169E4">
      <w:pPr>
        <w:pStyle w:val="Default"/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potrebné </w:t>
      </w:r>
      <w:r w:rsidRPr="00F169E4">
        <w:rPr>
          <w:rFonts w:asciiTheme="majorHAnsi" w:hAnsiTheme="majorHAnsi" w:cs="Calibri"/>
          <w:sz w:val="18"/>
          <w:szCs w:val="18"/>
        </w:rPr>
        <w:t>opatrenia na prechodné obdobie</w:t>
      </w:r>
      <w:r>
        <w:rPr>
          <w:rFonts w:asciiTheme="majorHAnsi" w:hAnsiTheme="majorHAnsi" w:cs="Calibri"/>
          <w:sz w:val="18"/>
          <w:szCs w:val="18"/>
        </w:rPr>
        <w:t xml:space="preserve">, tzn. do presťahovania </w:t>
      </w:r>
      <w:r w:rsidR="00BD4031">
        <w:rPr>
          <w:rFonts w:asciiTheme="majorHAnsi" w:hAnsiTheme="majorHAnsi" w:cs="Calibri"/>
          <w:sz w:val="18"/>
          <w:szCs w:val="18"/>
        </w:rPr>
        <w:t xml:space="preserve">nakladateľstva </w:t>
      </w:r>
      <w:r>
        <w:rPr>
          <w:rFonts w:asciiTheme="majorHAnsi" w:hAnsiTheme="majorHAnsi" w:cs="Calibri"/>
          <w:sz w:val="18"/>
          <w:szCs w:val="18"/>
        </w:rPr>
        <w:t xml:space="preserve">do nových </w:t>
      </w:r>
    </w:p>
    <w:p w:rsidR="00F169E4" w:rsidRPr="00F169E4" w:rsidRDefault="00F169E4" w:rsidP="00F169E4">
      <w:pPr>
        <w:pStyle w:val="Default"/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priestorov</w:t>
      </w:r>
      <w:r w:rsidRPr="00F169E4">
        <w:rPr>
          <w:rFonts w:asciiTheme="majorHAnsi" w:hAnsiTheme="majorHAnsi" w:cs="Calibri"/>
          <w:sz w:val="18"/>
          <w:szCs w:val="18"/>
        </w:rPr>
        <w:t>.</w:t>
      </w:r>
    </w:p>
    <w:p w:rsidR="00F169E4" w:rsidRPr="00832935" w:rsidRDefault="00F169E4" w:rsidP="00F169E4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M. Sokol</w:t>
      </w:r>
    </w:p>
    <w:p w:rsidR="00F169E4" w:rsidRPr="00832935" w:rsidRDefault="00F169E4" w:rsidP="00F169E4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október 2013</w:t>
      </w:r>
    </w:p>
    <w:p w:rsidR="00C12ADD" w:rsidRDefault="00C12ADD" w:rsidP="00C12ADD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</w:p>
    <w:p w:rsidR="00115539" w:rsidRPr="00B1438F" w:rsidRDefault="00115539" w:rsidP="0011553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="00F169E4" w:rsidRPr="00F169E4">
        <w:rPr>
          <w:rFonts w:asciiTheme="majorHAnsi" w:hAnsiTheme="majorHAnsi" w:cstheme="majorHAnsi"/>
          <w:b/>
          <w:sz w:val="18"/>
          <w:szCs w:val="18"/>
          <w:u w:val="single"/>
        </w:rPr>
        <w:t>Organizačný poriadok Nakladateľstva STU</w:t>
      </w:r>
    </w:p>
    <w:p w:rsidR="00115539" w:rsidRPr="008E795D" w:rsidRDefault="00115539" w:rsidP="0011553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15539" w:rsidRDefault="00115539" w:rsidP="0011553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  <w:r w:rsidR="00F169E4">
        <w:rPr>
          <w:rFonts w:ascii="Cambria" w:hAnsi="Cambria" w:cs="Arial"/>
          <w:sz w:val="18"/>
          <w:szCs w:val="18"/>
        </w:rPr>
        <w:t xml:space="preserve"> K bodu bola prizvaná JUDr. </w:t>
      </w:r>
      <w:proofErr w:type="spellStart"/>
      <w:r w:rsidR="00F169E4">
        <w:rPr>
          <w:rFonts w:ascii="Cambria" w:hAnsi="Cambria" w:cs="Arial"/>
          <w:sz w:val="18"/>
          <w:szCs w:val="18"/>
        </w:rPr>
        <w:t>Haladejová</w:t>
      </w:r>
      <w:proofErr w:type="spellEnd"/>
      <w:r w:rsidR="00F169E4">
        <w:rPr>
          <w:rFonts w:ascii="Cambria" w:hAnsi="Cambria" w:cs="Arial"/>
          <w:sz w:val="18"/>
          <w:szCs w:val="18"/>
        </w:rPr>
        <w:t>.</w:t>
      </w:r>
    </w:p>
    <w:p w:rsidR="00F169E4" w:rsidRDefault="00F169E4" w:rsidP="00F169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</w:t>
      </w:r>
      <w:r w:rsidR="00115539">
        <w:rPr>
          <w:rFonts w:ascii="Cambria" w:hAnsi="Cambria" w:cs="Arial"/>
          <w:sz w:val="18"/>
          <w:szCs w:val="18"/>
        </w:rPr>
        <w:t xml:space="preserve"> bol predložený </w:t>
      </w:r>
      <w:r>
        <w:rPr>
          <w:rFonts w:ascii="Cambria" w:hAnsi="Cambria" w:cs="Arial"/>
          <w:sz w:val="18"/>
          <w:szCs w:val="18"/>
        </w:rPr>
        <w:t xml:space="preserve">v súvislosti s potrebou úpravy organizačných, riadiacich </w:t>
      </w:r>
    </w:p>
    <w:p w:rsidR="00F169E4" w:rsidRDefault="00F169E4" w:rsidP="00F169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ostatných vzťahov k univerzitnému pracovisku STU po racionalizácii polygrafickej </w:t>
      </w:r>
    </w:p>
    <w:p w:rsidR="00115539" w:rsidRDefault="00F169E4" w:rsidP="00F169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činnosti.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169E4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169E4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196D33" w:rsidRDefault="00115539" w:rsidP="00F169E4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96D33">
        <w:rPr>
          <w:rFonts w:ascii="Cambria" w:hAnsi="Cambria" w:cs="Calibri"/>
          <w:sz w:val="18"/>
          <w:szCs w:val="18"/>
        </w:rPr>
        <w:t>prerokovalo</w:t>
      </w:r>
      <w:r w:rsidR="00F169E4">
        <w:rPr>
          <w:rFonts w:ascii="Cambria" w:hAnsi="Cambria" w:cs="Calibri"/>
          <w:sz w:val="18"/>
          <w:szCs w:val="18"/>
        </w:rPr>
        <w:t xml:space="preserve"> </w:t>
      </w:r>
      <w:r w:rsidR="00196D33">
        <w:rPr>
          <w:rFonts w:asciiTheme="majorHAnsi" w:hAnsiTheme="majorHAnsi"/>
          <w:sz w:val="18"/>
          <w:szCs w:val="18"/>
        </w:rPr>
        <w:t>Organizačný</w:t>
      </w:r>
      <w:r w:rsidR="00F169E4" w:rsidRPr="00C12ADD">
        <w:rPr>
          <w:rFonts w:asciiTheme="majorHAnsi" w:hAnsiTheme="majorHAnsi"/>
          <w:sz w:val="18"/>
          <w:szCs w:val="18"/>
        </w:rPr>
        <w:t xml:space="preserve"> </w:t>
      </w:r>
      <w:r w:rsidR="00196D33">
        <w:rPr>
          <w:rFonts w:asciiTheme="majorHAnsi" w:hAnsiTheme="majorHAnsi"/>
          <w:sz w:val="18"/>
          <w:szCs w:val="18"/>
        </w:rPr>
        <w:t>poriadok</w:t>
      </w:r>
      <w:r w:rsidR="00F169E4" w:rsidRPr="00C12ADD">
        <w:rPr>
          <w:rFonts w:asciiTheme="majorHAnsi" w:hAnsiTheme="majorHAnsi"/>
          <w:sz w:val="18"/>
          <w:szCs w:val="18"/>
        </w:rPr>
        <w:t xml:space="preserve"> Nakladateľstva STU</w:t>
      </w:r>
      <w:r w:rsidR="00196D33">
        <w:rPr>
          <w:rFonts w:asciiTheme="majorHAnsi" w:hAnsiTheme="majorHAnsi"/>
          <w:sz w:val="18"/>
          <w:szCs w:val="18"/>
        </w:rPr>
        <w:t xml:space="preserve"> </w:t>
      </w:r>
    </w:p>
    <w:p w:rsidR="00196D33" w:rsidRDefault="00196D33" w:rsidP="00F169E4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 a odporúča predmetný návrh predložiť na prekovanie Akademickému </w:t>
      </w:r>
    </w:p>
    <w:p w:rsidR="006D44C3" w:rsidRPr="006D44C3" w:rsidRDefault="00196D33" w:rsidP="00F169E4">
      <w:pPr>
        <w:tabs>
          <w:tab w:val="left" w:pos="426"/>
        </w:tabs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senátu STU.</w:t>
      </w: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196D33" w:rsidRPr="00A73E16" w:rsidRDefault="00115539" w:rsidP="00196D33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lastRenderedPageBreak/>
        <w:t>K BODU 7: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196D33" w:rsidRPr="00196D33">
        <w:rPr>
          <w:rFonts w:asciiTheme="majorHAnsi" w:hAnsiTheme="majorHAnsi" w:cstheme="majorHAnsi"/>
          <w:b/>
          <w:sz w:val="18"/>
          <w:szCs w:val="18"/>
          <w:u w:val="single"/>
        </w:rPr>
        <w:t xml:space="preserve">Návrh smernice rektora „Ochrana a správa práv priemyselného vlastníctva na Slovenskej technickej   univerzite v Bratislave“ </w:t>
      </w:r>
    </w:p>
    <w:p w:rsidR="00A20515" w:rsidRPr="00A20515" w:rsidRDefault="00A20515" w:rsidP="00A20515">
      <w:pPr>
        <w:rPr>
          <w:rFonts w:asciiTheme="majorHAnsi" w:hAnsiTheme="majorHAnsi" w:cs="Calibri"/>
          <w:sz w:val="18"/>
          <w:szCs w:val="18"/>
        </w:rPr>
      </w:pPr>
    </w:p>
    <w:p w:rsidR="00115539" w:rsidRDefault="00115539" w:rsidP="0011553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196D33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  <w:r w:rsidR="00196D33">
        <w:rPr>
          <w:rFonts w:ascii="Cambria" w:hAnsi="Cambria" w:cs="Arial"/>
          <w:sz w:val="18"/>
          <w:szCs w:val="18"/>
        </w:rPr>
        <w:t xml:space="preserve"> K bodu bola prizvaná JUDr. </w:t>
      </w:r>
      <w:proofErr w:type="spellStart"/>
      <w:r w:rsidR="00196D33">
        <w:rPr>
          <w:rFonts w:ascii="Cambria" w:hAnsi="Cambria" w:cs="Arial"/>
          <w:sz w:val="18"/>
          <w:szCs w:val="18"/>
        </w:rPr>
        <w:t>Haladejová</w:t>
      </w:r>
      <w:proofErr w:type="spellEnd"/>
      <w:r w:rsidR="00196D33">
        <w:rPr>
          <w:rFonts w:ascii="Cambria" w:hAnsi="Cambria" w:cs="Arial"/>
          <w:sz w:val="18"/>
          <w:szCs w:val="18"/>
        </w:rPr>
        <w:t>.</w:t>
      </w:r>
    </w:p>
    <w:p w:rsidR="0012402B" w:rsidRPr="00B244C3" w:rsidRDefault="00A20515" w:rsidP="00196D33">
      <w:pPr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</w:t>
      </w:r>
      <w:r w:rsidR="00196D33">
        <w:rPr>
          <w:rFonts w:ascii="Cambria" w:hAnsi="Cambria" w:cs="Arial"/>
          <w:sz w:val="18"/>
          <w:szCs w:val="18"/>
        </w:rPr>
        <w:t> plnením úloh Plánu činností na zabezpečenie plnenia Dlhodobého zámeru STU v roku 2013.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115539" w:rsidRPr="00196D33" w:rsidRDefault="00115539" w:rsidP="00196D33">
      <w:pPr>
        <w:tabs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96D33">
        <w:rPr>
          <w:rFonts w:ascii="Cambria" w:hAnsi="Cambria" w:cs="Calibri"/>
          <w:sz w:val="18"/>
          <w:szCs w:val="18"/>
        </w:rPr>
        <w:t xml:space="preserve">prerokovalo </w:t>
      </w:r>
      <w:r w:rsidR="00196D33" w:rsidRPr="00196D33">
        <w:rPr>
          <w:rFonts w:asciiTheme="majorHAnsi" w:hAnsiTheme="majorHAnsi" w:cstheme="majorHAnsi"/>
          <w:sz w:val="18"/>
          <w:szCs w:val="18"/>
        </w:rPr>
        <w:t>Návrh smernice rektora „Ochrana a správa práv priemyselného vlastníctva na Slovenskej technickej   univerzite v Bratislave“</w:t>
      </w:r>
      <w:r w:rsidR="00196D33">
        <w:rPr>
          <w:rFonts w:asciiTheme="majorHAnsi" w:hAnsiTheme="majorHAnsi" w:cstheme="majorHAnsi"/>
          <w:sz w:val="18"/>
          <w:szCs w:val="18"/>
        </w:rPr>
        <w:t xml:space="preserve"> s pripomienkami a odporúča predmetnú smernicu vydať.</w:t>
      </w:r>
    </w:p>
    <w:p w:rsidR="00196D33" w:rsidRDefault="00196D33" w:rsidP="00196D33">
      <w:pPr>
        <w:tabs>
          <w:tab w:val="left" w:pos="426"/>
        </w:tabs>
        <w:ind w:left="1412" w:hanging="1412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96D33" w:rsidRPr="00A73E16" w:rsidRDefault="0012402B" w:rsidP="00196D33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196D33" w:rsidRPr="00196D33">
        <w:rPr>
          <w:rFonts w:asciiTheme="majorHAnsi" w:hAnsiTheme="majorHAnsi" w:cstheme="majorHAnsi"/>
          <w:b/>
          <w:sz w:val="18"/>
          <w:szCs w:val="18"/>
          <w:u w:val="single"/>
        </w:rPr>
        <w:t>Návrh Smernice rektora: Školné a poplatky spojené so štúdiom na akademický rok 2014/2015 - II. čítanie</w:t>
      </w:r>
      <w:r w:rsidR="00196D33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2402B" w:rsidRPr="00A20515" w:rsidRDefault="0012402B" w:rsidP="00196D33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12402B" w:rsidRDefault="0012402B" w:rsidP="0012402B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196D33">
        <w:rPr>
          <w:rFonts w:ascii="Cambria" w:hAnsi="Cambria" w:cs="Arial"/>
          <w:sz w:val="18"/>
          <w:szCs w:val="18"/>
        </w:rPr>
        <w:t>uviedol rektor</w:t>
      </w:r>
      <w:r>
        <w:rPr>
          <w:rFonts w:ascii="Cambria" w:hAnsi="Cambria" w:cs="Arial"/>
          <w:sz w:val="18"/>
          <w:szCs w:val="18"/>
        </w:rPr>
        <w:t>.</w:t>
      </w:r>
      <w:r w:rsidR="00196D33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 a Mgr. Michelková.</w:t>
      </w:r>
    </w:p>
    <w:p w:rsidR="0012402B" w:rsidRDefault="00196D33" w:rsidP="0012402B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Materiál bol predložený </w:t>
      </w:r>
      <w:r w:rsidR="0012402B">
        <w:rPr>
          <w:rFonts w:asciiTheme="majorHAnsi" w:hAnsiTheme="majorHAnsi" w:cs="Cambria"/>
          <w:sz w:val="18"/>
          <w:szCs w:val="18"/>
        </w:rPr>
        <w:t xml:space="preserve">v zmysle </w:t>
      </w:r>
      <w:r>
        <w:rPr>
          <w:rFonts w:asciiTheme="majorHAnsi" w:hAnsiTheme="majorHAnsi" w:cs="Cambria"/>
          <w:sz w:val="18"/>
          <w:szCs w:val="18"/>
        </w:rPr>
        <w:t xml:space="preserve">§ 92 ods. 16 zákona č. </w:t>
      </w:r>
      <w:r w:rsidR="0012402B">
        <w:rPr>
          <w:rFonts w:asciiTheme="majorHAnsi" w:hAnsiTheme="majorHAnsi" w:cs="Cambria"/>
          <w:sz w:val="18"/>
          <w:szCs w:val="18"/>
        </w:rPr>
        <w:t xml:space="preserve">131/2002 o vysokých školách </w:t>
      </w:r>
      <w:r>
        <w:rPr>
          <w:rFonts w:asciiTheme="majorHAnsi" w:hAnsiTheme="majorHAnsi" w:cs="Cambria"/>
          <w:sz w:val="18"/>
          <w:szCs w:val="18"/>
        </w:rPr>
        <w:t>a o zmene a doplnení niektorých zákono</w:t>
      </w:r>
      <w:r w:rsidR="0012402B">
        <w:rPr>
          <w:rFonts w:asciiTheme="majorHAnsi" w:hAnsiTheme="majorHAnsi" w:cs="Cambria"/>
          <w:sz w:val="18"/>
          <w:szCs w:val="18"/>
        </w:rPr>
        <w:t>v</w:t>
      </w:r>
      <w:r>
        <w:rPr>
          <w:rFonts w:asciiTheme="majorHAnsi" w:hAnsiTheme="majorHAnsi" w:cs="Cambria"/>
          <w:sz w:val="18"/>
          <w:szCs w:val="18"/>
        </w:rPr>
        <w:t>.</w:t>
      </w:r>
      <w:r w:rsidR="0012402B">
        <w:rPr>
          <w:rFonts w:asciiTheme="majorHAnsi" w:hAnsiTheme="majorHAnsi" w:cs="Cambria"/>
          <w:sz w:val="18"/>
          <w:szCs w:val="18"/>
        </w:rPr>
        <w:t xml:space="preserve"> 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12402B" w:rsidRDefault="0012402B" w:rsidP="00196D33">
      <w:pPr>
        <w:tabs>
          <w:tab w:val="left" w:pos="426"/>
        </w:tabs>
        <w:jc w:val="both"/>
        <w:rPr>
          <w:rFonts w:ascii="Cambria" w:hAnsi="Cambria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96D33">
        <w:rPr>
          <w:rFonts w:ascii="Cambria" w:hAnsi="Cambria" w:cs="Arial"/>
          <w:sz w:val="18"/>
          <w:szCs w:val="18"/>
        </w:rPr>
        <w:t>schv</w:t>
      </w:r>
      <w:r w:rsidR="00E6052D">
        <w:rPr>
          <w:rFonts w:ascii="Cambria" w:hAnsi="Cambria" w:cs="Arial"/>
          <w:sz w:val="18"/>
          <w:szCs w:val="18"/>
        </w:rPr>
        <w:t>aľuje</w:t>
      </w:r>
      <w:r w:rsidR="00196D33">
        <w:rPr>
          <w:rFonts w:ascii="Cambria" w:hAnsi="Cambria" w:cs="Arial"/>
          <w:sz w:val="18"/>
          <w:szCs w:val="18"/>
        </w:rPr>
        <w:t xml:space="preserve"> predložený návrh Smernice </w:t>
      </w:r>
      <w:r w:rsidR="00196D33" w:rsidRPr="00196D33">
        <w:rPr>
          <w:rFonts w:asciiTheme="majorHAnsi" w:hAnsiTheme="majorHAnsi" w:cstheme="majorHAnsi"/>
          <w:sz w:val="18"/>
          <w:szCs w:val="18"/>
        </w:rPr>
        <w:t xml:space="preserve">rektora: Školné a poplatky spojené so štúdiom na akademický rok 2014/2015 </w:t>
      </w:r>
      <w:r w:rsidR="00BD4031">
        <w:rPr>
          <w:rFonts w:asciiTheme="majorHAnsi" w:hAnsiTheme="majorHAnsi" w:cstheme="majorHAnsi"/>
          <w:sz w:val="18"/>
          <w:szCs w:val="18"/>
        </w:rPr>
        <w:t>bez pripomienok.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BD4031" w:rsidRPr="00832935" w:rsidRDefault="00BD4031" w:rsidP="00BD4031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7.2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</w:t>
      </w:r>
      <w:proofErr w:type="spellStart"/>
      <w:r w:rsidRPr="00832935"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  <w:proofErr w:type="spellEnd"/>
    </w:p>
    <w:p w:rsidR="00BD4031" w:rsidRPr="00F169E4" w:rsidRDefault="00BD4031" w:rsidP="00BD4031">
      <w:pPr>
        <w:pStyle w:val="Default"/>
        <w:jc w:val="both"/>
        <w:rPr>
          <w:rFonts w:ascii="Cambria" w:hAnsi="Cambria" w:cs="Calibri"/>
          <w:sz w:val="18"/>
          <w:szCs w:val="18"/>
        </w:rPr>
      </w:pPr>
      <w:r w:rsidRPr="003B0016">
        <w:rPr>
          <w:rFonts w:ascii="Cambria" w:hAnsi="Cambria" w:cs="Arial"/>
          <w:sz w:val="18"/>
          <w:szCs w:val="18"/>
        </w:rPr>
        <w:t>Kolégium rektora </w:t>
      </w:r>
      <w:r w:rsidRPr="003B0016">
        <w:rPr>
          <w:rFonts w:ascii="Cambria" w:hAnsi="Cambria" w:cs="Calibri"/>
          <w:sz w:val="18"/>
          <w:szCs w:val="18"/>
        </w:rPr>
        <w:t xml:space="preserve"> STU ukladá v rámci </w:t>
      </w:r>
      <w:r>
        <w:rPr>
          <w:rFonts w:ascii="Cambria" w:hAnsi="Cambria" w:cs="Arial"/>
          <w:sz w:val="18"/>
          <w:szCs w:val="18"/>
        </w:rPr>
        <w:t xml:space="preserve">návrhu Smernice </w:t>
      </w:r>
      <w:r w:rsidRPr="00196D33">
        <w:rPr>
          <w:rFonts w:asciiTheme="majorHAnsi" w:hAnsiTheme="majorHAnsi" w:cstheme="majorHAnsi"/>
          <w:sz w:val="18"/>
          <w:szCs w:val="18"/>
        </w:rPr>
        <w:t xml:space="preserve">rektora: Školné a poplatky spojené so štúdiom na akademický rok 2014/2015 </w:t>
      </w:r>
      <w:r>
        <w:rPr>
          <w:rFonts w:asciiTheme="majorHAnsi" w:hAnsiTheme="majorHAnsi" w:cstheme="majorHAnsi"/>
          <w:sz w:val="18"/>
          <w:szCs w:val="18"/>
        </w:rPr>
        <w:t xml:space="preserve">a v súvislosti so skutočnosťou, že poplatky za externé PhD. štúdium v cudzom jazyku sa javia ako neakceptovateľné, pripraviť návrh na zmenu v zákone. </w:t>
      </w:r>
    </w:p>
    <w:p w:rsidR="00BD4031" w:rsidRPr="00832935" w:rsidRDefault="00BD4031" w:rsidP="00BD4031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F. Horňák</w:t>
      </w:r>
    </w:p>
    <w:p w:rsidR="00BD4031" w:rsidRPr="00832935" w:rsidRDefault="00BD4031" w:rsidP="00BD4031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október 2013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402B" w:rsidRPr="00B1438F" w:rsidRDefault="0012402B" w:rsidP="0012402B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BD4031" w:rsidRPr="00BD4031">
        <w:rPr>
          <w:rFonts w:asciiTheme="majorHAnsi" w:hAnsiTheme="majorHAnsi" w:cstheme="majorHAnsi"/>
          <w:b/>
          <w:sz w:val="18"/>
          <w:szCs w:val="18"/>
          <w:u w:val="single"/>
        </w:rPr>
        <w:t>Harmonogram prijímacieho konania na akademický rok 2014/2015</w:t>
      </w:r>
    </w:p>
    <w:p w:rsidR="0012402B" w:rsidRPr="00B1438F" w:rsidRDefault="0012402B" w:rsidP="0012402B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BD4031" w:rsidRDefault="00BD4031" w:rsidP="00BD4031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K bodu bola prizvaná Mgr. Michelková.</w:t>
      </w:r>
    </w:p>
    <w:p w:rsidR="000C4C5A" w:rsidRDefault="00BD4031" w:rsidP="000C4C5A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Dokument bol predložený </w:t>
      </w:r>
      <w:r w:rsidR="000C4C5A">
        <w:rPr>
          <w:rFonts w:asciiTheme="majorHAnsi" w:hAnsiTheme="majorHAnsi" w:cs="Cambria"/>
          <w:sz w:val="18"/>
          <w:szCs w:val="18"/>
        </w:rPr>
        <w:t xml:space="preserve">v zmysle </w:t>
      </w:r>
      <w:r>
        <w:rPr>
          <w:rFonts w:asciiTheme="majorHAnsi" w:hAnsiTheme="majorHAnsi" w:cs="Cambria"/>
          <w:sz w:val="18"/>
          <w:szCs w:val="18"/>
        </w:rPr>
        <w:t xml:space="preserve">§ 57 ods. 5 </w:t>
      </w:r>
      <w:r w:rsidR="000C4C5A">
        <w:rPr>
          <w:rFonts w:asciiTheme="majorHAnsi" w:hAnsiTheme="majorHAnsi" w:cs="Cambria"/>
          <w:sz w:val="18"/>
          <w:szCs w:val="18"/>
        </w:rPr>
        <w:t xml:space="preserve">zákona č. 131/2002 o vysokých školách </w:t>
      </w:r>
      <w:r>
        <w:rPr>
          <w:rFonts w:asciiTheme="majorHAnsi" w:hAnsiTheme="majorHAnsi" w:cs="Cambria"/>
          <w:sz w:val="18"/>
          <w:szCs w:val="18"/>
        </w:rPr>
        <w:t>a o zmene a doplnení niektorých zákonov. Materiál bol pripravený na základe podkladov fakúlt v zmysle rokovania Kolégia rektora zo dňa 12.06.2013.</w:t>
      </w:r>
      <w:r w:rsidR="000C4C5A">
        <w:rPr>
          <w:rFonts w:asciiTheme="majorHAnsi" w:hAnsiTheme="majorHAnsi" w:cs="Cambria"/>
          <w:sz w:val="18"/>
          <w:szCs w:val="18"/>
        </w:rPr>
        <w:t xml:space="preserve"> </w:t>
      </w:r>
    </w:p>
    <w:p w:rsidR="00BD4031" w:rsidRDefault="00AF5D5F" w:rsidP="00AF5D5F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dekanov o písomné stanovisko, resp. pripomienky k predloženému </w:t>
      </w:r>
    </w:p>
    <w:p w:rsidR="00AF5D5F" w:rsidRPr="00B244C3" w:rsidRDefault="00BD4031" w:rsidP="00AF5D5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harmonogramu</w:t>
      </w:r>
      <w:r w:rsidR="00AF5D5F">
        <w:rPr>
          <w:rFonts w:ascii="Cambria" w:hAnsi="Cambria" w:cs="Calibri"/>
          <w:sz w:val="18"/>
          <w:szCs w:val="18"/>
        </w:rPr>
        <w:t xml:space="preserve"> do piatk</w:t>
      </w:r>
      <w:r>
        <w:rPr>
          <w:rFonts w:ascii="Cambria" w:hAnsi="Cambria" w:cs="Calibri"/>
          <w:sz w:val="18"/>
          <w:szCs w:val="18"/>
        </w:rPr>
        <w:t>u</w:t>
      </w:r>
      <w:r w:rsidR="00AF5D5F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06</w:t>
      </w:r>
      <w:r w:rsidR="00AF5D5F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09</w:t>
      </w:r>
      <w:r w:rsidR="00AF5D5F">
        <w:rPr>
          <w:rFonts w:ascii="Cambria" w:hAnsi="Cambria" w:cs="Calibri"/>
          <w:sz w:val="18"/>
          <w:szCs w:val="18"/>
        </w:rPr>
        <w:t>.2013.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6052D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6052D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E6052D" w:rsidRDefault="000C4C5A" w:rsidP="00E6052D">
      <w:pPr>
        <w:pStyle w:val="Default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>Kolégium rektora STU</w:t>
      </w:r>
      <w:r w:rsidR="00E6052D">
        <w:rPr>
          <w:rFonts w:ascii="Cambria" w:hAnsi="Cambria" w:cs="Arial"/>
          <w:sz w:val="18"/>
          <w:szCs w:val="18"/>
        </w:rPr>
        <w:t xml:space="preserve"> schvaľuje </w:t>
      </w:r>
      <w:r w:rsidR="00E6052D" w:rsidRPr="00E6052D">
        <w:rPr>
          <w:rFonts w:asciiTheme="majorHAnsi" w:hAnsiTheme="majorHAnsi" w:cstheme="majorHAnsi"/>
          <w:sz w:val="18"/>
          <w:szCs w:val="18"/>
        </w:rPr>
        <w:t xml:space="preserve">Harmonogram prijímacieho konania na akademický rok </w:t>
      </w:r>
    </w:p>
    <w:p w:rsidR="00E6052D" w:rsidRPr="00E6052D" w:rsidRDefault="00E6052D" w:rsidP="00E6052D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E6052D">
        <w:rPr>
          <w:rFonts w:asciiTheme="majorHAnsi" w:hAnsiTheme="majorHAnsi" w:cstheme="majorHAnsi"/>
          <w:sz w:val="18"/>
          <w:szCs w:val="18"/>
        </w:rPr>
        <w:t>2014/2015</w:t>
      </w:r>
      <w:r>
        <w:rPr>
          <w:rFonts w:asciiTheme="majorHAnsi" w:hAnsiTheme="majorHAnsi" w:cstheme="majorHAnsi"/>
          <w:sz w:val="18"/>
          <w:szCs w:val="18"/>
        </w:rPr>
        <w:t xml:space="preserve"> s pripomienkami.</w:t>
      </w:r>
    </w:p>
    <w:p w:rsidR="00E6052D" w:rsidRPr="00B1438F" w:rsidRDefault="00E6052D" w:rsidP="00E6052D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CE36BA" w:rsidRPr="00A73E16" w:rsidRDefault="00AF5D5F" w:rsidP="00CE36BA">
      <w:pPr>
        <w:pStyle w:val="Default"/>
        <w:widowControl w:val="0"/>
        <w:tabs>
          <w:tab w:val="left" w:pos="0"/>
        </w:tabs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CE36BA" w:rsidRPr="00CE36BA">
        <w:rPr>
          <w:rFonts w:asciiTheme="majorHAnsi" w:hAnsiTheme="majorHAnsi" w:cstheme="majorHAnsi"/>
          <w:b/>
          <w:sz w:val="18"/>
          <w:szCs w:val="18"/>
          <w:u w:val="single"/>
        </w:rPr>
        <w:t xml:space="preserve">Návrh na udelenie Plakety STU prof. Ing. Jánovi  </w:t>
      </w:r>
      <w:proofErr w:type="spellStart"/>
      <w:r w:rsidR="00CE36BA" w:rsidRPr="00CE36BA">
        <w:rPr>
          <w:rFonts w:asciiTheme="majorHAnsi" w:hAnsiTheme="majorHAnsi" w:cstheme="majorHAnsi"/>
          <w:b/>
          <w:sz w:val="18"/>
          <w:szCs w:val="18"/>
          <w:u w:val="single"/>
        </w:rPr>
        <w:t>Szolgayovi</w:t>
      </w:r>
      <w:proofErr w:type="spellEnd"/>
      <w:r w:rsidR="00CE36BA" w:rsidRPr="00CE36BA">
        <w:rPr>
          <w:rFonts w:asciiTheme="majorHAnsi" w:hAnsiTheme="majorHAnsi" w:cstheme="majorHAnsi"/>
          <w:b/>
          <w:sz w:val="18"/>
          <w:szCs w:val="18"/>
          <w:u w:val="single"/>
        </w:rPr>
        <w:t>, PhD.</w:t>
      </w:r>
      <w:r w:rsidR="00CE36B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F5D5F" w:rsidRPr="00B1438F" w:rsidRDefault="00AF5D5F" w:rsidP="00CE36BA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AF5D5F" w:rsidRDefault="00AF5D5F" w:rsidP="00AF5D5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CE36BA">
        <w:rPr>
          <w:rFonts w:ascii="Cambria" w:hAnsi="Cambria" w:cs="Arial"/>
          <w:sz w:val="18"/>
          <w:szCs w:val="18"/>
        </w:rPr>
        <w:t>rektor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CE36BA" w:rsidRDefault="00CE36BA" w:rsidP="00CE36B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</w:t>
      </w:r>
      <w:r w:rsidRPr="009E69F1">
        <w:rPr>
          <w:rFonts w:asciiTheme="majorHAnsi" w:hAnsiTheme="majorHAnsi"/>
          <w:sz w:val="18"/>
          <w:szCs w:val="18"/>
        </w:rPr>
        <w:t xml:space="preserve">na udelenie Plakety STU prof. Ing. Jánovi </w:t>
      </w:r>
      <w:proofErr w:type="spellStart"/>
      <w:r w:rsidRPr="009E69F1">
        <w:rPr>
          <w:rFonts w:asciiTheme="majorHAnsi" w:hAnsiTheme="majorHAnsi"/>
          <w:sz w:val="18"/>
          <w:szCs w:val="18"/>
        </w:rPr>
        <w:t>Szolgayovi</w:t>
      </w:r>
      <w:proofErr w:type="spellEnd"/>
      <w:r w:rsidRPr="009E69F1">
        <w:rPr>
          <w:rFonts w:asciiTheme="majorHAnsi" w:hAnsiTheme="majorHAnsi"/>
          <w:sz w:val="18"/>
          <w:szCs w:val="18"/>
        </w:rPr>
        <w:t>, PhD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bol predložený p</w:t>
      </w:r>
      <w:r w:rsidRPr="009E69F1">
        <w:rPr>
          <w:rFonts w:asciiTheme="majorHAnsi" w:hAnsiTheme="majorHAnsi" w:cs="Arial"/>
          <w:sz w:val="18"/>
          <w:szCs w:val="18"/>
        </w:rPr>
        <w:t xml:space="preserve">ri </w:t>
      </w:r>
    </w:p>
    <w:p w:rsidR="00CE36BA" w:rsidRPr="009E69F1" w:rsidRDefault="00CE36BA" w:rsidP="00CE36B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jeho </w:t>
      </w:r>
      <w:r w:rsidRPr="009E69F1">
        <w:rPr>
          <w:rFonts w:asciiTheme="majorHAnsi" w:hAnsiTheme="majorHAnsi" w:cs="Arial"/>
          <w:sz w:val="18"/>
          <w:szCs w:val="18"/>
        </w:rPr>
        <w:t>životného jubilea 60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AF5D5F" w:rsidRDefault="00AF5D5F" w:rsidP="00AF5D5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E36BA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CE36B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CE36BA" w:rsidRDefault="00AF5D5F" w:rsidP="00CE36B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schvaľuje </w:t>
      </w:r>
      <w:r w:rsidR="00CE36BA">
        <w:rPr>
          <w:rFonts w:ascii="Cambria" w:hAnsi="Cambria" w:cs="Arial"/>
          <w:sz w:val="18"/>
          <w:szCs w:val="18"/>
        </w:rPr>
        <w:t xml:space="preserve">návrh </w:t>
      </w:r>
      <w:r w:rsidR="00CE36BA" w:rsidRPr="009E69F1">
        <w:rPr>
          <w:rFonts w:asciiTheme="majorHAnsi" w:hAnsiTheme="majorHAnsi"/>
          <w:sz w:val="18"/>
          <w:szCs w:val="18"/>
        </w:rPr>
        <w:t xml:space="preserve">na udelenie Plakety STU prof. Ing. Jánovi </w:t>
      </w:r>
    </w:p>
    <w:p w:rsidR="00CE36BA" w:rsidRDefault="00CE36BA" w:rsidP="00CE36BA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proofErr w:type="spellStart"/>
      <w:r w:rsidRPr="009E69F1">
        <w:rPr>
          <w:rFonts w:asciiTheme="majorHAnsi" w:hAnsiTheme="majorHAnsi"/>
          <w:sz w:val="18"/>
          <w:szCs w:val="18"/>
        </w:rPr>
        <w:t>Szolgayovi</w:t>
      </w:r>
      <w:proofErr w:type="spellEnd"/>
      <w:r w:rsidRPr="009E69F1">
        <w:rPr>
          <w:rFonts w:asciiTheme="majorHAnsi" w:hAnsiTheme="majorHAnsi"/>
          <w:sz w:val="18"/>
          <w:szCs w:val="18"/>
        </w:rPr>
        <w:t>, PhD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pri 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</w:t>
      </w:r>
      <w:r>
        <w:rPr>
          <w:rFonts w:asciiTheme="majorHAnsi" w:hAnsiTheme="majorHAnsi" w:cstheme="majorHAnsi"/>
          <w:sz w:val="18"/>
          <w:szCs w:val="18"/>
        </w:rPr>
        <w:t xml:space="preserve">významného </w:t>
      </w:r>
      <w:r w:rsidRPr="002B0360">
        <w:rPr>
          <w:rFonts w:asciiTheme="majorHAnsi" w:hAnsiTheme="majorHAnsi" w:cstheme="majorHAnsi"/>
          <w:sz w:val="18"/>
          <w:szCs w:val="18"/>
        </w:rPr>
        <w:t xml:space="preserve">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mimoriadny prínos </w:t>
      </w:r>
    </w:p>
    <w:p w:rsidR="00CE36BA" w:rsidRPr="002B0360" w:rsidRDefault="00CE36BA" w:rsidP="00CE36BA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 w:rsidRPr="002B0360">
        <w:rPr>
          <w:rFonts w:asciiTheme="majorHAnsi" w:hAnsiTheme="majorHAnsi" w:cstheme="majorHAnsi"/>
          <w:bCs/>
          <w:sz w:val="18"/>
          <w:szCs w:val="18"/>
        </w:rPr>
        <w:lastRenderedPageBreak/>
        <w:t>pre rozvoj 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>
        <w:rPr>
          <w:rFonts w:asciiTheme="majorHAnsi" w:hAnsiTheme="majorHAnsi" w:cstheme="majorHAnsi"/>
          <w:bCs/>
          <w:sz w:val="18"/>
          <w:szCs w:val="18"/>
        </w:rPr>
        <w:t>.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115539" w:rsidRDefault="00115539" w:rsidP="00CE36BA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F5D5F" w:rsidRDefault="00AF5D5F" w:rsidP="00AF5D5F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CE36BA" w:rsidRPr="00CE36BA">
        <w:rPr>
          <w:rFonts w:asciiTheme="majorHAnsi" w:hAnsiTheme="majorHAnsi"/>
          <w:b/>
          <w:sz w:val="18"/>
          <w:szCs w:val="18"/>
          <w:u w:val="single"/>
        </w:rPr>
        <w:t>Účasť Slovenskej technickej univerzity na veľtrhoch v roku 2013</w:t>
      </w:r>
    </w:p>
    <w:p w:rsidR="00AF5D5F" w:rsidRPr="00B1438F" w:rsidRDefault="00AF5D5F" w:rsidP="00AF5D5F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AF5D5F" w:rsidRDefault="00AF5D5F" w:rsidP="00AF5D5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CE36BA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CE36BA" w:rsidRDefault="00CE36BA" w:rsidP="00CE36BA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prípravou účasti STU na veľtrhoch vzdelávania v roku 2013.</w:t>
      </w:r>
    </w:p>
    <w:p w:rsidR="00CE36BA" w:rsidRPr="009215BE" w:rsidRDefault="00CE36BA" w:rsidP="00CE36BA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diskusi</w:t>
      </w:r>
      <w:r w:rsidR="00F23D01">
        <w:rPr>
          <w:rFonts w:ascii="Cambria" w:hAnsi="Cambria" w:cs="Arial"/>
          <w:sz w:val="18"/>
          <w:szCs w:val="18"/>
        </w:rPr>
        <w:t>i</w:t>
      </w:r>
      <w:r>
        <w:rPr>
          <w:rFonts w:ascii="Cambria" w:hAnsi="Cambria" w:cs="Arial"/>
          <w:sz w:val="18"/>
          <w:szCs w:val="18"/>
        </w:rPr>
        <w:t xml:space="preserve"> </w:t>
      </w:r>
      <w:r w:rsidR="00F23D01">
        <w:rPr>
          <w:rFonts w:ascii="Cambria" w:hAnsi="Cambria" w:cs="Arial"/>
          <w:sz w:val="18"/>
          <w:szCs w:val="18"/>
        </w:rPr>
        <w:t xml:space="preserve">rektor a dekani </w:t>
      </w:r>
      <w:r>
        <w:rPr>
          <w:rFonts w:ascii="Cambria" w:hAnsi="Cambria" w:cs="Arial"/>
          <w:sz w:val="18"/>
          <w:szCs w:val="18"/>
        </w:rPr>
        <w:t>odporuč</w:t>
      </w:r>
      <w:r w:rsidR="00F23D01">
        <w:rPr>
          <w:rFonts w:ascii="Cambria" w:hAnsi="Cambria" w:cs="Arial"/>
          <w:sz w:val="18"/>
          <w:szCs w:val="18"/>
        </w:rPr>
        <w:t>ili</w:t>
      </w:r>
      <w:r>
        <w:rPr>
          <w:rFonts w:ascii="Cambria" w:hAnsi="Cambria" w:cs="Arial"/>
          <w:sz w:val="18"/>
          <w:szCs w:val="18"/>
        </w:rPr>
        <w:t xml:space="preserve">, aby </w:t>
      </w:r>
      <w:r w:rsidR="00F23D01">
        <w:rPr>
          <w:rFonts w:ascii="Cambria" w:hAnsi="Cambria" w:cs="Arial"/>
          <w:sz w:val="18"/>
          <w:szCs w:val="18"/>
        </w:rPr>
        <w:t xml:space="preserve">bol </w:t>
      </w:r>
      <w:r>
        <w:rPr>
          <w:rFonts w:ascii="Cambria" w:hAnsi="Cambria" w:cs="Arial"/>
          <w:sz w:val="18"/>
          <w:szCs w:val="18"/>
        </w:rPr>
        <w:t xml:space="preserve">v rámci expozície </w:t>
      </w:r>
      <w:r w:rsidR="00F23D01">
        <w:rPr>
          <w:rFonts w:ascii="Cambria" w:hAnsi="Cambria" w:cs="Arial"/>
          <w:sz w:val="18"/>
          <w:szCs w:val="18"/>
        </w:rPr>
        <w:t xml:space="preserve">jeden z hlavných nápisov STU v anglickom jazyku a aby boli </w:t>
      </w:r>
      <w:r w:rsidR="00513D8C">
        <w:rPr>
          <w:rFonts w:ascii="Cambria" w:hAnsi="Cambria" w:cs="Arial"/>
          <w:sz w:val="18"/>
          <w:szCs w:val="18"/>
        </w:rPr>
        <w:t xml:space="preserve">zakomponované </w:t>
      </w:r>
      <w:r>
        <w:rPr>
          <w:rFonts w:ascii="Cambria" w:hAnsi="Cambria" w:cs="Arial"/>
          <w:sz w:val="18"/>
          <w:szCs w:val="18"/>
        </w:rPr>
        <w:t>aj označeni</w:t>
      </w:r>
      <w:r w:rsidR="00F23D01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fakúlt STU</w:t>
      </w:r>
      <w:r w:rsidR="00F23D01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AF5D5F" w:rsidRDefault="00AF5D5F" w:rsidP="00AF5D5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E36BA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CE36BA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CE36BA" w:rsidRPr="00E76C4F" w:rsidRDefault="00AF5D5F" w:rsidP="00CE36B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CE36BA" w:rsidRPr="00E76C4F">
        <w:rPr>
          <w:rFonts w:asciiTheme="majorHAnsi" w:hAnsiTheme="majorHAnsi" w:cs="Calibri"/>
          <w:sz w:val="18"/>
          <w:szCs w:val="18"/>
        </w:rPr>
        <w:t xml:space="preserve">schvaľuje  udelenie odmeny študentom </w:t>
      </w:r>
      <w:r w:rsidR="00CE36BA">
        <w:rPr>
          <w:rFonts w:asciiTheme="majorHAnsi" w:hAnsiTheme="majorHAnsi" w:cs="Calibri"/>
          <w:sz w:val="18"/>
          <w:szCs w:val="18"/>
        </w:rPr>
        <w:t>za účasť na veľtrhoch a odporúča</w:t>
      </w:r>
      <w:r w:rsidR="00CE36BA" w:rsidRPr="00E76C4F">
        <w:rPr>
          <w:rFonts w:asciiTheme="majorHAnsi" w:hAnsiTheme="majorHAnsi" w:cs="Calibri"/>
          <w:sz w:val="18"/>
          <w:szCs w:val="18"/>
        </w:rPr>
        <w:t xml:space="preserve">, aby bola študentom reprezentujúcim STU na veľtrhoch Akadémia – </w:t>
      </w:r>
      <w:proofErr w:type="spellStart"/>
      <w:r w:rsidR="00CE36BA" w:rsidRPr="00E76C4F">
        <w:rPr>
          <w:rFonts w:asciiTheme="majorHAnsi" w:hAnsiTheme="majorHAnsi" w:cs="Calibri"/>
          <w:sz w:val="18"/>
          <w:szCs w:val="18"/>
        </w:rPr>
        <w:t>Vapac</w:t>
      </w:r>
      <w:proofErr w:type="spellEnd"/>
      <w:r w:rsidR="00CE36BA" w:rsidRPr="00E76C4F">
        <w:rPr>
          <w:rFonts w:asciiTheme="majorHAnsi" w:hAnsiTheme="majorHAnsi" w:cs="Calibri"/>
          <w:sz w:val="18"/>
          <w:szCs w:val="18"/>
        </w:rPr>
        <w:t xml:space="preserve"> 2013 a </w:t>
      </w:r>
      <w:proofErr w:type="spellStart"/>
      <w:r w:rsidR="00CE36BA" w:rsidRPr="00E76C4F">
        <w:rPr>
          <w:rFonts w:asciiTheme="majorHAnsi" w:hAnsiTheme="majorHAnsi" w:cs="Calibri"/>
          <w:sz w:val="18"/>
          <w:szCs w:val="18"/>
        </w:rPr>
        <w:t>Gaudemus</w:t>
      </w:r>
      <w:proofErr w:type="spellEnd"/>
      <w:r w:rsidR="00CE36BA" w:rsidRPr="00E76C4F">
        <w:rPr>
          <w:rFonts w:asciiTheme="majorHAnsi" w:hAnsiTheme="majorHAnsi" w:cs="Calibri"/>
          <w:sz w:val="18"/>
          <w:szCs w:val="18"/>
        </w:rPr>
        <w:t xml:space="preserve"> Nitra 2013 umožnená náhrada za vymeškaný výučbový proces v čase konania veľtrhov.</w:t>
      </w:r>
    </w:p>
    <w:p w:rsidR="00115539" w:rsidRDefault="00115539" w:rsidP="00CE36BA">
      <w:pPr>
        <w:rPr>
          <w:rFonts w:ascii="Cambria" w:hAnsi="Cambria" w:cs="Arial"/>
          <w:b/>
          <w:sz w:val="18"/>
          <w:szCs w:val="18"/>
          <w:u w:val="single"/>
        </w:rPr>
      </w:pPr>
    </w:p>
    <w:p w:rsidR="00610A2F" w:rsidRDefault="00610A2F" w:rsidP="00610A2F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3D7E20">
        <w:rPr>
          <w:rFonts w:ascii="Cambria" w:hAnsi="Cambria" w:cs="Arial"/>
          <w:b/>
          <w:sz w:val="18"/>
          <w:szCs w:val="18"/>
          <w:u w:val="single"/>
        </w:rPr>
        <w:t>2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E2103D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3D7E20" w:rsidRPr="003D7E20" w:rsidRDefault="00E2103D" w:rsidP="000A0FBD">
      <w:pPr>
        <w:tabs>
          <w:tab w:val="left" w:pos="0"/>
          <w:tab w:val="left" w:pos="426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3D7E2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D7E20" w:rsidRPr="003D7E20">
        <w:rPr>
          <w:rFonts w:ascii="Cambria" w:hAnsi="Cambria" w:cs="Arial"/>
          <w:b/>
          <w:sz w:val="18"/>
          <w:szCs w:val="18"/>
          <w:u w:val="single"/>
        </w:rPr>
        <w:t>12</w:t>
      </w:r>
      <w:r w:rsidRPr="003D7E20">
        <w:rPr>
          <w:rFonts w:ascii="Cambria" w:hAnsi="Cambria" w:cs="Arial"/>
          <w:b/>
          <w:sz w:val="18"/>
          <w:szCs w:val="18"/>
          <w:u w:val="single"/>
        </w:rPr>
        <w:t>/A:</w:t>
      </w:r>
      <w:r w:rsidRPr="003D7E20">
        <w:rPr>
          <w:rFonts w:ascii="Cambria" w:hAnsi="Cambria" w:cs="Arial"/>
          <w:b/>
          <w:sz w:val="18"/>
          <w:szCs w:val="18"/>
        </w:rPr>
        <w:tab/>
      </w:r>
      <w:r w:rsidRPr="003D7E20">
        <w:rPr>
          <w:rFonts w:ascii="Cambria" w:hAnsi="Cambria" w:cs="Arial"/>
          <w:b/>
          <w:sz w:val="18"/>
          <w:szCs w:val="18"/>
          <w:u w:val="single"/>
        </w:rPr>
        <w:t>Rôzne/</w:t>
      </w:r>
      <w:r w:rsidR="003D7E20" w:rsidRPr="003D7E20">
        <w:rPr>
          <w:rFonts w:asciiTheme="majorHAnsi" w:hAnsiTheme="majorHAnsi" w:cstheme="majorHAnsi"/>
          <w:b/>
          <w:sz w:val="18"/>
          <w:szCs w:val="18"/>
          <w:u w:val="single"/>
        </w:rPr>
        <w:t>Stretnutie vedenia spoločnosti Volkswagen Slovakia a.s. a vedenia STU</w:t>
      </w:r>
    </w:p>
    <w:p w:rsidR="003D7E20" w:rsidRDefault="003D7E20" w:rsidP="00E2103D">
      <w:pPr>
        <w:jc w:val="both"/>
        <w:rPr>
          <w:rFonts w:asciiTheme="majorHAnsi" w:hAnsiTheme="majorHAnsi" w:cs="Arial"/>
          <w:sz w:val="18"/>
          <w:szCs w:val="18"/>
        </w:rPr>
      </w:pPr>
    </w:p>
    <w:p w:rsidR="00E2103D" w:rsidRDefault="00E2103D" w:rsidP="00E2103D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 w:rsidR="003D7E20">
        <w:rPr>
          <w:rFonts w:asciiTheme="majorHAnsi" w:hAnsiTheme="majorHAnsi" w:cs="Arial"/>
          <w:sz w:val="18"/>
          <w:szCs w:val="18"/>
        </w:rPr>
        <w:t>pro</w:t>
      </w:r>
      <w:r>
        <w:rPr>
          <w:rFonts w:asciiTheme="majorHAnsi" w:hAnsiTheme="majorHAnsi" w:cs="Arial"/>
          <w:sz w:val="18"/>
          <w:szCs w:val="18"/>
        </w:rPr>
        <w:t>rektor</w:t>
      </w:r>
      <w:r w:rsidR="003D7E20">
        <w:rPr>
          <w:rFonts w:asciiTheme="majorHAnsi" w:hAnsiTheme="majorHAnsi" w:cs="Arial"/>
          <w:sz w:val="18"/>
          <w:szCs w:val="18"/>
        </w:rPr>
        <w:t xml:space="preserve"> Peciar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3D7E20" w:rsidRDefault="003D7E20" w:rsidP="003D7E20">
      <w:pPr>
        <w:ind w:left="1797" w:hanging="1797"/>
        <w:rPr>
          <w:rFonts w:asciiTheme="majorHAnsi" w:hAnsiTheme="majorHAnsi"/>
          <w:sz w:val="18"/>
          <w:szCs w:val="18"/>
        </w:rPr>
      </w:pPr>
      <w:r w:rsidRPr="000E0F7F">
        <w:rPr>
          <w:rFonts w:asciiTheme="majorHAnsi" w:hAnsiTheme="majorHAnsi"/>
          <w:sz w:val="18"/>
          <w:szCs w:val="18"/>
        </w:rPr>
        <w:t>Vedenie spoločnosti Volkswagen Slovakia a.s. Bratislava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F7F">
        <w:rPr>
          <w:rFonts w:asciiTheme="majorHAnsi" w:hAnsiTheme="majorHAnsi"/>
          <w:sz w:val="18"/>
          <w:szCs w:val="18"/>
        </w:rPr>
        <w:t xml:space="preserve">požiadalo rektora STU o stretnutie </w:t>
      </w:r>
    </w:p>
    <w:p w:rsidR="003D7E20" w:rsidRPr="000E0F7F" w:rsidRDefault="003D7E20" w:rsidP="003D7E20">
      <w:pPr>
        <w:ind w:left="1797" w:hanging="1797"/>
        <w:rPr>
          <w:rFonts w:asciiTheme="majorHAnsi" w:hAnsiTheme="majorHAnsi"/>
          <w:sz w:val="18"/>
          <w:szCs w:val="18"/>
        </w:rPr>
      </w:pPr>
      <w:r w:rsidRPr="000E0F7F">
        <w:rPr>
          <w:rFonts w:asciiTheme="majorHAnsi" w:hAnsiTheme="majorHAnsi"/>
          <w:sz w:val="18"/>
          <w:szCs w:val="18"/>
        </w:rPr>
        <w:t>s cieľom prediskutovania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F7F">
        <w:rPr>
          <w:rFonts w:asciiTheme="majorHAnsi" w:hAnsiTheme="majorHAnsi"/>
          <w:sz w:val="18"/>
          <w:szCs w:val="18"/>
        </w:rPr>
        <w:t>aktuálnych tém pre spoluprácu</w:t>
      </w:r>
      <w:r>
        <w:rPr>
          <w:rFonts w:asciiTheme="majorHAnsi" w:hAnsiTheme="majorHAnsi"/>
          <w:sz w:val="18"/>
          <w:szCs w:val="18"/>
        </w:rPr>
        <w:t>.</w:t>
      </w:r>
    </w:p>
    <w:p w:rsidR="00610A2F" w:rsidRDefault="00610A2F" w:rsidP="00610A2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D7E20">
        <w:rPr>
          <w:rFonts w:ascii="Cambria" w:hAnsi="Cambria" w:cs="Arial"/>
          <w:b/>
          <w:color w:val="C00000"/>
          <w:sz w:val="18"/>
          <w:szCs w:val="18"/>
        </w:rPr>
        <w:t>: 7.1</w:t>
      </w:r>
      <w:r w:rsidR="00E2103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E2103D" w:rsidRPr="00C30732" w:rsidRDefault="00610A2F" w:rsidP="00E2103D">
      <w:pPr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3D7E20">
        <w:rPr>
          <w:rFonts w:asciiTheme="majorHAnsi" w:hAnsiTheme="majorHAnsi"/>
          <w:sz w:val="18"/>
          <w:szCs w:val="18"/>
        </w:rPr>
        <w:t xml:space="preserve">berie na vedomie informáciu o požiadavke spoločnosti </w:t>
      </w:r>
      <w:r w:rsidR="003D7E20" w:rsidRPr="000E0F7F">
        <w:rPr>
          <w:rFonts w:asciiTheme="majorHAnsi" w:hAnsiTheme="majorHAnsi"/>
          <w:sz w:val="18"/>
          <w:szCs w:val="18"/>
        </w:rPr>
        <w:t>Volkswagen Slovakia a.s.</w:t>
      </w:r>
      <w:r w:rsidR="003D7E20">
        <w:rPr>
          <w:rFonts w:asciiTheme="majorHAnsi" w:hAnsiTheme="majorHAnsi"/>
          <w:sz w:val="18"/>
          <w:szCs w:val="18"/>
        </w:rPr>
        <w:t xml:space="preserve"> a odporúča pripraviť stretnutie vedení </w:t>
      </w:r>
      <w:proofErr w:type="spellStart"/>
      <w:r w:rsidR="003D7E20">
        <w:rPr>
          <w:rFonts w:asciiTheme="majorHAnsi" w:hAnsiTheme="majorHAnsi"/>
          <w:sz w:val="18"/>
          <w:szCs w:val="18"/>
        </w:rPr>
        <w:t>VW</w:t>
      </w:r>
      <w:proofErr w:type="spellEnd"/>
      <w:r w:rsidR="003D7E20">
        <w:rPr>
          <w:rFonts w:asciiTheme="majorHAnsi" w:hAnsiTheme="majorHAnsi"/>
          <w:sz w:val="18"/>
          <w:szCs w:val="18"/>
        </w:rPr>
        <w:t xml:space="preserve"> a STU.</w:t>
      </w:r>
    </w:p>
    <w:p w:rsidR="003D7E20" w:rsidRPr="00832935" w:rsidRDefault="003D7E20" w:rsidP="003D7E2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7.3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</w:t>
      </w:r>
      <w:proofErr w:type="spellStart"/>
      <w:r w:rsidRPr="00832935"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  <w:proofErr w:type="spellEnd"/>
    </w:p>
    <w:p w:rsidR="003D7E20" w:rsidRPr="00F169E4" w:rsidRDefault="003D7E20" w:rsidP="003D7E20">
      <w:pPr>
        <w:pStyle w:val="Default"/>
        <w:jc w:val="both"/>
        <w:rPr>
          <w:rFonts w:ascii="Cambria" w:hAnsi="Cambria" w:cs="Calibri"/>
          <w:sz w:val="18"/>
          <w:szCs w:val="18"/>
        </w:rPr>
      </w:pPr>
      <w:r w:rsidRPr="003B0016">
        <w:rPr>
          <w:rFonts w:ascii="Cambria" w:hAnsi="Cambria" w:cs="Arial"/>
          <w:sz w:val="18"/>
          <w:szCs w:val="18"/>
        </w:rPr>
        <w:t>Kolégium rektora </w:t>
      </w:r>
      <w:r w:rsidRPr="003B0016">
        <w:rPr>
          <w:rFonts w:ascii="Cambria" w:hAnsi="Cambria" w:cs="Calibri"/>
          <w:sz w:val="18"/>
          <w:szCs w:val="18"/>
        </w:rPr>
        <w:t xml:space="preserve"> STU ukladá v rámci </w:t>
      </w:r>
      <w:r>
        <w:rPr>
          <w:rFonts w:ascii="Cambria" w:hAnsi="Cambria" w:cs="Calibri"/>
          <w:sz w:val="18"/>
          <w:szCs w:val="18"/>
        </w:rPr>
        <w:t>s</w:t>
      </w:r>
      <w:r w:rsidRPr="003D7E20">
        <w:rPr>
          <w:rFonts w:asciiTheme="majorHAnsi" w:hAnsiTheme="majorHAnsi" w:cstheme="majorHAnsi"/>
          <w:sz w:val="18"/>
          <w:szCs w:val="18"/>
        </w:rPr>
        <w:t>tretnuti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3D7E20">
        <w:rPr>
          <w:rFonts w:asciiTheme="majorHAnsi" w:hAnsiTheme="majorHAnsi" w:cstheme="majorHAnsi"/>
          <w:sz w:val="18"/>
          <w:szCs w:val="18"/>
        </w:rPr>
        <w:t xml:space="preserve"> vedenia spoločnosti Volkswagen Slovakia a.s. a vedenia STU</w:t>
      </w:r>
      <w:r w:rsidRPr="003D7E2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pripraviť podklady a priestory laboratórií. </w:t>
      </w:r>
    </w:p>
    <w:p w:rsidR="003D7E20" w:rsidRPr="00832935" w:rsidRDefault="003D7E20" w:rsidP="003D7E20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M. Peciar, dekani</w:t>
      </w:r>
    </w:p>
    <w:p w:rsidR="003D7E20" w:rsidRPr="00832935" w:rsidRDefault="003D7E20" w:rsidP="003D7E2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12.09.2013</w:t>
      </w:r>
    </w:p>
    <w:p w:rsidR="009F0E07" w:rsidRDefault="009F0E07" w:rsidP="00E2103D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C6C96" w:rsidRPr="003D7E20" w:rsidRDefault="00BC6C96" w:rsidP="00BC6C96">
      <w:pPr>
        <w:tabs>
          <w:tab w:val="left" w:pos="0"/>
          <w:tab w:val="left" w:pos="426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3D7E20">
        <w:rPr>
          <w:rFonts w:ascii="Cambria" w:hAnsi="Cambria" w:cs="Arial"/>
          <w:b/>
          <w:sz w:val="18"/>
          <w:szCs w:val="18"/>
          <w:u w:val="single"/>
        </w:rPr>
        <w:t>K BODU 12/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3D7E20">
        <w:rPr>
          <w:rFonts w:ascii="Cambria" w:hAnsi="Cambria" w:cs="Arial"/>
          <w:b/>
          <w:sz w:val="18"/>
          <w:szCs w:val="18"/>
          <w:u w:val="single"/>
        </w:rPr>
        <w:t>:</w:t>
      </w:r>
      <w:r w:rsidRPr="003D7E20">
        <w:rPr>
          <w:rFonts w:ascii="Cambria" w:hAnsi="Cambria" w:cs="Arial"/>
          <w:b/>
          <w:sz w:val="18"/>
          <w:szCs w:val="18"/>
        </w:rPr>
        <w:tab/>
      </w:r>
      <w:r w:rsidRPr="003D7E20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BC6C96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2013/2014 – aktualizácia</w:t>
      </w:r>
    </w:p>
    <w:p w:rsidR="00BC6C96" w:rsidRDefault="00BC6C96" w:rsidP="00BC6C96">
      <w:pPr>
        <w:jc w:val="both"/>
        <w:rPr>
          <w:rFonts w:asciiTheme="majorHAnsi" w:hAnsiTheme="majorHAnsi" w:cs="Arial"/>
          <w:sz w:val="18"/>
          <w:szCs w:val="18"/>
        </w:rPr>
      </w:pPr>
    </w:p>
    <w:p w:rsidR="00BC6C96" w:rsidRDefault="00BC6C96" w:rsidP="00BC6C96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rektor. </w:t>
      </w:r>
    </w:p>
    <w:p w:rsidR="00BC6C96" w:rsidRDefault="00BC6C96" w:rsidP="00BC6C96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7.12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  <w:proofErr w:type="spellEnd"/>
    </w:p>
    <w:p w:rsidR="00BC6C96" w:rsidRPr="00BC6C96" w:rsidRDefault="00BC6C96" w:rsidP="00BC6C96">
      <w:pPr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Pr="00BC6C96">
        <w:rPr>
          <w:rFonts w:ascii="Cambria" w:hAnsi="Cambria" w:cs="Arial"/>
          <w:sz w:val="18"/>
          <w:szCs w:val="18"/>
        </w:rPr>
        <w:t xml:space="preserve">schvaľuje </w:t>
      </w:r>
      <w:r>
        <w:rPr>
          <w:rFonts w:ascii="Cambria" w:hAnsi="Cambria" w:cs="Arial"/>
          <w:sz w:val="18"/>
          <w:szCs w:val="18"/>
        </w:rPr>
        <w:t>aktualizáciu h</w:t>
      </w:r>
      <w:r w:rsidRPr="00BC6C96">
        <w:rPr>
          <w:rFonts w:asciiTheme="majorHAnsi" w:hAnsiTheme="majorHAnsi"/>
          <w:sz w:val="18"/>
          <w:szCs w:val="18"/>
        </w:rPr>
        <w:t>armonogram</w:t>
      </w:r>
      <w:r>
        <w:rPr>
          <w:rFonts w:asciiTheme="majorHAnsi" w:hAnsiTheme="majorHAnsi"/>
          <w:sz w:val="18"/>
          <w:szCs w:val="18"/>
        </w:rPr>
        <w:t>u</w:t>
      </w:r>
      <w:r w:rsidRPr="00BC6C96">
        <w:rPr>
          <w:rFonts w:asciiTheme="majorHAnsi" w:hAnsiTheme="majorHAnsi"/>
          <w:sz w:val="18"/>
          <w:szCs w:val="18"/>
        </w:rPr>
        <w:t xml:space="preserve"> rokovaní na I. akademický polrok 2013/2014</w:t>
      </w:r>
      <w:r>
        <w:rPr>
          <w:rFonts w:asciiTheme="majorHAnsi" w:hAnsiTheme="majorHAnsi"/>
          <w:sz w:val="18"/>
          <w:szCs w:val="18"/>
        </w:rPr>
        <w:t>.</w:t>
      </w:r>
    </w:p>
    <w:p w:rsidR="00BC6C96" w:rsidRDefault="00BC6C9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3D7E20" w:rsidRDefault="003D7E20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</w:t>
      </w:r>
    </w:p>
    <w:p w:rsidR="00B167BB" w:rsidRDefault="003D7E20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kvôli účasti v delegácii pána ministra na zahraničnej pracovnej ceste v Izraeli v termíne 07. – 09.10.2013 avizoval zmenu termínu októbrového zasadnutia </w:t>
      </w:r>
      <w:proofErr w:type="spellStart"/>
      <w:r>
        <w:rPr>
          <w:rFonts w:ascii="Cambria" w:hAnsi="Cambria" w:cs="Arial"/>
          <w:sz w:val="18"/>
          <w:szCs w:val="18"/>
        </w:rPr>
        <w:t>KR</w:t>
      </w:r>
      <w:proofErr w:type="spellEnd"/>
      <w:r>
        <w:rPr>
          <w:rFonts w:ascii="Cambria" w:hAnsi="Cambria" w:cs="Arial"/>
          <w:sz w:val="18"/>
          <w:szCs w:val="18"/>
        </w:rPr>
        <w:t xml:space="preserve"> STU predbežne na 02.10.2013</w:t>
      </w:r>
    </w:p>
    <w:p w:rsidR="00977D7F" w:rsidRDefault="00977D7F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3D7E20">
        <w:rPr>
          <w:rFonts w:ascii="Cambria" w:hAnsi="Cambria" w:cs="Arial"/>
          <w:sz w:val="18"/>
          <w:szCs w:val="18"/>
        </w:rPr>
        <w:t xml:space="preserve"> podaní projektu </w:t>
      </w:r>
      <w:proofErr w:type="spellStart"/>
      <w:r w:rsidR="003D7E20">
        <w:rPr>
          <w:rFonts w:ascii="Cambria" w:hAnsi="Cambria" w:cs="Arial"/>
          <w:sz w:val="18"/>
          <w:szCs w:val="18"/>
        </w:rPr>
        <w:t>V</w:t>
      </w:r>
      <w:r w:rsidR="004E522F">
        <w:rPr>
          <w:rFonts w:ascii="Cambria" w:hAnsi="Cambria" w:cs="Arial"/>
          <w:sz w:val="18"/>
          <w:szCs w:val="18"/>
        </w:rPr>
        <w:t>C</w:t>
      </w:r>
      <w:proofErr w:type="spellEnd"/>
      <w:r w:rsidR="003D7E20">
        <w:rPr>
          <w:rFonts w:ascii="Cambria" w:hAnsi="Cambria" w:cs="Arial"/>
          <w:sz w:val="18"/>
          <w:szCs w:val="18"/>
        </w:rPr>
        <w:t xml:space="preserve"> STU Centrum </w:t>
      </w:r>
      <w:r w:rsidR="004E522F">
        <w:rPr>
          <w:rFonts w:ascii="Cambria" w:hAnsi="Cambria" w:cs="Arial"/>
          <w:sz w:val="18"/>
          <w:szCs w:val="18"/>
        </w:rPr>
        <w:t>v hodnote cca 15 mil. EUR</w:t>
      </w:r>
    </w:p>
    <w:p w:rsidR="004E522F" w:rsidRDefault="004E522F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členov </w:t>
      </w:r>
      <w:proofErr w:type="spellStart"/>
      <w:r>
        <w:rPr>
          <w:rFonts w:ascii="Cambria" w:hAnsi="Cambria" w:cs="Arial"/>
          <w:sz w:val="18"/>
          <w:szCs w:val="18"/>
        </w:rPr>
        <w:t>KR</w:t>
      </w:r>
      <w:proofErr w:type="spellEnd"/>
      <w:r>
        <w:rPr>
          <w:rFonts w:ascii="Cambria" w:hAnsi="Cambria" w:cs="Arial"/>
          <w:sz w:val="18"/>
          <w:szCs w:val="18"/>
        </w:rPr>
        <w:t xml:space="preserve"> STU o aktuálnej situácii a prebiehajúcich stretnutiach so zástupcami </w:t>
      </w:r>
      <w:proofErr w:type="spellStart"/>
      <w:r>
        <w:rPr>
          <w:rFonts w:ascii="Cambria" w:hAnsi="Cambria" w:cs="Arial"/>
          <w:sz w:val="18"/>
          <w:szCs w:val="18"/>
        </w:rPr>
        <w:t>VÚZ</w:t>
      </w:r>
      <w:proofErr w:type="spellEnd"/>
      <w:r>
        <w:rPr>
          <w:rFonts w:ascii="Cambria" w:hAnsi="Cambria" w:cs="Arial"/>
          <w:sz w:val="18"/>
          <w:szCs w:val="18"/>
        </w:rPr>
        <w:t xml:space="preserve"> PI SR</w:t>
      </w:r>
    </w:p>
    <w:p w:rsidR="004E522F" w:rsidRDefault="004E522F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informoval o vyhlásení výzvy pre veľké nadnárodné korporácie pre základný výskum</w:t>
      </w:r>
    </w:p>
    <w:p w:rsidR="004E522F" w:rsidRPr="0018131A" w:rsidRDefault="004E522F" w:rsidP="004E522F">
      <w:pPr>
        <w:pStyle w:val="Odsekzoznamu"/>
        <w:numPr>
          <w:ilvl w:val="0"/>
          <w:numId w:val="14"/>
        </w:numPr>
        <w:ind w:right="284"/>
        <w:rPr>
          <w:rFonts w:asciiTheme="majorHAnsi" w:hAnsiTheme="majorHAnsi" w:cs="Arial"/>
          <w:sz w:val="18"/>
          <w:szCs w:val="18"/>
        </w:rPr>
      </w:pPr>
      <w:r w:rsidRPr="0018131A">
        <w:rPr>
          <w:rFonts w:asciiTheme="majorHAnsi" w:hAnsiTheme="majorHAnsi"/>
          <w:sz w:val="18"/>
          <w:szCs w:val="18"/>
        </w:rPr>
        <w:t>informoval, že STU</w:t>
      </w:r>
      <w:r>
        <w:rPr>
          <w:rFonts w:asciiTheme="majorHAnsi" w:hAnsiTheme="majorHAnsi"/>
          <w:sz w:val="18"/>
          <w:szCs w:val="18"/>
        </w:rPr>
        <w:t>,</w:t>
      </w:r>
      <w:r w:rsidRPr="0018131A">
        <w:rPr>
          <w:rFonts w:asciiTheme="majorHAnsi" w:hAnsiTheme="majorHAnsi"/>
          <w:sz w:val="18"/>
          <w:szCs w:val="18"/>
        </w:rPr>
        <w:t xml:space="preserve"> na základe vyhlásenej verejnej výzvy podľa Schémy pomoci na podporu spolupráce malých a stredných podnikov a vedecko-výskumných pracovísk formou Inovačných </w:t>
      </w:r>
      <w:proofErr w:type="spellStart"/>
      <w:r w:rsidRPr="0018131A">
        <w:rPr>
          <w:rFonts w:asciiTheme="majorHAnsi" w:hAnsiTheme="majorHAnsi"/>
          <w:sz w:val="18"/>
          <w:szCs w:val="18"/>
        </w:rPr>
        <w:t>voucherov</w:t>
      </w:r>
      <w:proofErr w:type="spellEnd"/>
      <w:r>
        <w:rPr>
          <w:rFonts w:asciiTheme="majorHAnsi" w:hAnsiTheme="majorHAnsi"/>
          <w:sz w:val="18"/>
          <w:szCs w:val="18"/>
        </w:rPr>
        <w:t>,</w:t>
      </w:r>
      <w:r w:rsidRPr="0018131A">
        <w:rPr>
          <w:rFonts w:asciiTheme="majorHAnsi" w:hAnsiTheme="majorHAnsi"/>
          <w:sz w:val="18"/>
          <w:szCs w:val="18"/>
        </w:rPr>
        <w:t xml:space="preserve"> podala  žiadosť o zaradenie do databázy oprávnených riešiteľov inovačných projektov </w:t>
      </w:r>
    </w:p>
    <w:p w:rsidR="004E522F" w:rsidRPr="004E522F" w:rsidRDefault="004E522F" w:rsidP="004E522F">
      <w:pPr>
        <w:pStyle w:val="Obyajntext"/>
        <w:numPr>
          <w:ilvl w:val="0"/>
          <w:numId w:val="14"/>
        </w:numPr>
        <w:rPr>
          <w:rFonts w:asciiTheme="majorHAnsi" w:hAnsiTheme="majorHAnsi"/>
        </w:rPr>
      </w:pPr>
      <w:r w:rsidRPr="004E522F">
        <w:rPr>
          <w:rFonts w:asciiTheme="majorHAnsi" w:hAnsiTheme="majorHAnsi"/>
          <w:lang w:val="sk-SK"/>
        </w:rPr>
        <w:t xml:space="preserve">informoval o zverejnení </w:t>
      </w:r>
      <w:r w:rsidRPr="004E522F">
        <w:rPr>
          <w:rFonts w:asciiTheme="majorHAnsi" w:hAnsiTheme="majorHAnsi"/>
        </w:rPr>
        <w:t>výzv</w:t>
      </w:r>
      <w:r w:rsidRPr="004E522F">
        <w:rPr>
          <w:rFonts w:asciiTheme="majorHAnsi" w:hAnsiTheme="majorHAnsi"/>
          <w:lang w:val="sk-SK"/>
        </w:rPr>
        <w:t>y</w:t>
      </w:r>
      <w:r w:rsidRPr="004E522F">
        <w:rPr>
          <w:rFonts w:asciiTheme="majorHAnsi" w:hAnsiTheme="majorHAnsi"/>
        </w:rPr>
        <w:t xml:space="preserve"> na predkladanie</w:t>
      </w:r>
      <w:r w:rsidRPr="004E522F">
        <w:rPr>
          <w:rFonts w:asciiTheme="majorHAnsi" w:hAnsiTheme="majorHAnsi"/>
          <w:lang w:val="sk-SK"/>
        </w:rPr>
        <w:t xml:space="preserve"> </w:t>
      </w:r>
      <w:r w:rsidRPr="004E522F">
        <w:rPr>
          <w:rFonts w:asciiTheme="majorHAnsi" w:hAnsiTheme="majorHAnsi"/>
        </w:rPr>
        <w:t>žiadostí o do</w:t>
      </w:r>
      <w:r>
        <w:rPr>
          <w:rFonts w:asciiTheme="majorHAnsi" w:hAnsiTheme="majorHAnsi"/>
        </w:rPr>
        <w:t>táciu na rozvoj vysokej školy</w:t>
      </w:r>
      <w:r>
        <w:rPr>
          <w:rFonts w:asciiTheme="majorHAnsi" w:hAnsiTheme="majorHAnsi"/>
          <w:lang w:val="sk-SK"/>
        </w:rPr>
        <w:t xml:space="preserve">, kde </w:t>
      </w:r>
      <w:r w:rsidRPr="004E522F">
        <w:rPr>
          <w:rFonts w:asciiTheme="majorHAnsi" w:hAnsiTheme="majorHAnsi"/>
          <w:lang w:val="sk-SK"/>
        </w:rPr>
        <w:t>jedna</w:t>
      </w:r>
      <w:r w:rsidRPr="004E522F">
        <w:rPr>
          <w:rFonts w:asciiTheme="majorHAnsi" w:hAnsiTheme="majorHAnsi"/>
        </w:rPr>
        <w:t xml:space="preserve"> vysoká škola môže podať v jednej téme len jeden projekt</w:t>
      </w:r>
      <w:r>
        <w:rPr>
          <w:rFonts w:asciiTheme="majorHAnsi" w:hAnsiTheme="majorHAnsi"/>
          <w:lang w:val="sk-SK"/>
        </w:rPr>
        <w:t xml:space="preserve">, záujem o podanie žiadosti prejavila </w:t>
      </w:r>
      <w:proofErr w:type="spellStart"/>
      <w:r>
        <w:rPr>
          <w:rFonts w:asciiTheme="majorHAnsi" w:hAnsiTheme="majorHAnsi"/>
          <w:lang w:val="sk-SK"/>
        </w:rPr>
        <w:t>FA</w:t>
      </w:r>
      <w:proofErr w:type="spellEnd"/>
      <w:r>
        <w:rPr>
          <w:rFonts w:asciiTheme="majorHAnsi" w:hAnsiTheme="majorHAnsi"/>
          <w:lang w:val="sk-SK"/>
        </w:rPr>
        <w:t xml:space="preserve"> STU</w:t>
      </w:r>
    </w:p>
    <w:p w:rsidR="004E522F" w:rsidRDefault="004E522F" w:rsidP="007C0A17">
      <w:pPr>
        <w:ind w:right="284"/>
        <w:rPr>
          <w:rFonts w:asciiTheme="majorHAnsi" w:hAnsiTheme="majorHAnsi" w:cs="Calibri"/>
          <w:noProof/>
          <w:sz w:val="18"/>
          <w:szCs w:val="18"/>
        </w:rPr>
      </w:pPr>
      <w:r>
        <w:rPr>
          <w:rFonts w:asciiTheme="majorHAnsi" w:hAnsiTheme="majorHAnsi" w:cs="Calibri"/>
          <w:noProof/>
          <w:sz w:val="18"/>
          <w:szCs w:val="18"/>
        </w:rPr>
        <w:t>Predseda AS</w:t>
      </w:r>
    </w:p>
    <w:p w:rsidR="004E522F" w:rsidRPr="00D17545" w:rsidRDefault="004E522F" w:rsidP="004E522F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členov </w:t>
      </w:r>
      <w:proofErr w:type="spellStart"/>
      <w:r>
        <w:rPr>
          <w:rFonts w:ascii="Cambria" w:hAnsi="Cambria" w:cs="Arial"/>
          <w:sz w:val="18"/>
          <w:szCs w:val="18"/>
        </w:rPr>
        <w:t>KR</w:t>
      </w:r>
      <w:proofErr w:type="spellEnd"/>
      <w:r>
        <w:rPr>
          <w:rFonts w:ascii="Cambria" w:hAnsi="Cambria" w:cs="Arial"/>
          <w:sz w:val="18"/>
          <w:szCs w:val="18"/>
        </w:rPr>
        <w:t xml:space="preserve"> STU o vyhlásení nových volieb do </w:t>
      </w:r>
      <w:proofErr w:type="spellStart"/>
      <w:r>
        <w:rPr>
          <w:rFonts w:ascii="Cambria" w:hAnsi="Cambria" w:cs="Arial"/>
          <w:sz w:val="18"/>
          <w:szCs w:val="18"/>
        </w:rPr>
        <w:t>AS</w:t>
      </w:r>
      <w:proofErr w:type="spellEnd"/>
      <w:r>
        <w:rPr>
          <w:rFonts w:ascii="Cambria" w:hAnsi="Cambria" w:cs="Arial"/>
          <w:sz w:val="18"/>
          <w:szCs w:val="18"/>
        </w:rPr>
        <w:t xml:space="preserve"> STU a požiadal dekanov o podporu a rýchlu reakciu predsedov fakultných senátov</w:t>
      </w:r>
    </w:p>
    <w:p w:rsidR="004341AA" w:rsidRPr="007C0A17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54957" w:rsidRPr="004341AA" w:rsidRDefault="004341AA" w:rsidP="004712CA">
      <w:pPr>
        <w:ind w:right="284"/>
        <w:rPr>
          <w:rFonts w:asciiTheme="majorHAnsi" w:hAnsiTheme="majorHAnsi" w:cs="Arial"/>
          <w:sz w:val="18"/>
          <w:szCs w:val="18"/>
        </w:rPr>
      </w:pPr>
      <w:r w:rsidRPr="004341AA">
        <w:rPr>
          <w:rFonts w:asciiTheme="majorHAnsi" w:hAnsiTheme="majorHAnsi" w:cs="Arial"/>
          <w:sz w:val="18"/>
          <w:szCs w:val="18"/>
        </w:rPr>
        <w:t xml:space="preserve">Podpredsedníčka </w:t>
      </w:r>
      <w:proofErr w:type="spellStart"/>
      <w:r w:rsidRPr="004341AA">
        <w:rPr>
          <w:rFonts w:asciiTheme="majorHAnsi" w:hAnsiTheme="majorHAnsi" w:cs="Arial"/>
          <w:sz w:val="18"/>
          <w:szCs w:val="18"/>
        </w:rPr>
        <w:t>UOO</w:t>
      </w:r>
      <w:proofErr w:type="spellEnd"/>
      <w:r w:rsidRPr="004341AA">
        <w:rPr>
          <w:rFonts w:asciiTheme="majorHAnsi" w:hAnsiTheme="majorHAnsi" w:cs="Arial"/>
          <w:sz w:val="18"/>
          <w:szCs w:val="18"/>
        </w:rPr>
        <w:t xml:space="preserve"> STU p. Bachratá</w:t>
      </w:r>
    </w:p>
    <w:p w:rsidR="004341AA" w:rsidRDefault="004341AA" w:rsidP="004341AA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 w:rsidRPr="004341AA">
        <w:rPr>
          <w:rFonts w:asciiTheme="majorHAnsi" w:hAnsiTheme="majorHAnsi" w:cs="Arial"/>
          <w:sz w:val="18"/>
          <w:szCs w:val="18"/>
        </w:rPr>
        <w:t xml:space="preserve">oznámila, že štrajk, ktorý bol </w:t>
      </w:r>
      <w:r>
        <w:rPr>
          <w:rFonts w:asciiTheme="majorHAnsi" w:hAnsiTheme="majorHAnsi" w:cs="Arial"/>
          <w:sz w:val="18"/>
          <w:szCs w:val="18"/>
        </w:rPr>
        <w:t xml:space="preserve">prednedávnom </w:t>
      </w:r>
      <w:r w:rsidRPr="004341AA">
        <w:rPr>
          <w:rFonts w:asciiTheme="majorHAnsi" w:hAnsiTheme="majorHAnsi" w:cs="Arial"/>
          <w:sz w:val="18"/>
          <w:szCs w:val="18"/>
        </w:rPr>
        <w:t xml:space="preserve">avizovaný, sa konať nebude 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922" w:tblpY="63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520"/>
      </w:tblGrid>
      <w:tr w:rsidR="004341AA" w:rsidRPr="00FF69C0" w:rsidTr="004341AA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16.09.2013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41AA" w:rsidRPr="00A21812" w:rsidRDefault="004341AA" w:rsidP="004341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1AA" w:rsidRPr="00A21812" w:rsidRDefault="004341AA" w:rsidP="004341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1AA" w:rsidRPr="00FF69C0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41AA" w:rsidRPr="00FF69C0" w:rsidTr="004341AA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1AA" w:rsidRDefault="004341AA" w:rsidP="004341A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Otvorenie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AR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2013/2014</w:t>
            </w:r>
          </w:p>
        </w:tc>
      </w:tr>
      <w:tr w:rsidR="004341AA" w:rsidRPr="00FF69C0" w:rsidTr="004341AA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41AA" w:rsidRPr="00A21812" w:rsidRDefault="004341AA" w:rsidP="004341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proofErr w:type="spellStart"/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proofErr w:type="spellEnd"/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1AA" w:rsidRPr="00A21812" w:rsidRDefault="004341AA" w:rsidP="004341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41AA" w:rsidRPr="00FF69C0" w:rsidTr="004341AA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1AA" w:rsidRPr="00A21812" w:rsidRDefault="004341AA" w:rsidP="004341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proofErr w:type="spellStart"/>
            <w:r w:rsidRPr="00A21812"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proofErr w:type="spellEnd"/>
            <w:r w:rsidRPr="00A21812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AA" w:rsidRPr="00A21812" w:rsidRDefault="004341AA" w:rsidP="004341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Pr="00A21812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AA" w:rsidRDefault="004341AA" w:rsidP="004341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9F6F43" w:rsidRDefault="00187DA5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4341AA">
        <w:rPr>
          <w:rFonts w:ascii="Cambria" w:hAnsi="Cambria" w:cs="Arial"/>
          <w:sz w:val="18"/>
          <w:szCs w:val="18"/>
        </w:rPr>
        <w:t>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341AA">
        <w:rPr>
          <w:rFonts w:ascii="Cambria" w:hAnsi="Cambria" w:cs="Arial"/>
          <w:sz w:val="18"/>
          <w:szCs w:val="18"/>
        </w:rPr>
        <w:t>09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</w:t>
      </w:r>
      <w:r w:rsidR="004341AA">
        <w:rPr>
          <w:rFonts w:ascii="Cambria" w:hAnsi="Cambria" w:cs="Arial"/>
          <w:sz w:val="18"/>
          <w:szCs w:val="18"/>
        </w:rPr>
        <w:t>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341AA">
        <w:rPr>
          <w:rFonts w:ascii="Cambria" w:hAnsi="Cambria" w:cs="Arial"/>
          <w:sz w:val="18"/>
          <w:szCs w:val="18"/>
        </w:rPr>
        <w:t>09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Pr="007D42C2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56" w:rsidRDefault="00800556">
      <w:r>
        <w:separator/>
      </w:r>
    </w:p>
  </w:endnote>
  <w:endnote w:type="continuationSeparator" w:id="0">
    <w:p w:rsidR="00800556" w:rsidRDefault="008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31" w:rsidRPr="00376901" w:rsidRDefault="00BD4031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proofErr w:type="spellStart"/>
    <w:r>
      <w:rPr>
        <w:rFonts w:asciiTheme="majorHAnsi" w:hAnsiTheme="majorHAnsi"/>
        <w:sz w:val="14"/>
        <w:szCs w:val="14"/>
        <w:lang w:val="sk-SK"/>
      </w:rPr>
      <w:t>KR</w:t>
    </w:r>
    <w:proofErr w:type="spellEnd"/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BD4031" w:rsidRPr="00EB62C7" w:rsidRDefault="00BD4031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031" w:rsidRPr="0080567D" w:rsidRDefault="00BD4031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E3A1D" w:rsidRPr="00BE3A1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D4031" w:rsidRPr="0080567D" w:rsidRDefault="00BD4031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E3A1D" w:rsidRPr="00BE3A1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56" w:rsidRDefault="00800556">
      <w:r>
        <w:separator/>
      </w:r>
    </w:p>
  </w:footnote>
  <w:footnote w:type="continuationSeparator" w:id="0">
    <w:p w:rsidR="00800556" w:rsidRDefault="0080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31" w:rsidRPr="002950A1" w:rsidRDefault="00BD4031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DED"/>
    <w:multiLevelType w:val="hybridMultilevel"/>
    <w:tmpl w:val="5D7E15AE"/>
    <w:lvl w:ilvl="0" w:tplc="931C225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5D06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F35C5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2AC"/>
    <w:multiLevelType w:val="hybridMultilevel"/>
    <w:tmpl w:val="79DA361C"/>
    <w:lvl w:ilvl="0" w:tplc="1C1CAD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692"/>
    <w:multiLevelType w:val="hybridMultilevel"/>
    <w:tmpl w:val="F8C098C2"/>
    <w:lvl w:ilvl="0" w:tplc="E7D0CBE4">
      <w:start w:val="1"/>
      <w:numFmt w:val="upperLetter"/>
      <w:lvlText w:val="%1."/>
      <w:lvlJc w:val="left"/>
      <w:pPr>
        <w:ind w:left="2784" w:hanging="360"/>
      </w:pPr>
      <w:rPr>
        <w:rFonts w:asciiTheme="majorHAnsi" w:eastAsiaTheme="minorHAnsi" w:hAnsiTheme="majorHAnsi" w:cstheme="majorHAnsi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>
      <w:start w:val="1"/>
      <w:numFmt w:val="lowerRoman"/>
      <w:lvlText w:val="%3."/>
      <w:lvlJc w:val="right"/>
      <w:pPr>
        <w:ind w:left="4224" w:hanging="180"/>
      </w:pPr>
    </w:lvl>
    <w:lvl w:ilvl="3" w:tplc="041B000F">
      <w:start w:val="1"/>
      <w:numFmt w:val="decimal"/>
      <w:lvlText w:val="%4."/>
      <w:lvlJc w:val="left"/>
      <w:pPr>
        <w:ind w:left="4944" w:hanging="360"/>
      </w:pPr>
    </w:lvl>
    <w:lvl w:ilvl="4" w:tplc="041B0019">
      <w:start w:val="1"/>
      <w:numFmt w:val="lowerLetter"/>
      <w:lvlText w:val="%5."/>
      <w:lvlJc w:val="left"/>
      <w:pPr>
        <w:ind w:left="5664" w:hanging="360"/>
      </w:pPr>
    </w:lvl>
    <w:lvl w:ilvl="5" w:tplc="041B001B">
      <w:start w:val="1"/>
      <w:numFmt w:val="lowerRoman"/>
      <w:lvlText w:val="%6."/>
      <w:lvlJc w:val="right"/>
      <w:pPr>
        <w:ind w:left="6384" w:hanging="180"/>
      </w:pPr>
    </w:lvl>
    <w:lvl w:ilvl="6" w:tplc="041B000F">
      <w:start w:val="1"/>
      <w:numFmt w:val="decimal"/>
      <w:lvlText w:val="%7."/>
      <w:lvlJc w:val="left"/>
      <w:pPr>
        <w:ind w:left="7104" w:hanging="360"/>
      </w:pPr>
    </w:lvl>
    <w:lvl w:ilvl="7" w:tplc="041B0019">
      <w:start w:val="1"/>
      <w:numFmt w:val="lowerLetter"/>
      <w:lvlText w:val="%8."/>
      <w:lvlJc w:val="left"/>
      <w:pPr>
        <w:ind w:left="7824" w:hanging="360"/>
      </w:pPr>
    </w:lvl>
    <w:lvl w:ilvl="8" w:tplc="041B001B">
      <w:start w:val="1"/>
      <w:numFmt w:val="lowerRoman"/>
      <w:lvlText w:val="%9."/>
      <w:lvlJc w:val="right"/>
      <w:pPr>
        <w:ind w:left="8544" w:hanging="180"/>
      </w:pPr>
    </w:lvl>
  </w:abstractNum>
  <w:abstractNum w:abstractNumId="8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BD2A5B"/>
    <w:multiLevelType w:val="hybridMultilevel"/>
    <w:tmpl w:val="60BA2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46D05"/>
    <w:multiLevelType w:val="hybridMultilevel"/>
    <w:tmpl w:val="1FAA33F6"/>
    <w:lvl w:ilvl="0" w:tplc="D778B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353B62"/>
    <w:multiLevelType w:val="hybridMultilevel"/>
    <w:tmpl w:val="D430F20E"/>
    <w:lvl w:ilvl="0" w:tplc="5416246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4446"/>
    <w:multiLevelType w:val="hybridMultilevel"/>
    <w:tmpl w:val="01349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90EEE"/>
    <w:multiLevelType w:val="hybridMultilevel"/>
    <w:tmpl w:val="7248C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8CE6E72"/>
    <w:multiLevelType w:val="hybridMultilevel"/>
    <w:tmpl w:val="BBA4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20"/>
  </w:num>
  <w:num w:numId="5">
    <w:abstractNumId w:val="19"/>
  </w:num>
  <w:num w:numId="6">
    <w:abstractNumId w:val="22"/>
  </w:num>
  <w:num w:numId="7">
    <w:abstractNumId w:val="1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  <w:num w:numId="17">
    <w:abstractNumId w:val="18"/>
  </w:num>
  <w:num w:numId="18">
    <w:abstractNumId w:val="2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  <w:num w:numId="24">
    <w:abstractNumId w:val="24"/>
  </w:num>
  <w:num w:numId="25">
    <w:abstractNumId w:val="8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0FBD"/>
    <w:rsid w:val="000A1525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20D2"/>
    <w:rsid w:val="000D20D5"/>
    <w:rsid w:val="000D2C47"/>
    <w:rsid w:val="000D5B59"/>
    <w:rsid w:val="000E7B1E"/>
    <w:rsid w:val="000F02FF"/>
    <w:rsid w:val="000F0ED8"/>
    <w:rsid w:val="000F24DB"/>
    <w:rsid w:val="000F4096"/>
    <w:rsid w:val="000F4A02"/>
    <w:rsid w:val="000F64F8"/>
    <w:rsid w:val="000F78AE"/>
    <w:rsid w:val="00103368"/>
    <w:rsid w:val="00103DC1"/>
    <w:rsid w:val="001101A4"/>
    <w:rsid w:val="00111BAE"/>
    <w:rsid w:val="0011271B"/>
    <w:rsid w:val="0011349C"/>
    <w:rsid w:val="00114A2F"/>
    <w:rsid w:val="00115539"/>
    <w:rsid w:val="001217E8"/>
    <w:rsid w:val="0012402B"/>
    <w:rsid w:val="00130545"/>
    <w:rsid w:val="00135685"/>
    <w:rsid w:val="00137CAC"/>
    <w:rsid w:val="00140CF2"/>
    <w:rsid w:val="001423E3"/>
    <w:rsid w:val="00145D8B"/>
    <w:rsid w:val="001528FF"/>
    <w:rsid w:val="00154957"/>
    <w:rsid w:val="00157DE6"/>
    <w:rsid w:val="00165760"/>
    <w:rsid w:val="00166F8D"/>
    <w:rsid w:val="00174600"/>
    <w:rsid w:val="00175477"/>
    <w:rsid w:val="00175E6A"/>
    <w:rsid w:val="0018008E"/>
    <w:rsid w:val="00180A58"/>
    <w:rsid w:val="001824BC"/>
    <w:rsid w:val="0018756D"/>
    <w:rsid w:val="00187DA5"/>
    <w:rsid w:val="00187ED8"/>
    <w:rsid w:val="00191FDB"/>
    <w:rsid w:val="00196D33"/>
    <w:rsid w:val="0019721D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482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3DA6"/>
    <w:rsid w:val="00354AB4"/>
    <w:rsid w:val="00354C42"/>
    <w:rsid w:val="0036070D"/>
    <w:rsid w:val="00361FEA"/>
    <w:rsid w:val="00365CF7"/>
    <w:rsid w:val="00366D2A"/>
    <w:rsid w:val="00374C40"/>
    <w:rsid w:val="00376901"/>
    <w:rsid w:val="00376D58"/>
    <w:rsid w:val="003803C6"/>
    <w:rsid w:val="0039055B"/>
    <w:rsid w:val="00390C46"/>
    <w:rsid w:val="003931FD"/>
    <w:rsid w:val="00394AA3"/>
    <w:rsid w:val="00396EC7"/>
    <w:rsid w:val="00396FA6"/>
    <w:rsid w:val="00397DED"/>
    <w:rsid w:val="003A0A18"/>
    <w:rsid w:val="003A38DE"/>
    <w:rsid w:val="003B0016"/>
    <w:rsid w:val="003B46D3"/>
    <w:rsid w:val="003B586B"/>
    <w:rsid w:val="003B6C8F"/>
    <w:rsid w:val="003B7F72"/>
    <w:rsid w:val="003C03B4"/>
    <w:rsid w:val="003C3107"/>
    <w:rsid w:val="003C56F8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792"/>
    <w:rsid w:val="00407F7E"/>
    <w:rsid w:val="00410828"/>
    <w:rsid w:val="00411783"/>
    <w:rsid w:val="0041609B"/>
    <w:rsid w:val="00417EFE"/>
    <w:rsid w:val="004203C1"/>
    <w:rsid w:val="00421EF6"/>
    <w:rsid w:val="0042265A"/>
    <w:rsid w:val="004243A7"/>
    <w:rsid w:val="004266E7"/>
    <w:rsid w:val="00426F33"/>
    <w:rsid w:val="00427FBC"/>
    <w:rsid w:val="004341AA"/>
    <w:rsid w:val="004350DE"/>
    <w:rsid w:val="00437183"/>
    <w:rsid w:val="00437D31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C59BF"/>
    <w:rsid w:val="004C7E5A"/>
    <w:rsid w:val="004D049F"/>
    <w:rsid w:val="004E33F6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13D8C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0A2F"/>
    <w:rsid w:val="00613153"/>
    <w:rsid w:val="006134D2"/>
    <w:rsid w:val="00613FCB"/>
    <w:rsid w:val="0061551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55F1"/>
    <w:rsid w:val="00666157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44C3"/>
    <w:rsid w:val="006D775F"/>
    <w:rsid w:val="006E1111"/>
    <w:rsid w:val="006E1333"/>
    <w:rsid w:val="006E1EB6"/>
    <w:rsid w:val="006E4838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01FB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48E9"/>
    <w:rsid w:val="007969A4"/>
    <w:rsid w:val="00796ED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0556"/>
    <w:rsid w:val="00802772"/>
    <w:rsid w:val="00803398"/>
    <w:rsid w:val="00804E1B"/>
    <w:rsid w:val="00810B0A"/>
    <w:rsid w:val="008150A9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387B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E53CE"/>
    <w:rsid w:val="008E6190"/>
    <w:rsid w:val="008E795D"/>
    <w:rsid w:val="008F0744"/>
    <w:rsid w:val="008F0B21"/>
    <w:rsid w:val="008F1155"/>
    <w:rsid w:val="008F2704"/>
    <w:rsid w:val="008F42EC"/>
    <w:rsid w:val="009007C1"/>
    <w:rsid w:val="00902F9C"/>
    <w:rsid w:val="00912D9A"/>
    <w:rsid w:val="00921C43"/>
    <w:rsid w:val="0092588F"/>
    <w:rsid w:val="0092709D"/>
    <w:rsid w:val="00934215"/>
    <w:rsid w:val="00935952"/>
    <w:rsid w:val="0093652F"/>
    <w:rsid w:val="009371ED"/>
    <w:rsid w:val="009374D0"/>
    <w:rsid w:val="00940C8C"/>
    <w:rsid w:val="00947603"/>
    <w:rsid w:val="00951285"/>
    <w:rsid w:val="009519E4"/>
    <w:rsid w:val="00952E61"/>
    <w:rsid w:val="0095306E"/>
    <w:rsid w:val="00955525"/>
    <w:rsid w:val="0096092E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9BC"/>
    <w:rsid w:val="009859F5"/>
    <w:rsid w:val="00987F61"/>
    <w:rsid w:val="00990582"/>
    <w:rsid w:val="009943DE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361D"/>
    <w:rsid w:val="009C37A5"/>
    <w:rsid w:val="009C3B5B"/>
    <w:rsid w:val="009C46A8"/>
    <w:rsid w:val="009C75B8"/>
    <w:rsid w:val="009E1C83"/>
    <w:rsid w:val="009E1E91"/>
    <w:rsid w:val="009F0E07"/>
    <w:rsid w:val="009F2DE6"/>
    <w:rsid w:val="009F2E34"/>
    <w:rsid w:val="009F6A17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5CB6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E3A1D"/>
    <w:rsid w:val="00BE3DEC"/>
    <w:rsid w:val="00BE5835"/>
    <w:rsid w:val="00BF3CCD"/>
    <w:rsid w:val="00BF4EDC"/>
    <w:rsid w:val="00BF58DD"/>
    <w:rsid w:val="00BF6222"/>
    <w:rsid w:val="00BF7085"/>
    <w:rsid w:val="00C03A33"/>
    <w:rsid w:val="00C03F6C"/>
    <w:rsid w:val="00C071EC"/>
    <w:rsid w:val="00C07690"/>
    <w:rsid w:val="00C12ADD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4B02"/>
    <w:rsid w:val="00C65481"/>
    <w:rsid w:val="00C7149B"/>
    <w:rsid w:val="00C72A1A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50E5"/>
    <w:rsid w:val="00CB6ACF"/>
    <w:rsid w:val="00CB6DEF"/>
    <w:rsid w:val="00CC109F"/>
    <w:rsid w:val="00CC6309"/>
    <w:rsid w:val="00CD117D"/>
    <w:rsid w:val="00CD2415"/>
    <w:rsid w:val="00CD264A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5157"/>
    <w:rsid w:val="00D71F44"/>
    <w:rsid w:val="00D733A6"/>
    <w:rsid w:val="00D73761"/>
    <w:rsid w:val="00D7555A"/>
    <w:rsid w:val="00D75E4C"/>
    <w:rsid w:val="00D76CDC"/>
    <w:rsid w:val="00D7728F"/>
    <w:rsid w:val="00D84A72"/>
    <w:rsid w:val="00D86BDB"/>
    <w:rsid w:val="00D86F30"/>
    <w:rsid w:val="00D929BE"/>
    <w:rsid w:val="00D944C9"/>
    <w:rsid w:val="00DA6149"/>
    <w:rsid w:val="00DA6673"/>
    <w:rsid w:val="00DB1C0B"/>
    <w:rsid w:val="00DB4F94"/>
    <w:rsid w:val="00DB5347"/>
    <w:rsid w:val="00DB7140"/>
    <w:rsid w:val="00DB7191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057B5"/>
    <w:rsid w:val="00E05E81"/>
    <w:rsid w:val="00E108FB"/>
    <w:rsid w:val="00E15B3F"/>
    <w:rsid w:val="00E1717D"/>
    <w:rsid w:val="00E173F9"/>
    <w:rsid w:val="00E17FBF"/>
    <w:rsid w:val="00E2103D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52D"/>
    <w:rsid w:val="00E60C5D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5665"/>
    <w:rsid w:val="00EE587C"/>
    <w:rsid w:val="00EF0BCC"/>
    <w:rsid w:val="00EF1350"/>
    <w:rsid w:val="00EF7507"/>
    <w:rsid w:val="00F03950"/>
    <w:rsid w:val="00F071A7"/>
    <w:rsid w:val="00F07932"/>
    <w:rsid w:val="00F10362"/>
    <w:rsid w:val="00F1080D"/>
    <w:rsid w:val="00F11AA1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1FB5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uiPriority w:val="99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uiPriority w:val="99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5712-D1E1-412E-B519-6D8A217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2013-09-11T05:48:00Z</cp:lastPrinted>
  <dcterms:created xsi:type="dcterms:W3CDTF">2013-09-11T06:47:00Z</dcterms:created>
  <dcterms:modified xsi:type="dcterms:W3CDTF">2013-09-11T06:47:00Z</dcterms:modified>
</cp:coreProperties>
</file>