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376901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7A220D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</w:rPr>
        <w:t>/201</w:t>
      </w:r>
      <w:r w:rsidR="00376901">
        <w:rPr>
          <w:rFonts w:ascii="Cambria" w:hAnsi="Cambria" w:cs="Arial"/>
          <w:lang w:val="sk-SK"/>
        </w:rPr>
        <w:t>3</w:t>
      </w:r>
    </w:p>
    <w:p w:rsidR="005C11BC" w:rsidRPr="00BC24F8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376901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  <w:lang w:val="sk-SK"/>
        </w:rPr>
        <w:t xml:space="preserve">. </w:t>
      </w:r>
      <w:r w:rsidR="007A220D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BC24F8">
        <w:rPr>
          <w:rFonts w:ascii="Cambria" w:hAnsi="Cambria" w:cs="Arial"/>
          <w:lang w:val="sk-SK"/>
        </w:rPr>
        <w:t>3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7A220D" w:rsidRDefault="007A220D" w:rsidP="007A220D">
      <w:pPr>
        <w:pStyle w:val="Odsekzoznamu"/>
        <w:numPr>
          <w:ilvl w:val="0"/>
          <w:numId w:val="26"/>
        </w:numPr>
        <w:tabs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>Kontrola úloh</w:t>
      </w:r>
    </w:p>
    <w:p w:rsidR="007A220D" w:rsidRPr="007A220D" w:rsidRDefault="007A220D" w:rsidP="007A220D">
      <w:pPr>
        <w:pStyle w:val="Odsekzoznamu"/>
        <w:numPr>
          <w:ilvl w:val="0"/>
          <w:numId w:val="26"/>
        </w:numPr>
        <w:tabs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 xml:space="preserve">Harmonogram úloh  súvisiacich so zákonom č. 455/2012 Z. z., ktorým sa mení a dopĺňa </w:t>
      </w:r>
    </w:p>
    <w:p w:rsidR="007A220D" w:rsidRDefault="007A220D" w:rsidP="007A220D">
      <w:pPr>
        <w:tabs>
          <w:tab w:val="left" w:pos="426"/>
        </w:tabs>
        <w:ind w:left="720" w:hanging="720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ab/>
        <w:t>zákon č. 131/2002 Z. z. o vysokých školách (...) a s vyh</w:t>
      </w:r>
      <w:r>
        <w:rPr>
          <w:rFonts w:asciiTheme="majorHAnsi" w:hAnsiTheme="majorHAnsi"/>
          <w:sz w:val="18"/>
          <w:szCs w:val="18"/>
        </w:rPr>
        <w:t xml:space="preserve">láškami MŠVVŠ SR č. 456/2012 Z. </w:t>
      </w:r>
    </w:p>
    <w:p w:rsidR="007A220D" w:rsidRDefault="007A220D" w:rsidP="007A220D">
      <w:pPr>
        <w:tabs>
          <w:tab w:val="left" w:pos="426"/>
        </w:tabs>
        <w:ind w:left="720"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A220D">
        <w:rPr>
          <w:rFonts w:asciiTheme="majorHAnsi" w:hAnsiTheme="majorHAnsi"/>
          <w:sz w:val="18"/>
          <w:szCs w:val="18"/>
        </w:rPr>
        <w:t xml:space="preserve">z. v znení redakčnej opravy, č. 457/2012 Z. z. a č. 458/2012 Z. z.  </w:t>
      </w:r>
    </w:p>
    <w:p w:rsidR="007A220D" w:rsidRDefault="007A220D" w:rsidP="007A220D">
      <w:pPr>
        <w:tabs>
          <w:tab w:val="left" w:pos="426"/>
        </w:tabs>
        <w:ind w:left="720" w:hanging="720"/>
        <w:jc w:val="both"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</w:t>
      </w:r>
      <w:r>
        <w:rPr>
          <w:rFonts w:asciiTheme="majorHAnsi" w:hAnsiTheme="majorHAnsi"/>
          <w:sz w:val="18"/>
          <w:szCs w:val="18"/>
        </w:rPr>
        <w:tab/>
      </w:r>
      <w:r w:rsidRPr="007A220D">
        <w:rPr>
          <w:rFonts w:asciiTheme="majorHAnsi" w:hAnsiTheme="majorHAnsi"/>
          <w:sz w:val="18"/>
          <w:szCs w:val="18"/>
        </w:rPr>
        <w:t>Návrh Dodatku číslo 4 k Pracovnému</w:t>
      </w:r>
      <w:r w:rsidRPr="007A220D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7A220D">
        <w:rPr>
          <w:rFonts w:asciiTheme="majorHAnsi" w:hAnsiTheme="majorHAnsi"/>
          <w:sz w:val="18"/>
          <w:szCs w:val="18"/>
        </w:rPr>
        <w:t>poriadku č.</w:t>
      </w:r>
      <w:r w:rsidRPr="007A220D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7A220D">
        <w:rPr>
          <w:rFonts w:asciiTheme="majorHAnsi" w:hAnsiTheme="majorHAnsi"/>
          <w:sz w:val="18"/>
          <w:szCs w:val="18"/>
        </w:rPr>
        <w:t>7/2007</w:t>
      </w:r>
      <w:r w:rsidRPr="007A220D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7A220D">
        <w:rPr>
          <w:rFonts w:asciiTheme="majorHAnsi" w:hAnsiTheme="majorHAnsi"/>
          <w:sz w:val="18"/>
          <w:szCs w:val="18"/>
        </w:rPr>
        <w:t>– N pre</w:t>
      </w:r>
      <w:r w:rsidRPr="007A220D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7A220D">
        <w:rPr>
          <w:rFonts w:asciiTheme="majorHAnsi" w:hAnsiTheme="majorHAnsi"/>
          <w:spacing w:val="-2"/>
          <w:sz w:val="18"/>
          <w:szCs w:val="18"/>
        </w:rPr>
        <w:t>z</w:t>
      </w:r>
      <w:r w:rsidRPr="007A220D">
        <w:rPr>
          <w:rFonts w:asciiTheme="majorHAnsi" w:hAnsiTheme="majorHAnsi"/>
          <w:spacing w:val="1"/>
          <w:sz w:val="18"/>
          <w:szCs w:val="18"/>
        </w:rPr>
        <w:t>a</w:t>
      </w:r>
      <w:r w:rsidRPr="007A220D">
        <w:rPr>
          <w:rFonts w:asciiTheme="majorHAnsi" w:hAnsiTheme="majorHAnsi"/>
          <w:sz w:val="18"/>
          <w:szCs w:val="18"/>
        </w:rPr>
        <w:t>mestnancov</w:t>
      </w:r>
      <w:r w:rsidRPr="007A220D">
        <w:rPr>
          <w:rFonts w:asciiTheme="majorHAnsi" w:hAnsiTheme="majorHAnsi"/>
          <w:spacing w:val="-3"/>
          <w:sz w:val="18"/>
          <w:szCs w:val="18"/>
        </w:rPr>
        <w:t xml:space="preserve"> </w:t>
      </w:r>
    </w:p>
    <w:p w:rsidR="007A220D" w:rsidRDefault="007A220D" w:rsidP="007A220D">
      <w:pPr>
        <w:tabs>
          <w:tab w:val="left" w:pos="426"/>
        </w:tabs>
        <w:ind w:left="720"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</w:rPr>
        <w:tab/>
      </w:r>
      <w:r w:rsidRPr="007A220D">
        <w:rPr>
          <w:rFonts w:asciiTheme="majorHAnsi" w:hAnsiTheme="majorHAnsi"/>
          <w:sz w:val="18"/>
          <w:szCs w:val="18"/>
        </w:rPr>
        <w:t xml:space="preserve">Slovenskej </w:t>
      </w:r>
      <w:r>
        <w:rPr>
          <w:rFonts w:asciiTheme="majorHAnsi" w:hAnsiTheme="majorHAnsi"/>
          <w:sz w:val="18"/>
          <w:szCs w:val="18"/>
        </w:rPr>
        <w:t>t</w:t>
      </w:r>
      <w:r w:rsidRPr="007A220D">
        <w:rPr>
          <w:rFonts w:asciiTheme="majorHAnsi" w:hAnsiTheme="majorHAnsi"/>
          <w:sz w:val="18"/>
          <w:szCs w:val="18"/>
        </w:rPr>
        <w:t>echnickej univer</w:t>
      </w:r>
      <w:r w:rsidRPr="007A220D">
        <w:rPr>
          <w:rFonts w:asciiTheme="majorHAnsi" w:hAnsiTheme="majorHAnsi"/>
          <w:spacing w:val="-2"/>
          <w:sz w:val="18"/>
          <w:szCs w:val="18"/>
        </w:rPr>
        <w:t>z</w:t>
      </w:r>
      <w:r w:rsidRPr="007A220D">
        <w:rPr>
          <w:rFonts w:asciiTheme="majorHAnsi" w:hAnsiTheme="majorHAnsi"/>
          <w:sz w:val="18"/>
          <w:szCs w:val="18"/>
        </w:rPr>
        <w:t>ity</w:t>
      </w:r>
      <w:r w:rsidRPr="007A220D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7A220D">
        <w:rPr>
          <w:rFonts w:asciiTheme="majorHAnsi" w:hAnsiTheme="majorHAnsi"/>
          <w:sz w:val="18"/>
          <w:szCs w:val="18"/>
        </w:rPr>
        <w:t xml:space="preserve">v Bratislave v znení dodatkov číslo 1 až 3 </w:t>
      </w:r>
    </w:p>
    <w:p w:rsidR="007A220D" w:rsidRPr="007A220D" w:rsidRDefault="007A220D" w:rsidP="007A220D">
      <w:pPr>
        <w:pStyle w:val="Odsekzoznamu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 xml:space="preserve">Informácia o novele Obchodného zákonníka </w:t>
      </w:r>
    </w:p>
    <w:p w:rsidR="007A220D" w:rsidRPr="007A220D" w:rsidRDefault="007A220D" w:rsidP="007A220D">
      <w:pPr>
        <w:pStyle w:val="Odsekzoznamu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 xml:space="preserve">Jednotný postup pri umiestňovaní informačných, reklamných a propagačných zariadení </w:t>
      </w:r>
    </w:p>
    <w:p w:rsidR="007A220D" w:rsidRDefault="007A220D" w:rsidP="007A220D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 xml:space="preserve">       </w:t>
      </w:r>
      <w:r w:rsidRPr="007A220D">
        <w:rPr>
          <w:rFonts w:asciiTheme="majorHAnsi" w:hAnsiTheme="majorHAnsi"/>
          <w:sz w:val="18"/>
          <w:szCs w:val="18"/>
        </w:rPr>
        <w:tab/>
        <w:t xml:space="preserve">na nehnuteľnostiach vo vlastníctve Slovenskej technickej univerzity v Bratislave </w:t>
      </w:r>
    </w:p>
    <w:p w:rsidR="007A220D" w:rsidRPr="007A220D" w:rsidRDefault="007A220D" w:rsidP="007A220D">
      <w:pPr>
        <w:pStyle w:val="Odsekzoznamu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 xml:space="preserve">Správa o stave ŠD </w:t>
      </w:r>
    </w:p>
    <w:p w:rsidR="007A220D" w:rsidRPr="007A220D" w:rsidRDefault="007A220D" w:rsidP="007A220D">
      <w:pPr>
        <w:pStyle w:val="Odsekzoznamu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 xml:space="preserve">Správa o stave súdnych sporov </w:t>
      </w:r>
    </w:p>
    <w:p w:rsidR="007A220D" w:rsidRPr="007A220D" w:rsidRDefault="007A220D" w:rsidP="007A220D">
      <w:pPr>
        <w:pStyle w:val="Obyajntext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  <w:lang w:val="sk-SK"/>
        </w:rPr>
      </w:pPr>
      <w:r w:rsidRPr="007A220D">
        <w:rPr>
          <w:rFonts w:asciiTheme="majorHAnsi" w:hAnsiTheme="majorHAnsi"/>
          <w:szCs w:val="18"/>
        </w:rPr>
        <w:t xml:space="preserve">Návrh formy kritérií na habilitačné a vymenúvacie  konania </w:t>
      </w:r>
    </w:p>
    <w:p w:rsidR="007A220D" w:rsidRDefault="007A220D" w:rsidP="007A220D">
      <w:pPr>
        <w:pStyle w:val="Obyajntext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  <w:lang w:val="sk-SK"/>
        </w:rPr>
      </w:pPr>
      <w:r w:rsidRPr="007A220D">
        <w:rPr>
          <w:rFonts w:asciiTheme="majorHAnsi" w:hAnsiTheme="majorHAnsi"/>
          <w:szCs w:val="18"/>
        </w:rPr>
        <w:t>Vedecko-výskumná výkonnosť Slovenskej technickej univerzity za obdobie rokov</w:t>
      </w:r>
      <w:r w:rsidRPr="007A220D">
        <w:rPr>
          <w:rFonts w:asciiTheme="majorHAnsi" w:hAnsiTheme="majorHAnsi"/>
          <w:szCs w:val="18"/>
          <w:lang w:val="sk-SK"/>
        </w:rPr>
        <w:t xml:space="preserve"> </w:t>
      </w:r>
      <w:r w:rsidRPr="007A220D">
        <w:rPr>
          <w:rFonts w:asciiTheme="majorHAnsi" w:hAnsiTheme="majorHAnsi"/>
          <w:szCs w:val="18"/>
        </w:rPr>
        <w:t xml:space="preserve">    </w:t>
      </w:r>
    </w:p>
    <w:p w:rsidR="007A220D" w:rsidRPr="007A220D" w:rsidRDefault="0030000D" w:rsidP="0030000D">
      <w:pPr>
        <w:pStyle w:val="Obyajntext"/>
        <w:tabs>
          <w:tab w:val="left" w:pos="426"/>
        </w:tabs>
        <w:jc w:val="both"/>
        <w:rPr>
          <w:rFonts w:asciiTheme="majorHAnsi" w:hAnsiTheme="majorHAnsi"/>
          <w:szCs w:val="18"/>
          <w:lang w:val="sk-SK"/>
        </w:rPr>
      </w:pPr>
      <w:r>
        <w:rPr>
          <w:rFonts w:asciiTheme="majorHAnsi" w:hAnsiTheme="majorHAnsi"/>
          <w:szCs w:val="18"/>
          <w:lang w:val="sk-SK"/>
        </w:rPr>
        <w:tab/>
      </w:r>
      <w:r w:rsidR="007A220D" w:rsidRPr="007A220D">
        <w:rPr>
          <w:rFonts w:asciiTheme="majorHAnsi" w:hAnsiTheme="majorHAnsi"/>
          <w:szCs w:val="18"/>
        </w:rPr>
        <w:t xml:space="preserve">2007-2011 </w:t>
      </w:r>
    </w:p>
    <w:p w:rsidR="007A220D" w:rsidRPr="007A220D" w:rsidRDefault="007A220D" w:rsidP="007A220D">
      <w:pPr>
        <w:pStyle w:val="Obyajntext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</w:rPr>
      </w:pPr>
      <w:r w:rsidRPr="007A220D">
        <w:rPr>
          <w:rFonts w:asciiTheme="majorHAnsi" w:hAnsiTheme="majorHAnsi"/>
          <w:szCs w:val="18"/>
        </w:rPr>
        <w:t xml:space="preserve">Návrh opatrení vyplývajúcich z Analýzy vedeckovýskumnej výkonnosti STU a možnosti </w:t>
      </w:r>
    </w:p>
    <w:p w:rsidR="007A220D" w:rsidRPr="007A220D" w:rsidRDefault="007A220D" w:rsidP="007A220D">
      <w:pPr>
        <w:pStyle w:val="Obyajntext"/>
        <w:tabs>
          <w:tab w:val="left" w:pos="426"/>
        </w:tabs>
        <w:ind w:left="720" w:hanging="720"/>
        <w:jc w:val="both"/>
        <w:rPr>
          <w:rFonts w:asciiTheme="majorHAnsi" w:hAnsiTheme="majorHAnsi"/>
          <w:szCs w:val="18"/>
        </w:rPr>
      </w:pPr>
      <w:r w:rsidRPr="007A220D">
        <w:rPr>
          <w:rFonts w:asciiTheme="majorHAnsi" w:hAnsiTheme="majorHAnsi"/>
          <w:szCs w:val="18"/>
        </w:rPr>
        <w:tab/>
        <w:t xml:space="preserve">účasti STU na U-Multirank hodnotení univerzít </w:t>
      </w:r>
    </w:p>
    <w:p w:rsidR="007A220D" w:rsidRPr="007A220D" w:rsidRDefault="007A220D" w:rsidP="007A220D">
      <w:pPr>
        <w:pStyle w:val="Obyajntext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</w:rPr>
      </w:pPr>
      <w:r w:rsidRPr="007A220D">
        <w:rPr>
          <w:rFonts w:asciiTheme="majorHAnsi" w:hAnsiTheme="majorHAnsi"/>
          <w:szCs w:val="18"/>
        </w:rPr>
        <w:t xml:space="preserve">Informácia o Rade pre vvsokovýkonné počítanie </w:t>
      </w:r>
    </w:p>
    <w:p w:rsidR="007A220D" w:rsidRPr="007A220D" w:rsidRDefault="007A220D" w:rsidP="007A220D">
      <w:pPr>
        <w:pStyle w:val="Obyajntext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</w:rPr>
      </w:pPr>
      <w:r w:rsidRPr="007A220D">
        <w:rPr>
          <w:rFonts w:asciiTheme="majorHAnsi" w:hAnsiTheme="majorHAnsi"/>
          <w:szCs w:val="18"/>
        </w:rPr>
        <w:t xml:space="preserve">Informácia o podaných APVV projektoch (porovnanie s predošlými rokmi) </w:t>
      </w:r>
    </w:p>
    <w:p w:rsidR="0030000D" w:rsidRPr="0030000D" w:rsidRDefault="007A220D" w:rsidP="007A220D">
      <w:pPr>
        <w:pStyle w:val="Obyajntext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</w:rPr>
      </w:pPr>
      <w:r w:rsidRPr="0030000D">
        <w:rPr>
          <w:rFonts w:asciiTheme="majorHAnsi" w:hAnsiTheme="majorHAnsi"/>
          <w:szCs w:val="18"/>
        </w:rPr>
        <w:t xml:space="preserve">Plán prijímania PhD. na akad. rok 2013/2014 </w:t>
      </w:r>
    </w:p>
    <w:p w:rsidR="007A220D" w:rsidRPr="0030000D" w:rsidRDefault="007A220D" w:rsidP="007A220D">
      <w:pPr>
        <w:pStyle w:val="Obyajntext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</w:rPr>
      </w:pPr>
      <w:r w:rsidRPr="0030000D">
        <w:rPr>
          <w:rFonts w:asciiTheme="majorHAnsi" w:hAnsiTheme="majorHAnsi"/>
          <w:szCs w:val="18"/>
        </w:rPr>
        <w:t>Poč</w:t>
      </w:r>
      <w:r w:rsidR="0030000D">
        <w:rPr>
          <w:rFonts w:asciiTheme="majorHAnsi" w:hAnsiTheme="majorHAnsi"/>
          <w:szCs w:val="18"/>
        </w:rPr>
        <w:t xml:space="preserve">et absolventov STU za rok 2012 </w:t>
      </w:r>
    </w:p>
    <w:p w:rsidR="007A220D" w:rsidRPr="007A220D" w:rsidRDefault="00C82A19" w:rsidP="007A220D">
      <w:pPr>
        <w:pStyle w:val="Odsekzoznamu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Projek</w:t>
      </w:r>
      <w:r w:rsidR="007A220D" w:rsidRPr="007A220D">
        <w:rPr>
          <w:rFonts w:asciiTheme="majorHAnsi" w:hAnsiTheme="majorHAnsi"/>
          <w:sz w:val="18"/>
          <w:szCs w:val="18"/>
        </w:rPr>
        <w:t xml:space="preserve">t Reality </w:t>
      </w:r>
    </w:p>
    <w:p w:rsidR="007A220D" w:rsidRPr="007A220D" w:rsidRDefault="007A220D" w:rsidP="007A220D">
      <w:pPr>
        <w:pStyle w:val="Odsekzoznamu"/>
        <w:numPr>
          <w:ilvl w:val="0"/>
          <w:numId w:val="27"/>
        </w:numPr>
        <w:tabs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>Rôzne</w:t>
      </w:r>
    </w:p>
    <w:p w:rsidR="007A220D" w:rsidRPr="0030000D" w:rsidRDefault="007A220D" w:rsidP="0030000D">
      <w:pPr>
        <w:pStyle w:val="Odsekzoznamu"/>
        <w:numPr>
          <w:ilvl w:val="0"/>
          <w:numId w:val="28"/>
        </w:numPr>
        <w:tabs>
          <w:tab w:val="left" w:pos="426"/>
        </w:tabs>
        <w:jc w:val="both"/>
        <w:rPr>
          <w:rFonts w:asciiTheme="majorHAnsi" w:hAnsiTheme="majorHAnsi"/>
          <w:sz w:val="18"/>
          <w:szCs w:val="18"/>
          <w:lang w:val="en-US"/>
        </w:rPr>
      </w:pPr>
      <w:r w:rsidRPr="0030000D">
        <w:rPr>
          <w:rFonts w:asciiTheme="majorHAnsi" w:hAnsiTheme="majorHAnsi"/>
          <w:sz w:val="18"/>
          <w:szCs w:val="18"/>
        </w:rPr>
        <w:t xml:space="preserve">Informácia o habilitačných a inauguračných konaniach a výberových konaniach na </w:t>
      </w:r>
    </w:p>
    <w:p w:rsidR="007A220D" w:rsidRPr="007A220D" w:rsidRDefault="007A220D" w:rsidP="007A220D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 xml:space="preserve">           </w:t>
      </w:r>
      <w:r w:rsidR="0030000D">
        <w:rPr>
          <w:rFonts w:asciiTheme="majorHAnsi" w:hAnsiTheme="majorHAnsi"/>
          <w:sz w:val="18"/>
          <w:szCs w:val="18"/>
        </w:rPr>
        <w:tab/>
      </w:r>
      <w:r w:rsidRPr="007A220D">
        <w:rPr>
          <w:rFonts w:asciiTheme="majorHAnsi" w:hAnsiTheme="majorHAnsi"/>
          <w:sz w:val="18"/>
          <w:szCs w:val="18"/>
        </w:rPr>
        <w:t xml:space="preserve">miesta vysokoškolských učiteľov 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30000D" w:rsidRPr="0030000D" w:rsidRDefault="0030000D" w:rsidP="0030000D">
      <w:pPr>
        <w:pStyle w:val="Odsekzoznamu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0000D">
        <w:rPr>
          <w:rFonts w:asciiTheme="majorHAnsi" w:hAnsiTheme="majorHAnsi"/>
          <w:sz w:val="18"/>
          <w:szCs w:val="18"/>
        </w:rPr>
        <w:t xml:space="preserve">Harmonogram úloh  súvisiacich so zákonom č. 455/2012 Z. z., ktorým sa mení a dopĺňa </w:t>
      </w:r>
    </w:p>
    <w:p w:rsidR="0030000D" w:rsidRDefault="0030000D" w:rsidP="0030000D">
      <w:p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ab/>
        <w:t>zákon č. 131/2002 Z. z. o vysokých školách (...) a s vyh</w:t>
      </w:r>
      <w:r>
        <w:rPr>
          <w:rFonts w:asciiTheme="majorHAnsi" w:hAnsiTheme="majorHAnsi"/>
          <w:sz w:val="18"/>
          <w:szCs w:val="18"/>
        </w:rPr>
        <w:t xml:space="preserve">láškami MŠVVŠ SR č. 456/2012 Z. </w:t>
      </w:r>
    </w:p>
    <w:p w:rsidR="0030000D" w:rsidRDefault="0030000D" w:rsidP="0030000D">
      <w:p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7A220D">
        <w:rPr>
          <w:rFonts w:asciiTheme="majorHAnsi" w:hAnsiTheme="majorHAnsi"/>
          <w:sz w:val="18"/>
          <w:szCs w:val="18"/>
        </w:rPr>
        <w:t xml:space="preserve">z. v znení redakčnej opravy, č. 457/2012 Z. z. a č. 458/2012 Z. z. </w:t>
      </w:r>
      <w:r>
        <w:rPr>
          <w:rFonts w:asciiTheme="majorHAnsi" w:hAnsiTheme="majorHAnsi"/>
          <w:sz w:val="18"/>
          <w:szCs w:val="18"/>
        </w:rPr>
        <w:t>(D. Faktor)</w:t>
      </w:r>
      <w:r w:rsidRPr="007A220D">
        <w:rPr>
          <w:rFonts w:asciiTheme="majorHAnsi" w:hAnsiTheme="majorHAnsi"/>
          <w:sz w:val="18"/>
          <w:szCs w:val="18"/>
        </w:rPr>
        <w:t xml:space="preserve"> </w:t>
      </w:r>
    </w:p>
    <w:p w:rsidR="0030000D" w:rsidRDefault="0030000D" w:rsidP="0030000D">
      <w:pPr>
        <w:tabs>
          <w:tab w:val="left" w:pos="426"/>
        </w:tabs>
        <w:ind w:left="426" w:hanging="426"/>
        <w:jc w:val="both"/>
        <w:rPr>
          <w:rFonts w:asciiTheme="majorHAnsi" w:hAnsiTheme="majorHAnsi"/>
          <w:spacing w:val="-3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2.</w:t>
      </w:r>
      <w:r>
        <w:rPr>
          <w:rFonts w:asciiTheme="majorHAnsi" w:hAnsiTheme="majorHAnsi"/>
          <w:sz w:val="18"/>
          <w:szCs w:val="18"/>
        </w:rPr>
        <w:tab/>
      </w:r>
      <w:r w:rsidRPr="007A220D">
        <w:rPr>
          <w:rFonts w:asciiTheme="majorHAnsi" w:hAnsiTheme="majorHAnsi"/>
          <w:sz w:val="18"/>
          <w:szCs w:val="18"/>
        </w:rPr>
        <w:t>Návrh Dodatku číslo 4 k Pracovnému</w:t>
      </w:r>
      <w:r w:rsidRPr="007A220D">
        <w:rPr>
          <w:rFonts w:asciiTheme="majorHAnsi" w:hAnsiTheme="majorHAnsi"/>
          <w:spacing w:val="-13"/>
          <w:sz w:val="18"/>
          <w:szCs w:val="18"/>
        </w:rPr>
        <w:t xml:space="preserve"> </w:t>
      </w:r>
      <w:r w:rsidRPr="007A220D">
        <w:rPr>
          <w:rFonts w:asciiTheme="majorHAnsi" w:hAnsiTheme="majorHAnsi"/>
          <w:sz w:val="18"/>
          <w:szCs w:val="18"/>
        </w:rPr>
        <w:t>poriadku č.</w:t>
      </w:r>
      <w:r w:rsidRPr="007A220D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7A220D">
        <w:rPr>
          <w:rFonts w:asciiTheme="majorHAnsi" w:hAnsiTheme="majorHAnsi"/>
          <w:sz w:val="18"/>
          <w:szCs w:val="18"/>
        </w:rPr>
        <w:t>7/2007</w:t>
      </w:r>
      <w:r w:rsidRPr="007A220D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7A220D">
        <w:rPr>
          <w:rFonts w:asciiTheme="majorHAnsi" w:hAnsiTheme="majorHAnsi"/>
          <w:sz w:val="18"/>
          <w:szCs w:val="18"/>
        </w:rPr>
        <w:t>– N pre</w:t>
      </w:r>
      <w:r w:rsidRPr="007A220D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7A220D">
        <w:rPr>
          <w:rFonts w:asciiTheme="majorHAnsi" w:hAnsiTheme="majorHAnsi"/>
          <w:spacing w:val="-2"/>
          <w:sz w:val="18"/>
          <w:szCs w:val="18"/>
        </w:rPr>
        <w:t>z</w:t>
      </w:r>
      <w:r w:rsidRPr="007A220D">
        <w:rPr>
          <w:rFonts w:asciiTheme="majorHAnsi" w:hAnsiTheme="majorHAnsi"/>
          <w:spacing w:val="1"/>
          <w:sz w:val="18"/>
          <w:szCs w:val="18"/>
        </w:rPr>
        <w:t>a</w:t>
      </w:r>
      <w:r w:rsidRPr="007A220D">
        <w:rPr>
          <w:rFonts w:asciiTheme="majorHAnsi" w:hAnsiTheme="majorHAnsi"/>
          <w:sz w:val="18"/>
          <w:szCs w:val="18"/>
        </w:rPr>
        <w:t>mestnancov</w:t>
      </w:r>
      <w:r w:rsidRPr="007A220D">
        <w:rPr>
          <w:rFonts w:asciiTheme="majorHAnsi" w:hAnsiTheme="majorHAnsi"/>
          <w:spacing w:val="-3"/>
          <w:sz w:val="18"/>
          <w:szCs w:val="18"/>
        </w:rPr>
        <w:t xml:space="preserve"> </w:t>
      </w:r>
    </w:p>
    <w:p w:rsidR="0030000D" w:rsidRDefault="0030000D" w:rsidP="0030000D">
      <w:p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pacing w:val="-3"/>
          <w:sz w:val="18"/>
          <w:szCs w:val="18"/>
        </w:rPr>
        <w:tab/>
      </w:r>
      <w:r w:rsidRPr="007A220D">
        <w:rPr>
          <w:rFonts w:asciiTheme="majorHAnsi" w:hAnsiTheme="majorHAnsi"/>
          <w:sz w:val="18"/>
          <w:szCs w:val="18"/>
        </w:rPr>
        <w:t xml:space="preserve">Slovenskej </w:t>
      </w:r>
      <w:r>
        <w:rPr>
          <w:rFonts w:asciiTheme="majorHAnsi" w:hAnsiTheme="majorHAnsi"/>
          <w:sz w:val="18"/>
          <w:szCs w:val="18"/>
        </w:rPr>
        <w:t>t</w:t>
      </w:r>
      <w:r w:rsidRPr="007A220D">
        <w:rPr>
          <w:rFonts w:asciiTheme="majorHAnsi" w:hAnsiTheme="majorHAnsi"/>
          <w:sz w:val="18"/>
          <w:szCs w:val="18"/>
        </w:rPr>
        <w:t>echnickej univer</w:t>
      </w:r>
      <w:r w:rsidRPr="007A220D">
        <w:rPr>
          <w:rFonts w:asciiTheme="majorHAnsi" w:hAnsiTheme="majorHAnsi"/>
          <w:spacing w:val="-2"/>
          <w:sz w:val="18"/>
          <w:szCs w:val="18"/>
        </w:rPr>
        <w:t>z</w:t>
      </w:r>
      <w:r w:rsidRPr="007A220D">
        <w:rPr>
          <w:rFonts w:asciiTheme="majorHAnsi" w:hAnsiTheme="majorHAnsi"/>
          <w:sz w:val="18"/>
          <w:szCs w:val="18"/>
        </w:rPr>
        <w:t>ity</w:t>
      </w:r>
      <w:r w:rsidRPr="007A220D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7A220D">
        <w:rPr>
          <w:rFonts w:asciiTheme="majorHAnsi" w:hAnsiTheme="majorHAnsi"/>
          <w:sz w:val="18"/>
          <w:szCs w:val="18"/>
        </w:rPr>
        <w:t>v Bratislave v znení dodatkov číslo 1 až 3</w:t>
      </w:r>
      <w:r>
        <w:rPr>
          <w:rFonts w:asciiTheme="majorHAnsi" w:hAnsiTheme="majorHAnsi"/>
          <w:sz w:val="18"/>
          <w:szCs w:val="18"/>
        </w:rPr>
        <w:t xml:space="preserve"> (D. Faktor)</w:t>
      </w:r>
      <w:r w:rsidRPr="007A220D">
        <w:rPr>
          <w:rFonts w:asciiTheme="majorHAnsi" w:hAnsiTheme="majorHAnsi"/>
          <w:sz w:val="18"/>
          <w:szCs w:val="18"/>
        </w:rPr>
        <w:t xml:space="preserve"> </w:t>
      </w:r>
    </w:p>
    <w:p w:rsidR="0030000D" w:rsidRPr="0030000D" w:rsidRDefault="0030000D" w:rsidP="0030000D">
      <w:pPr>
        <w:pStyle w:val="Odsekzoznamu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30000D">
        <w:rPr>
          <w:rFonts w:asciiTheme="majorHAnsi" w:hAnsiTheme="majorHAnsi"/>
          <w:sz w:val="18"/>
          <w:szCs w:val="18"/>
        </w:rPr>
        <w:t xml:space="preserve">Informácia o novele Obchodného zákonníka </w:t>
      </w:r>
      <w:r>
        <w:rPr>
          <w:rFonts w:asciiTheme="majorHAnsi" w:hAnsiTheme="majorHAnsi"/>
          <w:sz w:val="18"/>
          <w:szCs w:val="18"/>
        </w:rPr>
        <w:t>(D. Faktor)</w:t>
      </w:r>
    </w:p>
    <w:p w:rsidR="0030000D" w:rsidRPr="007A220D" w:rsidRDefault="0030000D" w:rsidP="0030000D">
      <w:pPr>
        <w:pStyle w:val="Odsekzoznamu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 xml:space="preserve">Jednotný postup pri umiestňovaní informačných, reklamných a propagačných zariadení </w:t>
      </w:r>
    </w:p>
    <w:p w:rsidR="0030000D" w:rsidRDefault="0030000D" w:rsidP="0030000D">
      <w:p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 xml:space="preserve">       </w:t>
      </w:r>
      <w:r w:rsidRPr="007A220D">
        <w:rPr>
          <w:rFonts w:asciiTheme="majorHAnsi" w:hAnsiTheme="majorHAnsi"/>
          <w:sz w:val="18"/>
          <w:szCs w:val="18"/>
        </w:rPr>
        <w:tab/>
        <w:t>na nehnuteľnostiach vo vlastníctve Slovenskej technickej univerzity v</w:t>
      </w:r>
      <w:r>
        <w:rPr>
          <w:rFonts w:asciiTheme="majorHAnsi" w:hAnsiTheme="majorHAnsi"/>
          <w:sz w:val="18"/>
          <w:szCs w:val="18"/>
        </w:rPr>
        <w:t> </w:t>
      </w:r>
      <w:r w:rsidRPr="007A220D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br/>
        <w:t>(D. Faktor)</w:t>
      </w:r>
      <w:r w:rsidRPr="007A220D">
        <w:rPr>
          <w:rFonts w:asciiTheme="majorHAnsi" w:hAnsiTheme="majorHAnsi"/>
          <w:sz w:val="18"/>
          <w:szCs w:val="18"/>
        </w:rPr>
        <w:t xml:space="preserve"> </w:t>
      </w:r>
    </w:p>
    <w:p w:rsidR="0030000D" w:rsidRPr="007A220D" w:rsidRDefault="0030000D" w:rsidP="0030000D">
      <w:pPr>
        <w:pStyle w:val="Odsekzoznamu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 xml:space="preserve">Správa o stave ŠD </w:t>
      </w:r>
      <w:r>
        <w:rPr>
          <w:rFonts w:asciiTheme="majorHAnsi" w:hAnsiTheme="majorHAnsi"/>
          <w:sz w:val="18"/>
          <w:szCs w:val="18"/>
        </w:rPr>
        <w:t>(D. Faktor)</w:t>
      </w:r>
    </w:p>
    <w:p w:rsidR="0030000D" w:rsidRPr="007A220D" w:rsidRDefault="0030000D" w:rsidP="0030000D">
      <w:pPr>
        <w:pStyle w:val="Odsekzoznamu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7A220D">
        <w:rPr>
          <w:rFonts w:asciiTheme="majorHAnsi" w:hAnsiTheme="majorHAnsi"/>
          <w:sz w:val="18"/>
          <w:szCs w:val="18"/>
        </w:rPr>
        <w:t>Správa o stave súdnych sporov</w:t>
      </w:r>
      <w:r>
        <w:rPr>
          <w:rFonts w:asciiTheme="majorHAnsi" w:hAnsiTheme="majorHAnsi"/>
          <w:sz w:val="18"/>
          <w:szCs w:val="18"/>
        </w:rPr>
        <w:t xml:space="preserve"> (D. Faktor)</w:t>
      </w:r>
      <w:r w:rsidRPr="007A220D">
        <w:rPr>
          <w:rFonts w:asciiTheme="majorHAnsi" w:hAnsiTheme="majorHAnsi"/>
          <w:sz w:val="18"/>
          <w:szCs w:val="18"/>
        </w:rPr>
        <w:t xml:space="preserve"> </w:t>
      </w:r>
    </w:p>
    <w:p w:rsidR="0030000D" w:rsidRDefault="0030000D" w:rsidP="0030000D">
      <w:pPr>
        <w:pStyle w:val="Obyajntext"/>
        <w:numPr>
          <w:ilvl w:val="0"/>
          <w:numId w:val="26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  <w:lang w:val="sk-SK"/>
        </w:rPr>
      </w:pPr>
      <w:r w:rsidRPr="007A220D">
        <w:rPr>
          <w:rFonts w:asciiTheme="majorHAnsi" w:hAnsiTheme="majorHAnsi"/>
          <w:szCs w:val="18"/>
        </w:rPr>
        <w:lastRenderedPageBreak/>
        <w:t>Vedecko-výskumná výkonnosť Slovenskej technickej univerzity za obdobie rokov</w:t>
      </w:r>
      <w:r w:rsidRPr="007A220D">
        <w:rPr>
          <w:rFonts w:asciiTheme="majorHAnsi" w:hAnsiTheme="majorHAnsi"/>
          <w:szCs w:val="18"/>
          <w:lang w:val="sk-SK"/>
        </w:rPr>
        <w:t xml:space="preserve"> </w:t>
      </w:r>
      <w:r w:rsidRPr="007A220D">
        <w:rPr>
          <w:rFonts w:asciiTheme="majorHAnsi" w:hAnsiTheme="majorHAnsi"/>
          <w:szCs w:val="18"/>
        </w:rPr>
        <w:t xml:space="preserve">    </w:t>
      </w:r>
    </w:p>
    <w:p w:rsidR="0030000D" w:rsidRPr="0030000D" w:rsidRDefault="0030000D" w:rsidP="0030000D">
      <w:pPr>
        <w:pStyle w:val="Obyajntext"/>
        <w:tabs>
          <w:tab w:val="left" w:pos="426"/>
        </w:tabs>
        <w:jc w:val="both"/>
        <w:rPr>
          <w:rFonts w:asciiTheme="majorHAnsi" w:hAnsiTheme="majorHAnsi"/>
          <w:szCs w:val="18"/>
          <w:lang w:val="sk-SK"/>
        </w:rPr>
      </w:pPr>
      <w:r>
        <w:rPr>
          <w:rFonts w:asciiTheme="majorHAnsi" w:hAnsiTheme="majorHAnsi"/>
          <w:szCs w:val="18"/>
          <w:lang w:val="sk-SK"/>
        </w:rPr>
        <w:tab/>
      </w:r>
      <w:r>
        <w:rPr>
          <w:rFonts w:asciiTheme="majorHAnsi" w:hAnsiTheme="majorHAnsi"/>
          <w:szCs w:val="18"/>
        </w:rPr>
        <w:t>2007-2011</w:t>
      </w:r>
      <w:r>
        <w:rPr>
          <w:rFonts w:asciiTheme="majorHAnsi" w:hAnsiTheme="majorHAnsi"/>
          <w:szCs w:val="18"/>
          <w:lang w:val="sk-SK"/>
        </w:rPr>
        <w:t xml:space="preserve"> (S. Biskupič)</w:t>
      </w:r>
    </w:p>
    <w:p w:rsidR="0030000D" w:rsidRPr="007A220D" w:rsidRDefault="0030000D" w:rsidP="0030000D">
      <w:pPr>
        <w:pStyle w:val="Obyajntext"/>
        <w:numPr>
          <w:ilvl w:val="0"/>
          <w:numId w:val="26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</w:rPr>
      </w:pPr>
      <w:r w:rsidRPr="007A220D">
        <w:rPr>
          <w:rFonts w:asciiTheme="majorHAnsi" w:hAnsiTheme="majorHAnsi"/>
          <w:szCs w:val="18"/>
        </w:rPr>
        <w:t xml:space="preserve">Návrh opatrení vyplývajúcich z Analýzy vedeckovýskumnej výkonnosti STU a možnosti </w:t>
      </w:r>
    </w:p>
    <w:p w:rsidR="0030000D" w:rsidRDefault="0030000D" w:rsidP="0030000D">
      <w:pPr>
        <w:pStyle w:val="Obyajntext"/>
        <w:tabs>
          <w:tab w:val="left" w:pos="426"/>
        </w:tabs>
        <w:ind w:left="720" w:hanging="720"/>
        <w:jc w:val="both"/>
        <w:rPr>
          <w:rFonts w:asciiTheme="majorHAnsi" w:hAnsiTheme="majorHAnsi"/>
          <w:szCs w:val="18"/>
          <w:lang w:val="sk-SK"/>
        </w:rPr>
      </w:pPr>
      <w:r w:rsidRPr="007A220D">
        <w:rPr>
          <w:rFonts w:asciiTheme="majorHAnsi" w:hAnsiTheme="majorHAnsi"/>
          <w:szCs w:val="18"/>
        </w:rPr>
        <w:tab/>
        <w:t xml:space="preserve">účasti STU na U-Multirank hodnotení univerzít </w:t>
      </w:r>
      <w:r w:rsidR="005F27DE">
        <w:rPr>
          <w:rFonts w:asciiTheme="majorHAnsi" w:hAnsiTheme="majorHAnsi"/>
          <w:szCs w:val="18"/>
          <w:lang w:val="sk-SK"/>
        </w:rPr>
        <w:t>(S. Biskupič)</w:t>
      </w:r>
    </w:p>
    <w:p w:rsidR="0030000D" w:rsidRPr="0030000D" w:rsidRDefault="0030000D" w:rsidP="0030000D">
      <w:pPr>
        <w:pStyle w:val="Obyajntext"/>
        <w:numPr>
          <w:ilvl w:val="0"/>
          <w:numId w:val="26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</w:rPr>
      </w:pPr>
      <w:r w:rsidRPr="007A220D">
        <w:rPr>
          <w:rFonts w:asciiTheme="majorHAnsi" w:hAnsiTheme="majorHAnsi"/>
          <w:szCs w:val="18"/>
        </w:rPr>
        <w:t xml:space="preserve">Návrh formy kritérií na habilitačné a vymenúvacie konania </w:t>
      </w:r>
      <w:r w:rsidR="005F27DE">
        <w:rPr>
          <w:rFonts w:asciiTheme="majorHAnsi" w:hAnsiTheme="majorHAnsi"/>
          <w:szCs w:val="18"/>
          <w:lang w:val="sk-SK"/>
        </w:rPr>
        <w:t>(S. Biskupič)</w:t>
      </w:r>
    </w:p>
    <w:p w:rsidR="0030000D" w:rsidRPr="007A220D" w:rsidRDefault="00DB1C0B" w:rsidP="0030000D">
      <w:pPr>
        <w:pStyle w:val="Obyajntext"/>
        <w:numPr>
          <w:ilvl w:val="0"/>
          <w:numId w:val="26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</w:rPr>
      </w:pPr>
      <w:r w:rsidRPr="00DB1C0B">
        <w:rPr>
          <w:rFonts w:ascii="Cambria" w:hAnsi="Cambria" w:cs="Arial"/>
          <w:szCs w:val="18"/>
          <w:lang w:val="sk-SK"/>
        </w:rPr>
        <w:t>Návrh zloženia</w:t>
      </w:r>
      <w:r w:rsidRPr="00DB1C0B">
        <w:rPr>
          <w:rFonts w:asciiTheme="majorHAnsi" w:hAnsiTheme="majorHAnsi"/>
          <w:szCs w:val="18"/>
        </w:rPr>
        <w:t xml:space="preserve"> Rad</w:t>
      </w:r>
      <w:r w:rsidRPr="00DB1C0B">
        <w:rPr>
          <w:rFonts w:asciiTheme="majorHAnsi" w:hAnsiTheme="majorHAnsi"/>
          <w:szCs w:val="18"/>
          <w:lang w:val="sk-SK"/>
        </w:rPr>
        <w:t>y</w:t>
      </w:r>
      <w:r w:rsidRPr="00DB1C0B">
        <w:rPr>
          <w:rFonts w:asciiTheme="majorHAnsi" w:hAnsiTheme="majorHAnsi"/>
          <w:szCs w:val="18"/>
        </w:rPr>
        <w:t xml:space="preserve"> pre vvsokovýkonné počítanie</w:t>
      </w:r>
      <w:r w:rsidRPr="00DB1C0B">
        <w:rPr>
          <w:rFonts w:asciiTheme="majorHAnsi" w:hAnsiTheme="majorHAnsi"/>
          <w:szCs w:val="18"/>
          <w:lang w:val="sk-SK"/>
        </w:rPr>
        <w:t xml:space="preserve"> STU</w:t>
      </w:r>
      <w:r>
        <w:rPr>
          <w:rFonts w:asciiTheme="majorHAnsi" w:hAnsiTheme="majorHAnsi"/>
          <w:szCs w:val="18"/>
          <w:lang w:val="sk-SK"/>
        </w:rPr>
        <w:t xml:space="preserve"> </w:t>
      </w:r>
      <w:r w:rsidR="005F27DE">
        <w:rPr>
          <w:rFonts w:asciiTheme="majorHAnsi" w:hAnsiTheme="majorHAnsi"/>
          <w:szCs w:val="18"/>
          <w:lang w:val="sk-SK"/>
        </w:rPr>
        <w:t>(S. Biskupič)</w:t>
      </w:r>
    </w:p>
    <w:p w:rsidR="0030000D" w:rsidRPr="007A220D" w:rsidRDefault="0030000D" w:rsidP="0030000D">
      <w:pPr>
        <w:pStyle w:val="Obyajntext"/>
        <w:numPr>
          <w:ilvl w:val="0"/>
          <w:numId w:val="26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</w:rPr>
      </w:pPr>
      <w:r w:rsidRPr="007A220D">
        <w:rPr>
          <w:rFonts w:asciiTheme="majorHAnsi" w:hAnsiTheme="majorHAnsi"/>
          <w:szCs w:val="18"/>
        </w:rPr>
        <w:t>Informá</w:t>
      </w:r>
      <w:r w:rsidR="00C82A19">
        <w:rPr>
          <w:rFonts w:asciiTheme="majorHAnsi" w:hAnsiTheme="majorHAnsi"/>
          <w:szCs w:val="18"/>
        </w:rPr>
        <w:t xml:space="preserve">cia o podaných APVV projektoch </w:t>
      </w:r>
      <w:r w:rsidR="005F27DE">
        <w:rPr>
          <w:rFonts w:asciiTheme="majorHAnsi" w:hAnsiTheme="majorHAnsi"/>
          <w:szCs w:val="18"/>
          <w:lang w:val="sk-SK"/>
        </w:rPr>
        <w:t>(S. Biskupič)</w:t>
      </w:r>
    </w:p>
    <w:p w:rsidR="0030000D" w:rsidRPr="0030000D" w:rsidRDefault="0030000D" w:rsidP="0030000D">
      <w:pPr>
        <w:pStyle w:val="Obyajntext"/>
        <w:numPr>
          <w:ilvl w:val="0"/>
          <w:numId w:val="26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</w:rPr>
      </w:pPr>
      <w:r w:rsidRPr="0030000D">
        <w:rPr>
          <w:rFonts w:asciiTheme="majorHAnsi" w:hAnsiTheme="majorHAnsi"/>
          <w:szCs w:val="18"/>
        </w:rPr>
        <w:t xml:space="preserve">Plán prijímania PhD. na akad. rok 2013/2014 </w:t>
      </w:r>
      <w:r w:rsidR="005F27DE">
        <w:rPr>
          <w:rFonts w:asciiTheme="majorHAnsi" w:hAnsiTheme="majorHAnsi"/>
          <w:szCs w:val="18"/>
          <w:lang w:val="sk-SK"/>
        </w:rPr>
        <w:t>(F. Horňák)</w:t>
      </w:r>
    </w:p>
    <w:p w:rsidR="0030000D" w:rsidRPr="0030000D" w:rsidRDefault="0030000D" w:rsidP="0030000D">
      <w:pPr>
        <w:pStyle w:val="Obyajntext"/>
        <w:numPr>
          <w:ilvl w:val="0"/>
          <w:numId w:val="26"/>
        </w:numPr>
        <w:tabs>
          <w:tab w:val="left" w:pos="426"/>
        </w:tabs>
        <w:ind w:hanging="720"/>
        <w:jc w:val="both"/>
        <w:rPr>
          <w:rFonts w:asciiTheme="majorHAnsi" w:hAnsiTheme="majorHAnsi"/>
          <w:szCs w:val="18"/>
        </w:rPr>
      </w:pPr>
      <w:r w:rsidRPr="0030000D">
        <w:rPr>
          <w:rFonts w:asciiTheme="majorHAnsi" w:hAnsiTheme="majorHAnsi"/>
          <w:szCs w:val="18"/>
        </w:rPr>
        <w:t>Poč</w:t>
      </w:r>
      <w:r>
        <w:rPr>
          <w:rFonts w:asciiTheme="majorHAnsi" w:hAnsiTheme="majorHAnsi"/>
          <w:szCs w:val="18"/>
        </w:rPr>
        <w:t xml:space="preserve">et absolventov STU za rok 2012 </w:t>
      </w:r>
      <w:r w:rsidR="005F27DE">
        <w:rPr>
          <w:rFonts w:asciiTheme="majorHAnsi" w:hAnsiTheme="majorHAnsi"/>
          <w:szCs w:val="18"/>
          <w:lang w:val="sk-SK"/>
        </w:rPr>
        <w:t>(F. Horňák)</w:t>
      </w:r>
    </w:p>
    <w:p w:rsidR="0030000D" w:rsidRPr="007A220D" w:rsidRDefault="00C82A19" w:rsidP="0030000D">
      <w:pPr>
        <w:pStyle w:val="Odsekzoznamu"/>
        <w:numPr>
          <w:ilvl w:val="0"/>
          <w:numId w:val="26"/>
        </w:numPr>
        <w:tabs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Projek</w:t>
      </w:r>
      <w:r w:rsidR="0030000D" w:rsidRPr="007A220D">
        <w:rPr>
          <w:rFonts w:asciiTheme="majorHAnsi" w:hAnsiTheme="majorHAnsi"/>
          <w:sz w:val="18"/>
          <w:szCs w:val="18"/>
        </w:rPr>
        <w:t xml:space="preserve">t Reality </w:t>
      </w:r>
      <w:r w:rsidR="005F27DE">
        <w:rPr>
          <w:rFonts w:asciiTheme="majorHAnsi" w:hAnsiTheme="majorHAnsi"/>
          <w:sz w:val="18"/>
          <w:szCs w:val="18"/>
        </w:rPr>
        <w:t>(M. Sokol)</w:t>
      </w:r>
    </w:p>
    <w:p w:rsidR="00B401EE" w:rsidRPr="006F3DD6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42887" w:rsidRPr="007D42C2" w:rsidRDefault="00842887" w:rsidP="00842887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K</w:t>
      </w:r>
      <w:r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842887" w:rsidRDefault="00842887" w:rsidP="00842887">
      <w:pPr>
        <w:ind w:right="284"/>
        <w:rPr>
          <w:rFonts w:ascii="Cambria" w:hAnsi="Cambria" w:cs="Arial"/>
          <w:sz w:val="18"/>
          <w:szCs w:val="18"/>
        </w:rPr>
      </w:pPr>
    </w:p>
    <w:p w:rsidR="00842887" w:rsidRPr="007D42C2" w:rsidRDefault="00842887" w:rsidP="00842887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688" w:tblpY="3841"/>
        <w:tblW w:w="7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296"/>
        <w:gridCol w:w="1318"/>
      </w:tblGrid>
      <w:tr w:rsidR="00842887" w:rsidRPr="00F650A3" w:rsidTr="00842887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887" w:rsidRPr="00842887" w:rsidRDefault="00842887">
            <w:pPr>
              <w:shd w:val="clear" w:color="auto" w:fill="FFFFFF"/>
              <w:tabs>
                <w:tab w:val="left" w:pos="1987"/>
              </w:tabs>
              <w:ind w:right="-4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842887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1/10/20</w:t>
            </w:r>
            <w:r w:rsidRPr="00842887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  <w:p w:rsidR="00842887" w:rsidRPr="00842887" w:rsidRDefault="00842887">
            <w:pPr>
              <w:ind w:right="-4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87" w:rsidRPr="00842887" w:rsidRDefault="00842887">
            <w:pPr>
              <w:spacing w:after="200" w:line="276" w:lineRule="auto"/>
              <w:ind w:right="-16"/>
              <w:rPr>
                <w:rFonts w:ascii="Cambria" w:hAnsi="Cambria" w:cs="Calibri"/>
                <w:sz w:val="14"/>
                <w:szCs w:val="14"/>
                <w:lang w:eastAsia="en-US"/>
              </w:rPr>
            </w:pPr>
            <w:r w:rsidRPr="00842887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842887">
              <w:rPr>
                <w:rFonts w:ascii="Cambria" w:hAnsi="Cambria" w:cs="Calibri"/>
                <w:sz w:val="14"/>
                <w:szCs w:val="14"/>
              </w:rPr>
              <w:t xml:space="preserve"> STU ukladá v súvislosti s návrhom smernice Nájom </w:t>
            </w:r>
            <w:r>
              <w:rPr>
                <w:rFonts w:ascii="Cambria" w:hAnsi="Cambria" w:cs="Calibri"/>
                <w:sz w:val="14"/>
                <w:szCs w:val="14"/>
              </w:rPr>
              <w:t>ne</w:t>
            </w:r>
            <w:r w:rsidRPr="00842887">
              <w:rPr>
                <w:rFonts w:ascii="Cambria" w:hAnsi="Cambria" w:cs="Calibri"/>
                <w:sz w:val="14"/>
                <w:szCs w:val="14"/>
              </w:rPr>
              <w:t xml:space="preserve">hnuteľného majetku vo vlastníctve STU preveriť, či Akademický senát STU musí schváliť aj v súčasnosti prebiehajúce nájomné zmluvy uzatvorené na dobu viac ako 1 rok.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87" w:rsidRPr="00842887" w:rsidRDefault="00842887">
            <w:pPr>
              <w:spacing w:after="200" w:line="276" w:lineRule="auto"/>
              <w:ind w:right="284"/>
              <w:jc w:val="center"/>
              <w:rPr>
                <w:rFonts w:ascii="Cambria" w:hAnsi="Cambria" w:cs="Calibri"/>
                <w:sz w:val="14"/>
                <w:szCs w:val="14"/>
                <w:lang w:eastAsia="en-US"/>
              </w:rPr>
            </w:pPr>
            <w:r w:rsidRPr="00842887">
              <w:rPr>
                <w:rFonts w:ascii="Cambria" w:hAnsi="Cambria" w:cs="Calibri"/>
                <w:sz w:val="14"/>
                <w:szCs w:val="14"/>
              </w:rPr>
              <w:t>16.1.2013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87" w:rsidRPr="00842887" w:rsidRDefault="00842887">
            <w:pPr>
              <w:spacing w:after="200" w:line="276" w:lineRule="auto"/>
              <w:ind w:right="284"/>
              <w:jc w:val="center"/>
              <w:rPr>
                <w:rFonts w:ascii="Cambria" w:hAnsi="Cambria" w:cs="Calibri"/>
                <w:sz w:val="14"/>
                <w:szCs w:val="14"/>
                <w:lang w:eastAsia="en-US"/>
              </w:rPr>
            </w:pPr>
            <w:r w:rsidRPr="00842887">
              <w:rPr>
                <w:rFonts w:ascii="Cambria" w:hAnsi="Cambria" w:cs="Calibri"/>
                <w:sz w:val="14"/>
                <w:szCs w:val="14"/>
              </w:rPr>
              <w:t xml:space="preserve">D. Faktor, </w:t>
            </w:r>
            <w:r w:rsidRPr="00842887">
              <w:rPr>
                <w:rFonts w:ascii="Cambria" w:hAnsi="Cambria" w:cs="Calibri"/>
                <w:sz w:val="14"/>
                <w:szCs w:val="14"/>
              </w:rPr>
              <w:br/>
              <w:t>M. Haladejová</w:t>
            </w:r>
          </w:p>
        </w:tc>
      </w:tr>
    </w:tbl>
    <w:p w:rsidR="00842887" w:rsidRDefault="00842887" w:rsidP="00842887">
      <w:pPr>
        <w:ind w:right="284"/>
        <w:rPr>
          <w:rFonts w:ascii="Cambria" w:hAnsi="Cambria" w:cs="Arial"/>
          <w:sz w:val="18"/>
          <w:szCs w:val="18"/>
        </w:rPr>
      </w:pPr>
    </w:p>
    <w:p w:rsidR="00842887" w:rsidRPr="007D42C2" w:rsidRDefault="00842887" w:rsidP="0084288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</w:t>
      </w:r>
      <w:r w:rsidRPr="007D42C2">
        <w:rPr>
          <w:rFonts w:ascii="Cambria" w:hAnsi="Cambria" w:cs="Arial"/>
          <w:sz w:val="18"/>
          <w:szCs w:val="18"/>
        </w:rPr>
        <w:t>ené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701" w:tblpY="5554"/>
        <w:tblW w:w="7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296"/>
        <w:gridCol w:w="1318"/>
      </w:tblGrid>
      <w:tr w:rsidR="00842887" w:rsidRPr="00F650A3" w:rsidTr="00842887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887" w:rsidRPr="00842887" w:rsidRDefault="00842887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  <w:lang w:eastAsia="en-US"/>
              </w:rPr>
            </w:pPr>
            <w:r w:rsidRPr="00842887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1/9/20</w:t>
            </w:r>
            <w:r w:rsidRPr="00842887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87" w:rsidRPr="00842887" w:rsidRDefault="00842887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842887">
              <w:rPr>
                <w:rFonts w:ascii="Cambria" w:hAnsi="Cambria" w:cs="Calibri"/>
                <w:sz w:val="14"/>
                <w:szCs w:val="14"/>
              </w:rPr>
              <w:t xml:space="preserve">KR STU ukladá v súvislosti s poistením študentov preveriť všetky dostupné možnosti poistenia (poistenie za škodu, ujmy na zdraví a pod.)  </w:t>
            </w:r>
          </w:p>
          <w:p w:rsidR="00842887" w:rsidRPr="00842887" w:rsidRDefault="00842887">
            <w:pPr>
              <w:spacing w:after="200" w:line="276" w:lineRule="auto"/>
              <w:ind w:right="284"/>
              <w:rPr>
                <w:rFonts w:ascii="Cambria" w:hAnsi="Cambria" w:cs="Calibri"/>
                <w:sz w:val="14"/>
                <w:szCs w:val="14"/>
                <w:lang w:eastAsia="en-US"/>
              </w:rPr>
            </w:pPr>
            <w:r w:rsidRPr="00842887">
              <w:rPr>
                <w:rFonts w:ascii="Cambria" w:hAnsi="Cambria" w:cs="Calibri"/>
                <w:sz w:val="14"/>
                <w:szCs w:val="14"/>
              </w:rPr>
              <w:t>Predložiť informáciu zo sociálnej poisťovne (Ing. Chabroň).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87" w:rsidRPr="00842887" w:rsidRDefault="00842887" w:rsidP="00842887">
            <w:pPr>
              <w:spacing w:after="200" w:line="276" w:lineRule="auto"/>
              <w:ind w:right="284"/>
              <w:jc w:val="center"/>
              <w:rPr>
                <w:rFonts w:ascii="Cambria" w:hAnsi="Cambria" w:cs="Calibri"/>
                <w:sz w:val="14"/>
                <w:szCs w:val="14"/>
                <w:lang w:eastAsia="en-US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Predloženie materiálu </w:t>
            </w:r>
            <w:r w:rsidRPr="00842887">
              <w:rPr>
                <w:rFonts w:ascii="Cambria" w:hAnsi="Cambria" w:cs="Calibri"/>
                <w:sz w:val="14"/>
                <w:szCs w:val="14"/>
              </w:rPr>
              <w:t>6.</w:t>
            </w:r>
            <w:r>
              <w:rPr>
                <w:rFonts w:ascii="Cambria" w:hAnsi="Cambria" w:cs="Calibri"/>
                <w:sz w:val="14"/>
                <w:szCs w:val="14"/>
              </w:rPr>
              <w:t>3</w:t>
            </w:r>
            <w:r w:rsidRPr="00842887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887" w:rsidRPr="00842887" w:rsidRDefault="00842887" w:rsidP="00842887">
            <w:pPr>
              <w:spacing w:after="200" w:line="276" w:lineRule="auto"/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842887">
              <w:rPr>
                <w:rFonts w:ascii="Cambria" w:hAnsi="Cambria" w:cs="Calibri"/>
                <w:sz w:val="14"/>
                <w:szCs w:val="14"/>
              </w:rPr>
              <w:t xml:space="preserve">F. Horňák, </w:t>
            </w:r>
            <w:r>
              <w:rPr>
                <w:rFonts w:ascii="Cambria" w:hAnsi="Cambria" w:cs="Calibri"/>
                <w:sz w:val="14"/>
                <w:szCs w:val="14"/>
              </w:rPr>
              <w:br/>
            </w:r>
            <w:r w:rsidRPr="00842887">
              <w:rPr>
                <w:rFonts w:ascii="Cambria" w:hAnsi="Cambria" w:cs="Calibri"/>
                <w:sz w:val="14"/>
                <w:szCs w:val="14"/>
              </w:rPr>
              <w:t xml:space="preserve">D. Faktor, </w:t>
            </w:r>
            <w:r>
              <w:rPr>
                <w:rFonts w:ascii="Cambria" w:hAnsi="Cambria" w:cs="Calibri"/>
                <w:sz w:val="14"/>
                <w:szCs w:val="14"/>
              </w:rPr>
              <w:br/>
            </w:r>
            <w:r w:rsidRPr="00842887">
              <w:rPr>
                <w:rFonts w:ascii="Cambria" w:hAnsi="Cambria" w:cs="Calibri"/>
                <w:sz w:val="14"/>
                <w:szCs w:val="14"/>
              </w:rPr>
              <w:t>I. Chabroň</w:t>
            </w:r>
          </w:p>
        </w:tc>
      </w:tr>
    </w:tbl>
    <w:p w:rsidR="00376901" w:rsidRDefault="00376901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376901" w:rsidRDefault="00376901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42887" w:rsidRDefault="008E6190" w:rsidP="00842887">
      <w:pPr>
        <w:tabs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842887">
        <w:rPr>
          <w:rFonts w:ascii="Cambria" w:hAnsi="Cambria" w:cs="Arial"/>
          <w:b/>
          <w:sz w:val="18"/>
          <w:szCs w:val="18"/>
          <w:u w:val="single"/>
        </w:rPr>
        <w:t>K</w:t>
      </w:r>
      <w:r w:rsidR="005C11BC" w:rsidRPr="00842887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842887">
        <w:rPr>
          <w:rFonts w:ascii="Cambria" w:hAnsi="Cambria" w:cs="Arial"/>
          <w:b/>
          <w:sz w:val="18"/>
          <w:szCs w:val="18"/>
          <w:u w:val="single"/>
        </w:rPr>
        <w:t>BODU</w:t>
      </w:r>
      <w:r w:rsidR="005C11BC" w:rsidRPr="00842887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842887" w:rsidRPr="00842887">
        <w:rPr>
          <w:rFonts w:ascii="Cambria" w:hAnsi="Cambria" w:cs="Arial"/>
          <w:b/>
          <w:sz w:val="18"/>
          <w:szCs w:val="18"/>
          <w:u w:val="single"/>
        </w:rPr>
        <w:t>2</w:t>
      </w:r>
      <w:r w:rsidR="00E24BB1" w:rsidRPr="00842887">
        <w:rPr>
          <w:rFonts w:ascii="Cambria" w:hAnsi="Cambria" w:cs="Arial"/>
          <w:b/>
          <w:sz w:val="18"/>
          <w:szCs w:val="18"/>
          <w:u w:val="single"/>
        </w:rPr>
        <w:t>:</w:t>
      </w:r>
      <w:r w:rsidR="00E24BB1" w:rsidRPr="00842887">
        <w:rPr>
          <w:rFonts w:ascii="Cambria" w:hAnsi="Cambria" w:cs="Arial"/>
          <w:b/>
          <w:sz w:val="18"/>
          <w:szCs w:val="18"/>
        </w:rPr>
        <w:tab/>
      </w:r>
      <w:r w:rsidR="00842887" w:rsidRPr="00842887">
        <w:rPr>
          <w:rFonts w:asciiTheme="majorHAnsi" w:hAnsiTheme="majorHAnsi"/>
          <w:b/>
          <w:sz w:val="18"/>
          <w:szCs w:val="18"/>
          <w:u w:val="single"/>
        </w:rPr>
        <w:t>Harmonogram úloh  súvisiacich so zákonom č. 455/2012 Z. z., ktorým sa mení a dopĺňa zákon č. 131/2002 Z. z. o vysokých školách (...) a s vyhláškami MŠVVŠ SR č. 456/2012 Z. z. v znení redakčnej opravy, č. 457/2012 Z. z. a č. 458/2012 Z. z.</w:t>
      </w:r>
      <w:r w:rsidR="00842887" w:rsidRPr="007A220D">
        <w:rPr>
          <w:rFonts w:asciiTheme="majorHAnsi" w:hAnsiTheme="majorHAnsi"/>
          <w:sz w:val="18"/>
          <w:szCs w:val="18"/>
        </w:rPr>
        <w:t xml:space="preserve">  </w:t>
      </w:r>
    </w:p>
    <w:p w:rsidR="00376901" w:rsidRPr="00376901" w:rsidRDefault="00376901" w:rsidP="00376901">
      <w:pPr>
        <w:widowControl w:val="0"/>
        <w:spacing w:line="276" w:lineRule="auto"/>
        <w:ind w:left="1416" w:hanging="1416"/>
        <w:jc w:val="both"/>
        <w:rPr>
          <w:rFonts w:asciiTheme="majorHAnsi" w:hAnsiTheme="majorHAnsi" w:cstheme="majorHAnsi"/>
          <w:sz w:val="18"/>
          <w:szCs w:val="18"/>
        </w:rPr>
      </w:pPr>
    </w:p>
    <w:p w:rsidR="00376901" w:rsidRDefault="00376901" w:rsidP="0037690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Haladejová. </w:t>
      </w:r>
    </w:p>
    <w:p w:rsidR="00484AE3" w:rsidRDefault="00484AE3" w:rsidP="00484AE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sumarizuje zoznam úloh s ohľadom na prispôsobenie interných predpisov STU </w:t>
      </w:r>
    </w:p>
    <w:p w:rsidR="00484AE3" w:rsidRDefault="00484AE3" w:rsidP="00484AE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procesov konania v podmienkach STU v súvislosti so zákonom č. 131/2012 Z. z. </w:t>
      </w:r>
    </w:p>
    <w:p w:rsidR="00484AE3" w:rsidRDefault="00484AE3" w:rsidP="00484AE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vyhláškami MŠVVaŠ SR</w:t>
      </w:r>
      <w:r w:rsidR="00B244C3">
        <w:rPr>
          <w:rFonts w:ascii="Cambria" w:hAnsi="Cambria" w:cs="Arial"/>
          <w:sz w:val="18"/>
          <w:szCs w:val="18"/>
        </w:rPr>
        <w:t>.</w:t>
      </w:r>
    </w:p>
    <w:p w:rsidR="00B244C3" w:rsidRDefault="00B244C3" w:rsidP="00B244C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 vyzval členov Kolégia rektora STU, aby svoje prípadné pripomienky k materiálu zaslali v písomnej forme</w:t>
      </w:r>
      <w:r w:rsidR="00AD7CE3">
        <w:rPr>
          <w:rFonts w:ascii="Cambria" w:hAnsi="Cambria" w:cs="Arial"/>
          <w:sz w:val="18"/>
          <w:szCs w:val="18"/>
        </w:rPr>
        <w:t xml:space="preserve"> čo najskôr</w:t>
      </w:r>
      <w:r>
        <w:rPr>
          <w:rFonts w:ascii="Cambria" w:hAnsi="Cambria" w:cs="Arial"/>
          <w:sz w:val="18"/>
          <w:szCs w:val="18"/>
        </w:rPr>
        <w:t>.</w:t>
      </w:r>
    </w:p>
    <w:p w:rsidR="00A67B46" w:rsidRDefault="00A67B46" w:rsidP="00484AE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B244C3" w:rsidRDefault="00A67B46" w:rsidP="00B244C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Kolégium rektora STU berie na vedomie </w:t>
      </w:r>
      <w:r w:rsidR="00B244C3" w:rsidRPr="00B244C3">
        <w:rPr>
          <w:rFonts w:asciiTheme="majorHAnsi" w:hAnsiTheme="majorHAnsi"/>
          <w:sz w:val="18"/>
          <w:szCs w:val="18"/>
        </w:rPr>
        <w:t xml:space="preserve">Harmonogram úloh  súvisiacich so zákonom č. </w:t>
      </w:r>
    </w:p>
    <w:p w:rsidR="00B244C3" w:rsidRDefault="00B244C3" w:rsidP="00B244C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B244C3">
        <w:rPr>
          <w:rFonts w:asciiTheme="majorHAnsi" w:hAnsiTheme="majorHAnsi"/>
          <w:sz w:val="18"/>
          <w:szCs w:val="18"/>
        </w:rPr>
        <w:t xml:space="preserve">455/2012 Z. z., ktorým sa mení a dopĺňa zákon č. 131/2002 Z. z. o vysokých školách (...) a s </w:t>
      </w:r>
    </w:p>
    <w:p w:rsidR="00B244C3" w:rsidRDefault="00B244C3" w:rsidP="00B244C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B244C3">
        <w:rPr>
          <w:rFonts w:asciiTheme="majorHAnsi" w:hAnsiTheme="majorHAnsi"/>
          <w:sz w:val="18"/>
          <w:szCs w:val="18"/>
        </w:rPr>
        <w:t xml:space="preserve">vyhláškami MŠVVŠ SR č. 456/2012 Z. z. v znení redakčnej opravy, č. 457/2012 Z. z. a č. </w:t>
      </w:r>
    </w:p>
    <w:p w:rsidR="00B244C3" w:rsidRDefault="00B244C3" w:rsidP="00B244C3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B244C3">
        <w:rPr>
          <w:rFonts w:asciiTheme="majorHAnsi" w:hAnsiTheme="majorHAnsi"/>
          <w:sz w:val="18"/>
          <w:szCs w:val="18"/>
        </w:rPr>
        <w:t>458/2012 Z. z.</w:t>
      </w:r>
      <w:r w:rsidRPr="007A220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 pripomienkou </w:t>
      </w:r>
      <w:r w:rsidR="00A67B46">
        <w:rPr>
          <w:rFonts w:asciiTheme="majorHAnsi" w:hAnsiTheme="majorHAnsi"/>
          <w:sz w:val="18"/>
          <w:szCs w:val="18"/>
        </w:rPr>
        <w:t xml:space="preserve">a odporúča rektorovi uložiť </w:t>
      </w:r>
      <w:r>
        <w:rPr>
          <w:rFonts w:asciiTheme="majorHAnsi" w:hAnsiTheme="majorHAnsi"/>
          <w:sz w:val="18"/>
          <w:szCs w:val="18"/>
        </w:rPr>
        <w:t xml:space="preserve">zodpovedným zamestnancom </w:t>
      </w:r>
    </w:p>
    <w:p w:rsidR="00A67B46" w:rsidRDefault="00A67B46" w:rsidP="00A67B46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splnenie úloh </w:t>
      </w:r>
      <w:r w:rsidR="00B244C3">
        <w:rPr>
          <w:rFonts w:asciiTheme="majorHAnsi" w:hAnsiTheme="majorHAnsi"/>
          <w:sz w:val="18"/>
          <w:szCs w:val="18"/>
        </w:rPr>
        <w:t>v stanovených termínoch</w:t>
      </w:r>
      <w:r>
        <w:rPr>
          <w:rFonts w:asciiTheme="majorHAnsi" w:hAnsiTheme="majorHAnsi"/>
          <w:sz w:val="18"/>
          <w:szCs w:val="18"/>
        </w:rPr>
        <w:t>.</w:t>
      </w:r>
    </w:p>
    <w:p w:rsidR="00AD7CE3" w:rsidRDefault="00AD7CE3" w:rsidP="00B244C3">
      <w:pPr>
        <w:pStyle w:val="Obyajntext"/>
        <w:spacing w:line="276" w:lineRule="auto"/>
        <w:rPr>
          <w:rFonts w:asciiTheme="majorHAnsi" w:hAnsiTheme="majorHAnsi"/>
          <w:szCs w:val="18"/>
          <w:u w:val="single"/>
          <w:lang w:val="sk-SK"/>
        </w:rPr>
      </w:pPr>
    </w:p>
    <w:p w:rsidR="00B244C3" w:rsidRPr="008A07DE" w:rsidRDefault="00B244C3" w:rsidP="00B244C3">
      <w:pPr>
        <w:pStyle w:val="Obyajntext"/>
        <w:spacing w:line="276" w:lineRule="auto"/>
        <w:rPr>
          <w:rFonts w:asciiTheme="majorHAnsi" w:hAnsiTheme="majorHAnsi"/>
          <w:szCs w:val="18"/>
          <w:u w:val="single"/>
        </w:rPr>
      </w:pPr>
      <w:r w:rsidRPr="008A07DE">
        <w:rPr>
          <w:rFonts w:asciiTheme="majorHAnsi" w:hAnsiTheme="majorHAnsi"/>
          <w:szCs w:val="18"/>
          <w:u w:val="single"/>
        </w:rPr>
        <w:lastRenderedPageBreak/>
        <w:t>Zásadná pripomienka:</w:t>
      </w:r>
    </w:p>
    <w:p w:rsidR="00B244C3" w:rsidRDefault="00B244C3" w:rsidP="00B244C3">
      <w:pPr>
        <w:pStyle w:val="Obyajntext"/>
        <w:spacing w:line="276" w:lineRule="auto"/>
        <w:rPr>
          <w:rFonts w:asciiTheme="majorHAnsi" w:hAnsiTheme="majorHAnsi"/>
          <w:szCs w:val="18"/>
          <w:lang w:val="sk-SK"/>
        </w:rPr>
      </w:pPr>
      <w:r>
        <w:rPr>
          <w:rFonts w:asciiTheme="majorHAnsi" w:hAnsiTheme="majorHAnsi"/>
          <w:szCs w:val="18"/>
          <w:lang w:val="sk-SK"/>
        </w:rPr>
        <w:t>Dekan Moravčík</w:t>
      </w:r>
    </w:p>
    <w:p w:rsidR="00B244C3" w:rsidRDefault="00B244C3" w:rsidP="00B244C3">
      <w:pPr>
        <w:pStyle w:val="Obyajntext"/>
        <w:numPr>
          <w:ilvl w:val="0"/>
          <w:numId w:val="31"/>
        </w:numPr>
        <w:spacing w:line="276" w:lineRule="auto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  <w:lang w:val="sk-SK"/>
        </w:rPr>
        <w:t xml:space="preserve">upozornil, že </w:t>
      </w:r>
      <w:r w:rsidR="0045244A">
        <w:rPr>
          <w:rFonts w:asciiTheme="majorHAnsi" w:hAnsiTheme="majorHAnsi"/>
          <w:szCs w:val="18"/>
          <w:lang w:val="sk-SK"/>
        </w:rPr>
        <w:t>„</w:t>
      </w:r>
      <w:r>
        <w:rPr>
          <w:rFonts w:asciiTheme="majorHAnsi" w:hAnsiTheme="majorHAnsi"/>
          <w:szCs w:val="18"/>
          <w:lang w:val="sk-SK"/>
        </w:rPr>
        <w:t>Študijný poriadok STU</w:t>
      </w:r>
      <w:r w:rsidR="0045244A">
        <w:rPr>
          <w:rFonts w:asciiTheme="majorHAnsi" w:hAnsiTheme="majorHAnsi"/>
          <w:szCs w:val="18"/>
          <w:lang w:val="sk-SK"/>
        </w:rPr>
        <w:t>“</w:t>
      </w:r>
      <w:r>
        <w:rPr>
          <w:rFonts w:asciiTheme="majorHAnsi" w:hAnsiTheme="majorHAnsi"/>
          <w:szCs w:val="18"/>
          <w:lang w:val="sk-SK"/>
        </w:rPr>
        <w:t xml:space="preserve"> by sa mal správne </w:t>
      </w:r>
      <w:r w:rsidR="0045244A">
        <w:rPr>
          <w:rFonts w:asciiTheme="majorHAnsi" w:hAnsiTheme="majorHAnsi"/>
          <w:szCs w:val="18"/>
          <w:lang w:val="sk-SK"/>
        </w:rPr>
        <w:t>nazývať</w:t>
      </w:r>
      <w:r>
        <w:rPr>
          <w:rFonts w:asciiTheme="majorHAnsi" w:hAnsiTheme="majorHAnsi"/>
          <w:szCs w:val="18"/>
          <w:lang w:val="sk-SK"/>
        </w:rPr>
        <w:t xml:space="preserve"> </w:t>
      </w:r>
      <w:r w:rsidR="0045244A">
        <w:rPr>
          <w:rFonts w:asciiTheme="majorHAnsi" w:hAnsiTheme="majorHAnsi"/>
          <w:szCs w:val="18"/>
          <w:lang w:val="sk-SK"/>
        </w:rPr>
        <w:t>„</w:t>
      </w:r>
      <w:r>
        <w:rPr>
          <w:rFonts w:asciiTheme="majorHAnsi" w:hAnsiTheme="majorHAnsi"/>
          <w:szCs w:val="18"/>
          <w:lang w:val="sk-SK"/>
        </w:rPr>
        <w:t>Študijný a skúšobný poriadok STU</w:t>
      </w:r>
      <w:r w:rsidR="0045244A">
        <w:rPr>
          <w:rFonts w:asciiTheme="majorHAnsi" w:hAnsiTheme="majorHAnsi"/>
          <w:szCs w:val="18"/>
          <w:lang w:val="sk-SK"/>
        </w:rPr>
        <w:t>“</w:t>
      </w:r>
    </w:p>
    <w:p w:rsidR="00B244C3" w:rsidRDefault="00B244C3" w:rsidP="00A67B4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A67B46" w:rsidRPr="00B244C3" w:rsidRDefault="00990582" w:rsidP="00B244C3">
      <w:pPr>
        <w:tabs>
          <w:tab w:val="left" w:pos="426"/>
        </w:tabs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A67B46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A67B46">
        <w:rPr>
          <w:rFonts w:ascii="Cambria" w:hAnsi="Cambria" w:cs="Arial"/>
          <w:b/>
          <w:sz w:val="18"/>
          <w:szCs w:val="18"/>
          <w:u w:val="single"/>
        </w:rPr>
        <w:t>BODU</w:t>
      </w:r>
      <w:r w:rsidRPr="00A67B46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A67B46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A67B46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A67B46">
        <w:rPr>
          <w:rFonts w:ascii="Cambria" w:hAnsi="Cambria" w:cs="Arial"/>
          <w:b/>
          <w:sz w:val="18"/>
          <w:szCs w:val="18"/>
        </w:rPr>
        <w:tab/>
      </w:r>
      <w:r w:rsidR="00B244C3" w:rsidRPr="00B244C3">
        <w:rPr>
          <w:rFonts w:asciiTheme="majorHAnsi" w:hAnsiTheme="majorHAnsi"/>
          <w:b/>
          <w:sz w:val="18"/>
          <w:szCs w:val="18"/>
          <w:u w:val="single"/>
        </w:rPr>
        <w:t>Návrh Dodatku číslo 4 k Pracovnému</w:t>
      </w:r>
      <w:r w:rsidR="00B244C3" w:rsidRPr="00B244C3">
        <w:rPr>
          <w:rFonts w:asciiTheme="majorHAnsi" w:hAnsiTheme="majorHAnsi"/>
          <w:b/>
          <w:spacing w:val="-13"/>
          <w:sz w:val="18"/>
          <w:szCs w:val="18"/>
          <w:u w:val="single"/>
        </w:rPr>
        <w:t xml:space="preserve"> </w:t>
      </w:r>
      <w:r w:rsidR="00B244C3" w:rsidRPr="00B244C3">
        <w:rPr>
          <w:rFonts w:asciiTheme="majorHAnsi" w:hAnsiTheme="majorHAnsi"/>
          <w:b/>
          <w:sz w:val="18"/>
          <w:szCs w:val="18"/>
          <w:u w:val="single"/>
        </w:rPr>
        <w:t>poriadku č.</w:t>
      </w:r>
      <w:r w:rsidR="00B244C3" w:rsidRPr="00B244C3">
        <w:rPr>
          <w:rFonts w:asciiTheme="majorHAnsi" w:hAnsiTheme="majorHAnsi"/>
          <w:b/>
          <w:spacing w:val="-1"/>
          <w:sz w:val="18"/>
          <w:szCs w:val="18"/>
          <w:u w:val="single"/>
        </w:rPr>
        <w:t xml:space="preserve"> </w:t>
      </w:r>
      <w:r w:rsidR="00B244C3" w:rsidRPr="00B244C3">
        <w:rPr>
          <w:rFonts w:asciiTheme="majorHAnsi" w:hAnsiTheme="majorHAnsi"/>
          <w:b/>
          <w:sz w:val="18"/>
          <w:szCs w:val="18"/>
          <w:u w:val="single"/>
        </w:rPr>
        <w:t>7/2007</w:t>
      </w:r>
      <w:r w:rsidR="00B244C3" w:rsidRPr="00B244C3">
        <w:rPr>
          <w:rFonts w:asciiTheme="majorHAnsi" w:hAnsiTheme="majorHAnsi"/>
          <w:b/>
          <w:spacing w:val="-7"/>
          <w:sz w:val="18"/>
          <w:szCs w:val="18"/>
          <w:u w:val="single"/>
        </w:rPr>
        <w:t xml:space="preserve"> </w:t>
      </w:r>
      <w:r w:rsidR="00B244C3" w:rsidRPr="00B244C3">
        <w:rPr>
          <w:rFonts w:asciiTheme="majorHAnsi" w:hAnsiTheme="majorHAnsi"/>
          <w:b/>
          <w:sz w:val="18"/>
          <w:szCs w:val="18"/>
          <w:u w:val="single"/>
        </w:rPr>
        <w:t>– N pre</w:t>
      </w:r>
      <w:r w:rsidR="00B244C3" w:rsidRPr="00B244C3">
        <w:rPr>
          <w:rFonts w:asciiTheme="majorHAnsi" w:hAnsiTheme="majorHAnsi"/>
          <w:b/>
          <w:spacing w:val="-3"/>
          <w:sz w:val="18"/>
          <w:szCs w:val="18"/>
          <w:u w:val="single"/>
        </w:rPr>
        <w:t xml:space="preserve"> </w:t>
      </w:r>
      <w:r w:rsidR="00B244C3" w:rsidRPr="00B244C3">
        <w:rPr>
          <w:rFonts w:asciiTheme="majorHAnsi" w:hAnsiTheme="majorHAnsi"/>
          <w:b/>
          <w:spacing w:val="-2"/>
          <w:sz w:val="18"/>
          <w:szCs w:val="18"/>
          <w:u w:val="single"/>
        </w:rPr>
        <w:t>z</w:t>
      </w:r>
      <w:r w:rsidR="00B244C3" w:rsidRPr="00B244C3">
        <w:rPr>
          <w:rFonts w:asciiTheme="majorHAnsi" w:hAnsiTheme="majorHAnsi"/>
          <w:b/>
          <w:spacing w:val="1"/>
          <w:sz w:val="18"/>
          <w:szCs w:val="18"/>
          <w:u w:val="single"/>
        </w:rPr>
        <w:t>a</w:t>
      </w:r>
      <w:r w:rsidR="00B244C3" w:rsidRPr="00B244C3">
        <w:rPr>
          <w:rFonts w:asciiTheme="majorHAnsi" w:hAnsiTheme="majorHAnsi"/>
          <w:b/>
          <w:sz w:val="18"/>
          <w:szCs w:val="18"/>
          <w:u w:val="single"/>
        </w:rPr>
        <w:t>mestnancov</w:t>
      </w:r>
      <w:r w:rsidR="00B244C3" w:rsidRPr="00B244C3">
        <w:rPr>
          <w:rFonts w:asciiTheme="majorHAnsi" w:hAnsiTheme="majorHAnsi"/>
          <w:b/>
          <w:spacing w:val="-3"/>
          <w:sz w:val="18"/>
          <w:szCs w:val="18"/>
          <w:u w:val="single"/>
        </w:rPr>
        <w:t xml:space="preserve"> </w:t>
      </w:r>
      <w:r w:rsidR="00B244C3" w:rsidRPr="00B244C3">
        <w:rPr>
          <w:rFonts w:asciiTheme="majorHAnsi" w:hAnsiTheme="majorHAnsi"/>
          <w:b/>
          <w:sz w:val="18"/>
          <w:szCs w:val="18"/>
          <w:u w:val="single"/>
        </w:rPr>
        <w:t>Slovenskej technickej univer</w:t>
      </w:r>
      <w:r w:rsidR="00B244C3" w:rsidRPr="00B244C3">
        <w:rPr>
          <w:rFonts w:asciiTheme="majorHAnsi" w:hAnsiTheme="majorHAnsi"/>
          <w:b/>
          <w:spacing w:val="-2"/>
          <w:sz w:val="18"/>
          <w:szCs w:val="18"/>
          <w:u w:val="single"/>
        </w:rPr>
        <w:t>z</w:t>
      </w:r>
      <w:r w:rsidR="00B244C3" w:rsidRPr="00B244C3">
        <w:rPr>
          <w:rFonts w:asciiTheme="majorHAnsi" w:hAnsiTheme="majorHAnsi"/>
          <w:b/>
          <w:sz w:val="18"/>
          <w:szCs w:val="18"/>
          <w:u w:val="single"/>
        </w:rPr>
        <w:t>ity</w:t>
      </w:r>
      <w:r w:rsidR="00B244C3" w:rsidRPr="00B244C3">
        <w:rPr>
          <w:rFonts w:asciiTheme="majorHAnsi" w:hAnsiTheme="majorHAnsi"/>
          <w:b/>
          <w:spacing w:val="-10"/>
          <w:sz w:val="18"/>
          <w:szCs w:val="18"/>
          <w:u w:val="single"/>
        </w:rPr>
        <w:t xml:space="preserve"> </w:t>
      </w:r>
      <w:r w:rsidR="00B244C3" w:rsidRPr="00B244C3">
        <w:rPr>
          <w:rFonts w:asciiTheme="majorHAnsi" w:hAnsiTheme="majorHAnsi"/>
          <w:b/>
          <w:sz w:val="18"/>
          <w:szCs w:val="18"/>
          <w:u w:val="single"/>
        </w:rPr>
        <w:t>v Bratislave v znení dodatkov číslo 1 až 3</w:t>
      </w:r>
    </w:p>
    <w:p w:rsidR="005E0F59" w:rsidRPr="005E0F59" w:rsidRDefault="005E0F59" w:rsidP="005E0F59">
      <w:pPr>
        <w:pStyle w:val="Default"/>
        <w:widowControl w:val="0"/>
        <w:ind w:left="1410" w:right="85" w:hanging="1410"/>
        <w:jc w:val="both"/>
        <w:rPr>
          <w:rFonts w:asciiTheme="majorHAnsi" w:hAnsiTheme="majorHAnsi" w:cs="Arial"/>
          <w:b/>
          <w:sz w:val="18"/>
          <w:szCs w:val="18"/>
        </w:rPr>
      </w:pPr>
    </w:p>
    <w:p w:rsidR="00E748A5" w:rsidRDefault="00E748A5" w:rsidP="00E748A5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Haladejová. </w:t>
      </w:r>
    </w:p>
    <w:p w:rsidR="00B244C3" w:rsidRDefault="00B244C3" w:rsidP="00B244C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súlade s novelou Zákonníka práce, zákona č. 131/2002 Z. z. o vysokých školách. </w:t>
      </w:r>
    </w:p>
    <w:p w:rsidR="00B244C3" w:rsidRDefault="00E748A5" w:rsidP="00B244C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bol pripomienkovaný priamo na zasadnutí. </w:t>
      </w:r>
      <w:r w:rsidR="00B244C3">
        <w:rPr>
          <w:rFonts w:ascii="Cambria" w:hAnsi="Cambria" w:cs="Arial"/>
          <w:sz w:val="18"/>
          <w:szCs w:val="18"/>
        </w:rPr>
        <w:t>Rektor vyzval členov Kolégia rektora STU, aby svoje pripomienky k materiálu zaslali v písomnej forme do 13.2.2013.</w:t>
      </w:r>
    </w:p>
    <w:p w:rsidR="00A67B46" w:rsidRDefault="00A67B46" w:rsidP="00A67B4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>: 2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B244C3" w:rsidRDefault="00C464D2" w:rsidP="00B244C3">
      <w:pPr>
        <w:tabs>
          <w:tab w:val="left" w:pos="426"/>
        </w:tabs>
        <w:ind w:left="1410" w:hanging="1410"/>
        <w:jc w:val="both"/>
        <w:rPr>
          <w:rFonts w:asciiTheme="majorHAnsi" w:hAnsiTheme="majorHAnsi"/>
          <w:spacing w:val="-1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Pr="00A67B46">
        <w:rPr>
          <w:rFonts w:ascii="Cambria" w:hAnsi="Cambria" w:cs="Calibri"/>
          <w:sz w:val="18"/>
          <w:szCs w:val="18"/>
        </w:rPr>
        <w:t>berie na</w:t>
      </w:r>
      <w:r w:rsidR="00B244C3">
        <w:rPr>
          <w:rFonts w:ascii="Cambria" w:hAnsi="Cambria" w:cs="Calibri"/>
          <w:sz w:val="18"/>
          <w:szCs w:val="18"/>
        </w:rPr>
        <w:t xml:space="preserve"> vedomie</w:t>
      </w:r>
      <w:r w:rsidRPr="00A67B46">
        <w:rPr>
          <w:rFonts w:ascii="Cambria" w:hAnsi="Cambria" w:cs="Calibri"/>
          <w:sz w:val="18"/>
          <w:szCs w:val="18"/>
        </w:rPr>
        <w:t xml:space="preserve"> </w:t>
      </w:r>
      <w:r w:rsidR="00B244C3" w:rsidRPr="00B244C3">
        <w:rPr>
          <w:rFonts w:asciiTheme="majorHAnsi" w:hAnsiTheme="majorHAnsi"/>
          <w:sz w:val="18"/>
          <w:szCs w:val="18"/>
        </w:rPr>
        <w:t>Návrh Dodatku číslo 4 k Pracovnému</w:t>
      </w:r>
      <w:r w:rsidR="00B244C3" w:rsidRPr="00B244C3">
        <w:rPr>
          <w:rFonts w:asciiTheme="majorHAnsi" w:hAnsiTheme="majorHAnsi"/>
          <w:spacing w:val="-13"/>
          <w:sz w:val="18"/>
          <w:szCs w:val="18"/>
        </w:rPr>
        <w:t xml:space="preserve"> </w:t>
      </w:r>
      <w:r w:rsidR="00B244C3" w:rsidRPr="00B244C3">
        <w:rPr>
          <w:rFonts w:asciiTheme="majorHAnsi" w:hAnsiTheme="majorHAnsi"/>
          <w:sz w:val="18"/>
          <w:szCs w:val="18"/>
        </w:rPr>
        <w:t>poriadku č.</w:t>
      </w:r>
      <w:r w:rsidR="00B244C3" w:rsidRPr="00B244C3">
        <w:rPr>
          <w:rFonts w:asciiTheme="majorHAnsi" w:hAnsiTheme="majorHAnsi"/>
          <w:spacing w:val="-1"/>
          <w:sz w:val="18"/>
          <w:szCs w:val="18"/>
        </w:rPr>
        <w:t xml:space="preserve"> </w:t>
      </w:r>
    </w:p>
    <w:p w:rsidR="00B244C3" w:rsidRDefault="00B244C3" w:rsidP="00B244C3">
      <w:pPr>
        <w:tabs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B244C3">
        <w:rPr>
          <w:rFonts w:asciiTheme="majorHAnsi" w:hAnsiTheme="majorHAnsi"/>
          <w:sz w:val="18"/>
          <w:szCs w:val="18"/>
        </w:rPr>
        <w:t>7/2007</w:t>
      </w:r>
      <w:r w:rsidRPr="00B244C3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B244C3">
        <w:rPr>
          <w:rFonts w:asciiTheme="majorHAnsi" w:hAnsiTheme="majorHAnsi"/>
          <w:sz w:val="18"/>
          <w:szCs w:val="18"/>
        </w:rPr>
        <w:t>– N pre</w:t>
      </w:r>
      <w:r w:rsidRPr="00B244C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44C3">
        <w:rPr>
          <w:rFonts w:asciiTheme="majorHAnsi" w:hAnsiTheme="majorHAnsi"/>
          <w:spacing w:val="-2"/>
          <w:sz w:val="18"/>
          <w:szCs w:val="18"/>
        </w:rPr>
        <w:t>z</w:t>
      </w:r>
      <w:r w:rsidRPr="00B244C3">
        <w:rPr>
          <w:rFonts w:asciiTheme="majorHAnsi" w:hAnsiTheme="majorHAnsi"/>
          <w:spacing w:val="1"/>
          <w:sz w:val="18"/>
          <w:szCs w:val="18"/>
        </w:rPr>
        <w:t>a</w:t>
      </w:r>
      <w:r w:rsidRPr="00B244C3">
        <w:rPr>
          <w:rFonts w:asciiTheme="majorHAnsi" w:hAnsiTheme="majorHAnsi"/>
          <w:sz w:val="18"/>
          <w:szCs w:val="18"/>
        </w:rPr>
        <w:t>mestnancov</w:t>
      </w:r>
      <w:r w:rsidRPr="00B244C3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B244C3">
        <w:rPr>
          <w:rFonts w:asciiTheme="majorHAnsi" w:hAnsiTheme="majorHAnsi"/>
          <w:sz w:val="18"/>
          <w:szCs w:val="18"/>
        </w:rPr>
        <w:t>Slovenskej technickej univer</w:t>
      </w:r>
      <w:r w:rsidRPr="00B244C3">
        <w:rPr>
          <w:rFonts w:asciiTheme="majorHAnsi" w:hAnsiTheme="majorHAnsi"/>
          <w:spacing w:val="-2"/>
          <w:sz w:val="18"/>
          <w:szCs w:val="18"/>
        </w:rPr>
        <w:t>z</w:t>
      </w:r>
      <w:r w:rsidRPr="00B244C3">
        <w:rPr>
          <w:rFonts w:asciiTheme="majorHAnsi" w:hAnsiTheme="majorHAnsi"/>
          <w:sz w:val="18"/>
          <w:szCs w:val="18"/>
        </w:rPr>
        <w:t>ity</w:t>
      </w:r>
      <w:r w:rsidRPr="00B244C3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B244C3">
        <w:rPr>
          <w:rFonts w:asciiTheme="majorHAnsi" w:hAnsiTheme="majorHAnsi"/>
          <w:sz w:val="18"/>
          <w:szCs w:val="18"/>
        </w:rPr>
        <w:t xml:space="preserve">v Bratislave v znení dodatkov </w:t>
      </w:r>
    </w:p>
    <w:p w:rsidR="0045244A" w:rsidRDefault="00B244C3" w:rsidP="00B244C3">
      <w:pPr>
        <w:tabs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B244C3">
        <w:rPr>
          <w:rFonts w:asciiTheme="majorHAnsi" w:hAnsiTheme="majorHAnsi"/>
          <w:sz w:val="18"/>
          <w:szCs w:val="18"/>
        </w:rPr>
        <w:t>číslo 1 až 3</w:t>
      </w:r>
      <w:r>
        <w:rPr>
          <w:rFonts w:asciiTheme="majorHAnsi" w:hAnsiTheme="majorHAnsi"/>
          <w:sz w:val="18"/>
          <w:szCs w:val="18"/>
        </w:rPr>
        <w:t xml:space="preserve"> </w:t>
      </w:r>
      <w:r w:rsidR="00E748A5">
        <w:rPr>
          <w:rFonts w:asciiTheme="majorHAnsi" w:hAnsiTheme="majorHAnsi"/>
          <w:sz w:val="18"/>
          <w:szCs w:val="18"/>
        </w:rPr>
        <w:t xml:space="preserve">s pripomienkami </w:t>
      </w:r>
      <w:r w:rsidR="0045244A">
        <w:rPr>
          <w:rFonts w:asciiTheme="majorHAnsi" w:hAnsiTheme="majorHAnsi"/>
          <w:sz w:val="18"/>
          <w:szCs w:val="18"/>
        </w:rPr>
        <w:t xml:space="preserve">a po zapracovaní pripomienok odporúča </w:t>
      </w:r>
      <w:r>
        <w:rPr>
          <w:rFonts w:asciiTheme="majorHAnsi" w:hAnsiTheme="majorHAnsi"/>
          <w:sz w:val="18"/>
          <w:szCs w:val="18"/>
        </w:rPr>
        <w:t xml:space="preserve">predmetný návrh </w:t>
      </w:r>
    </w:p>
    <w:p w:rsidR="00A67B46" w:rsidRPr="00B244C3" w:rsidRDefault="00B244C3" w:rsidP="00B244C3">
      <w:pPr>
        <w:tabs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predložiť na schválenie predsedníčke UOO STU</w:t>
      </w:r>
      <w:r w:rsidR="00A67B46">
        <w:rPr>
          <w:rFonts w:asciiTheme="majorHAnsi" w:hAnsiTheme="majorHAnsi"/>
          <w:sz w:val="18"/>
          <w:szCs w:val="18"/>
        </w:rPr>
        <w:t>.</w:t>
      </w:r>
    </w:p>
    <w:p w:rsidR="00C464D2" w:rsidRDefault="00C464D2" w:rsidP="00A67B46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5CBF" w:rsidRPr="00055CBF" w:rsidRDefault="008656FD" w:rsidP="00055CBF">
      <w:pPr>
        <w:jc w:val="both"/>
        <w:rPr>
          <w:rFonts w:ascii="Cambria" w:hAnsi="Cambria"/>
          <w:sz w:val="18"/>
          <w:szCs w:val="18"/>
        </w:rPr>
      </w:pPr>
      <w:r w:rsidRPr="00055CBF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BODU</w:t>
      </w:r>
      <w:r w:rsidRPr="00055CBF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:</w:t>
      </w:r>
      <w:r w:rsidRPr="00055CBF">
        <w:rPr>
          <w:rFonts w:ascii="Cambria" w:hAnsi="Cambria" w:cs="Arial"/>
          <w:b/>
          <w:sz w:val="18"/>
          <w:szCs w:val="18"/>
        </w:rPr>
        <w:tab/>
      </w:r>
      <w:r w:rsidR="00E748A5" w:rsidRPr="00E748A5">
        <w:rPr>
          <w:rFonts w:asciiTheme="majorHAnsi" w:hAnsiTheme="majorHAnsi"/>
          <w:b/>
          <w:sz w:val="18"/>
          <w:szCs w:val="18"/>
          <w:u w:val="single"/>
        </w:rPr>
        <w:t>Informácia o novele Obchodného zákonníka</w:t>
      </w:r>
    </w:p>
    <w:p w:rsidR="00FD5DCA" w:rsidRDefault="00FD5DCA" w:rsidP="00522516">
      <w:pPr>
        <w:ind w:left="1410" w:hanging="1410"/>
        <w:rPr>
          <w:rFonts w:ascii="Cambria" w:hAnsi="Cambria" w:cs="Arial"/>
          <w:sz w:val="18"/>
          <w:szCs w:val="18"/>
        </w:rPr>
      </w:pPr>
    </w:p>
    <w:p w:rsidR="00E748A5" w:rsidRDefault="00E748A5" w:rsidP="00E748A5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Haladejová. </w:t>
      </w:r>
    </w:p>
    <w:p w:rsidR="00E748A5" w:rsidRDefault="00E748A5" w:rsidP="00E748A5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Informácia sa týka činnosti STU ako subjektu verejného práva na strane odberateľa ako aj </w:t>
      </w:r>
    </w:p>
    <w:p w:rsidR="00E748A5" w:rsidRDefault="00E748A5" w:rsidP="00E748A5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dodávateľa tovarov a služieb. Ide o zabezpečenie všeobecnej informovanosti o zmene </w:t>
      </w:r>
    </w:p>
    <w:p w:rsidR="00E748A5" w:rsidRDefault="00E748A5" w:rsidP="00E748A5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právneho predpisu aplikovaného tiež v praxi STU.</w:t>
      </w:r>
    </w:p>
    <w:p w:rsidR="00A67B46" w:rsidRDefault="00A67B46" w:rsidP="00A67B4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748A5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A67B46" w:rsidRDefault="00E748A5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Pr="00A67B46">
        <w:rPr>
          <w:rFonts w:ascii="Cambria" w:hAnsi="Cambria" w:cs="Calibri"/>
          <w:sz w:val="18"/>
          <w:szCs w:val="18"/>
        </w:rPr>
        <w:t>berie na</w:t>
      </w:r>
      <w:r>
        <w:rPr>
          <w:rFonts w:ascii="Cambria" w:hAnsi="Cambria" w:cs="Calibri"/>
          <w:sz w:val="18"/>
          <w:szCs w:val="18"/>
        </w:rPr>
        <w:t xml:space="preserve"> vedomie Informáciu o novele Obchodného zákonníka.</w:t>
      </w:r>
    </w:p>
    <w:p w:rsidR="00A67B46" w:rsidRDefault="00A67B46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E748A5" w:rsidRPr="00055CBF" w:rsidRDefault="00E748A5" w:rsidP="00E748A5">
      <w:pPr>
        <w:tabs>
          <w:tab w:val="left" w:pos="426"/>
        </w:tabs>
        <w:ind w:left="1410" w:hanging="1410"/>
        <w:jc w:val="both"/>
        <w:rPr>
          <w:rFonts w:ascii="Cambria" w:hAnsi="Cambria"/>
          <w:sz w:val="18"/>
          <w:szCs w:val="18"/>
        </w:rPr>
      </w:pPr>
      <w:r w:rsidRPr="00E748A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97642">
        <w:rPr>
          <w:rFonts w:ascii="Cambria" w:hAnsi="Cambria" w:cs="Arial"/>
          <w:b/>
          <w:sz w:val="18"/>
          <w:szCs w:val="18"/>
          <w:u w:val="single"/>
        </w:rPr>
        <w:t>5</w:t>
      </w:r>
      <w:r w:rsidRPr="00E748A5">
        <w:rPr>
          <w:rFonts w:ascii="Cambria" w:hAnsi="Cambria" w:cs="Arial"/>
          <w:b/>
          <w:sz w:val="18"/>
          <w:szCs w:val="18"/>
          <w:u w:val="single"/>
        </w:rPr>
        <w:t>:</w:t>
      </w:r>
      <w:r w:rsidRPr="00E748A5">
        <w:rPr>
          <w:rFonts w:ascii="Cambria" w:hAnsi="Cambria" w:cs="Arial"/>
          <w:b/>
          <w:sz w:val="18"/>
          <w:szCs w:val="18"/>
        </w:rPr>
        <w:tab/>
      </w:r>
      <w:r w:rsidRPr="00E748A5">
        <w:rPr>
          <w:rFonts w:asciiTheme="majorHAnsi" w:hAnsiTheme="majorHAnsi"/>
          <w:b/>
          <w:sz w:val="18"/>
          <w:szCs w:val="18"/>
          <w:u w:val="single"/>
        </w:rPr>
        <w:t>Jednotný postup pri umiestňovaní informačných, reklamných a propagačných zariadení na nehnuteľnostiach vo vlastníctve Slovenskej technickej univerzity v Bratislave</w:t>
      </w:r>
    </w:p>
    <w:p w:rsidR="00E748A5" w:rsidRDefault="00E748A5" w:rsidP="00E748A5">
      <w:pPr>
        <w:ind w:left="1410" w:hanging="1410"/>
        <w:rPr>
          <w:rFonts w:ascii="Cambria" w:hAnsi="Cambria" w:cs="Arial"/>
          <w:sz w:val="18"/>
          <w:szCs w:val="18"/>
        </w:rPr>
      </w:pPr>
    </w:p>
    <w:p w:rsidR="00E748A5" w:rsidRDefault="00E748A5" w:rsidP="00E748A5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Haladejová. </w:t>
      </w:r>
    </w:p>
    <w:p w:rsidR="00E748A5" w:rsidRDefault="00E748A5" w:rsidP="00E748A5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z dôvodu zabezpečenia jednotného vzhľadu stavieb a súvisiacich </w:t>
      </w:r>
    </w:p>
    <w:p w:rsidR="00E748A5" w:rsidRDefault="00E748A5" w:rsidP="00E748A5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priestorov vo vlastníctve STU, nenarúšanie tradičných architektonických a ostatných </w:t>
      </w:r>
    </w:p>
    <w:p w:rsidR="00E748A5" w:rsidRDefault="00E748A5" w:rsidP="00E748A5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vizuálnych prvkov viažucich sa k poslaniu a hlavnej činnosti STU ako verejnej vysokej školy. </w:t>
      </w:r>
    </w:p>
    <w:p w:rsidR="00F85133" w:rsidRDefault="00F85133" w:rsidP="00F8513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bol pripomienkovaný priamo na zasadnutí. Rektor vyzval členov Kolégia</w:t>
      </w:r>
      <w:r w:rsidR="006B55E3">
        <w:rPr>
          <w:rFonts w:ascii="Cambria" w:hAnsi="Cambria" w:cs="Arial"/>
          <w:sz w:val="18"/>
          <w:szCs w:val="18"/>
        </w:rPr>
        <w:t xml:space="preserve"> rektora STU, aby svoje</w:t>
      </w:r>
      <w:r>
        <w:rPr>
          <w:rFonts w:ascii="Cambria" w:hAnsi="Cambria" w:cs="Arial"/>
          <w:sz w:val="18"/>
          <w:szCs w:val="18"/>
        </w:rPr>
        <w:t xml:space="preserve"> pripomienky k materiálu zaslali v písomnej forme</w:t>
      </w:r>
      <w:r w:rsidR="0045244A">
        <w:rPr>
          <w:rFonts w:ascii="Cambria" w:hAnsi="Cambria" w:cs="Arial"/>
          <w:sz w:val="18"/>
          <w:szCs w:val="18"/>
        </w:rPr>
        <w:t xml:space="preserve"> čo najskôr</w:t>
      </w:r>
      <w:r>
        <w:rPr>
          <w:rFonts w:ascii="Cambria" w:hAnsi="Cambria" w:cs="Arial"/>
          <w:sz w:val="18"/>
          <w:szCs w:val="18"/>
        </w:rPr>
        <w:t>.</w:t>
      </w:r>
    </w:p>
    <w:p w:rsidR="00E748A5" w:rsidRDefault="00E748A5" w:rsidP="00E748A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85133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85133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748A5" w:rsidRPr="00E97642" w:rsidRDefault="00E748A5" w:rsidP="00E748A5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E97642">
        <w:rPr>
          <w:rFonts w:ascii="Cambria" w:hAnsi="Cambria" w:cs="Calibri"/>
          <w:sz w:val="18"/>
          <w:szCs w:val="18"/>
        </w:rPr>
        <w:t xml:space="preserve">prerokovalo </w:t>
      </w:r>
      <w:r w:rsidR="00E97642" w:rsidRPr="00E97642">
        <w:rPr>
          <w:rFonts w:asciiTheme="majorHAnsi" w:hAnsiTheme="majorHAnsi"/>
          <w:sz w:val="18"/>
          <w:szCs w:val="18"/>
        </w:rPr>
        <w:t>Jednotný postup pri umiestňovaní informačných, reklamných a propagačných zariadení na nehnuteľnostiach vo vlastníctve Slovenskej technickej univerzity v</w:t>
      </w:r>
      <w:r w:rsidR="00E97642">
        <w:rPr>
          <w:rFonts w:asciiTheme="majorHAnsi" w:hAnsiTheme="majorHAnsi"/>
          <w:sz w:val="18"/>
          <w:szCs w:val="18"/>
        </w:rPr>
        <w:t> </w:t>
      </w:r>
      <w:r w:rsidR="00E97642" w:rsidRPr="00E97642">
        <w:rPr>
          <w:rFonts w:asciiTheme="majorHAnsi" w:hAnsiTheme="majorHAnsi"/>
          <w:sz w:val="18"/>
          <w:szCs w:val="18"/>
        </w:rPr>
        <w:t>Bratislave</w:t>
      </w:r>
      <w:r w:rsidR="00E97642">
        <w:rPr>
          <w:rFonts w:asciiTheme="majorHAnsi" w:hAnsiTheme="majorHAnsi"/>
          <w:sz w:val="18"/>
          <w:szCs w:val="18"/>
        </w:rPr>
        <w:t xml:space="preserve"> s pripomienkami</w:t>
      </w:r>
      <w:r w:rsidRPr="00E97642">
        <w:rPr>
          <w:rFonts w:ascii="Cambria" w:hAnsi="Cambria" w:cs="Calibri"/>
          <w:sz w:val="18"/>
          <w:szCs w:val="18"/>
        </w:rPr>
        <w:t>.</w:t>
      </w:r>
      <w:r w:rsidR="00DB1C0B">
        <w:rPr>
          <w:rFonts w:ascii="Cambria" w:hAnsi="Cambria" w:cs="Calibri"/>
          <w:sz w:val="18"/>
          <w:szCs w:val="18"/>
        </w:rPr>
        <w:t xml:space="preserve"> Po zapracovaní pripomienok je potrebné</w:t>
      </w:r>
      <w:r w:rsidR="00E97642">
        <w:rPr>
          <w:rFonts w:ascii="Cambria" w:hAnsi="Cambria" w:cs="Calibri"/>
          <w:sz w:val="18"/>
          <w:szCs w:val="18"/>
        </w:rPr>
        <w:t xml:space="preserve"> materiál</w:t>
      </w:r>
      <w:r w:rsidR="00DB1C0B">
        <w:rPr>
          <w:rFonts w:ascii="Cambria" w:hAnsi="Cambria" w:cs="Calibri"/>
          <w:sz w:val="18"/>
          <w:szCs w:val="18"/>
        </w:rPr>
        <w:t xml:space="preserve"> znova predložiť</w:t>
      </w:r>
      <w:r w:rsidR="00E97642">
        <w:rPr>
          <w:rFonts w:ascii="Cambria" w:hAnsi="Cambria" w:cs="Calibri"/>
          <w:sz w:val="18"/>
          <w:szCs w:val="18"/>
        </w:rPr>
        <w:t xml:space="preserve"> na rokovanie KR STU.</w:t>
      </w:r>
    </w:p>
    <w:p w:rsidR="00E748A5" w:rsidRDefault="00E748A5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B55E3" w:rsidRDefault="006B55E3" w:rsidP="00E97642">
      <w:pPr>
        <w:tabs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97642" w:rsidRPr="00E97642" w:rsidRDefault="00E97642" w:rsidP="00E97642">
      <w:pPr>
        <w:tabs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E97642">
        <w:rPr>
          <w:rFonts w:ascii="Cambria" w:hAnsi="Cambria" w:cs="Arial"/>
          <w:b/>
          <w:sz w:val="18"/>
          <w:szCs w:val="18"/>
          <w:u w:val="single"/>
        </w:rPr>
        <w:lastRenderedPageBreak/>
        <w:t>K BODU 6:</w:t>
      </w:r>
      <w:r w:rsidRPr="00E97642">
        <w:rPr>
          <w:rFonts w:ascii="Cambria" w:hAnsi="Cambria" w:cs="Arial"/>
          <w:b/>
          <w:sz w:val="18"/>
          <w:szCs w:val="18"/>
        </w:rPr>
        <w:tab/>
      </w:r>
      <w:r w:rsidRPr="00E97642">
        <w:rPr>
          <w:rFonts w:asciiTheme="majorHAnsi" w:hAnsiTheme="majorHAnsi"/>
          <w:b/>
          <w:sz w:val="18"/>
          <w:szCs w:val="18"/>
          <w:u w:val="single"/>
        </w:rPr>
        <w:t xml:space="preserve">Správa o stave ŠD </w:t>
      </w:r>
    </w:p>
    <w:p w:rsidR="00E97642" w:rsidRPr="00055CBF" w:rsidRDefault="00E97642" w:rsidP="00E97642">
      <w:pPr>
        <w:jc w:val="both"/>
        <w:rPr>
          <w:rFonts w:ascii="Cambria" w:hAnsi="Cambria"/>
          <w:sz w:val="18"/>
          <w:szCs w:val="18"/>
        </w:rPr>
      </w:pPr>
    </w:p>
    <w:p w:rsidR="00E97642" w:rsidRDefault="00E97642" w:rsidP="00E9764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E97642" w:rsidRDefault="00E97642" w:rsidP="00E97642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informoval o zlom technickom stave internátov STU.</w:t>
      </w:r>
    </w:p>
    <w:p w:rsidR="00E97642" w:rsidRDefault="00E97642" w:rsidP="00E97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97642" w:rsidRDefault="00E97642" w:rsidP="00E9764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Pr="00A67B46">
        <w:rPr>
          <w:rFonts w:ascii="Cambria" w:hAnsi="Cambria" w:cs="Calibri"/>
          <w:sz w:val="18"/>
          <w:szCs w:val="18"/>
        </w:rPr>
        <w:t>berie na</w:t>
      </w:r>
      <w:r>
        <w:rPr>
          <w:rFonts w:ascii="Cambria" w:hAnsi="Cambria" w:cs="Calibri"/>
          <w:sz w:val="18"/>
          <w:szCs w:val="18"/>
        </w:rPr>
        <w:t xml:space="preserve"> vedomie Správu o technickom stave ŠD v Bratislave s pripomienkami.</w:t>
      </w:r>
    </w:p>
    <w:p w:rsidR="00E748A5" w:rsidRDefault="00E748A5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97642" w:rsidRPr="00E97642" w:rsidRDefault="00E97642" w:rsidP="00E97642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E97642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E97642">
        <w:rPr>
          <w:rFonts w:ascii="Cambria" w:hAnsi="Cambria" w:cs="Arial"/>
          <w:b/>
          <w:sz w:val="18"/>
          <w:szCs w:val="18"/>
        </w:rPr>
        <w:tab/>
      </w:r>
      <w:r w:rsidRPr="00E97642">
        <w:rPr>
          <w:rFonts w:asciiTheme="majorHAnsi" w:hAnsiTheme="majorHAnsi"/>
          <w:b/>
          <w:sz w:val="18"/>
          <w:szCs w:val="18"/>
          <w:u w:val="single"/>
        </w:rPr>
        <w:t>Správa o stave súdnych sporov</w:t>
      </w:r>
      <w:r w:rsidRPr="00E97642">
        <w:rPr>
          <w:rFonts w:asciiTheme="majorHAnsi" w:hAnsiTheme="majorHAnsi"/>
          <w:sz w:val="18"/>
          <w:szCs w:val="18"/>
        </w:rPr>
        <w:t xml:space="preserve"> </w:t>
      </w:r>
    </w:p>
    <w:p w:rsidR="00E97642" w:rsidRPr="00E97642" w:rsidRDefault="00E97642" w:rsidP="00E97642">
      <w:pPr>
        <w:tabs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E97642" w:rsidRDefault="00E97642" w:rsidP="00E9764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E97642" w:rsidRDefault="00E97642" w:rsidP="00E97642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sumarizoval prehľad prebiehajúcich súdnych sporov a správnych konaní.</w:t>
      </w:r>
    </w:p>
    <w:p w:rsidR="00E97642" w:rsidRDefault="00E97642" w:rsidP="00E97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97642" w:rsidRDefault="00E97642" w:rsidP="00E9764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Pr="00A67B46">
        <w:rPr>
          <w:rFonts w:ascii="Cambria" w:hAnsi="Cambria" w:cs="Calibri"/>
          <w:sz w:val="18"/>
          <w:szCs w:val="18"/>
        </w:rPr>
        <w:t>berie na</w:t>
      </w:r>
      <w:r>
        <w:rPr>
          <w:rFonts w:ascii="Cambria" w:hAnsi="Cambria" w:cs="Calibri"/>
          <w:sz w:val="18"/>
          <w:szCs w:val="18"/>
        </w:rPr>
        <w:t xml:space="preserve"> vedomie Správu o prebiehajúcich súdnych sporoch a správnych konaní s pripomienkami.</w:t>
      </w:r>
    </w:p>
    <w:p w:rsidR="00E748A5" w:rsidRDefault="00E748A5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748A5" w:rsidRPr="00E97642" w:rsidRDefault="00E97642" w:rsidP="00A67B46">
      <w:pPr>
        <w:ind w:right="284"/>
        <w:rPr>
          <w:rFonts w:ascii="Cambria" w:hAnsi="Cambria" w:cs="Arial"/>
          <w:sz w:val="18"/>
          <w:szCs w:val="18"/>
        </w:rPr>
      </w:pPr>
      <w:r w:rsidRPr="00E97642">
        <w:rPr>
          <w:rFonts w:ascii="Cambria" w:hAnsi="Cambria" w:cs="Arial"/>
          <w:sz w:val="18"/>
          <w:szCs w:val="18"/>
        </w:rPr>
        <w:t xml:space="preserve">Na žiadosť pror. Biskupiča </w:t>
      </w:r>
      <w:r w:rsidR="0045244A">
        <w:rPr>
          <w:rFonts w:ascii="Cambria" w:hAnsi="Cambria" w:cs="Arial"/>
          <w:sz w:val="18"/>
          <w:szCs w:val="18"/>
        </w:rPr>
        <w:t xml:space="preserve">program </w:t>
      </w:r>
      <w:r w:rsidRPr="00E97642">
        <w:rPr>
          <w:rFonts w:ascii="Cambria" w:hAnsi="Cambria" w:cs="Arial"/>
          <w:sz w:val="18"/>
          <w:szCs w:val="18"/>
        </w:rPr>
        <w:t>zasadnuti</w:t>
      </w:r>
      <w:r w:rsidR="0045244A">
        <w:rPr>
          <w:rFonts w:ascii="Cambria" w:hAnsi="Cambria" w:cs="Arial"/>
          <w:sz w:val="18"/>
          <w:szCs w:val="18"/>
        </w:rPr>
        <w:t>a</w:t>
      </w:r>
      <w:r w:rsidRPr="00E97642">
        <w:rPr>
          <w:rFonts w:ascii="Cambria" w:hAnsi="Cambria" w:cs="Arial"/>
          <w:sz w:val="18"/>
          <w:szCs w:val="18"/>
        </w:rPr>
        <w:t xml:space="preserve"> pokračoval bodm</w:t>
      </w:r>
      <w:r>
        <w:rPr>
          <w:rFonts w:ascii="Cambria" w:hAnsi="Cambria" w:cs="Arial"/>
          <w:sz w:val="18"/>
          <w:szCs w:val="18"/>
        </w:rPr>
        <w:t>i</w:t>
      </w:r>
      <w:r w:rsidRPr="00E97642">
        <w:rPr>
          <w:rFonts w:ascii="Cambria" w:hAnsi="Cambria" w:cs="Arial"/>
          <w:sz w:val="18"/>
          <w:szCs w:val="18"/>
        </w:rPr>
        <w:t xml:space="preserve"> 9 a 10, ktoré </w:t>
      </w:r>
      <w:r>
        <w:rPr>
          <w:rFonts w:ascii="Cambria" w:hAnsi="Cambria" w:cs="Arial"/>
          <w:sz w:val="18"/>
          <w:szCs w:val="18"/>
        </w:rPr>
        <w:t>svojim obsahom</w:t>
      </w:r>
      <w:r w:rsidRPr="00E97642">
        <w:rPr>
          <w:rFonts w:ascii="Cambria" w:hAnsi="Cambria" w:cs="Arial"/>
          <w:sz w:val="18"/>
          <w:szCs w:val="18"/>
        </w:rPr>
        <w:t xml:space="preserve"> predchádzali bodu 8.</w:t>
      </w:r>
    </w:p>
    <w:p w:rsidR="00E748A5" w:rsidRDefault="00E748A5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97642" w:rsidRPr="00E97642" w:rsidRDefault="00E97642" w:rsidP="00E9764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  <w:r w:rsidRPr="00E97642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</w:rPr>
        <w:t>9</w:t>
      </w:r>
      <w:r w:rsidRPr="00E97642">
        <w:rPr>
          <w:rFonts w:ascii="Cambria" w:hAnsi="Cambria" w:cs="Arial"/>
          <w:b/>
          <w:szCs w:val="18"/>
          <w:u w:val="single"/>
        </w:rPr>
        <w:t>:</w:t>
      </w:r>
      <w:r w:rsidRPr="00E97642">
        <w:rPr>
          <w:rFonts w:ascii="Cambria" w:hAnsi="Cambria" w:cs="Arial"/>
          <w:b/>
          <w:szCs w:val="18"/>
        </w:rPr>
        <w:tab/>
      </w:r>
      <w:r w:rsidRPr="00E97642">
        <w:rPr>
          <w:rFonts w:asciiTheme="majorHAnsi" w:hAnsiTheme="majorHAnsi"/>
          <w:b/>
          <w:szCs w:val="18"/>
          <w:u w:val="single"/>
        </w:rPr>
        <w:t>Vedecko-výskumná výkonnosť Slovenskej technickej univerzity za obdobie rokov</w:t>
      </w:r>
      <w:r w:rsidRPr="00E97642">
        <w:rPr>
          <w:rFonts w:asciiTheme="majorHAnsi" w:hAnsiTheme="majorHAnsi"/>
          <w:b/>
          <w:szCs w:val="18"/>
          <w:u w:val="single"/>
          <w:lang w:val="sk-SK"/>
        </w:rPr>
        <w:t xml:space="preserve"> </w:t>
      </w:r>
      <w:r w:rsidRPr="00E97642">
        <w:rPr>
          <w:rFonts w:asciiTheme="majorHAnsi" w:hAnsiTheme="majorHAnsi"/>
          <w:b/>
          <w:szCs w:val="18"/>
          <w:u w:val="single"/>
        </w:rPr>
        <w:t>2007-2011</w:t>
      </w:r>
    </w:p>
    <w:p w:rsidR="00E97642" w:rsidRPr="00E97642" w:rsidRDefault="00E97642" w:rsidP="00E97642">
      <w:pPr>
        <w:tabs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E97642" w:rsidRDefault="00E97642" w:rsidP="00E9764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Biskupič. </w:t>
      </w:r>
    </w:p>
    <w:p w:rsidR="001217E8" w:rsidRDefault="0045244A" w:rsidP="001217E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Správa predstavovala</w:t>
      </w:r>
      <w:r w:rsidR="001217E8">
        <w:rPr>
          <w:rFonts w:ascii="Cambria" w:hAnsi="Cambria" w:cs="Arial"/>
          <w:sz w:val="18"/>
          <w:szCs w:val="18"/>
        </w:rPr>
        <w:t xml:space="preserve"> analýzu vedeckovýskumnej výkonnosti STU, ktorá sa uskutočnila na </w:t>
      </w:r>
    </w:p>
    <w:p w:rsidR="001217E8" w:rsidRDefault="001217E8" w:rsidP="001217E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základe podkladov získaných pomocou softvérového prostredia SciVal SpotLight. </w:t>
      </w:r>
    </w:p>
    <w:p w:rsidR="00E97642" w:rsidRDefault="00E97642" w:rsidP="00E97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</w:t>
      </w:r>
      <w:r w:rsidR="001217E8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97642" w:rsidRDefault="00E97642" w:rsidP="00E9764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Pr="00A67B46">
        <w:rPr>
          <w:rFonts w:ascii="Cambria" w:hAnsi="Cambria" w:cs="Calibri"/>
          <w:sz w:val="18"/>
          <w:szCs w:val="18"/>
        </w:rPr>
        <w:t>berie na</w:t>
      </w:r>
      <w:r>
        <w:rPr>
          <w:rFonts w:ascii="Cambria" w:hAnsi="Cambria" w:cs="Calibri"/>
          <w:sz w:val="18"/>
          <w:szCs w:val="18"/>
        </w:rPr>
        <w:t xml:space="preserve"> vedomie </w:t>
      </w:r>
      <w:r w:rsidR="001217E8">
        <w:rPr>
          <w:rFonts w:ascii="Cambria" w:hAnsi="Cambria" w:cs="Calibri"/>
          <w:sz w:val="18"/>
          <w:szCs w:val="18"/>
        </w:rPr>
        <w:t>informáciu o vedecko-výskumnej výkonnosti STU za obdobie rokov 2007 - 2011</w:t>
      </w:r>
      <w:r>
        <w:rPr>
          <w:rFonts w:ascii="Cambria" w:hAnsi="Cambria" w:cs="Calibri"/>
          <w:sz w:val="18"/>
          <w:szCs w:val="18"/>
        </w:rPr>
        <w:t xml:space="preserve"> s pripomienkami.</w:t>
      </w:r>
    </w:p>
    <w:p w:rsidR="00E97642" w:rsidRDefault="00E97642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217E8" w:rsidRPr="001217E8" w:rsidRDefault="001217E8" w:rsidP="001217E8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  <w:r w:rsidRPr="00E97642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10</w:t>
      </w:r>
      <w:r w:rsidRPr="00E97642">
        <w:rPr>
          <w:rFonts w:ascii="Cambria" w:hAnsi="Cambria" w:cs="Arial"/>
          <w:b/>
          <w:szCs w:val="18"/>
          <w:u w:val="single"/>
        </w:rPr>
        <w:t>:</w:t>
      </w:r>
      <w:r w:rsidRPr="00E97642">
        <w:rPr>
          <w:rFonts w:ascii="Cambria" w:hAnsi="Cambria" w:cs="Arial"/>
          <w:b/>
          <w:szCs w:val="18"/>
        </w:rPr>
        <w:tab/>
      </w:r>
      <w:r w:rsidRPr="001217E8">
        <w:rPr>
          <w:rFonts w:asciiTheme="majorHAnsi" w:hAnsiTheme="majorHAnsi"/>
          <w:b/>
          <w:szCs w:val="18"/>
          <w:u w:val="single"/>
        </w:rPr>
        <w:t xml:space="preserve">Návrh opatrení vyplývajúcich z Analýzy vedeckovýskumnej výkonnosti STU a možnosti účasti STU na U-Multirank hodnotení univerzít </w:t>
      </w:r>
    </w:p>
    <w:p w:rsidR="001217E8" w:rsidRPr="00E97642" w:rsidRDefault="001217E8" w:rsidP="001217E8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</w:p>
    <w:p w:rsidR="001217E8" w:rsidRDefault="001217E8" w:rsidP="001217E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Biskupič. </w:t>
      </w:r>
    </w:p>
    <w:p w:rsidR="00BF6222" w:rsidRDefault="006B41E7" w:rsidP="001217E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sa pred</w:t>
      </w:r>
      <w:r w:rsidR="0045244A">
        <w:rPr>
          <w:rFonts w:ascii="Cambria" w:hAnsi="Cambria" w:cs="Arial"/>
          <w:sz w:val="18"/>
          <w:szCs w:val="18"/>
        </w:rPr>
        <w:t>ložil</w:t>
      </w:r>
      <w:r>
        <w:rPr>
          <w:rFonts w:ascii="Cambria" w:hAnsi="Cambria" w:cs="Arial"/>
          <w:sz w:val="18"/>
          <w:szCs w:val="18"/>
        </w:rPr>
        <w:t xml:space="preserve"> </w:t>
      </w:r>
      <w:r w:rsidR="00BF6222">
        <w:rPr>
          <w:rFonts w:ascii="Cambria" w:hAnsi="Cambria" w:cs="Arial"/>
          <w:sz w:val="18"/>
          <w:szCs w:val="18"/>
        </w:rPr>
        <w:t xml:space="preserve">s cieľom vytvoriť reálne podmienky pre posun STU na kvalitatívne </w:t>
      </w:r>
    </w:p>
    <w:p w:rsidR="001217E8" w:rsidRDefault="00BF6222" w:rsidP="001217E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vyššiu úroveň s ambíciou lepšieho umiestnenia v medzinárodných rebríčkoch. </w:t>
      </w:r>
      <w:r w:rsidR="001217E8">
        <w:rPr>
          <w:rFonts w:ascii="Cambria" w:hAnsi="Cambria" w:cs="Arial"/>
          <w:sz w:val="18"/>
          <w:szCs w:val="18"/>
        </w:rPr>
        <w:t xml:space="preserve"> </w:t>
      </w:r>
    </w:p>
    <w:p w:rsidR="001217E8" w:rsidRDefault="001217E8" w:rsidP="001217E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</w:t>
      </w:r>
      <w:r w:rsidR="00BF6222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BF6222" w:rsidRDefault="001217E8" w:rsidP="00BF622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 w:rsidR="00BF6222">
        <w:rPr>
          <w:rFonts w:ascii="Cambria" w:hAnsi="Cambria" w:cs="Calibri"/>
          <w:szCs w:val="18"/>
        </w:rPr>
        <w:t xml:space="preserve">schvaľuje </w:t>
      </w:r>
      <w:r w:rsidR="00BF6222" w:rsidRPr="00BF6222">
        <w:rPr>
          <w:rFonts w:ascii="Cambria" w:hAnsi="Cambria" w:cs="Calibri"/>
          <w:szCs w:val="18"/>
          <w:lang w:val="sk-SK"/>
        </w:rPr>
        <w:t xml:space="preserve">Návrh </w:t>
      </w:r>
      <w:r w:rsidR="00BF6222" w:rsidRPr="00BF6222">
        <w:rPr>
          <w:rFonts w:asciiTheme="majorHAnsi" w:hAnsiTheme="majorHAnsi"/>
          <w:szCs w:val="18"/>
          <w:lang w:val="sk-SK"/>
        </w:rPr>
        <w:t>o</w:t>
      </w:r>
      <w:r w:rsidR="00BF6222" w:rsidRPr="00BF6222">
        <w:rPr>
          <w:rFonts w:asciiTheme="majorHAnsi" w:hAnsiTheme="majorHAnsi"/>
          <w:szCs w:val="18"/>
        </w:rPr>
        <w:t xml:space="preserve">patrení vyplývajúcich z Analýzy vedeckovýskumnej </w:t>
      </w:r>
    </w:p>
    <w:p w:rsidR="001217E8" w:rsidRPr="00BF6222" w:rsidRDefault="00BF6222" w:rsidP="00BF622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</w:rPr>
      </w:pPr>
      <w:r w:rsidRPr="00BF6222">
        <w:rPr>
          <w:rFonts w:asciiTheme="majorHAnsi" w:hAnsiTheme="majorHAnsi"/>
          <w:szCs w:val="18"/>
        </w:rPr>
        <w:t>výkonnosti STU a možnosti účasti STU na U-Multirank hodnotení univerzít</w:t>
      </w:r>
      <w:r w:rsidR="001217E8" w:rsidRPr="00BF6222">
        <w:rPr>
          <w:rFonts w:ascii="Cambria" w:hAnsi="Cambria" w:cs="Calibri"/>
          <w:szCs w:val="18"/>
        </w:rPr>
        <w:t>.</w:t>
      </w:r>
    </w:p>
    <w:p w:rsidR="00E748A5" w:rsidRDefault="00E748A5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F6222" w:rsidRDefault="00BF6222" w:rsidP="00BF622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 w:rsidRPr="00E97642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8</w:t>
      </w:r>
      <w:r w:rsidRPr="00E97642">
        <w:rPr>
          <w:rFonts w:ascii="Cambria" w:hAnsi="Cambria" w:cs="Arial"/>
          <w:b/>
          <w:szCs w:val="18"/>
          <w:u w:val="single"/>
        </w:rPr>
        <w:t>:</w:t>
      </w:r>
      <w:r w:rsidRPr="00E97642">
        <w:rPr>
          <w:rFonts w:ascii="Cambria" w:hAnsi="Cambria" w:cs="Arial"/>
          <w:b/>
          <w:szCs w:val="18"/>
        </w:rPr>
        <w:tab/>
      </w:r>
      <w:r w:rsidRPr="00BF6222">
        <w:rPr>
          <w:rFonts w:asciiTheme="majorHAnsi" w:hAnsiTheme="majorHAnsi"/>
          <w:b/>
          <w:szCs w:val="18"/>
          <w:u w:val="single"/>
        </w:rPr>
        <w:t>Návrh formy kritérií na habilitačné a vymenúvacie  konania</w:t>
      </w:r>
    </w:p>
    <w:p w:rsidR="00BF6222" w:rsidRPr="00BF6222" w:rsidRDefault="00BF6222" w:rsidP="00BF622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  <w:lang w:val="sk-SK"/>
        </w:rPr>
      </w:pPr>
    </w:p>
    <w:p w:rsidR="00BF6222" w:rsidRDefault="00BF6222" w:rsidP="00BF622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Biskupič. </w:t>
      </w:r>
    </w:p>
    <w:p w:rsidR="00BF6222" w:rsidRDefault="0045244A" w:rsidP="00BF622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</w:t>
      </w:r>
      <w:r w:rsidR="00BF6222">
        <w:rPr>
          <w:rFonts w:ascii="Cambria" w:hAnsi="Cambria" w:cs="Arial"/>
          <w:sz w:val="18"/>
          <w:szCs w:val="18"/>
        </w:rPr>
        <w:t>l</w:t>
      </w:r>
      <w:r>
        <w:rPr>
          <w:rFonts w:ascii="Cambria" w:hAnsi="Cambria" w:cs="Arial"/>
          <w:sz w:val="18"/>
          <w:szCs w:val="18"/>
        </w:rPr>
        <w:t>ožil</w:t>
      </w:r>
      <w:r w:rsidR="00BF6222">
        <w:rPr>
          <w:rFonts w:ascii="Cambria" w:hAnsi="Cambria" w:cs="Arial"/>
          <w:sz w:val="18"/>
          <w:szCs w:val="18"/>
        </w:rPr>
        <w:t xml:space="preserve"> v súlade s plnením plánu hlavných úloh v rámci dlhodobého zámeru </w:t>
      </w:r>
    </w:p>
    <w:p w:rsidR="00DB1C0B" w:rsidRDefault="00BF6222" w:rsidP="00BF622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STU.</w:t>
      </w:r>
      <w:r w:rsidR="00DB1C0B">
        <w:rPr>
          <w:rFonts w:ascii="Cambria" w:hAnsi="Cambria" w:cs="Arial"/>
          <w:sz w:val="18"/>
          <w:szCs w:val="18"/>
        </w:rPr>
        <w:t xml:space="preserve"> Je prvým </w:t>
      </w:r>
      <w:r w:rsidR="00C148E8" w:rsidRPr="00727F54">
        <w:rPr>
          <w:rFonts w:ascii="Cambria" w:hAnsi="Cambria" w:cs="Arial"/>
          <w:sz w:val="18"/>
          <w:szCs w:val="18"/>
        </w:rPr>
        <w:t>návrhom</w:t>
      </w:r>
      <w:r w:rsidR="00DB1C0B">
        <w:rPr>
          <w:rFonts w:ascii="Cambria" w:hAnsi="Cambria" w:cs="Arial"/>
          <w:sz w:val="18"/>
          <w:szCs w:val="18"/>
        </w:rPr>
        <w:t xml:space="preserve"> formálnej stránky kritérií, ktoré by svojou formou mali byť </w:t>
      </w:r>
    </w:p>
    <w:p w:rsidR="00BF6222" w:rsidRDefault="00DB1C0B" w:rsidP="00BF622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jednotné na celej univerzite.</w:t>
      </w:r>
    </w:p>
    <w:p w:rsidR="0045244A" w:rsidRDefault="0045244A" w:rsidP="00BF6222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F6222" w:rsidRDefault="00BF6222" w:rsidP="00BF622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DB1C0B" w:rsidRDefault="00BF6222" w:rsidP="00DB1C0B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 w:rsidR="00DB1C0B">
        <w:rPr>
          <w:rFonts w:ascii="Cambria" w:hAnsi="Cambria" w:cs="Calibri"/>
          <w:szCs w:val="18"/>
          <w:lang w:val="sk-SK"/>
        </w:rPr>
        <w:t xml:space="preserve">prerokovalo </w:t>
      </w:r>
      <w:r w:rsidR="00DB1C0B" w:rsidRPr="00DB1C0B">
        <w:rPr>
          <w:rFonts w:asciiTheme="majorHAnsi" w:hAnsiTheme="majorHAnsi"/>
          <w:szCs w:val="18"/>
        </w:rPr>
        <w:t xml:space="preserve">Návrh formy kritérií na habilitačné a vymenúvacie  </w:t>
      </w:r>
    </w:p>
    <w:p w:rsidR="00DB1C0B" w:rsidRPr="00E97642" w:rsidRDefault="00DB1C0B" w:rsidP="00DB1C0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DB1C0B">
        <w:rPr>
          <w:rFonts w:asciiTheme="majorHAnsi" w:hAnsiTheme="majorHAnsi"/>
          <w:szCs w:val="18"/>
        </w:rPr>
        <w:t>konania</w:t>
      </w:r>
      <w:r>
        <w:rPr>
          <w:rFonts w:asciiTheme="majorHAnsi" w:hAnsiTheme="majorHAnsi"/>
          <w:szCs w:val="18"/>
        </w:rPr>
        <w:t xml:space="preserve"> s pripomienkami</w:t>
      </w:r>
      <w:r w:rsidR="00BF6222" w:rsidRPr="00DB1C0B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Po zapracovaní pripomienok je potrebné materiál znova predložiť na rokovanie KR STU.</w:t>
      </w:r>
    </w:p>
    <w:p w:rsidR="00DB1C0B" w:rsidRPr="00832935" w:rsidRDefault="00DB1C0B" w:rsidP="00DB1C0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2.1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DB1C0B" w:rsidRDefault="00DB1C0B" w:rsidP="00DB1C0B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>
        <w:rPr>
          <w:rFonts w:ascii="Cambria" w:hAnsi="Cambria" w:cs="Arial"/>
          <w:szCs w:val="18"/>
        </w:rPr>
        <w:t>Kolégium rektora </w:t>
      </w:r>
      <w:r w:rsidRPr="00832935">
        <w:rPr>
          <w:rFonts w:ascii="Cambria" w:hAnsi="Cambria" w:cs="Calibri"/>
          <w:szCs w:val="18"/>
        </w:rPr>
        <w:t xml:space="preserve"> STU ukladá v súvislosti s</w:t>
      </w:r>
      <w:r>
        <w:rPr>
          <w:rFonts w:ascii="Cambria" w:hAnsi="Cambria" w:cs="Calibri"/>
          <w:szCs w:val="18"/>
        </w:rPr>
        <w:t xml:space="preserve"> návrhom </w:t>
      </w:r>
      <w:r w:rsidRPr="00DB1C0B">
        <w:rPr>
          <w:rFonts w:asciiTheme="majorHAnsi" w:hAnsiTheme="majorHAnsi"/>
          <w:szCs w:val="18"/>
        </w:rPr>
        <w:t xml:space="preserve">formy kritérií na habilitačné </w:t>
      </w:r>
    </w:p>
    <w:p w:rsidR="00DB1C0B" w:rsidRDefault="00DB1C0B" w:rsidP="00DB1C0B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Calibri"/>
          <w:szCs w:val="18"/>
          <w:lang w:val="sk-SK"/>
        </w:rPr>
      </w:pPr>
      <w:r>
        <w:rPr>
          <w:rFonts w:asciiTheme="majorHAnsi" w:hAnsiTheme="majorHAnsi"/>
          <w:szCs w:val="18"/>
        </w:rPr>
        <w:t xml:space="preserve">a vymenúvacie </w:t>
      </w:r>
      <w:r w:rsidRPr="00DB1C0B">
        <w:rPr>
          <w:rFonts w:asciiTheme="majorHAnsi" w:hAnsiTheme="majorHAnsi"/>
          <w:szCs w:val="18"/>
        </w:rPr>
        <w:t>konania</w:t>
      </w:r>
      <w:r>
        <w:rPr>
          <w:rFonts w:ascii="Cambria" w:hAnsi="Cambria" w:cs="Calibri"/>
          <w:szCs w:val="18"/>
        </w:rPr>
        <w:t xml:space="preserve"> pre</w:t>
      </w:r>
      <w:r>
        <w:rPr>
          <w:rFonts w:ascii="Cambria" w:hAnsi="Cambria" w:cs="Calibri"/>
          <w:szCs w:val="18"/>
          <w:lang w:val="sk-SK"/>
        </w:rPr>
        <w:t xml:space="preserve">diskutovať štruktúru dokumentu s prodekanmi fakúlt a upresniť </w:t>
      </w:r>
    </w:p>
    <w:p w:rsidR="00DB1C0B" w:rsidRPr="00832935" w:rsidRDefault="00DB1C0B" w:rsidP="00DB1C0B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  <w:lang w:val="sk-SK"/>
        </w:rPr>
        <w:t>jednotlivé parametre tak, aby vyhovovali všetkým zložkám v rámci fakúlt</w:t>
      </w:r>
      <w:r>
        <w:rPr>
          <w:rFonts w:ascii="Cambria" w:hAnsi="Cambria" w:cs="Calibri"/>
          <w:szCs w:val="18"/>
        </w:rPr>
        <w:t>.</w:t>
      </w:r>
      <w:r w:rsidRPr="00832935">
        <w:rPr>
          <w:rFonts w:ascii="Cambria" w:hAnsi="Cambria" w:cs="Calibri"/>
          <w:szCs w:val="18"/>
        </w:rPr>
        <w:t xml:space="preserve">  </w:t>
      </w:r>
    </w:p>
    <w:p w:rsidR="00DB1C0B" w:rsidRPr="00832935" w:rsidRDefault="00DB1C0B" w:rsidP="00DB1C0B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S. Biskupič</w:t>
      </w:r>
    </w:p>
    <w:p w:rsidR="00DB1C0B" w:rsidRPr="00832935" w:rsidRDefault="00DB1C0B" w:rsidP="00DB1C0B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T: 6</w:t>
      </w:r>
      <w:r w:rsidRPr="00832935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3.2013</w:t>
      </w:r>
    </w:p>
    <w:p w:rsidR="00BF6222" w:rsidRPr="00DB1C0B" w:rsidRDefault="00BF6222" w:rsidP="00DB1C0B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</w:p>
    <w:p w:rsidR="00BF6222" w:rsidRPr="00DB1C0B" w:rsidRDefault="00BF6222" w:rsidP="00BF622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  <w:lang w:val="sk-SK"/>
        </w:rPr>
      </w:pPr>
      <w:r w:rsidRPr="00E97642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11</w:t>
      </w:r>
      <w:r w:rsidRPr="00E97642">
        <w:rPr>
          <w:rFonts w:ascii="Cambria" w:hAnsi="Cambria" w:cs="Arial"/>
          <w:b/>
          <w:szCs w:val="18"/>
          <w:u w:val="single"/>
        </w:rPr>
        <w:t>:</w:t>
      </w:r>
      <w:r w:rsidRPr="00E97642">
        <w:rPr>
          <w:rFonts w:ascii="Cambria" w:hAnsi="Cambria" w:cs="Arial"/>
          <w:b/>
          <w:szCs w:val="18"/>
        </w:rPr>
        <w:tab/>
      </w:r>
      <w:r w:rsidR="00DB1C0B" w:rsidRPr="00DB1C0B">
        <w:rPr>
          <w:rFonts w:ascii="Cambria" w:hAnsi="Cambria" w:cs="Arial"/>
          <w:b/>
          <w:szCs w:val="18"/>
          <w:u w:val="single"/>
          <w:lang w:val="sk-SK"/>
        </w:rPr>
        <w:t>Návrh zloženia</w:t>
      </w:r>
      <w:r w:rsidR="00DB1C0B" w:rsidRPr="00DB1C0B">
        <w:rPr>
          <w:rFonts w:asciiTheme="majorHAnsi" w:hAnsiTheme="majorHAnsi"/>
          <w:b/>
          <w:szCs w:val="18"/>
          <w:u w:val="single"/>
        </w:rPr>
        <w:t xml:space="preserve"> Rad</w:t>
      </w:r>
      <w:r w:rsidR="00DB1C0B" w:rsidRPr="00DB1C0B">
        <w:rPr>
          <w:rFonts w:asciiTheme="majorHAnsi" w:hAnsiTheme="majorHAnsi"/>
          <w:b/>
          <w:szCs w:val="18"/>
          <w:u w:val="single"/>
          <w:lang w:val="sk-SK"/>
        </w:rPr>
        <w:t>y</w:t>
      </w:r>
      <w:r w:rsidR="00DB1C0B" w:rsidRPr="00DB1C0B">
        <w:rPr>
          <w:rFonts w:asciiTheme="majorHAnsi" w:hAnsiTheme="majorHAnsi"/>
          <w:b/>
          <w:szCs w:val="18"/>
          <w:u w:val="single"/>
        </w:rPr>
        <w:t xml:space="preserve"> pre vvsokovýkonné počítanie</w:t>
      </w:r>
      <w:r w:rsidR="00DB1C0B">
        <w:rPr>
          <w:rFonts w:asciiTheme="majorHAnsi" w:hAnsiTheme="majorHAnsi"/>
          <w:b/>
          <w:szCs w:val="18"/>
          <w:u w:val="single"/>
          <w:lang w:val="sk-SK"/>
        </w:rPr>
        <w:t xml:space="preserve"> STU</w:t>
      </w:r>
    </w:p>
    <w:p w:rsidR="00BF6222" w:rsidRPr="00E97642" w:rsidRDefault="00BF6222" w:rsidP="00BF622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</w:p>
    <w:p w:rsidR="00BF6222" w:rsidRDefault="00BF6222" w:rsidP="00BF622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Biskupič. </w:t>
      </w:r>
    </w:p>
    <w:p w:rsidR="008A6233" w:rsidRDefault="008A6233" w:rsidP="008A6233">
      <w:pPr>
        <w:pStyle w:val="Normlnywebov"/>
        <w:spacing w:before="0" w:beforeAutospacing="0" w:after="0" w:afterAutospacing="0"/>
        <w:jc w:val="both"/>
        <w:rPr>
          <w:rFonts w:ascii="Helvetica" w:hAnsi="Helvetica" w:cs="Helvetica"/>
          <w:sz w:val="16"/>
          <w:szCs w:val="16"/>
        </w:rPr>
      </w:pPr>
      <w:r w:rsidRPr="008A6233">
        <w:rPr>
          <w:rFonts w:asciiTheme="majorHAnsi" w:hAnsiTheme="majorHAnsi" w:cs="Helvetica"/>
          <w:sz w:val="18"/>
          <w:szCs w:val="18"/>
        </w:rPr>
        <w:t xml:space="preserve">Projekt </w:t>
      </w:r>
      <w:r w:rsidRPr="008A6233">
        <w:rPr>
          <w:rFonts w:asciiTheme="majorHAnsi" w:hAnsiTheme="majorHAnsi" w:cs="Helvetica"/>
          <w:bCs/>
          <w:sz w:val="18"/>
          <w:szCs w:val="18"/>
        </w:rPr>
        <w:t>Slovenská infraštruktúra pre vysokovýkonné počítanie (SIVVP)“ predstavuje</w:t>
      </w:r>
      <w:r w:rsidRPr="008A6233">
        <w:rPr>
          <w:rFonts w:asciiTheme="majorHAnsi" w:hAnsiTheme="majorHAnsi" w:cs="Helvetica"/>
          <w:sz w:val="18"/>
          <w:szCs w:val="18"/>
        </w:rPr>
        <w:t xml:space="preserve"> príležitosť ako s pomocou financií zo štrukturálnych fondov Európskej únie zlepšiť technickú infraštruktúru pre slovenské výskumno-vývojové inštitúcie, ktoré budú môcť výsledky projektu využívať vo forme vysokovýkonných výpočtov – superpočítačov na európskej úrovni.</w:t>
      </w:r>
      <w:r w:rsidRPr="008A6233">
        <w:rPr>
          <w:rFonts w:ascii="Helvetica" w:hAnsi="Helvetica" w:cs="Helvetica"/>
          <w:sz w:val="16"/>
          <w:szCs w:val="16"/>
        </w:rPr>
        <w:t xml:space="preserve"> </w:t>
      </w:r>
    </w:p>
    <w:p w:rsidR="00BF6222" w:rsidRDefault="00BF6222" w:rsidP="008A6233">
      <w:pPr>
        <w:pStyle w:val="Normlnywebov"/>
        <w:spacing w:before="0" w:beforeAutospacing="0" w:after="0" w:afterAutospacing="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</w:t>
      </w:r>
      <w:r w:rsidR="008A6233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8A6233" w:rsidRDefault="008A6233" w:rsidP="008A6233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  <w:lang w:val="sk-SK"/>
        </w:rPr>
        <w:t>Kolégium rektora</w:t>
      </w:r>
      <w:r>
        <w:rPr>
          <w:rFonts w:ascii="Cambria" w:hAnsi="Cambria" w:cs="Arial"/>
          <w:szCs w:val="18"/>
        </w:rPr>
        <w:t xml:space="preserve"> STU schvaľuje </w:t>
      </w:r>
      <w:r>
        <w:rPr>
          <w:rFonts w:asciiTheme="majorHAnsi" w:hAnsiTheme="majorHAnsi"/>
          <w:szCs w:val="18"/>
        </w:rPr>
        <w:t>Návrh zloženia Rady pre vysokovýkonné počítanie STU v zložení:</w:t>
      </w:r>
    </w:p>
    <w:p w:rsidR="008A6233" w:rsidRPr="00ED715A" w:rsidRDefault="008A6233" w:rsidP="008A6233">
      <w:pPr>
        <w:rPr>
          <w:rFonts w:asciiTheme="majorHAnsi" w:hAnsiTheme="majorHAnsi"/>
          <w:b/>
          <w:color w:val="000000"/>
          <w:sz w:val="18"/>
          <w:szCs w:val="18"/>
        </w:rPr>
      </w:pPr>
      <w:r w:rsidRPr="00ED715A">
        <w:rPr>
          <w:rFonts w:asciiTheme="majorHAnsi" w:hAnsiTheme="majorHAnsi"/>
          <w:b/>
          <w:color w:val="000000"/>
          <w:sz w:val="18"/>
          <w:szCs w:val="18"/>
        </w:rPr>
        <w:t>Predseda</w:t>
      </w:r>
    </w:p>
    <w:p w:rsidR="008A6233" w:rsidRPr="00ED715A" w:rsidRDefault="008A6233" w:rsidP="008A6233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Prof. Ing. Stanislav Biskupič, DrSc., prorektor</w:t>
      </w:r>
    </w:p>
    <w:p w:rsidR="008A6233" w:rsidRPr="00ED715A" w:rsidRDefault="008A6233" w:rsidP="008A6233">
      <w:pPr>
        <w:rPr>
          <w:rFonts w:asciiTheme="majorHAnsi" w:hAnsiTheme="majorHAnsi"/>
          <w:b/>
          <w:color w:val="000000"/>
          <w:sz w:val="18"/>
          <w:szCs w:val="18"/>
        </w:rPr>
      </w:pPr>
      <w:r w:rsidRPr="00ED715A">
        <w:rPr>
          <w:rFonts w:asciiTheme="majorHAnsi" w:hAnsiTheme="majorHAnsi"/>
          <w:b/>
          <w:color w:val="000000"/>
          <w:sz w:val="18"/>
          <w:szCs w:val="18"/>
        </w:rPr>
        <w:t>Členovia</w:t>
      </w:r>
    </w:p>
    <w:p w:rsidR="008A6233" w:rsidRPr="00ED715A" w:rsidRDefault="008A6233" w:rsidP="008A6233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Ing. Peter Hermann, VS CVT STU</w:t>
      </w:r>
    </w:p>
    <w:p w:rsidR="008A6233" w:rsidRPr="00ED715A" w:rsidRDefault="008A6233" w:rsidP="008A6233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Ing. Robert Jaroška, VS  CVT STU</w:t>
      </w:r>
    </w:p>
    <w:p w:rsidR="008A6233" w:rsidRPr="00ED715A" w:rsidRDefault="008A6233" w:rsidP="008A6233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Prof. RNDr. Karol Mikula, DrSc., SvF STU</w:t>
      </w:r>
    </w:p>
    <w:p w:rsidR="008A6233" w:rsidRPr="00ED715A" w:rsidRDefault="008A6233" w:rsidP="008A6233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Ing. Ladislav Écsi, PhD.,  SjF STU</w:t>
      </w:r>
    </w:p>
    <w:p w:rsidR="008A6233" w:rsidRPr="00ED715A" w:rsidRDefault="008A6233" w:rsidP="008A6233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Doc. Ing. Vladimír Kutiš, PhD., FEI STU</w:t>
      </w:r>
    </w:p>
    <w:p w:rsidR="008A6233" w:rsidRPr="00ED715A" w:rsidRDefault="008A6233" w:rsidP="008A6233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Doc. Ing. Martin Breza, PhD., FCHPT STU</w:t>
      </w:r>
    </w:p>
    <w:p w:rsidR="008A6233" w:rsidRPr="00ED715A" w:rsidRDefault="008A6233" w:rsidP="008A6233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Ing. arch. Viera Joklová, PhD., FA STU</w:t>
      </w:r>
    </w:p>
    <w:p w:rsidR="008A6233" w:rsidRPr="00ED715A" w:rsidRDefault="008A6233" w:rsidP="008A6233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Doc. RNDr. Mária Behúlová, CSc., MTF STU</w:t>
      </w:r>
    </w:p>
    <w:p w:rsidR="008A6233" w:rsidRPr="00ED715A" w:rsidRDefault="008A6233" w:rsidP="008A6233">
      <w:pPr>
        <w:rPr>
          <w:rFonts w:asciiTheme="majorHAnsi" w:hAnsiTheme="majorHAnsi"/>
          <w:color w:val="000000"/>
          <w:sz w:val="18"/>
          <w:szCs w:val="18"/>
        </w:rPr>
      </w:pPr>
      <w:r w:rsidRPr="00ED715A">
        <w:rPr>
          <w:rFonts w:asciiTheme="majorHAnsi" w:hAnsiTheme="majorHAnsi"/>
          <w:color w:val="000000"/>
          <w:sz w:val="18"/>
          <w:szCs w:val="18"/>
        </w:rPr>
        <w:t>Doc. Ing. Ladislav Hudec, PhD., FIIT STU</w:t>
      </w:r>
    </w:p>
    <w:p w:rsidR="00BF6222" w:rsidRDefault="00BF6222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A6233" w:rsidRPr="00DB1C0B" w:rsidRDefault="008A6233" w:rsidP="008A6233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  <w:lang w:val="sk-SK"/>
        </w:rPr>
      </w:pPr>
      <w:r w:rsidRPr="00E97642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12</w:t>
      </w:r>
      <w:r w:rsidRPr="00E97642">
        <w:rPr>
          <w:rFonts w:ascii="Cambria" w:hAnsi="Cambria" w:cs="Arial"/>
          <w:b/>
          <w:szCs w:val="18"/>
          <w:u w:val="single"/>
        </w:rPr>
        <w:t>:</w:t>
      </w:r>
      <w:r w:rsidRPr="00E97642">
        <w:rPr>
          <w:rFonts w:ascii="Cambria" w:hAnsi="Cambria" w:cs="Arial"/>
          <w:b/>
          <w:szCs w:val="18"/>
        </w:rPr>
        <w:tab/>
      </w:r>
      <w:r w:rsidRPr="008A6233">
        <w:rPr>
          <w:rFonts w:asciiTheme="majorHAnsi" w:hAnsiTheme="majorHAnsi"/>
          <w:b/>
          <w:szCs w:val="18"/>
          <w:u w:val="single"/>
        </w:rPr>
        <w:t>Informácia o podaných APVV projektoch</w:t>
      </w:r>
    </w:p>
    <w:p w:rsidR="008A6233" w:rsidRPr="00E97642" w:rsidRDefault="008A6233" w:rsidP="008A6233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</w:p>
    <w:p w:rsidR="008A6233" w:rsidRDefault="008A6233" w:rsidP="008A623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Biskupič. </w:t>
      </w:r>
    </w:p>
    <w:p w:rsidR="008A6233" w:rsidRDefault="00C82A19" w:rsidP="008A6233">
      <w:pPr>
        <w:pStyle w:val="Normlnywebov"/>
        <w:spacing w:before="0" w:beforeAutospacing="0" w:after="0" w:afterAutospacing="0"/>
        <w:jc w:val="both"/>
        <w:rPr>
          <w:rFonts w:ascii="Helvetica" w:hAnsi="Helvetica" w:cs="Helvetica"/>
          <w:sz w:val="16"/>
          <w:szCs w:val="16"/>
        </w:rPr>
      </w:pPr>
      <w:r>
        <w:rPr>
          <w:rFonts w:asciiTheme="majorHAnsi" w:hAnsiTheme="majorHAnsi" w:cs="Helvetica"/>
          <w:sz w:val="18"/>
          <w:szCs w:val="18"/>
        </w:rPr>
        <w:t>Materiál obsahoval prehľad podaných žiadostí o APVV projekty a ich úspešnosť pri výzvach v rokoch 2010, 2011 a 2012.</w:t>
      </w:r>
      <w:r w:rsidR="008A6233" w:rsidRPr="008A6233">
        <w:rPr>
          <w:rFonts w:ascii="Helvetica" w:hAnsi="Helvetica" w:cs="Helvetica"/>
          <w:sz w:val="16"/>
          <w:szCs w:val="16"/>
        </w:rPr>
        <w:t xml:space="preserve"> </w:t>
      </w:r>
    </w:p>
    <w:p w:rsidR="008A6233" w:rsidRDefault="008A6233" w:rsidP="008A6233">
      <w:pPr>
        <w:pStyle w:val="Normlnywebov"/>
        <w:spacing w:before="0" w:beforeAutospacing="0" w:after="0" w:afterAutospacing="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</w:t>
      </w:r>
      <w:r w:rsidR="00C82A19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8A6233" w:rsidRPr="00C82A19" w:rsidRDefault="008A6233" w:rsidP="008A6233">
      <w:pPr>
        <w:pStyle w:val="Obyajntext"/>
        <w:spacing w:line="276" w:lineRule="auto"/>
        <w:rPr>
          <w:rFonts w:asciiTheme="majorHAnsi" w:hAnsiTheme="majorHAnsi"/>
          <w:szCs w:val="18"/>
          <w:lang w:val="sk-SK"/>
        </w:rPr>
      </w:pPr>
      <w:r>
        <w:rPr>
          <w:rFonts w:ascii="Cambria" w:hAnsi="Cambria" w:cs="Arial"/>
          <w:szCs w:val="18"/>
          <w:lang w:val="sk-SK"/>
        </w:rPr>
        <w:t>Kolégium rektora</w:t>
      </w:r>
      <w:r>
        <w:rPr>
          <w:rFonts w:ascii="Cambria" w:hAnsi="Cambria" w:cs="Arial"/>
          <w:szCs w:val="18"/>
        </w:rPr>
        <w:t xml:space="preserve"> STU </w:t>
      </w:r>
      <w:r w:rsidR="00C82A19">
        <w:rPr>
          <w:rFonts w:ascii="Cambria" w:hAnsi="Cambria" w:cs="Arial"/>
          <w:szCs w:val="18"/>
          <w:lang w:val="sk-SK"/>
        </w:rPr>
        <w:t>berie na vedomie Informáciu o podaných APVV projektoch.</w:t>
      </w:r>
    </w:p>
    <w:p w:rsidR="0045244A" w:rsidRDefault="0045244A" w:rsidP="00C82A19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  <w:lang w:val="sk-SK"/>
        </w:rPr>
      </w:pPr>
    </w:p>
    <w:p w:rsidR="00727F54" w:rsidRDefault="00727F54" w:rsidP="00C82A19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  <w:lang w:val="sk-SK"/>
        </w:rPr>
      </w:pPr>
    </w:p>
    <w:p w:rsidR="00727F54" w:rsidRDefault="00727F54" w:rsidP="00C82A19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  <w:lang w:val="sk-SK"/>
        </w:rPr>
      </w:pPr>
    </w:p>
    <w:p w:rsidR="00727F54" w:rsidRDefault="00727F54" w:rsidP="00C82A19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  <w:lang w:val="sk-SK"/>
        </w:rPr>
      </w:pPr>
    </w:p>
    <w:p w:rsidR="00727F54" w:rsidRDefault="00727F54" w:rsidP="00C82A19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  <w:lang w:val="sk-SK"/>
        </w:rPr>
      </w:pPr>
    </w:p>
    <w:p w:rsidR="00727F54" w:rsidRDefault="00727F54" w:rsidP="00C82A19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  <w:lang w:val="sk-SK"/>
        </w:rPr>
      </w:pPr>
    </w:p>
    <w:p w:rsidR="00C82A19" w:rsidRPr="00DB1C0B" w:rsidRDefault="00C82A19" w:rsidP="00C82A19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  <w:lang w:val="sk-SK"/>
        </w:rPr>
      </w:pPr>
      <w:r w:rsidRPr="00E97642">
        <w:rPr>
          <w:rFonts w:ascii="Cambria" w:hAnsi="Cambria" w:cs="Arial"/>
          <w:b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13</w:t>
      </w:r>
      <w:r w:rsidRPr="00E97642">
        <w:rPr>
          <w:rFonts w:ascii="Cambria" w:hAnsi="Cambria" w:cs="Arial"/>
          <w:b/>
          <w:szCs w:val="18"/>
          <w:u w:val="single"/>
        </w:rPr>
        <w:t>:</w:t>
      </w:r>
      <w:r w:rsidRPr="00E97642">
        <w:rPr>
          <w:rFonts w:ascii="Cambria" w:hAnsi="Cambria" w:cs="Arial"/>
          <w:b/>
          <w:szCs w:val="18"/>
        </w:rPr>
        <w:tab/>
      </w:r>
      <w:r w:rsidRPr="00C82A19">
        <w:rPr>
          <w:rFonts w:asciiTheme="majorHAnsi" w:hAnsiTheme="majorHAnsi"/>
          <w:b/>
          <w:szCs w:val="18"/>
          <w:u w:val="single"/>
        </w:rPr>
        <w:t>Plán prijímania PhD. na akad. rok 2013/2014</w:t>
      </w:r>
    </w:p>
    <w:p w:rsidR="00C82A19" w:rsidRPr="00E97642" w:rsidRDefault="00C82A19" w:rsidP="00C82A19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</w:p>
    <w:p w:rsidR="00C82A19" w:rsidRDefault="00C82A19" w:rsidP="00C82A1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C82A19" w:rsidRDefault="00C82A19" w:rsidP="00C82A19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Plán bol vypracovaný na základe podkladov z jednotlivých fakúlt STU.</w:t>
      </w:r>
    </w:p>
    <w:p w:rsidR="00727F54" w:rsidRDefault="00727F54" w:rsidP="00C82A19">
      <w:pPr>
        <w:pStyle w:val="Normlnywebov"/>
        <w:spacing w:before="0" w:beforeAutospacing="0" w:after="0" w:afterAutospacing="0"/>
        <w:jc w:val="both"/>
        <w:rPr>
          <w:rFonts w:ascii="Cambria" w:hAnsi="Cambria" w:cs="Arial"/>
          <w:b/>
          <w:color w:val="C00000"/>
          <w:sz w:val="18"/>
          <w:szCs w:val="18"/>
        </w:rPr>
      </w:pPr>
    </w:p>
    <w:p w:rsidR="00C82A19" w:rsidRDefault="00C82A19" w:rsidP="00C82A19">
      <w:pPr>
        <w:pStyle w:val="Normlnywebov"/>
        <w:spacing w:before="0" w:beforeAutospacing="0" w:after="0" w:afterAutospacing="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C82A19" w:rsidRPr="00C82A19" w:rsidRDefault="00C82A19" w:rsidP="00C82A19">
      <w:pPr>
        <w:pStyle w:val="Obyajntext"/>
        <w:spacing w:line="276" w:lineRule="auto"/>
        <w:rPr>
          <w:rFonts w:asciiTheme="majorHAnsi" w:hAnsiTheme="majorHAnsi"/>
          <w:szCs w:val="18"/>
          <w:lang w:val="sk-SK"/>
        </w:rPr>
      </w:pPr>
      <w:r>
        <w:rPr>
          <w:rFonts w:ascii="Cambria" w:hAnsi="Cambria" w:cs="Arial"/>
          <w:szCs w:val="18"/>
          <w:lang w:val="sk-SK"/>
        </w:rPr>
        <w:t>Kolégium rektora</w:t>
      </w:r>
      <w:r>
        <w:rPr>
          <w:rFonts w:ascii="Cambria" w:hAnsi="Cambria" w:cs="Arial"/>
          <w:szCs w:val="18"/>
        </w:rPr>
        <w:t xml:space="preserve"> STU </w:t>
      </w:r>
      <w:r>
        <w:rPr>
          <w:rFonts w:ascii="Cambria" w:hAnsi="Cambria" w:cs="Arial"/>
          <w:szCs w:val="18"/>
          <w:lang w:val="sk-SK"/>
        </w:rPr>
        <w:t xml:space="preserve">berie na vedomie </w:t>
      </w:r>
      <w:r w:rsidRPr="00FB6F21">
        <w:rPr>
          <w:rFonts w:asciiTheme="majorHAnsi" w:hAnsiTheme="majorHAnsi"/>
          <w:szCs w:val="18"/>
        </w:rPr>
        <w:t>Plán prijímania PhD. na akad. rok 2013/2014</w:t>
      </w:r>
      <w:r>
        <w:rPr>
          <w:rFonts w:asciiTheme="majorHAnsi" w:hAnsiTheme="majorHAnsi"/>
          <w:szCs w:val="18"/>
          <w:lang w:val="sk-SK"/>
        </w:rPr>
        <w:t xml:space="preserve"> bez pripomienok.</w:t>
      </w:r>
    </w:p>
    <w:p w:rsidR="00BF6222" w:rsidRDefault="00BF6222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C82A19" w:rsidRPr="0030000D" w:rsidRDefault="00C82A19" w:rsidP="00C82A19">
      <w:pPr>
        <w:pStyle w:val="Obyajntext"/>
        <w:tabs>
          <w:tab w:val="left" w:pos="426"/>
        </w:tabs>
        <w:jc w:val="both"/>
        <w:rPr>
          <w:rFonts w:asciiTheme="majorHAnsi" w:hAnsiTheme="majorHAnsi"/>
          <w:szCs w:val="18"/>
        </w:rPr>
      </w:pPr>
      <w:r w:rsidRPr="00E97642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14</w:t>
      </w:r>
      <w:r w:rsidRPr="00E97642">
        <w:rPr>
          <w:rFonts w:ascii="Cambria" w:hAnsi="Cambria" w:cs="Arial"/>
          <w:b/>
          <w:szCs w:val="18"/>
          <w:u w:val="single"/>
        </w:rPr>
        <w:t>:</w:t>
      </w:r>
      <w:r w:rsidRPr="00E97642">
        <w:rPr>
          <w:rFonts w:ascii="Cambria" w:hAnsi="Cambria" w:cs="Arial"/>
          <w:b/>
          <w:szCs w:val="18"/>
        </w:rPr>
        <w:tab/>
      </w:r>
      <w:r w:rsidRPr="00C82A19">
        <w:rPr>
          <w:rFonts w:asciiTheme="majorHAnsi" w:hAnsiTheme="majorHAnsi"/>
          <w:b/>
          <w:szCs w:val="18"/>
          <w:u w:val="single"/>
        </w:rPr>
        <w:t>Počet absolventov STU za rok 2012</w:t>
      </w:r>
      <w:r>
        <w:rPr>
          <w:rFonts w:asciiTheme="majorHAnsi" w:hAnsiTheme="majorHAnsi"/>
          <w:szCs w:val="18"/>
        </w:rPr>
        <w:t xml:space="preserve"> </w:t>
      </w:r>
    </w:p>
    <w:p w:rsidR="00C82A19" w:rsidRPr="00DB1C0B" w:rsidRDefault="00C82A19" w:rsidP="00C82A19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  <w:lang w:val="sk-SK"/>
        </w:rPr>
      </w:pPr>
    </w:p>
    <w:p w:rsidR="00C82A19" w:rsidRDefault="00C82A19" w:rsidP="00C82A1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C82A19" w:rsidRDefault="0045244A" w:rsidP="00C82A19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</w:t>
      </w:r>
      <w:r w:rsidR="00C82A19">
        <w:rPr>
          <w:rFonts w:ascii="Cambria" w:hAnsi="Cambria" w:cs="Arial"/>
          <w:sz w:val="18"/>
          <w:szCs w:val="18"/>
        </w:rPr>
        <w:t xml:space="preserve"> vypracova</w:t>
      </w:r>
      <w:r>
        <w:rPr>
          <w:rFonts w:ascii="Cambria" w:hAnsi="Cambria" w:cs="Arial"/>
          <w:sz w:val="18"/>
          <w:szCs w:val="18"/>
        </w:rPr>
        <w:t>ný</w:t>
      </w:r>
      <w:r w:rsidR="00C82A19">
        <w:rPr>
          <w:rFonts w:ascii="Cambria" w:hAnsi="Cambria" w:cs="Arial"/>
          <w:sz w:val="18"/>
          <w:szCs w:val="18"/>
        </w:rPr>
        <w:t xml:space="preserve"> ako podklad pre štatistické výkazy Ústavu informácií a prognóz </w:t>
      </w:r>
    </w:p>
    <w:p w:rsidR="00C82A19" w:rsidRDefault="00C82A19" w:rsidP="00C82A19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školstva.</w:t>
      </w:r>
    </w:p>
    <w:p w:rsidR="00C82A19" w:rsidRDefault="00C82A19" w:rsidP="00C82A19">
      <w:pPr>
        <w:pStyle w:val="Normlnywebov"/>
        <w:spacing w:before="0" w:beforeAutospacing="0" w:after="0" w:afterAutospacing="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C82A19" w:rsidRPr="00C82A19" w:rsidRDefault="00C82A19" w:rsidP="00C82A19">
      <w:pPr>
        <w:pStyle w:val="Obyajntext"/>
        <w:spacing w:line="276" w:lineRule="auto"/>
        <w:rPr>
          <w:rFonts w:asciiTheme="majorHAnsi" w:hAnsiTheme="majorHAnsi"/>
          <w:szCs w:val="18"/>
          <w:lang w:val="sk-SK"/>
        </w:rPr>
      </w:pPr>
      <w:r>
        <w:rPr>
          <w:rFonts w:ascii="Cambria" w:hAnsi="Cambria" w:cs="Arial"/>
          <w:szCs w:val="18"/>
          <w:lang w:val="sk-SK"/>
        </w:rPr>
        <w:t>Kolégium rektora</w:t>
      </w:r>
      <w:r>
        <w:rPr>
          <w:rFonts w:ascii="Cambria" w:hAnsi="Cambria" w:cs="Arial"/>
          <w:szCs w:val="18"/>
        </w:rPr>
        <w:t xml:space="preserve"> STU </w:t>
      </w:r>
      <w:r>
        <w:rPr>
          <w:rFonts w:ascii="Cambria" w:hAnsi="Cambria" w:cs="Arial"/>
          <w:szCs w:val="18"/>
          <w:lang w:val="sk-SK"/>
        </w:rPr>
        <w:t xml:space="preserve">berie na vedomie </w:t>
      </w:r>
      <w:r w:rsidRPr="00C82A19">
        <w:rPr>
          <w:rFonts w:asciiTheme="majorHAnsi" w:hAnsiTheme="majorHAnsi"/>
          <w:szCs w:val="18"/>
        </w:rPr>
        <w:t>Počet absolventov STU za rok 2012</w:t>
      </w:r>
      <w:r>
        <w:rPr>
          <w:rFonts w:asciiTheme="majorHAnsi" w:hAnsiTheme="majorHAnsi"/>
          <w:szCs w:val="18"/>
        </w:rPr>
        <w:t xml:space="preserve"> </w:t>
      </w:r>
      <w:r>
        <w:rPr>
          <w:rFonts w:asciiTheme="majorHAnsi" w:hAnsiTheme="majorHAnsi"/>
          <w:szCs w:val="18"/>
          <w:lang w:val="sk-SK"/>
        </w:rPr>
        <w:t>bez pripomienok.</w:t>
      </w:r>
    </w:p>
    <w:p w:rsidR="00BF6222" w:rsidRDefault="00BF6222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C82A19" w:rsidRPr="00C82A19" w:rsidRDefault="00C82A19" w:rsidP="00C82A19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C82A19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Pr="00C82A19">
        <w:rPr>
          <w:rFonts w:ascii="Cambria" w:hAnsi="Cambria" w:cs="Arial"/>
          <w:b/>
          <w:szCs w:val="18"/>
          <w:u w:val="single"/>
        </w:rPr>
        <w:t>15</w:t>
      </w:r>
      <w:r w:rsidRPr="00C82A19">
        <w:rPr>
          <w:rFonts w:ascii="Cambria" w:hAnsi="Cambria" w:cs="Arial"/>
          <w:b/>
          <w:sz w:val="18"/>
          <w:szCs w:val="18"/>
          <w:u w:val="single"/>
        </w:rPr>
        <w:t>:</w:t>
      </w:r>
      <w:r w:rsidRPr="00C82A19">
        <w:rPr>
          <w:rFonts w:ascii="Cambria" w:hAnsi="Cambria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Projek</w:t>
      </w:r>
      <w:r w:rsidRPr="00C82A19">
        <w:rPr>
          <w:rFonts w:asciiTheme="majorHAnsi" w:hAnsiTheme="majorHAnsi"/>
          <w:b/>
          <w:sz w:val="18"/>
          <w:szCs w:val="18"/>
          <w:u w:val="single"/>
        </w:rPr>
        <w:t>t Reality</w:t>
      </w:r>
      <w:r w:rsidRPr="00C82A19">
        <w:rPr>
          <w:rFonts w:asciiTheme="majorHAnsi" w:hAnsiTheme="majorHAnsi"/>
          <w:sz w:val="18"/>
          <w:szCs w:val="18"/>
        </w:rPr>
        <w:t xml:space="preserve"> </w:t>
      </w:r>
    </w:p>
    <w:p w:rsidR="00C82A19" w:rsidRPr="0030000D" w:rsidRDefault="00C82A19" w:rsidP="00C82A19">
      <w:pPr>
        <w:pStyle w:val="Obyajntext"/>
        <w:tabs>
          <w:tab w:val="left" w:pos="426"/>
        </w:tabs>
        <w:jc w:val="both"/>
        <w:rPr>
          <w:rFonts w:asciiTheme="majorHAnsi" w:hAnsiTheme="majorHAnsi"/>
          <w:szCs w:val="18"/>
        </w:rPr>
      </w:pPr>
    </w:p>
    <w:p w:rsidR="00C82A19" w:rsidRDefault="00C82A19" w:rsidP="00C82A1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Sokol. </w:t>
      </w:r>
    </w:p>
    <w:p w:rsidR="00C82A19" w:rsidRDefault="00C82A19" w:rsidP="00C82A19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informoval o zapojení sa STU do projektu, ktorého cieľom je propagácia štúdia na </w:t>
      </w:r>
    </w:p>
    <w:p w:rsidR="00C82A19" w:rsidRDefault="00C82A19" w:rsidP="00C82A19">
      <w:pPr>
        <w:pStyle w:val="Normlnywebov"/>
        <w:spacing w:before="0" w:beforeAutospacing="0" w:after="0" w:afterAutospacing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európskych univerzitách v krajinách Latinskej Ameriky a Karibiku.</w:t>
      </w:r>
    </w:p>
    <w:p w:rsidR="00C82A19" w:rsidRDefault="00C82A19" w:rsidP="00C82A19">
      <w:pPr>
        <w:pStyle w:val="Normlnywebov"/>
        <w:spacing w:before="0" w:beforeAutospacing="0" w:after="0" w:afterAutospacing="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C82A19" w:rsidRPr="00C82A19" w:rsidRDefault="00C82A19" w:rsidP="00C82A19">
      <w:pPr>
        <w:pStyle w:val="Obyajntext"/>
        <w:spacing w:line="276" w:lineRule="auto"/>
        <w:rPr>
          <w:rFonts w:asciiTheme="majorHAnsi" w:hAnsiTheme="majorHAnsi"/>
          <w:szCs w:val="18"/>
          <w:lang w:val="sk-SK"/>
        </w:rPr>
      </w:pPr>
      <w:r>
        <w:rPr>
          <w:rFonts w:ascii="Cambria" w:hAnsi="Cambria" w:cs="Arial"/>
          <w:szCs w:val="18"/>
          <w:lang w:val="sk-SK"/>
        </w:rPr>
        <w:t>Kolégium rektora</w:t>
      </w:r>
      <w:r>
        <w:rPr>
          <w:rFonts w:ascii="Cambria" w:hAnsi="Cambria" w:cs="Arial"/>
          <w:szCs w:val="18"/>
        </w:rPr>
        <w:t xml:space="preserve"> STU </w:t>
      </w:r>
      <w:r>
        <w:rPr>
          <w:rFonts w:ascii="Cambria" w:hAnsi="Cambria" w:cs="Arial"/>
          <w:szCs w:val="18"/>
          <w:lang w:val="sk-SK"/>
        </w:rPr>
        <w:t xml:space="preserve">berie na vedomie </w:t>
      </w:r>
      <w:r>
        <w:rPr>
          <w:rFonts w:ascii="Cambria" w:hAnsi="Cambria" w:cs="Arial"/>
          <w:szCs w:val="18"/>
        </w:rPr>
        <w:t>informáciu o projekte Reality</w:t>
      </w:r>
      <w:r>
        <w:rPr>
          <w:rFonts w:ascii="Cambria" w:hAnsi="Cambria" w:cs="Arial"/>
          <w:szCs w:val="18"/>
          <w:lang w:val="sk-SK"/>
        </w:rPr>
        <w:t xml:space="preserve"> a žiada dekanov fakúlt, aby do 13.2.2013 poskytli Rektorátu STU propagačné materiály fakúlt (editovateľné v elektronickej forme) pre ich ďalšie zapracovanie do projektu</w:t>
      </w:r>
      <w:r>
        <w:rPr>
          <w:rFonts w:asciiTheme="majorHAnsi" w:hAnsiTheme="majorHAnsi"/>
          <w:szCs w:val="18"/>
          <w:lang w:val="sk-SK"/>
        </w:rPr>
        <w:t>.</w:t>
      </w:r>
    </w:p>
    <w:p w:rsidR="00BF6222" w:rsidRDefault="00BF6222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B15885" w:rsidRDefault="00B15885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FD3140" w:rsidRDefault="00FD3140" w:rsidP="00FD3140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požiadal dekanov o osobitné stretnutie k aktuálnym témam na STU, stretnutie sa uskutoční dňa 18.2.2013 o 14:00 hod. </w:t>
      </w:r>
      <w:r w:rsidR="00FF0756">
        <w:rPr>
          <w:rFonts w:asciiTheme="majorHAnsi" w:hAnsiTheme="majorHAnsi" w:cs="Arial"/>
          <w:sz w:val="18"/>
          <w:szCs w:val="18"/>
        </w:rPr>
        <w:t xml:space="preserve">v malej zasadačke rektora </w:t>
      </w:r>
      <w:r>
        <w:rPr>
          <w:rFonts w:asciiTheme="majorHAnsi" w:hAnsiTheme="majorHAnsi" w:cs="Arial"/>
          <w:sz w:val="18"/>
          <w:szCs w:val="18"/>
        </w:rPr>
        <w:t xml:space="preserve">na Rektoráte STU  </w:t>
      </w:r>
    </w:p>
    <w:p w:rsidR="00F633EA" w:rsidRDefault="00874C63" w:rsidP="00FD3140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zároveň avizoval výjazdové zasadnutie KR STU, ktoré by sa malo uskutočniť v mesiaci apríl, resp. máj v Kočovciach; termín bude </w:t>
      </w:r>
      <w:r w:rsidR="00F633EA">
        <w:rPr>
          <w:rFonts w:asciiTheme="majorHAnsi" w:hAnsiTheme="majorHAnsi" w:cs="Arial"/>
          <w:sz w:val="18"/>
          <w:szCs w:val="18"/>
        </w:rPr>
        <w:t>dodatočne</w:t>
      </w:r>
      <w:r>
        <w:rPr>
          <w:rFonts w:asciiTheme="majorHAnsi" w:hAnsiTheme="majorHAnsi" w:cs="Arial"/>
          <w:sz w:val="18"/>
          <w:szCs w:val="18"/>
        </w:rPr>
        <w:t xml:space="preserve"> upresnený </w:t>
      </w:r>
      <w:r w:rsidR="00F633EA">
        <w:rPr>
          <w:rFonts w:asciiTheme="majorHAnsi" w:hAnsiTheme="majorHAnsi" w:cs="Arial"/>
          <w:sz w:val="18"/>
          <w:szCs w:val="18"/>
        </w:rPr>
        <w:t>po preverení dostupnosti zariadenia v Kočovciach</w:t>
      </w:r>
    </w:p>
    <w:p w:rsidR="00874C63" w:rsidRPr="007D5077" w:rsidRDefault="00F633EA" w:rsidP="00FD3140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členov KR STU o predaji nehnuteľnosti v Nových zámkoch</w:t>
      </w:r>
      <w:r w:rsidR="00874C63">
        <w:rPr>
          <w:rFonts w:asciiTheme="majorHAnsi" w:hAnsiTheme="majorHAnsi" w:cs="Arial"/>
          <w:sz w:val="18"/>
          <w:szCs w:val="18"/>
        </w:rPr>
        <w:t xml:space="preserve">   </w:t>
      </w:r>
    </w:p>
    <w:p w:rsidR="006B4718" w:rsidRPr="00A07906" w:rsidRDefault="00B37908" w:rsidP="0040733A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FD3140">
        <w:rPr>
          <w:rFonts w:ascii="Cambria" w:hAnsi="Cambria" w:cs="Arial"/>
          <w:sz w:val="18"/>
          <w:szCs w:val="18"/>
        </w:rPr>
        <w:t> zámere zrealizovať anketu „Najlepší učiteľ STU“, ktorej sa môžu zúčastniť všetci študenti STU a víťaz ankety bude vyhlásený pri príležitosti Dňa učiteľov dňa 28.3.2013 v divadle Nová scéna</w:t>
      </w:r>
    </w:p>
    <w:p w:rsidR="00FD3140" w:rsidRPr="00FD3140" w:rsidRDefault="00FD3140" w:rsidP="007D5077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708" w:right="284"/>
        <w:rPr>
          <w:rFonts w:asciiTheme="majorHAnsi" w:eastAsia="Calibri" w:hAnsiTheme="majorHAnsi" w:cs="Arial"/>
          <w:sz w:val="18"/>
          <w:szCs w:val="18"/>
        </w:rPr>
      </w:pPr>
      <w:r w:rsidRPr="00FD3140">
        <w:rPr>
          <w:rFonts w:asciiTheme="majorHAnsi" w:hAnsiTheme="majorHAnsi"/>
          <w:sz w:val="18"/>
          <w:szCs w:val="18"/>
        </w:rPr>
        <w:t>v súvi</w:t>
      </w:r>
      <w:r w:rsidR="0045244A">
        <w:rPr>
          <w:rFonts w:asciiTheme="majorHAnsi" w:hAnsiTheme="majorHAnsi"/>
          <w:sz w:val="18"/>
          <w:szCs w:val="18"/>
        </w:rPr>
        <w:t>slosti s odovzdávaním dekrétov L</w:t>
      </w:r>
      <w:r w:rsidRPr="00FD3140">
        <w:rPr>
          <w:rFonts w:asciiTheme="majorHAnsi" w:hAnsiTheme="majorHAnsi"/>
          <w:sz w:val="18"/>
          <w:szCs w:val="18"/>
        </w:rPr>
        <w:t>istu stromu poznania požiadal dekanov o zoznam nomin</w:t>
      </w:r>
      <w:r w:rsidR="0045244A">
        <w:rPr>
          <w:rFonts w:asciiTheme="majorHAnsi" w:hAnsiTheme="majorHAnsi"/>
          <w:sz w:val="18"/>
          <w:szCs w:val="18"/>
        </w:rPr>
        <w:t>ácií (</w:t>
      </w:r>
      <w:r w:rsidRPr="00FD3140">
        <w:rPr>
          <w:rFonts w:asciiTheme="majorHAnsi" w:hAnsiTheme="majorHAnsi"/>
          <w:sz w:val="18"/>
          <w:szCs w:val="18"/>
        </w:rPr>
        <w:t>aktívn</w:t>
      </w:r>
      <w:r w:rsidR="0045244A">
        <w:rPr>
          <w:rFonts w:asciiTheme="majorHAnsi" w:hAnsiTheme="majorHAnsi"/>
          <w:sz w:val="18"/>
          <w:szCs w:val="18"/>
        </w:rPr>
        <w:t>i</w:t>
      </w:r>
      <w:r w:rsidRPr="00FD3140">
        <w:rPr>
          <w:rFonts w:asciiTheme="majorHAnsi" w:hAnsiTheme="majorHAnsi"/>
          <w:sz w:val="18"/>
          <w:szCs w:val="18"/>
        </w:rPr>
        <w:t xml:space="preserve"> profesor</w:t>
      </w:r>
      <w:r w:rsidR="0045244A">
        <w:rPr>
          <w:rFonts w:asciiTheme="majorHAnsi" w:hAnsiTheme="majorHAnsi"/>
          <w:sz w:val="18"/>
          <w:szCs w:val="18"/>
        </w:rPr>
        <w:t>i a bývalí dekani)</w:t>
      </w:r>
      <w:r w:rsidRPr="00FD3140">
        <w:rPr>
          <w:rFonts w:asciiTheme="majorHAnsi" w:hAnsiTheme="majorHAnsi"/>
          <w:sz w:val="18"/>
          <w:szCs w:val="18"/>
        </w:rPr>
        <w:t>, ktorým b</w:t>
      </w:r>
      <w:r w:rsidR="0045244A">
        <w:rPr>
          <w:rFonts w:asciiTheme="majorHAnsi" w:hAnsiTheme="majorHAnsi"/>
          <w:sz w:val="18"/>
          <w:szCs w:val="18"/>
        </w:rPr>
        <w:t xml:space="preserve">y mal byť </w:t>
      </w:r>
      <w:r w:rsidRPr="00FD3140">
        <w:rPr>
          <w:rFonts w:asciiTheme="majorHAnsi" w:hAnsiTheme="majorHAnsi"/>
          <w:sz w:val="18"/>
          <w:szCs w:val="18"/>
        </w:rPr>
        <w:t>odovzdaný dekrét</w:t>
      </w:r>
      <w:r w:rsidR="0045244A">
        <w:rPr>
          <w:rFonts w:asciiTheme="majorHAnsi" w:hAnsiTheme="majorHAnsi"/>
          <w:sz w:val="18"/>
          <w:szCs w:val="18"/>
        </w:rPr>
        <w:t xml:space="preserve"> </w:t>
      </w:r>
      <w:r w:rsidRPr="00FD3140">
        <w:rPr>
          <w:rFonts w:asciiTheme="majorHAnsi" w:hAnsiTheme="majorHAnsi"/>
          <w:sz w:val="18"/>
          <w:szCs w:val="18"/>
        </w:rPr>
        <w:t>na stretnutiach akademickej obce, ktoré zorganizujú jednotlivé fakulty</w:t>
      </w:r>
    </w:p>
    <w:p w:rsidR="007D5077" w:rsidRPr="00FD3140" w:rsidRDefault="00FD3140" w:rsidP="007D5077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708" w:right="284"/>
        <w:rPr>
          <w:rFonts w:asciiTheme="majorHAnsi" w:eastAsia="Calibri" w:hAnsiTheme="majorHAnsi" w:cs="Arial"/>
          <w:sz w:val="18"/>
          <w:szCs w:val="18"/>
        </w:rPr>
      </w:pPr>
      <w:r w:rsidRPr="00FD3140">
        <w:rPr>
          <w:rFonts w:asciiTheme="majorHAnsi" w:eastAsia="Calibri" w:hAnsiTheme="majorHAnsi" w:cs="Arial"/>
          <w:sz w:val="18"/>
          <w:szCs w:val="18"/>
        </w:rPr>
        <w:t>pozval</w:t>
      </w:r>
      <w:r>
        <w:rPr>
          <w:rFonts w:asciiTheme="majorHAnsi" w:eastAsia="Calibri" w:hAnsiTheme="majorHAnsi" w:cs="Arial"/>
          <w:sz w:val="18"/>
          <w:szCs w:val="18"/>
        </w:rPr>
        <w:t xml:space="preserve"> členov Kolégia rektora na prednášku Vladimíra Šuchu, zástupcu generálneho riaditeľa Spojeného výskumného centra EK na tému Význam vedy </w:t>
      </w:r>
      <w:r>
        <w:rPr>
          <w:rFonts w:asciiTheme="majorHAnsi" w:eastAsia="Calibri" w:hAnsiTheme="majorHAnsi" w:cs="Arial"/>
          <w:sz w:val="18"/>
          <w:szCs w:val="18"/>
        </w:rPr>
        <w:lastRenderedPageBreak/>
        <w:t>v riadení spoločnosti: európsky pohľad, ktorá sa usk</w:t>
      </w:r>
      <w:r w:rsidR="00FF0756">
        <w:rPr>
          <w:rFonts w:asciiTheme="majorHAnsi" w:eastAsia="Calibri" w:hAnsiTheme="majorHAnsi" w:cs="Arial"/>
          <w:sz w:val="18"/>
          <w:szCs w:val="18"/>
        </w:rPr>
        <w:t>u</w:t>
      </w:r>
      <w:r>
        <w:rPr>
          <w:rFonts w:asciiTheme="majorHAnsi" w:eastAsia="Calibri" w:hAnsiTheme="majorHAnsi" w:cs="Arial"/>
          <w:sz w:val="18"/>
          <w:szCs w:val="18"/>
        </w:rPr>
        <w:t>toční dňa 15.2.2013 o 11:00 hod. vo veľkej zasadačke rektora</w:t>
      </w:r>
      <w:r w:rsidR="00FF0756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FF0756">
        <w:rPr>
          <w:rFonts w:asciiTheme="majorHAnsi" w:hAnsiTheme="majorHAnsi" w:cs="Arial"/>
          <w:sz w:val="18"/>
          <w:szCs w:val="18"/>
        </w:rPr>
        <w:t xml:space="preserve">na Rektoráte STU  </w:t>
      </w:r>
    </w:p>
    <w:p w:rsidR="000D2C47" w:rsidRDefault="00F633EA" w:rsidP="000D2C4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Biskupič</w:t>
      </w:r>
    </w:p>
    <w:p w:rsidR="000D2C47" w:rsidRDefault="00070BD4" w:rsidP="002C3E0D">
      <w:pPr>
        <w:pStyle w:val="Odsekzoznamu"/>
        <w:numPr>
          <w:ilvl w:val="0"/>
          <w:numId w:val="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požiadal </w:t>
      </w:r>
      <w:r w:rsidR="00F633EA">
        <w:rPr>
          <w:rFonts w:ascii="Cambria" w:hAnsi="Cambria" w:cs="Arial"/>
          <w:sz w:val="18"/>
          <w:szCs w:val="18"/>
        </w:rPr>
        <w:t>dekanov fakúlt o synchronizáciu termínov Vedeckých rád</w:t>
      </w:r>
    </w:p>
    <w:p w:rsidR="008443D4" w:rsidRPr="00F633EA" w:rsidRDefault="00F633EA" w:rsidP="008443D4">
      <w:pPr>
        <w:pStyle w:val="Obyajntext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 xml:space="preserve">informoval o možnosti zapojenia sa do </w:t>
      </w:r>
      <w:r w:rsidRPr="00F633EA">
        <w:rPr>
          <w:rFonts w:asciiTheme="majorHAnsi" w:hAnsiTheme="majorHAnsi"/>
        </w:rPr>
        <w:t>každoročn</w:t>
      </w:r>
      <w:r>
        <w:rPr>
          <w:rFonts w:asciiTheme="majorHAnsi" w:hAnsiTheme="majorHAnsi"/>
          <w:lang w:val="sk-SK"/>
        </w:rPr>
        <w:t>ého</w:t>
      </w:r>
      <w:r w:rsidRPr="00F633EA">
        <w:rPr>
          <w:rFonts w:asciiTheme="majorHAnsi" w:hAnsiTheme="majorHAnsi"/>
        </w:rPr>
        <w:t xml:space="preserve"> udeľovan</w:t>
      </w:r>
      <w:r>
        <w:rPr>
          <w:rFonts w:asciiTheme="majorHAnsi" w:hAnsiTheme="majorHAnsi"/>
          <w:lang w:val="sk-SK"/>
        </w:rPr>
        <w:t>ia</w:t>
      </w:r>
      <w:r w:rsidRPr="00F633EA">
        <w:rPr>
          <w:rFonts w:asciiTheme="majorHAnsi" w:hAnsiTheme="majorHAnsi"/>
        </w:rPr>
        <w:t>m cien a prémií za vedeckú a odbornú literatúru, ktoré udeľuje výbor Sekcie pre vedeckú a odbornú literatúru a počítačové programy Literárneho fondu</w:t>
      </w:r>
    </w:p>
    <w:p w:rsidR="00F633EA" w:rsidRPr="00C72A1A" w:rsidRDefault="00F633EA" w:rsidP="008443D4">
      <w:pPr>
        <w:pStyle w:val="Obyajntext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 xml:space="preserve">informoval, že bolo podaných 250 žiadostí v rámci projektov mladých výskumníkov </w:t>
      </w:r>
    </w:p>
    <w:p w:rsidR="00C72A1A" w:rsidRPr="00727F54" w:rsidRDefault="00C72A1A" w:rsidP="00C72A1A">
      <w:pPr>
        <w:pStyle w:val="Obyajntext"/>
        <w:rPr>
          <w:rFonts w:asciiTheme="majorHAnsi" w:hAnsiTheme="majorHAnsi"/>
          <w:lang w:val="sk-SK"/>
        </w:rPr>
      </w:pPr>
      <w:r w:rsidRPr="00727F54">
        <w:rPr>
          <w:rFonts w:asciiTheme="majorHAnsi" w:hAnsiTheme="majorHAnsi"/>
          <w:lang w:val="sk-SK"/>
        </w:rPr>
        <w:t>Prorektor Peciar</w:t>
      </w:r>
    </w:p>
    <w:p w:rsidR="00C72A1A" w:rsidRPr="00727F54" w:rsidRDefault="00C72A1A" w:rsidP="00C72A1A">
      <w:pPr>
        <w:pStyle w:val="Obyajntext"/>
        <w:numPr>
          <w:ilvl w:val="0"/>
          <w:numId w:val="23"/>
        </w:numPr>
        <w:rPr>
          <w:rFonts w:asciiTheme="majorHAnsi" w:hAnsiTheme="majorHAnsi"/>
        </w:rPr>
      </w:pPr>
      <w:r w:rsidRPr="00727F54">
        <w:rPr>
          <w:rFonts w:asciiTheme="majorHAnsi" w:hAnsiTheme="majorHAnsi"/>
          <w:lang w:val="sk-SK"/>
        </w:rPr>
        <w:t>požiadal dekanov, aby na fakultách zabezpečili vypracovanie požadovaných podkladov pre hodnotenie Kolektívnej zmluvy STU 2012</w:t>
      </w:r>
    </w:p>
    <w:p w:rsidR="00070BD4" w:rsidRDefault="00F633EA" w:rsidP="00070BD4">
      <w:pPr>
        <w:pStyle w:val="Obyajntext"/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>Dekani Kopáčik a Šajbidor</w:t>
      </w:r>
    </w:p>
    <w:p w:rsidR="00070BD4" w:rsidRDefault="00F633EA" w:rsidP="00070BD4">
      <w:pPr>
        <w:pStyle w:val="Obyajntext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 xml:space="preserve">avizovali záujem o poskytnutie CD </w:t>
      </w:r>
      <w:r w:rsidR="002A5EA3">
        <w:rPr>
          <w:rFonts w:asciiTheme="majorHAnsi" w:hAnsiTheme="majorHAnsi"/>
          <w:lang w:val="sk-SK"/>
        </w:rPr>
        <w:t>s informáciami ohľadom podaného</w:t>
      </w:r>
      <w:r>
        <w:rPr>
          <w:rFonts w:asciiTheme="majorHAnsi" w:hAnsiTheme="majorHAnsi"/>
          <w:lang w:val="sk-SK"/>
        </w:rPr>
        <w:t> projekt</w:t>
      </w:r>
      <w:r w:rsidR="002A5EA3">
        <w:rPr>
          <w:rFonts w:asciiTheme="majorHAnsi" w:hAnsiTheme="majorHAnsi"/>
          <w:lang w:val="sk-SK"/>
        </w:rPr>
        <w:t>u</w:t>
      </w:r>
      <w:r>
        <w:rPr>
          <w:rFonts w:asciiTheme="majorHAnsi" w:hAnsiTheme="majorHAnsi"/>
          <w:lang w:val="sk-SK"/>
        </w:rPr>
        <w:t xml:space="preserve"> UVP</w:t>
      </w:r>
    </w:p>
    <w:p w:rsidR="00251FE4" w:rsidRDefault="002A5EA3" w:rsidP="002A5EA3">
      <w:pPr>
        <w:pStyle w:val="Obyajntext"/>
        <w:autoSpaceDE w:val="0"/>
        <w:autoSpaceDN w:val="0"/>
        <w:adjustRightInd w:val="0"/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Dekanka Vitková</w:t>
      </w:r>
    </w:p>
    <w:p w:rsidR="002A5EA3" w:rsidRPr="00803398" w:rsidRDefault="002A5EA3" w:rsidP="002A5EA3">
      <w:pPr>
        <w:pStyle w:val="Obyajntext"/>
        <w:numPr>
          <w:ilvl w:val="0"/>
          <w:numId w:val="24"/>
        </w:numPr>
        <w:autoSpaceDE w:val="0"/>
        <w:autoSpaceDN w:val="0"/>
        <w:adjustRightInd w:val="0"/>
        <w:ind w:right="284"/>
        <w:rPr>
          <w:rFonts w:asciiTheme="majorHAnsi" w:hAnsiTheme="majorHAnsi" w:cs="Arial"/>
          <w:szCs w:val="18"/>
        </w:rPr>
      </w:pPr>
      <w:r>
        <w:rPr>
          <w:rFonts w:asciiTheme="majorHAnsi" w:hAnsiTheme="majorHAnsi" w:cs="Arial"/>
          <w:szCs w:val="18"/>
          <w:lang w:val="sk-SK"/>
        </w:rPr>
        <w:t>informovala o uskutočnenej služobnej ceste na univerzite v Shanghai, ktorá prejavila záujem o bilaterálnu dohodu s STU</w:t>
      </w:r>
    </w:p>
    <w:p w:rsidR="00803398" w:rsidRDefault="002A5EA3" w:rsidP="00803398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Dekan Kopáčik</w:t>
      </w:r>
    </w:p>
    <w:p w:rsidR="00803398" w:rsidRDefault="002A5EA3" w:rsidP="00803398">
      <w:pPr>
        <w:pStyle w:val="Odsekzoznamu"/>
        <w:numPr>
          <w:ilvl w:val="0"/>
          <w:numId w:val="25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informoval o kontakte s honorárnym konzulom v juhoafrickej republike, ktorí taktiež prejavili záujem o spoluprácu s STU</w:t>
      </w:r>
    </w:p>
    <w:p w:rsidR="002A5EA3" w:rsidRDefault="002A5EA3" w:rsidP="00803398">
      <w:pPr>
        <w:pStyle w:val="Odsekzoznamu"/>
        <w:numPr>
          <w:ilvl w:val="0"/>
          <w:numId w:val="25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 xml:space="preserve">informoval o špeciálnom vydaní prílohy o vysokých školách </w:t>
      </w:r>
      <w:r w:rsidR="003E1720">
        <w:rPr>
          <w:rFonts w:asciiTheme="majorHAnsi" w:eastAsia="Calibri" w:hAnsiTheme="majorHAnsi" w:cs="Arial"/>
          <w:sz w:val="18"/>
          <w:szCs w:val="18"/>
        </w:rPr>
        <w:t xml:space="preserve">– bedeker uchádzačov o štúdium </w:t>
      </w:r>
      <w:r>
        <w:rPr>
          <w:rFonts w:asciiTheme="majorHAnsi" w:eastAsia="Calibri" w:hAnsiTheme="majorHAnsi" w:cs="Arial"/>
          <w:sz w:val="18"/>
          <w:szCs w:val="18"/>
        </w:rPr>
        <w:t>v </w:t>
      </w:r>
      <w:r w:rsidR="003E1720">
        <w:rPr>
          <w:rFonts w:asciiTheme="majorHAnsi" w:eastAsia="Calibri" w:hAnsiTheme="majorHAnsi" w:cs="Arial"/>
          <w:sz w:val="18"/>
          <w:szCs w:val="18"/>
        </w:rPr>
        <w:t>denníku</w:t>
      </w:r>
      <w:r>
        <w:rPr>
          <w:rFonts w:asciiTheme="majorHAnsi" w:eastAsia="Calibri" w:hAnsiTheme="majorHAnsi" w:cs="Arial"/>
          <w:sz w:val="18"/>
          <w:szCs w:val="18"/>
        </w:rPr>
        <w:t xml:space="preserve"> SME</w:t>
      </w:r>
      <w:r w:rsidR="003E1720">
        <w:rPr>
          <w:rFonts w:asciiTheme="majorHAnsi" w:eastAsia="Calibri" w:hAnsiTheme="majorHAnsi" w:cs="Arial"/>
          <w:sz w:val="18"/>
          <w:szCs w:val="18"/>
        </w:rPr>
        <w:t xml:space="preserve"> zo dňa 6.2.2013 a</w:t>
      </w:r>
      <w:r>
        <w:rPr>
          <w:rFonts w:asciiTheme="majorHAnsi" w:eastAsia="Calibri" w:hAnsiTheme="majorHAnsi" w:cs="Arial"/>
          <w:sz w:val="18"/>
          <w:szCs w:val="18"/>
        </w:rPr>
        <w:t xml:space="preserve"> v</w:t>
      </w:r>
      <w:r w:rsidR="003E1720">
        <w:rPr>
          <w:rFonts w:asciiTheme="majorHAnsi" w:eastAsia="Calibri" w:hAnsiTheme="majorHAnsi" w:cs="Arial"/>
          <w:sz w:val="18"/>
          <w:szCs w:val="18"/>
        </w:rPr>
        <w:t xml:space="preserve">yjadril nespokojnosť nad skutočnosťou, že v predmetnej prílohe sú prezentované len </w:t>
      </w:r>
      <w:r>
        <w:rPr>
          <w:rFonts w:asciiTheme="majorHAnsi" w:eastAsia="Calibri" w:hAnsiTheme="majorHAnsi" w:cs="Arial"/>
          <w:sz w:val="18"/>
          <w:szCs w:val="18"/>
        </w:rPr>
        <w:t>4 fakulty</w:t>
      </w:r>
      <w:r w:rsidR="003E1720">
        <w:rPr>
          <w:rFonts w:asciiTheme="majorHAnsi" w:eastAsia="Calibri" w:hAnsiTheme="majorHAnsi" w:cs="Arial"/>
          <w:sz w:val="18"/>
          <w:szCs w:val="18"/>
        </w:rPr>
        <w:t xml:space="preserve"> zo 7 fakúlt STU</w:t>
      </w:r>
    </w:p>
    <w:p w:rsidR="003E1720" w:rsidRDefault="003E1720" w:rsidP="003E1720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požiadal o vysvetlenie, či inzercia bola zastrešená centrálne cez Rektorát STU alebo si to zabezpečovali fakulty samé</w:t>
      </w:r>
    </w:p>
    <w:p w:rsidR="003E1720" w:rsidRDefault="003E1720" w:rsidP="003E1720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 xml:space="preserve">dekani </w:t>
      </w:r>
      <w:r w:rsidR="00952E61">
        <w:rPr>
          <w:rFonts w:asciiTheme="majorHAnsi" w:eastAsia="Calibri" w:hAnsiTheme="majorHAnsi" w:cs="Arial"/>
          <w:sz w:val="18"/>
          <w:szCs w:val="18"/>
        </w:rPr>
        <w:t xml:space="preserve">FCHPT STU, </w:t>
      </w:r>
      <w:r>
        <w:rPr>
          <w:rFonts w:asciiTheme="majorHAnsi" w:eastAsia="Calibri" w:hAnsiTheme="majorHAnsi" w:cs="Arial"/>
          <w:sz w:val="18"/>
          <w:szCs w:val="18"/>
        </w:rPr>
        <w:t>FEI STU, FIIT STU</w:t>
      </w:r>
      <w:r w:rsidR="00952E61">
        <w:rPr>
          <w:rFonts w:asciiTheme="majorHAnsi" w:eastAsia="Calibri" w:hAnsiTheme="majorHAnsi" w:cs="Arial"/>
          <w:sz w:val="18"/>
          <w:szCs w:val="18"/>
        </w:rPr>
        <w:t xml:space="preserve"> a</w:t>
      </w:r>
      <w:r>
        <w:rPr>
          <w:rFonts w:asciiTheme="majorHAnsi" w:eastAsia="Calibri" w:hAnsiTheme="majorHAnsi" w:cs="Arial"/>
          <w:sz w:val="18"/>
          <w:szCs w:val="18"/>
        </w:rPr>
        <w:t xml:space="preserve"> MTF STU sa vyjadrili, že nemajú vedomosť o žiadnej z predmetných inzercií</w:t>
      </w:r>
    </w:p>
    <w:p w:rsidR="003E1720" w:rsidRDefault="003E1720" w:rsidP="003E1720">
      <w:pPr>
        <w:pStyle w:val="Odsekzoznamu"/>
        <w:numPr>
          <w:ilvl w:val="1"/>
          <w:numId w:val="25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rektor oznámil, že uvedená príloha –</w:t>
      </w:r>
      <w:r w:rsidR="00952E61">
        <w:rPr>
          <w:rFonts w:asciiTheme="majorHAnsi" w:eastAsia="Calibri" w:hAnsiTheme="majorHAnsi" w:cs="Arial"/>
          <w:sz w:val="18"/>
          <w:szCs w:val="18"/>
        </w:rPr>
        <w:t>propagácia</w:t>
      </w:r>
      <w:r>
        <w:rPr>
          <w:rFonts w:asciiTheme="majorHAnsi" w:eastAsia="Calibri" w:hAnsiTheme="majorHAnsi" w:cs="Arial"/>
          <w:sz w:val="18"/>
          <w:szCs w:val="18"/>
        </w:rPr>
        <w:t xml:space="preserve"> 4 fakúlt nebola komunikovaná ani v rámci Rektorátu STU, preverí však situáciu priamo v redakcii denníka  </w:t>
      </w:r>
    </w:p>
    <w:p w:rsidR="00E70CC1" w:rsidRPr="00727F54" w:rsidRDefault="00E70CC1" w:rsidP="00E70CC1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 w:rsidRPr="00727F54">
        <w:rPr>
          <w:rFonts w:asciiTheme="majorHAnsi" w:eastAsia="Calibri" w:hAnsiTheme="majorHAnsi" w:cs="Arial"/>
          <w:sz w:val="18"/>
          <w:szCs w:val="18"/>
        </w:rPr>
        <w:t>Dekan Moravčík</w:t>
      </w:r>
    </w:p>
    <w:p w:rsidR="00E70CC1" w:rsidRPr="00727F54" w:rsidRDefault="00E70CC1" w:rsidP="00E70CC1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 w:rsidRPr="00727F54">
        <w:rPr>
          <w:rFonts w:asciiTheme="majorHAnsi" w:eastAsia="Calibri" w:hAnsiTheme="majorHAnsi" w:cs="Arial"/>
          <w:sz w:val="18"/>
          <w:szCs w:val="18"/>
        </w:rPr>
        <w:t>požiadal o koordináciu aktivít spojených s projektmi UVP</w:t>
      </w:r>
    </w:p>
    <w:p w:rsidR="00B420E3" w:rsidRPr="00727F54" w:rsidRDefault="00B420E3" w:rsidP="00B420E3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 w:rsidRPr="00727F54">
        <w:rPr>
          <w:rFonts w:asciiTheme="majorHAnsi" w:eastAsia="Calibri" w:hAnsiTheme="majorHAnsi" w:cs="Arial"/>
          <w:sz w:val="18"/>
          <w:szCs w:val="18"/>
        </w:rPr>
        <w:t>Dekan Šooš</w:t>
      </w:r>
    </w:p>
    <w:p w:rsidR="00B420E3" w:rsidRPr="00727F54" w:rsidRDefault="00B420E3" w:rsidP="00E70CC1">
      <w:pPr>
        <w:pStyle w:val="Obyajntext"/>
        <w:numPr>
          <w:ilvl w:val="0"/>
          <w:numId w:val="33"/>
        </w:numPr>
        <w:rPr>
          <w:rFonts w:asciiTheme="majorHAnsi" w:hAnsiTheme="majorHAnsi"/>
        </w:rPr>
      </w:pPr>
      <w:r w:rsidRPr="00727F54">
        <w:rPr>
          <w:rFonts w:asciiTheme="majorHAnsi" w:hAnsiTheme="majorHAnsi"/>
          <w:lang w:val="sk-SK"/>
        </w:rPr>
        <w:t>požiadal o preverenie priznaných práv  v Akreditačnej komisii  pre niektoré študijné programy SjF STU</w:t>
      </w:r>
    </w:p>
    <w:p w:rsidR="00C72A1A" w:rsidRPr="00727F54" w:rsidRDefault="00C72A1A" w:rsidP="00C72A1A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 w:rsidRPr="00727F54">
        <w:rPr>
          <w:rFonts w:asciiTheme="majorHAnsi" w:eastAsia="Calibri" w:hAnsiTheme="majorHAnsi" w:cs="Arial"/>
          <w:sz w:val="18"/>
          <w:szCs w:val="18"/>
        </w:rPr>
        <w:t>Predsedníčka UOO</w:t>
      </w:r>
    </w:p>
    <w:p w:rsidR="00C72A1A" w:rsidRPr="00727F54" w:rsidRDefault="00C72A1A" w:rsidP="00C72A1A">
      <w:pPr>
        <w:pStyle w:val="Obyajntext"/>
        <w:numPr>
          <w:ilvl w:val="0"/>
          <w:numId w:val="23"/>
        </w:numPr>
        <w:rPr>
          <w:rFonts w:asciiTheme="majorHAnsi" w:hAnsiTheme="majorHAnsi"/>
        </w:rPr>
      </w:pPr>
      <w:r w:rsidRPr="00727F54">
        <w:rPr>
          <w:rFonts w:asciiTheme="majorHAnsi" w:hAnsiTheme="majorHAnsi"/>
          <w:lang w:val="sk-SK"/>
        </w:rPr>
        <w:t>informovala o odovzdaní návrhu textu Kolektívnej zmluvy STU 2013 rektorovi,</w:t>
      </w:r>
    </w:p>
    <w:p w:rsidR="00C72A1A" w:rsidRPr="00727F54" w:rsidRDefault="00C72A1A" w:rsidP="00C72A1A">
      <w:pPr>
        <w:pStyle w:val="Obyajntext"/>
        <w:numPr>
          <w:ilvl w:val="0"/>
          <w:numId w:val="23"/>
        </w:numPr>
        <w:rPr>
          <w:rFonts w:asciiTheme="majorHAnsi" w:hAnsiTheme="majorHAnsi"/>
        </w:rPr>
      </w:pPr>
      <w:r w:rsidRPr="00727F54">
        <w:rPr>
          <w:rFonts w:asciiTheme="majorHAnsi" w:hAnsiTheme="majorHAnsi"/>
          <w:lang w:val="sk-SK"/>
        </w:rPr>
        <w:t>informovala o konaní  Konferencie univerzitnej odborovej organizácie dňa 5.2.2013 a jej záveroch</w:t>
      </w:r>
    </w:p>
    <w:p w:rsidR="00C72A1A" w:rsidRPr="00C72A1A" w:rsidRDefault="00C72A1A" w:rsidP="00C72A1A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color w:val="1F497D" w:themeColor="text2"/>
          <w:sz w:val="18"/>
          <w:szCs w:val="18"/>
        </w:rPr>
      </w:pPr>
    </w:p>
    <w:p w:rsidR="00727F54" w:rsidRDefault="00727F54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727F54" w:rsidRDefault="00727F54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727F54" w:rsidRDefault="00727F54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727F54" w:rsidRDefault="00727F54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727F54" w:rsidRDefault="00727F54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727F54" w:rsidRDefault="00727F54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727F54" w:rsidRDefault="00727F54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727F54" w:rsidRDefault="00727F54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lastRenderedPageBreak/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page" w:tblpX="8648" w:tblpY="103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3F2AAA" w:rsidRPr="007F6053" w:rsidTr="003F2AAA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F2AAA" w:rsidRPr="00411783" w:rsidRDefault="003F2AAA" w:rsidP="003F2AA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F33242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11.2.2013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2AAA" w:rsidRPr="00251FE4" w:rsidRDefault="003F2AAA" w:rsidP="003F2AA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51FE4">
              <w:rPr>
                <w:rFonts w:asciiTheme="majorHAnsi" w:hAnsiTheme="majorHAnsi"/>
                <w:color w:val="FF0000"/>
                <w:sz w:val="14"/>
                <w:szCs w:val="14"/>
              </w:rPr>
              <w:t>PAS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251FE4" w:rsidRDefault="003F2AAA" w:rsidP="003F2AA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51FE4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5</w:t>
            </w:r>
            <w:r w:rsidRPr="00251FE4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FF69C0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F2AAA" w:rsidRPr="007F6053" w:rsidTr="003F2AA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2AAA" w:rsidRPr="006C20A7" w:rsidRDefault="003F2AAA" w:rsidP="003F2AA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F33242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25.2.2013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2AAA" w:rsidRPr="00251FE4" w:rsidRDefault="003F2AAA" w:rsidP="003F2AA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51FE4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251FE4" w:rsidRDefault="003F2AAA" w:rsidP="003F2AA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51FE4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2207E5" w:rsidRDefault="003F2AAA" w:rsidP="003F2AA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</w:p>
        </w:tc>
      </w:tr>
      <w:tr w:rsidR="003F2AAA" w:rsidRPr="007F6053" w:rsidTr="003F2AA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2AAA" w:rsidRPr="00FF69C0" w:rsidRDefault="003F2AAA" w:rsidP="003F2AA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F33242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6.3.2013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2AAA" w:rsidRPr="00952E61" w:rsidRDefault="003F2AAA" w:rsidP="003F2AAA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952E61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952E61" w:rsidRDefault="003F2AAA" w:rsidP="003F2AAA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952E61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FF69C0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F2AAA" w:rsidRPr="007F6053" w:rsidTr="003F2AA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2AAA" w:rsidRPr="00FF69C0" w:rsidRDefault="003F2AAA" w:rsidP="003F2AA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F33242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11.3.2013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2AAA" w:rsidRPr="00251FE4" w:rsidRDefault="003F2AAA" w:rsidP="003F2AA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251FE4" w:rsidRDefault="003F2AAA" w:rsidP="003F2AA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FF69C0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F2AAA" w:rsidRPr="007F6053" w:rsidTr="003F2AA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2AAA" w:rsidRPr="00FF69C0" w:rsidRDefault="003F2AAA" w:rsidP="003F2AA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20.3.2013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2AAA" w:rsidRPr="00952E61" w:rsidRDefault="003F2AAA" w:rsidP="003F2AAA">
            <w:pPr>
              <w:jc w:val="center"/>
              <w:rPr>
                <w:rFonts w:asciiTheme="majorHAnsi" w:hAnsiTheme="majorHAnsi"/>
                <w:color w:val="0070C0"/>
                <w:sz w:val="14"/>
                <w:szCs w:val="14"/>
              </w:rPr>
            </w:pPr>
            <w:r w:rsidRPr="00952E61">
              <w:rPr>
                <w:rFonts w:asciiTheme="majorHAnsi" w:hAnsiTheme="majorHAnsi"/>
                <w:color w:val="0070C0"/>
                <w:sz w:val="14"/>
                <w:szCs w:val="14"/>
              </w:rPr>
              <w:t>VR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952E61" w:rsidRDefault="003F2AAA" w:rsidP="003F2AAA">
            <w:pPr>
              <w:jc w:val="center"/>
              <w:rPr>
                <w:rFonts w:ascii="Cambria" w:hAnsi="Cambria"/>
                <w:color w:val="0070C0"/>
                <w:sz w:val="14"/>
                <w:szCs w:val="14"/>
              </w:rPr>
            </w:pPr>
            <w:r w:rsidRPr="00952E61">
              <w:rPr>
                <w:rFonts w:ascii="Cambria" w:hAnsi="Cambria"/>
                <w:color w:val="0070C0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FF69C0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F2AAA" w:rsidRPr="007F6053" w:rsidTr="003F2AA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2AAA" w:rsidRPr="00FF69C0" w:rsidRDefault="003F2AAA" w:rsidP="003F2AA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25.3.2013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2AAA" w:rsidRDefault="003F2AAA" w:rsidP="003F2AA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Default="003F2AAA" w:rsidP="003F2AA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2AAA" w:rsidRPr="00FF69C0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F2AAA" w:rsidRPr="007F6053" w:rsidTr="003F2AA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AAA" w:rsidRPr="00FF69C0" w:rsidRDefault="003F2AAA" w:rsidP="003F2AA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2AAA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28.3.2013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AAA" w:rsidRDefault="003F2AAA" w:rsidP="003F2AA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2AAA" w:rsidRDefault="003F2AAA" w:rsidP="003F2AA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2AAA" w:rsidRPr="00FF69C0" w:rsidRDefault="003F2AAA" w:rsidP="003F2AA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Deň učiteľov, Nová scéna</w:t>
            </w: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11783" w:rsidRPr="00FF69C0" w:rsidRDefault="00411783" w:rsidP="00841280">
      <w:pPr>
        <w:ind w:right="284"/>
        <w:rPr>
          <w:rFonts w:ascii="Cambria" w:hAnsi="Cambria" w:cs="Arial"/>
          <w:color w:val="FF0000"/>
          <w:sz w:val="18"/>
          <w:szCs w:val="18"/>
        </w:rPr>
      </w:pPr>
    </w:p>
    <w:p w:rsidR="008F1155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8F1155" w:rsidRPr="007D42C2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03398" w:rsidRDefault="0080339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27F54" w:rsidRDefault="00727F5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27F54" w:rsidRDefault="00727F5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27F54" w:rsidRDefault="00727F5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27F54" w:rsidRDefault="00727F5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27F54" w:rsidRDefault="00727F5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6C20A7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6C20A7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 xml:space="preserve">. </w:t>
      </w:r>
      <w:r w:rsidR="00952E61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 201</w:t>
      </w:r>
      <w:r w:rsidR="00251FE4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952E61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8C2303">
      <w:headerReference w:type="default" r:id="rId9"/>
      <w:footerReference w:type="default" r:id="rId10"/>
      <w:pgSz w:w="16838" w:h="11906" w:orient="landscape"/>
      <w:pgMar w:top="737" w:right="992" w:bottom="28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E9" w:rsidRDefault="000951E9">
      <w:r>
        <w:separator/>
      </w:r>
    </w:p>
  </w:endnote>
  <w:endnote w:type="continuationSeparator" w:id="0">
    <w:p w:rsidR="000951E9" w:rsidRDefault="0009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EA" w:rsidRPr="00376901" w:rsidRDefault="00F633EA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3</w:t>
    </w:r>
  </w:p>
  <w:p w:rsidR="00F633EA" w:rsidRPr="00EB62C7" w:rsidRDefault="00F633EA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3EA" w:rsidRPr="0080567D" w:rsidRDefault="00F633EA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42C90" w:rsidRPr="00C42C9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633EA" w:rsidRPr="0080567D" w:rsidRDefault="00F633EA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42C90" w:rsidRPr="00C42C9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E9" w:rsidRDefault="000951E9">
      <w:r>
        <w:separator/>
      </w:r>
    </w:p>
  </w:footnote>
  <w:footnote w:type="continuationSeparator" w:id="0">
    <w:p w:rsidR="000951E9" w:rsidRDefault="0009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EA" w:rsidRPr="002950A1" w:rsidRDefault="00F633EA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39F"/>
    <w:multiLevelType w:val="hybridMultilevel"/>
    <w:tmpl w:val="7BBA35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076"/>
    <w:multiLevelType w:val="hybridMultilevel"/>
    <w:tmpl w:val="15D26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7A19"/>
    <w:multiLevelType w:val="hybridMultilevel"/>
    <w:tmpl w:val="A0F6A9A2"/>
    <w:lvl w:ilvl="0" w:tplc="A1220F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2016F"/>
    <w:multiLevelType w:val="hybridMultilevel"/>
    <w:tmpl w:val="3D30EE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0B2D"/>
    <w:multiLevelType w:val="hybridMultilevel"/>
    <w:tmpl w:val="48A09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D54"/>
    <w:multiLevelType w:val="hybridMultilevel"/>
    <w:tmpl w:val="3E4EA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07A6F"/>
    <w:multiLevelType w:val="hybridMultilevel"/>
    <w:tmpl w:val="044C5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76599"/>
    <w:multiLevelType w:val="hybridMultilevel"/>
    <w:tmpl w:val="D1E28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1099"/>
    <w:multiLevelType w:val="hybridMultilevel"/>
    <w:tmpl w:val="9EDCF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A4B68"/>
    <w:multiLevelType w:val="hybridMultilevel"/>
    <w:tmpl w:val="440CF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250D"/>
    <w:multiLevelType w:val="hybridMultilevel"/>
    <w:tmpl w:val="D6B68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04D08"/>
    <w:multiLevelType w:val="hybridMultilevel"/>
    <w:tmpl w:val="D700A9B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C14EAD"/>
    <w:multiLevelType w:val="hybridMultilevel"/>
    <w:tmpl w:val="FBF45B0A"/>
    <w:lvl w:ilvl="0" w:tplc="797AC6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83CBA"/>
    <w:multiLevelType w:val="hybridMultilevel"/>
    <w:tmpl w:val="0986A9D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054A"/>
    <w:multiLevelType w:val="hybridMultilevel"/>
    <w:tmpl w:val="413AB01E"/>
    <w:lvl w:ilvl="0" w:tplc="4CB8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3745F"/>
    <w:multiLevelType w:val="hybridMultilevel"/>
    <w:tmpl w:val="1376D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6414"/>
    <w:multiLevelType w:val="hybridMultilevel"/>
    <w:tmpl w:val="3828B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17CA9"/>
    <w:multiLevelType w:val="hybridMultilevel"/>
    <w:tmpl w:val="771CCED2"/>
    <w:lvl w:ilvl="0" w:tplc="0324DD6A">
      <w:start w:val="1"/>
      <w:numFmt w:val="upperLetter"/>
      <w:lvlText w:val="%1."/>
      <w:lvlJc w:val="left"/>
      <w:pPr>
        <w:ind w:left="862" w:hanging="360"/>
      </w:pPr>
      <w:rPr>
        <w:rFonts w:asciiTheme="minorHAnsi" w:eastAsiaTheme="minorEastAsia" w:hAnsiTheme="minorHAnsi" w:cstheme="majorHAnsi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38A6A96"/>
    <w:multiLevelType w:val="hybridMultilevel"/>
    <w:tmpl w:val="04464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B0BA5"/>
    <w:multiLevelType w:val="hybridMultilevel"/>
    <w:tmpl w:val="BFE2E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81FA8"/>
    <w:multiLevelType w:val="hybridMultilevel"/>
    <w:tmpl w:val="4B64B58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DEF2FE2"/>
    <w:multiLevelType w:val="hybridMultilevel"/>
    <w:tmpl w:val="6186C7B2"/>
    <w:lvl w:ilvl="0" w:tplc="A072B878">
      <w:start w:val="17"/>
      <w:numFmt w:val="bullet"/>
      <w:lvlText w:val="-"/>
      <w:lvlJc w:val="left"/>
      <w:pPr>
        <w:ind w:left="-633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3">
    <w:nsid w:val="703573D8"/>
    <w:multiLevelType w:val="hybridMultilevel"/>
    <w:tmpl w:val="EB688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807D4"/>
    <w:multiLevelType w:val="hybridMultilevel"/>
    <w:tmpl w:val="CFCEB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7B07"/>
    <w:multiLevelType w:val="hybridMultilevel"/>
    <w:tmpl w:val="1F58B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5519E"/>
    <w:multiLevelType w:val="hybridMultilevel"/>
    <w:tmpl w:val="8E865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244ED"/>
    <w:multiLevelType w:val="hybridMultilevel"/>
    <w:tmpl w:val="648A6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03320"/>
    <w:multiLevelType w:val="hybridMultilevel"/>
    <w:tmpl w:val="7892D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72680"/>
    <w:multiLevelType w:val="hybridMultilevel"/>
    <w:tmpl w:val="1376D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0724F"/>
    <w:multiLevelType w:val="hybridMultilevel"/>
    <w:tmpl w:val="25E2BF68"/>
    <w:lvl w:ilvl="0" w:tplc="B8D2E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6C361C"/>
    <w:multiLevelType w:val="hybridMultilevel"/>
    <w:tmpl w:val="049A0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18"/>
  </w:num>
  <w:num w:numId="5">
    <w:abstractNumId w:val="13"/>
  </w:num>
  <w:num w:numId="6">
    <w:abstractNumId w:val="19"/>
  </w:num>
  <w:num w:numId="7">
    <w:abstractNumId w:val="10"/>
  </w:num>
  <w:num w:numId="8">
    <w:abstractNumId w:val="4"/>
  </w:num>
  <w:num w:numId="9">
    <w:abstractNumId w:val="5"/>
  </w:num>
  <w:num w:numId="10">
    <w:abstractNumId w:val="28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25"/>
  </w:num>
  <w:num w:numId="17">
    <w:abstractNumId w:val="20"/>
  </w:num>
  <w:num w:numId="18">
    <w:abstractNumId w:val="22"/>
  </w:num>
  <w:num w:numId="19">
    <w:abstractNumId w:val="33"/>
  </w:num>
  <w:num w:numId="20">
    <w:abstractNumId w:val="31"/>
  </w:num>
  <w:num w:numId="21">
    <w:abstractNumId w:val="21"/>
  </w:num>
  <w:num w:numId="22">
    <w:abstractNumId w:val="17"/>
  </w:num>
  <w:num w:numId="23">
    <w:abstractNumId w:val="23"/>
  </w:num>
  <w:num w:numId="24">
    <w:abstractNumId w:val="29"/>
  </w:num>
  <w:num w:numId="25">
    <w:abstractNumId w:val="32"/>
  </w:num>
  <w:num w:numId="26">
    <w:abstractNumId w:val="16"/>
  </w:num>
  <w:num w:numId="27">
    <w:abstractNumId w:val="14"/>
  </w:num>
  <w:num w:numId="28">
    <w:abstractNumId w:val="0"/>
  </w:num>
  <w:num w:numId="29">
    <w:abstractNumId w:val="26"/>
  </w:num>
  <w:num w:numId="30">
    <w:abstractNumId w:val="30"/>
  </w:num>
  <w:num w:numId="31">
    <w:abstractNumId w:val="9"/>
  </w:num>
  <w:num w:numId="32">
    <w:abstractNumId w:val="12"/>
  </w:num>
  <w:num w:numId="33">
    <w:abstractNumId w:val="1"/>
  </w:num>
  <w:num w:numId="3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91E4E"/>
    <w:rsid w:val="000951E9"/>
    <w:rsid w:val="00095DF2"/>
    <w:rsid w:val="00097D4F"/>
    <w:rsid w:val="000A211A"/>
    <w:rsid w:val="000A2D82"/>
    <w:rsid w:val="000A6E72"/>
    <w:rsid w:val="000B3A3E"/>
    <w:rsid w:val="000B6592"/>
    <w:rsid w:val="000C0848"/>
    <w:rsid w:val="000C7CF6"/>
    <w:rsid w:val="000D20D2"/>
    <w:rsid w:val="000D20D5"/>
    <w:rsid w:val="000D2C47"/>
    <w:rsid w:val="000E7B1E"/>
    <w:rsid w:val="000F02FF"/>
    <w:rsid w:val="000F0ED8"/>
    <w:rsid w:val="000F24DB"/>
    <w:rsid w:val="000F4A02"/>
    <w:rsid w:val="000F64F8"/>
    <w:rsid w:val="000F78AE"/>
    <w:rsid w:val="00103368"/>
    <w:rsid w:val="00103DC1"/>
    <w:rsid w:val="001101A4"/>
    <w:rsid w:val="0011271B"/>
    <w:rsid w:val="0011349C"/>
    <w:rsid w:val="00114A2F"/>
    <w:rsid w:val="001217E8"/>
    <w:rsid w:val="00135685"/>
    <w:rsid w:val="00137CAC"/>
    <w:rsid w:val="00140CF2"/>
    <w:rsid w:val="001423E3"/>
    <w:rsid w:val="00145D8B"/>
    <w:rsid w:val="001528FF"/>
    <w:rsid w:val="00157DE6"/>
    <w:rsid w:val="00175477"/>
    <w:rsid w:val="0018008E"/>
    <w:rsid w:val="00180A58"/>
    <w:rsid w:val="001824BC"/>
    <w:rsid w:val="00187ED8"/>
    <w:rsid w:val="00191FDB"/>
    <w:rsid w:val="001A198D"/>
    <w:rsid w:val="001A1BAE"/>
    <w:rsid w:val="001A7C0E"/>
    <w:rsid w:val="001A7D38"/>
    <w:rsid w:val="001B00EC"/>
    <w:rsid w:val="001B10FD"/>
    <w:rsid w:val="001B1620"/>
    <w:rsid w:val="001B5DCE"/>
    <w:rsid w:val="001C143D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FE4"/>
    <w:rsid w:val="002604A6"/>
    <w:rsid w:val="00262104"/>
    <w:rsid w:val="00266AC8"/>
    <w:rsid w:val="0026732D"/>
    <w:rsid w:val="00267E2F"/>
    <w:rsid w:val="00274A78"/>
    <w:rsid w:val="00287AE2"/>
    <w:rsid w:val="00290540"/>
    <w:rsid w:val="002913AF"/>
    <w:rsid w:val="00291C87"/>
    <w:rsid w:val="00291CD6"/>
    <w:rsid w:val="00293207"/>
    <w:rsid w:val="00293C87"/>
    <w:rsid w:val="00293F33"/>
    <w:rsid w:val="002950A1"/>
    <w:rsid w:val="00295234"/>
    <w:rsid w:val="002971AD"/>
    <w:rsid w:val="002A5EA3"/>
    <w:rsid w:val="002A6735"/>
    <w:rsid w:val="002B1B8F"/>
    <w:rsid w:val="002B28EA"/>
    <w:rsid w:val="002B3357"/>
    <w:rsid w:val="002C2A11"/>
    <w:rsid w:val="002C3E0D"/>
    <w:rsid w:val="002D0198"/>
    <w:rsid w:val="002D3C8D"/>
    <w:rsid w:val="002D7AFA"/>
    <w:rsid w:val="002E1AC6"/>
    <w:rsid w:val="0030000D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048C"/>
    <w:rsid w:val="00340D0E"/>
    <w:rsid w:val="003427A3"/>
    <w:rsid w:val="00343460"/>
    <w:rsid w:val="0035147E"/>
    <w:rsid w:val="00354AB4"/>
    <w:rsid w:val="00354C42"/>
    <w:rsid w:val="00361FEA"/>
    <w:rsid w:val="00365CF7"/>
    <w:rsid w:val="00366D2A"/>
    <w:rsid w:val="00374C40"/>
    <w:rsid w:val="00376901"/>
    <w:rsid w:val="00376D58"/>
    <w:rsid w:val="003803C6"/>
    <w:rsid w:val="0039055B"/>
    <w:rsid w:val="00390C46"/>
    <w:rsid w:val="00394AA3"/>
    <w:rsid w:val="00396FA6"/>
    <w:rsid w:val="00397DED"/>
    <w:rsid w:val="003A0A18"/>
    <w:rsid w:val="003A38DE"/>
    <w:rsid w:val="003B586B"/>
    <w:rsid w:val="003B6C8F"/>
    <w:rsid w:val="003B7F72"/>
    <w:rsid w:val="003C03B4"/>
    <w:rsid w:val="003C3107"/>
    <w:rsid w:val="003C56F8"/>
    <w:rsid w:val="003D461F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F7E"/>
    <w:rsid w:val="00411783"/>
    <w:rsid w:val="0041609B"/>
    <w:rsid w:val="00417EFE"/>
    <w:rsid w:val="004203C1"/>
    <w:rsid w:val="00421EF6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11E7"/>
    <w:rsid w:val="0045244A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8233B"/>
    <w:rsid w:val="004829D0"/>
    <w:rsid w:val="0048335F"/>
    <w:rsid w:val="00483F33"/>
    <w:rsid w:val="00484AE3"/>
    <w:rsid w:val="00492FD6"/>
    <w:rsid w:val="00493250"/>
    <w:rsid w:val="004937CD"/>
    <w:rsid w:val="00494B14"/>
    <w:rsid w:val="00495388"/>
    <w:rsid w:val="00496A3B"/>
    <w:rsid w:val="004971EE"/>
    <w:rsid w:val="00497F26"/>
    <w:rsid w:val="004A10C1"/>
    <w:rsid w:val="004A14DC"/>
    <w:rsid w:val="004A23E8"/>
    <w:rsid w:val="004B186D"/>
    <w:rsid w:val="004C2838"/>
    <w:rsid w:val="004C329C"/>
    <w:rsid w:val="004E33F6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2516"/>
    <w:rsid w:val="00526A79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7A2F"/>
    <w:rsid w:val="005D7BCF"/>
    <w:rsid w:val="005E0C15"/>
    <w:rsid w:val="005E0F59"/>
    <w:rsid w:val="005E165A"/>
    <w:rsid w:val="005E250B"/>
    <w:rsid w:val="005E6458"/>
    <w:rsid w:val="005E752A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3153"/>
    <w:rsid w:val="006134D2"/>
    <w:rsid w:val="00613FCB"/>
    <w:rsid w:val="0061551F"/>
    <w:rsid w:val="00623AEF"/>
    <w:rsid w:val="00624318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15CB"/>
    <w:rsid w:val="0066208C"/>
    <w:rsid w:val="0066255A"/>
    <w:rsid w:val="00662CF2"/>
    <w:rsid w:val="0066372D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B25FB"/>
    <w:rsid w:val="006B41E7"/>
    <w:rsid w:val="006B4718"/>
    <w:rsid w:val="006B55E3"/>
    <w:rsid w:val="006B7B3E"/>
    <w:rsid w:val="006C20A7"/>
    <w:rsid w:val="006C2926"/>
    <w:rsid w:val="006C53CB"/>
    <w:rsid w:val="006C7824"/>
    <w:rsid w:val="006D775F"/>
    <w:rsid w:val="006E1111"/>
    <w:rsid w:val="006E1333"/>
    <w:rsid w:val="006E1EB6"/>
    <w:rsid w:val="006F0541"/>
    <w:rsid w:val="006F2404"/>
    <w:rsid w:val="006F3DD6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27F54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3BBB"/>
    <w:rsid w:val="007665C7"/>
    <w:rsid w:val="007667F9"/>
    <w:rsid w:val="00770A08"/>
    <w:rsid w:val="00771E48"/>
    <w:rsid w:val="007736BA"/>
    <w:rsid w:val="007803B3"/>
    <w:rsid w:val="0078465E"/>
    <w:rsid w:val="00791A59"/>
    <w:rsid w:val="007933CF"/>
    <w:rsid w:val="007969A4"/>
    <w:rsid w:val="00796ED9"/>
    <w:rsid w:val="007A220D"/>
    <w:rsid w:val="007A7F59"/>
    <w:rsid w:val="007B029A"/>
    <w:rsid w:val="007B6B36"/>
    <w:rsid w:val="007C2AE3"/>
    <w:rsid w:val="007C3444"/>
    <w:rsid w:val="007D149E"/>
    <w:rsid w:val="007D260F"/>
    <w:rsid w:val="007D42C2"/>
    <w:rsid w:val="007D5077"/>
    <w:rsid w:val="007D5128"/>
    <w:rsid w:val="007D727C"/>
    <w:rsid w:val="007F0B8A"/>
    <w:rsid w:val="007F1B1B"/>
    <w:rsid w:val="007F2838"/>
    <w:rsid w:val="007F78BB"/>
    <w:rsid w:val="00802772"/>
    <w:rsid w:val="00803398"/>
    <w:rsid w:val="00804E1B"/>
    <w:rsid w:val="00810B0A"/>
    <w:rsid w:val="008150A9"/>
    <w:rsid w:val="008241E8"/>
    <w:rsid w:val="0082512D"/>
    <w:rsid w:val="0082531C"/>
    <w:rsid w:val="00825806"/>
    <w:rsid w:val="00831B9F"/>
    <w:rsid w:val="00832935"/>
    <w:rsid w:val="00832BE1"/>
    <w:rsid w:val="00834B85"/>
    <w:rsid w:val="00834D1F"/>
    <w:rsid w:val="008353A9"/>
    <w:rsid w:val="00840EA7"/>
    <w:rsid w:val="00841280"/>
    <w:rsid w:val="00841A48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C55"/>
    <w:rsid w:val="008737A4"/>
    <w:rsid w:val="00874C63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4426"/>
    <w:rsid w:val="008A28AD"/>
    <w:rsid w:val="008A51C3"/>
    <w:rsid w:val="008A6233"/>
    <w:rsid w:val="008A7793"/>
    <w:rsid w:val="008A7927"/>
    <w:rsid w:val="008B33F6"/>
    <w:rsid w:val="008B5151"/>
    <w:rsid w:val="008C07F9"/>
    <w:rsid w:val="008C0B6A"/>
    <w:rsid w:val="008C2303"/>
    <w:rsid w:val="008C311C"/>
    <w:rsid w:val="008C39C2"/>
    <w:rsid w:val="008C5837"/>
    <w:rsid w:val="008C670E"/>
    <w:rsid w:val="008D0246"/>
    <w:rsid w:val="008D0A58"/>
    <w:rsid w:val="008E53CE"/>
    <w:rsid w:val="008E6190"/>
    <w:rsid w:val="008F0744"/>
    <w:rsid w:val="008F0B21"/>
    <w:rsid w:val="008F1155"/>
    <w:rsid w:val="008F2704"/>
    <w:rsid w:val="008F42EC"/>
    <w:rsid w:val="009007C1"/>
    <w:rsid w:val="00912D9A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519E4"/>
    <w:rsid w:val="00952E61"/>
    <w:rsid w:val="0096092E"/>
    <w:rsid w:val="00964DAA"/>
    <w:rsid w:val="009665F2"/>
    <w:rsid w:val="009744D9"/>
    <w:rsid w:val="0097607C"/>
    <w:rsid w:val="00976E1C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75B8"/>
    <w:rsid w:val="009E1C83"/>
    <w:rsid w:val="009E1E91"/>
    <w:rsid w:val="009F2DE6"/>
    <w:rsid w:val="009F2E34"/>
    <w:rsid w:val="009F6A17"/>
    <w:rsid w:val="009F7F71"/>
    <w:rsid w:val="00A016B3"/>
    <w:rsid w:val="00A01F34"/>
    <w:rsid w:val="00A024CA"/>
    <w:rsid w:val="00A03A95"/>
    <w:rsid w:val="00A0747D"/>
    <w:rsid w:val="00A07906"/>
    <w:rsid w:val="00A1531A"/>
    <w:rsid w:val="00A1604F"/>
    <w:rsid w:val="00A21966"/>
    <w:rsid w:val="00A24042"/>
    <w:rsid w:val="00A30826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67B46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3F7B"/>
    <w:rsid w:val="00B14E14"/>
    <w:rsid w:val="00B15885"/>
    <w:rsid w:val="00B2010A"/>
    <w:rsid w:val="00B2163C"/>
    <w:rsid w:val="00B21A3F"/>
    <w:rsid w:val="00B226B9"/>
    <w:rsid w:val="00B244C3"/>
    <w:rsid w:val="00B253BC"/>
    <w:rsid w:val="00B314F3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EFA"/>
    <w:rsid w:val="00B868D7"/>
    <w:rsid w:val="00B91B41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D15D5"/>
    <w:rsid w:val="00BD1EE5"/>
    <w:rsid w:val="00BD317F"/>
    <w:rsid w:val="00BD575F"/>
    <w:rsid w:val="00BE5835"/>
    <w:rsid w:val="00BF3CCD"/>
    <w:rsid w:val="00BF58DD"/>
    <w:rsid w:val="00BF6222"/>
    <w:rsid w:val="00BF7085"/>
    <w:rsid w:val="00C03A33"/>
    <w:rsid w:val="00C03F6C"/>
    <w:rsid w:val="00C071EC"/>
    <w:rsid w:val="00C07690"/>
    <w:rsid w:val="00C13FF9"/>
    <w:rsid w:val="00C148E8"/>
    <w:rsid w:val="00C16E7E"/>
    <w:rsid w:val="00C214AB"/>
    <w:rsid w:val="00C215FD"/>
    <w:rsid w:val="00C30732"/>
    <w:rsid w:val="00C30B87"/>
    <w:rsid w:val="00C33DA9"/>
    <w:rsid w:val="00C34F7F"/>
    <w:rsid w:val="00C363A6"/>
    <w:rsid w:val="00C42C90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C64"/>
    <w:rsid w:val="00C6411E"/>
    <w:rsid w:val="00C65481"/>
    <w:rsid w:val="00C7149B"/>
    <w:rsid w:val="00C72A1A"/>
    <w:rsid w:val="00C821BD"/>
    <w:rsid w:val="00C82A19"/>
    <w:rsid w:val="00C82DC1"/>
    <w:rsid w:val="00C84DFC"/>
    <w:rsid w:val="00C87C54"/>
    <w:rsid w:val="00C91D3D"/>
    <w:rsid w:val="00C91E11"/>
    <w:rsid w:val="00C95FE9"/>
    <w:rsid w:val="00C97B71"/>
    <w:rsid w:val="00CA0CD6"/>
    <w:rsid w:val="00CA6B57"/>
    <w:rsid w:val="00CB302B"/>
    <w:rsid w:val="00CB6ACF"/>
    <w:rsid w:val="00CB6DEF"/>
    <w:rsid w:val="00CC109F"/>
    <w:rsid w:val="00CD117D"/>
    <w:rsid w:val="00CD2415"/>
    <w:rsid w:val="00CD264A"/>
    <w:rsid w:val="00CE0C31"/>
    <w:rsid w:val="00CE193B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32536"/>
    <w:rsid w:val="00D4042F"/>
    <w:rsid w:val="00D42D5E"/>
    <w:rsid w:val="00D469D7"/>
    <w:rsid w:val="00D5605F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BDB"/>
    <w:rsid w:val="00D86F30"/>
    <w:rsid w:val="00D929BE"/>
    <w:rsid w:val="00DA6149"/>
    <w:rsid w:val="00DA6673"/>
    <w:rsid w:val="00DB1C0B"/>
    <w:rsid w:val="00DB4F94"/>
    <w:rsid w:val="00DB5347"/>
    <w:rsid w:val="00DB7140"/>
    <w:rsid w:val="00DB7191"/>
    <w:rsid w:val="00DB7999"/>
    <w:rsid w:val="00DC7E81"/>
    <w:rsid w:val="00DD33FC"/>
    <w:rsid w:val="00DD443D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60C5D"/>
    <w:rsid w:val="00E70CC1"/>
    <w:rsid w:val="00E72E29"/>
    <w:rsid w:val="00E748A5"/>
    <w:rsid w:val="00E7743B"/>
    <w:rsid w:val="00E778A8"/>
    <w:rsid w:val="00E84778"/>
    <w:rsid w:val="00E95036"/>
    <w:rsid w:val="00E97642"/>
    <w:rsid w:val="00EA6341"/>
    <w:rsid w:val="00EA744B"/>
    <w:rsid w:val="00EB188F"/>
    <w:rsid w:val="00EB5AF6"/>
    <w:rsid w:val="00EB62C7"/>
    <w:rsid w:val="00EC1315"/>
    <w:rsid w:val="00EC412E"/>
    <w:rsid w:val="00EC46B6"/>
    <w:rsid w:val="00EC487C"/>
    <w:rsid w:val="00ED263B"/>
    <w:rsid w:val="00ED43C7"/>
    <w:rsid w:val="00ED4C7C"/>
    <w:rsid w:val="00EE159F"/>
    <w:rsid w:val="00EE2917"/>
    <w:rsid w:val="00EE5665"/>
    <w:rsid w:val="00EE587C"/>
    <w:rsid w:val="00EF1350"/>
    <w:rsid w:val="00EF7507"/>
    <w:rsid w:val="00F071A7"/>
    <w:rsid w:val="00F07932"/>
    <w:rsid w:val="00F10362"/>
    <w:rsid w:val="00F1080D"/>
    <w:rsid w:val="00F11AA1"/>
    <w:rsid w:val="00F14BC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C32"/>
    <w:rsid w:val="00F633EA"/>
    <w:rsid w:val="00F64180"/>
    <w:rsid w:val="00F650A3"/>
    <w:rsid w:val="00F67F05"/>
    <w:rsid w:val="00F70CEA"/>
    <w:rsid w:val="00F714E6"/>
    <w:rsid w:val="00F72672"/>
    <w:rsid w:val="00F801A7"/>
    <w:rsid w:val="00F809A3"/>
    <w:rsid w:val="00F85133"/>
    <w:rsid w:val="00F8581D"/>
    <w:rsid w:val="00F86814"/>
    <w:rsid w:val="00F90E9A"/>
    <w:rsid w:val="00F92F9A"/>
    <w:rsid w:val="00F9584D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3140"/>
    <w:rsid w:val="00FD574E"/>
    <w:rsid w:val="00FD5DCA"/>
    <w:rsid w:val="00FE2F6F"/>
    <w:rsid w:val="00FE63AB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C4C9-DE6A-40B0-B115-22CD40DE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2013-01-21T07:06:00Z</cp:lastPrinted>
  <dcterms:created xsi:type="dcterms:W3CDTF">2013-02-08T11:36:00Z</dcterms:created>
  <dcterms:modified xsi:type="dcterms:W3CDTF">2013-02-08T11:36:00Z</dcterms:modified>
</cp:coreProperties>
</file>