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8" w:rsidRPr="007D42C2" w:rsidRDefault="00CE08E8" w:rsidP="00CE08E8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CE08E8" w:rsidRPr="007D42C2" w:rsidRDefault="00CE08E8" w:rsidP="00CE08E8"/>
    <w:p w:rsidR="00CE08E8" w:rsidRPr="00A343A1" w:rsidRDefault="00CE08E8" w:rsidP="00CE08E8">
      <w:pPr>
        <w:pStyle w:val="Nadpis1"/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 w:rsidRPr="00A343A1">
        <w:rPr>
          <w:rFonts w:ascii="Cambria" w:hAnsi="Cambria" w:cs="Arial"/>
          <w:sz w:val="22"/>
          <w:szCs w:val="22"/>
          <w:lang w:val="sk-SK"/>
        </w:rPr>
        <w:t>SPRÁVA</w:t>
      </w:r>
    </w:p>
    <w:p w:rsidR="00CE08E8" w:rsidRPr="00A343A1" w:rsidRDefault="00CE08E8" w:rsidP="00CE08E8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o</w:t>
      </w:r>
      <w:r w:rsidRPr="00A343A1">
        <w:rPr>
          <w:rFonts w:ascii="Cambria" w:hAnsi="Cambria" w:cs="Arial"/>
          <w:sz w:val="22"/>
          <w:szCs w:val="22"/>
          <w:lang w:val="sk-SK"/>
        </w:rPr>
        <w:t> činnosti Správnej rady Slovenskej technickej univerzity v Bratislave za rok 201</w:t>
      </w:r>
      <w:r w:rsidR="006A6A40">
        <w:rPr>
          <w:rFonts w:ascii="Cambria" w:hAnsi="Cambria" w:cs="Arial"/>
          <w:sz w:val="22"/>
          <w:szCs w:val="22"/>
          <w:lang w:val="sk-SK"/>
        </w:rPr>
        <w:t>5</w:t>
      </w:r>
    </w:p>
    <w:p w:rsidR="00CE08E8" w:rsidRPr="00A343A1" w:rsidRDefault="00CE08E8" w:rsidP="00CE08E8"/>
    <w:p w:rsidR="00CE08E8" w:rsidRPr="006324EB" w:rsidRDefault="00CE08E8" w:rsidP="00CE08E8">
      <w:pPr>
        <w:ind w:right="284"/>
        <w:jc w:val="both"/>
        <w:rPr>
          <w:rFonts w:ascii="Calibri" w:hAnsi="Calibri" w:cs="Arial"/>
          <w:i/>
          <w:lang w:val="sk-SK"/>
        </w:rPr>
      </w:pPr>
    </w:p>
    <w:p w:rsidR="00AD65FE" w:rsidRPr="00AD65FE" w:rsidRDefault="00AD65FE" w:rsidP="00AD65FE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sz w:val="22"/>
          <w:szCs w:val="22"/>
          <w:lang w:val="sk-SK"/>
        </w:rPr>
        <w:t>V zmysle zákona č. 131/2002 Z.</w:t>
      </w:r>
      <w:r>
        <w:rPr>
          <w:rFonts w:ascii="Cambria" w:hAnsi="Cambria"/>
          <w:sz w:val="22"/>
          <w:szCs w:val="22"/>
          <w:lang w:val="sk-SK"/>
        </w:rPr>
        <w:t xml:space="preserve"> </w:t>
      </w:r>
      <w:r w:rsidRPr="006324EB">
        <w:rPr>
          <w:rFonts w:ascii="Cambria" w:hAnsi="Cambria"/>
          <w:sz w:val="22"/>
          <w:szCs w:val="22"/>
          <w:lang w:val="sk-SK"/>
        </w:rPr>
        <w:t xml:space="preserve">z. o vysokých školách, § 41, ods. (7) – Správna rada verejnej vysokej školy najmenej raz ročne </w:t>
      </w:r>
      <w:r>
        <w:rPr>
          <w:rFonts w:ascii="Cambria" w:hAnsi="Cambria"/>
          <w:sz w:val="22"/>
          <w:szCs w:val="22"/>
          <w:lang w:val="sk-SK"/>
        </w:rPr>
        <w:t>vypracúva</w:t>
      </w:r>
      <w:r w:rsidRPr="006324EB">
        <w:rPr>
          <w:rFonts w:ascii="Cambria" w:hAnsi="Cambria"/>
          <w:sz w:val="22"/>
          <w:szCs w:val="22"/>
          <w:lang w:val="sk-SK"/>
        </w:rPr>
        <w:t xml:space="preserve"> a zverejňuje na </w:t>
      </w:r>
      <w:r>
        <w:rPr>
          <w:rFonts w:ascii="Cambria" w:hAnsi="Cambria"/>
          <w:sz w:val="22"/>
          <w:szCs w:val="22"/>
          <w:lang w:val="sk-SK"/>
        </w:rPr>
        <w:t>webovom sídle</w:t>
      </w:r>
      <w:r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Pr="00FD4860">
        <w:rPr>
          <w:rFonts w:ascii="Cambria" w:hAnsi="Cambria"/>
          <w:sz w:val="22"/>
          <w:szCs w:val="22"/>
          <w:lang w:val="sk-SK"/>
        </w:rPr>
        <w:t xml:space="preserve">verejnej vysokej školy správu o svojej činnosti. Podporuje posilňovanie väzby verejných vysokých škôl a spoločnosti. Uplatňuje a presadzuje verejný záujem v činnosti verejných vysokých škôl, najmä v súvislosti </w:t>
      </w:r>
      <w:r w:rsidRPr="00AD65FE">
        <w:rPr>
          <w:rFonts w:ascii="Cambria" w:hAnsi="Cambria"/>
          <w:sz w:val="22"/>
          <w:szCs w:val="22"/>
          <w:lang w:val="sk-SK"/>
        </w:rPr>
        <w:t>s využívaním jej majetku a finančných prostriedkov poskytnutých verejnej vysokej škole štátom.</w:t>
      </w:r>
    </w:p>
    <w:p w:rsidR="00AD65FE" w:rsidRDefault="00AD65FE" w:rsidP="00AD65FE">
      <w:pPr>
        <w:rPr>
          <w:rFonts w:ascii="Cambria" w:hAnsi="Cambria"/>
          <w:sz w:val="22"/>
          <w:szCs w:val="22"/>
          <w:lang w:val="sk-SK"/>
        </w:rPr>
      </w:pPr>
    </w:p>
    <w:p w:rsidR="00CE08E8" w:rsidRPr="000C2ED1" w:rsidRDefault="006A6A40" w:rsidP="00AD65FE">
      <w:pPr>
        <w:pStyle w:val="Zkladntext"/>
        <w:jc w:val="left"/>
        <w:rPr>
          <w:rFonts w:ascii="Cambria" w:hAnsi="Cambria"/>
          <w:sz w:val="22"/>
          <w:szCs w:val="22"/>
        </w:rPr>
      </w:pPr>
      <w:r w:rsidRPr="009E5BE1">
        <w:rPr>
          <w:rFonts w:ascii="Cambria" w:hAnsi="Cambria"/>
          <w:sz w:val="22"/>
          <w:szCs w:val="22"/>
        </w:rPr>
        <w:t>V roku 201</w:t>
      </w:r>
      <w:r w:rsidR="00AD65FE">
        <w:rPr>
          <w:rFonts w:ascii="Cambria" w:hAnsi="Cambria"/>
          <w:sz w:val="22"/>
          <w:szCs w:val="22"/>
        </w:rPr>
        <w:t>5</w:t>
      </w:r>
      <w:r w:rsidRPr="009E5BE1">
        <w:rPr>
          <w:rFonts w:ascii="Cambria" w:hAnsi="Cambria"/>
          <w:sz w:val="22"/>
          <w:szCs w:val="22"/>
        </w:rPr>
        <w:t xml:space="preserve"> sa </w:t>
      </w:r>
      <w:r w:rsidR="00CD2DE1">
        <w:rPr>
          <w:rFonts w:ascii="Cambria" w:hAnsi="Cambria"/>
          <w:sz w:val="22"/>
          <w:szCs w:val="22"/>
        </w:rPr>
        <w:t xml:space="preserve">z dôvodu </w:t>
      </w:r>
      <w:r w:rsidR="00165A59">
        <w:rPr>
          <w:rFonts w:ascii="Cambria" w:hAnsi="Cambria"/>
          <w:sz w:val="22"/>
          <w:szCs w:val="22"/>
        </w:rPr>
        <w:t xml:space="preserve">ukončenia funkčného obdobia piatich členov správnej rady </w:t>
      </w:r>
      <w:r w:rsidRPr="009E5BE1">
        <w:rPr>
          <w:rFonts w:ascii="Cambria" w:hAnsi="Cambria"/>
          <w:sz w:val="22"/>
          <w:szCs w:val="22"/>
        </w:rPr>
        <w:t>uskutočnil</w:t>
      </w:r>
      <w:r w:rsidR="00AD65FE">
        <w:rPr>
          <w:rFonts w:ascii="Cambria" w:hAnsi="Cambria"/>
          <w:sz w:val="22"/>
          <w:szCs w:val="22"/>
        </w:rPr>
        <w:t>o</w:t>
      </w:r>
      <w:r w:rsidRPr="009E5BE1">
        <w:rPr>
          <w:rFonts w:ascii="Cambria" w:hAnsi="Cambria"/>
          <w:sz w:val="22"/>
          <w:szCs w:val="22"/>
        </w:rPr>
        <w:t xml:space="preserve"> </w:t>
      </w:r>
      <w:r w:rsidR="00165A59">
        <w:rPr>
          <w:rFonts w:ascii="Cambria" w:hAnsi="Cambria"/>
          <w:sz w:val="22"/>
          <w:szCs w:val="22"/>
        </w:rPr>
        <w:t xml:space="preserve">len </w:t>
      </w:r>
      <w:r w:rsidR="00AD65FE">
        <w:rPr>
          <w:rFonts w:ascii="Cambria" w:hAnsi="Cambria"/>
          <w:sz w:val="22"/>
          <w:szCs w:val="22"/>
        </w:rPr>
        <w:t>jedno</w:t>
      </w:r>
      <w:r w:rsidRPr="009E5BE1">
        <w:rPr>
          <w:rFonts w:ascii="Cambria" w:hAnsi="Cambria"/>
          <w:sz w:val="22"/>
          <w:szCs w:val="22"/>
        </w:rPr>
        <w:t xml:space="preserve"> zasadnuti</w:t>
      </w:r>
      <w:r w:rsidR="00AD65FE">
        <w:rPr>
          <w:rFonts w:ascii="Cambria" w:hAnsi="Cambria"/>
          <w:sz w:val="22"/>
          <w:szCs w:val="22"/>
        </w:rPr>
        <w:t>e</w:t>
      </w:r>
      <w:r w:rsidRPr="009E5BE1">
        <w:rPr>
          <w:rFonts w:ascii="Cambria" w:hAnsi="Cambria"/>
          <w:sz w:val="22"/>
          <w:szCs w:val="22"/>
        </w:rPr>
        <w:t xml:space="preserve"> Správnej rady STU</w:t>
      </w:r>
      <w:r w:rsidR="00CE08E8" w:rsidRPr="000C2ED1">
        <w:rPr>
          <w:rFonts w:ascii="Cambria" w:hAnsi="Cambria"/>
          <w:sz w:val="22"/>
          <w:szCs w:val="22"/>
        </w:rPr>
        <w:t>.</w:t>
      </w:r>
    </w:p>
    <w:p w:rsidR="00CE08E8" w:rsidRDefault="00CE08E8" w:rsidP="009E5BE1">
      <w:pPr>
        <w:pStyle w:val="Zkladntext"/>
        <w:jc w:val="left"/>
        <w:rPr>
          <w:rFonts w:ascii="Cambria" w:hAnsi="Cambria"/>
          <w:sz w:val="22"/>
          <w:szCs w:val="22"/>
        </w:rPr>
      </w:pPr>
    </w:p>
    <w:p w:rsidR="00CE08E8" w:rsidRPr="00CD2DE1" w:rsidRDefault="00CE08E8" w:rsidP="00CE08E8">
      <w:pPr>
        <w:pStyle w:val="Zkladntext"/>
        <w:pBdr>
          <w:bottom w:val="single" w:sz="12" w:space="1" w:color="auto"/>
        </w:pBdr>
        <w:rPr>
          <w:rFonts w:ascii="Cambria" w:hAnsi="Cambria"/>
          <w:i/>
          <w:sz w:val="22"/>
          <w:szCs w:val="22"/>
        </w:rPr>
      </w:pPr>
      <w:r w:rsidRPr="00CD2DE1">
        <w:rPr>
          <w:rFonts w:ascii="Cambria" w:hAnsi="Cambria"/>
          <w:b/>
          <w:i/>
          <w:sz w:val="22"/>
          <w:szCs w:val="22"/>
        </w:rPr>
        <w:t>Zasadnutie Správnej rad</w:t>
      </w:r>
      <w:r w:rsidR="00AC58A3" w:rsidRPr="00CD2DE1">
        <w:rPr>
          <w:rFonts w:ascii="Cambria" w:hAnsi="Cambria"/>
          <w:b/>
          <w:i/>
          <w:sz w:val="22"/>
          <w:szCs w:val="22"/>
        </w:rPr>
        <w:t>y</w:t>
      </w:r>
      <w:r w:rsidRPr="00CD2DE1">
        <w:rPr>
          <w:rFonts w:ascii="Cambria" w:hAnsi="Cambria"/>
          <w:b/>
          <w:i/>
          <w:sz w:val="22"/>
          <w:szCs w:val="22"/>
        </w:rPr>
        <w:t xml:space="preserve"> STU</w:t>
      </w:r>
      <w:r w:rsidR="00AD65FE" w:rsidRPr="00CD2DE1">
        <w:rPr>
          <w:rFonts w:ascii="Cambria" w:hAnsi="Cambria"/>
          <w:b/>
          <w:i/>
          <w:sz w:val="22"/>
          <w:szCs w:val="22"/>
        </w:rPr>
        <w:t>_29</w:t>
      </w:r>
      <w:r w:rsidRPr="00CD2DE1">
        <w:rPr>
          <w:rFonts w:ascii="Cambria" w:hAnsi="Cambria"/>
          <w:b/>
          <w:i/>
          <w:sz w:val="22"/>
          <w:szCs w:val="22"/>
        </w:rPr>
        <w:t>.</w:t>
      </w:r>
      <w:r w:rsidR="00F711F0" w:rsidRPr="00CD2DE1">
        <w:rPr>
          <w:rFonts w:ascii="Cambria" w:hAnsi="Cambria"/>
          <w:b/>
          <w:i/>
          <w:sz w:val="22"/>
          <w:szCs w:val="22"/>
        </w:rPr>
        <w:t xml:space="preserve"> 0</w:t>
      </w:r>
      <w:r w:rsidR="00AD65FE" w:rsidRPr="00CD2DE1">
        <w:rPr>
          <w:rFonts w:ascii="Cambria" w:hAnsi="Cambria"/>
          <w:b/>
          <w:i/>
          <w:sz w:val="22"/>
          <w:szCs w:val="22"/>
        </w:rPr>
        <w:t>9</w:t>
      </w:r>
      <w:r w:rsidRPr="00CD2DE1">
        <w:rPr>
          <w:rFonts w:ascii="Cambria" w:hAnsi="Cambria"/>
          <w:b/>
          <w:i/>
          <w:sz w:val="22"/>
          <w:szCs w:val="22"/>
        </w:rPr>
        <w:t>. 201</w:t>
      </w:r>
      <w:r w:rsidR="00AD65FE" w:rsidRPr="00CD2DE1">
        <w:rPr>
          <w:rFonts w:ascii="Cambria" w:hAnsi="Cambria"/>
          <w:b/>
          <w:i/>
          <w:sz w:val="22"/>
          <w:szCs w:val="22"/>
        </w:rPr>
        <w:t>5</w:t>
      </w:r>
      <w:r w:rsidRPr="00CD2DE1">
        <w:rPr>
          <w:rFonts w:ascii="Cambria" w:hAnsi="Cambria"/>
          <w:i/>
          <w:sz w:val="22"/>
          <w:szCs w:val="22"/>
        </w:rPr>
        <w:t xml:space="preserve"> </w:t>
      </w:r>
    </w:p>
    <w:p w:rsidR="00B93B18" w:rsidRDefault="00B93B18" w:rsidP="00CE08E8">
      <w:pPr>
        <w:pStyle w:val="Zkladntext"/>
        <w:rPr>
          <w:rFonts w:ascii="Cambria" w:hAnsi="Cambria"/>
          <w:b/>
          <w:sz w:val="22"/>
          <w:szCs w:val="22"/>
        </w:rPr>
      </w:pPr>
    </w:p>
    <w:p w:rsidR="00CE08E8" w:rsidRDefault="00CE08E8" w:rsidP="00CE08E8">
      <w:pPr>
        <w:pStyle w:val="Zkladntext"/>
        <w:rPr>
          <w:rFonts w:ascii="Cambria" w:hAnsi="Cambria"/>
          <w:sz w:val="22"/>
          <w:szCs w:val="22"/>
        </w:rPr>
      </w:pPr>
      <w:r w:rsidRPr="006324EB">
        <w:rPr>
          <w:rFonts w:ascii="Cambria" w:hAnsi="Cambria"/>
          <w:sz w:val="22"/>
          <w:szCs w:val="22"/>
        </w:rPr>
        <w:t>Na zasadnutí bolo prítomných 1</w:t>
      </w:r>
      <w:r w:rsidR="00742E93">
        <w:rPr>
          <w:rFonts w:ascii="Cambria" w:hAnsi="Cambria"/>
          <w:sz w:val="22"/>
          <w:szCs w:val="22"/>
        </w:rPr>
        <w:t>0</w:t>
      </w:r>
      <w:r w:rsidRPr="006324EB">
        <w:rPr>
          <w:rFonts w:ascii="Cambria" w:hAnsi="Cambria"/>
          <w:sz w:val="22"/>
          <w:szCs w:val="22"/>
        </w:rPr>
        <w:t xml:space="preserve"> členov </w:t>
      </w:r>
      <w:r w:rsidR="00742E93">
        <w:rPr>
          <w:rFonts w:ascii="Cambria" w:hAnsi="Cambria"/>
          <w:sz w:val="22"/>
          <w:szCs w:val="22"/>
        </w:rPr>
        <w:t>správnej rady</w:t>
      </w:r>
      <w:r w:rsidRPr="006324EB">
        <w:rPr>
          <w:rFonts w:ascii="Cambria" w:hAnsi="Cambria"/>
          <w:sz w:val="22"/>
          <w:szCs w:val="22"/>
        </w:rPr>
        <w:t xml:space="preserve">, ospravedlnili sa </w:t>
      </w:r>
      <w:r w:rsidR="00742E93">
        <w:rPr>
          <w:rFonts w:ascii="Cambria" w:hAnsi="Cambria"/>
          <w:sz w:val="22"/>
          <w:szCs w:val="22"/>
        </w:rPr>
        <w:t>4</w:t>
      </w:r>
      <w:r w:rsidRPr="006324EB">
        <w:rPr>
          <w:rFonts w:ascii="Cambria" w:hAnsi="Cambria"/>
          <w:sz w:val="22"/>
          <w:szCs w:val="22"/>
        </w:rPr>
        <w:t xml:space="preserve"> členovia.   </w:t>
      </w:r>
    </w:p>
    <w:p w:rsidR="00B93B18" w:rsidRDefault="00B93B18" w:rsidP="00CE08E8">
      <w:pPr>
        <w:pStyle w:val="Zkladntext"/>
        <w:rPr>
          <w:rFonts w:ascii="Cambria" w:hAnsi="Cambria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4819"/>
        <w:gridCol w:w="2219"/>
        <w:gridCol w:w="1700"/>
      </w:tblGrid>
      <w:tr w:rsidR="00B93B18" w:rsidRPr="009B4814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9B4814" w:rsidRDefault="00B93B18" w:rsidP="002A5435">
            <w:pPr>
              <w:ind w:left="360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9B4814" w:rsidRDefault="00B93B18" w:rsidP="002A543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Meno</w:t>
            </w:r>
            <w:proofErr w:type="spellEnd"/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priezvisko</w:t>
            </w:r>
            <w:proofErr w:type="spellEnd"/>
          </w:p>
        </w:tc>
        <w:tc>
          <w:tcPr>
            <w:tcW w:w="2219" w:type="dxa"/>
            <w:shd w:val="clear" w:color="auto" w:fill="A5D5E2"/>
          </w:tcPr>
          <w:p w:rsidR="00B93B18" w:rsidRPr="009B4814" w:rsidRDefault="00B93B18" w:rsidP="002A54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9B4814">
              <w:rPr>
                <w:rFonts w:ascii="Cambria" w:hAnsi="Cambria"/>
                <w:b/>
                <w:sz w:val="18"/>
                <w:szCs w:val="18"/>
              </w:rPr>
              <w:t>Prítomný</w:t>
            </w:r>
            <w:proofErr w:type="spellEnd"/>
          </w:p>
        </w:tc>
        <w:tc>
          <w:tcPr>
            <w:tcW w:w="1700" w:type="dxa"/>
            <w:shd w:val="clear" w:color="auto" w:fill="A5D5E2"/>
          </w:tcPr>
          <w:p w:rsidR="00B93B18" w:rsidRPr="009B4814" w:rsidRDefault="00B93B18" w:rsidP="002A5435">
            <w:pPr>
              <w:ind w:left="-1431" w:firstLine="1431"/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proofErr w:type="spellStart"/>
            <w:r w:rsidRPr="009B4814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Neprítomný</w:t>
            </w:r>
            <w:proofErr w:type="spellEnd"/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doc. RNDr. Milan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Ftáčnik</w:t>
            </w:r>
            <w:proofErr w:type="spell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, CSc.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Juraj </w:t>
            </w:r>
            <w:proofErr w:type="spellStart"/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Hirner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Peter </w:t>
            </w:r>
            <w:proofErr w:type="spellStart"/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Kostík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742E93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Vladimír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Slezák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x -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Ján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Király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36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742E9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r w:rsidR="00742E93">
              <w:rPr>
                <w:rFonts w:ascii="Cambria" w:hAnsi="Cambria" w:cs="Calibri"/>
                <w:color w:val="000000"/>
                <w:sz w:val="18"/>
                <w:szCs w:val="18"/>
              </w:rPr>
              <w:t>Richard Marko</w:t>
            </w: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Zsolt</w:t>
            </w:r>
            <w:proofErr w:type="spell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Lukáč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</w:t>
            </w:r>
            <w:proofErr w:type="gram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Ing.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Ľubomír</w:t>
            </w:r>
            <w:proofErr w:type="spell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Harach</w:t>
            </w:r>
            <w:proofErr w:type="spell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, CSc.</w:t>
            </w:r>
          </w:p>
          <w:p w:rsidR="00B93B18" w:rsidRPr="00435F5B" w:rsidRDefault="00B93B18" w:rsidP="002A5435">
            <w:pPr>
              <w:tabs>
                <w:tab w:val="center" w:pos="2374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gram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doc</w:t>
            </w:r>
            <w:proofErr w:type="gram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Ing. Jozef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Dický</w:t>
            </w:r>
            <w:proofErr w:type="spell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, PhD.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742E93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Bc</w:t>
            </w:r>
            <w:proofErr w:type="spellEnd"/>
            <w:r w:rsidR="00B93B18"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Kristína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Vaňová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742E93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3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Miroslav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Havlík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700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JUDr. Anton Ondrej, MBA</w:t>
            </w:r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742E93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x -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5D5E2"/>
          </w:tcPr>
          <w:p w:rsidR="00B93B18" w:rsidRPr="00F70433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70433">
              <w:rPr>
                <w:rFonts w:ascii="Cambria" w:hAnsi="Cambria" w:cs="Calibri"/>
                <w:color w:val="000000"/>
                <w:sz w:val="18"/>
                <w:szCs w:val="18"/>
              </w:rPr>
              <w:t>Ing. Igor Vida</w:t>
            </w:r>
          </w:p>
          <w:p w:rsidR="00B93B18" w:rsidRPr="006225C9" w:rsidRDefault="00B93B18" w:rsidP="002A5435">
            <w:pPr>
              <w:rPr>
                <w:rFonts w:ascii="Cambria" w:hAnsi="Cambria" w:cs="Calibri"/>
                <w:sz w:val="18"/>
                <w:szCs w:val="18"/>
              </w:rPr>
            </w:pPr>
            <w:r w:rsidRPr="00F7043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742E93" w:rsidP="002A543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x -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  <w:tr w:rsidR="00B93B18" w:rsidRPr="00435F5B" w:rsidTr="00B93B18">
        <w:trPr>
          <w:trHeight w:val="285"/>
        </w:trPr>
        <w:tc>
          <w:tcPr>
            <w:tcW w:w="618" w:type="dxa"/>
            <w:shd w:val="clear" w:color="auto" w:fill="A5D5E2"/>
          </w:tcPr>
          <w:p w:rsidR="00B93B18" w:rsidRPr="00435F5B" w:rsidRDefault="00B93B18" w:rsidP="00B93B18">
            <w:pPr>
              <w:numPr>
                <w:ilvl w:val="0"/>
                <w:numId w:val="34"/>
              </w:num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D2EAF1"/>
          </w:tcPr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Ing. </w:t>
            </w:r>
            <w:proofErr w:type="gram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arch</w:t>
            </w:r>
            <w:proofErr w:type="gramEnd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Juraj </w:t>
            </w:r>
            <w:proofErr w:type="spellStart"/>
            <w:r w:rsidRPr="00435F5B">
              <w:rPr>
                <w:rFonts w:ascii="Cambria" w:hAnsi="Cambria" w:cs="Calibri"/>
                <w:color w:val="000000"/>
                <w:sz w:val="18"/>
                <w:szCs w:val="18"/>
              </w:rPr>
              <w:t>Šujan</w:t>
            </w:r>
            <w:proofErr w:type="spellEnd"/>
          </w:p>
          <w:p w:rsidR="00B93B18" w:rsidRPr="00435F5B" w:rsidRDefault="00B93B18" w:rsidP="002A543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A5D5E2"/>
          </w:tcPr>
          <w:p w:rsidR="00B93B18" w:rsidRPr="00435F5B" w:rsidRDefault="00B93B18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5D5E2"/>
          </w:tcPr>
          <w:p w:rsidR="00B93B18" w:rsidRPr="00435F5B" w:rsidRDefault="00742E93" w:rsidP="002A543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x -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ospravedlnený</w:t>
            </w:r>
            <w:proofErr w:type="spellEnd"/>
          </w:p>
        </w:tc>
      </w:tr>
    </w:tbl>
    <w:p w:rsidR="00B93B18" w:rsidRDefault="00B93B18" w:rsidP="00CE08E8">
      <w:pPr>
        <w:pStyle w:val="Zkladntext"/>
        <w:rPr>
          <w:rFonts w:ascii="Cambria" w:hAnsi="Cambria"/>
          <w:sz w:val="22"/>
          <w:szCs w:val="22"/>
        </w:rPr>
      </w:pPr>
    </w:p>
    <w:p w:rsidR="00742E93" w:rsidRPr="00663D75" w:rsidRDefault="00742E93" w:rsidP="00742E93">
      <w:p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1/ P</w:t>
      </w:r>
      <w:r w:rsidRPr="00663D75">
        <w:rPr>
          <w:rFonts w:ascii="Cambria" w:hAnsi="Cambria" w:cs="Arial"/>
          <w:sz w:val="22"/>
          <w:szCs w:val="22"/>
          <w:lang w:val="sk-SK"/>
        </w:rPr>
        <w:t xml:space="preserve">redseda Správnej rady STU </w:t>
      </w:r>
      <w:r>
        <w:rPr>
          <w:rFonts w:ascii="Cambria" w:hAnsi="Cambria" w:cs="Arial"/>
          <w:sz w:val="22"/>
          <w:szCs w:val="22"/>
          <w:lang w:val="sk-SK"/>
        </w:rPr>
        <w:t>privítal nov</w:t>
      </w:r>
      <w:r w:rsidRPr="00663D75">
        <w:rPr>
          <w:rFonts w:ascii="Cambria" w:hAnsi="Cambria" w:cs="Arial"/>
          <w:sz w:val="22"/>
          <w:szCs w:val="22"/>
          <w:lang w:val="sk-SK"/>
        </w:rPr>
        <w:t>ý</w:t>
      </w:r>
      <w:r>
        <w:rPr>
          <w:rFonts w:ascii="Cambria" w:hAnsi="Cambria" w:cs="Arial"/>
          <w:sz w:val="22"/>
          <w:szCs w:val="22"/>
          <w:lang w:val="sk-SK"/>
        </w:rPr>
        <w:t>ch</w:t>
      </w:r>
      <w:r w:rsidRPr="00663D75">
        <w:rPr>
          <w:rFonts w:ascii="Cambria" w:hAnsi="Cambria" w:cs="Arial"/>
          <w:sz w:val="22"/>
          <w:szCs w:val="22"/>
          <w:lang w:val="sk-SK"/>
        </w:rPr>
        <w:t xml:space="preserve"> členo</w:t>
      </w:r>
      <w:r>
        <w:rPr>
          <w:rFonts w:ascii="Cambria" w:hAnsi="Cambria" w:cs="Arial"/>
          <w:sz w:val="22"/>
          <w:szCs w:val="22"/>
          <w:lang w:val="sk-SK"/>
        </w:rPr>
        <w:t>v</w:t>
      </w:r>
      <w:r w:rsidRPr="00663D75">
        <w:rPr>
          <w:rFonts w:ascii="Cambria" w:hAnsi="Cambria" w:cs="Arial"/>
          <w:sz w:val="22"/>
          <w:szCs w:val="22"/>
          <w:lang w:val="sk-SK"/>
        </w:rPr>
        <w:t xml:space="preserve"> správnej rady:</w:t>
      </w:r>
    </w:p>
    <w:p w:rsidR="00742E93" w:rsidRPr="00742E93" w:rsidRDefault="00742E93" w:rsidP="00742E93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</w:rPr>
      </w:pPr>
      <w:r w:rsidRPr="00742E93">
        <w:rPr>
          <w:rFonts w:ascii="Cambria" w:hAnsi="Cambria" w:cs="Arial"/>
          <w:sz w:val="22"/>
          <w:szCs w:val="22"/>
        </w:rPr>
        <w:t xml:space="preserve">Ing. Juraj </w:t>
      </w:r>
      <w:proofErr w:type="spellStart"/>
      <w:r w:rsidRPr="00742E93">
        <w:rPr>
          <w:rFonts w:ascii="Cambria" w:hAnsi="Cambria" w:cs="Arial"/>
          <w:sz w:val="22"/>
          <w:szCs w:val="22"/>
        </w:rPr>
        <w:t>Hirner</w:t>
      </w:r>
      <w:proofErr w:type="spellEnd"/>
    </w:p>
    <w:p w:rsidR="00742E93" w:rsidRPr="00742E93" w:rsidRDefault="00742E93" w:rsidP="00742E93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</w:rPr>
      </w:pPr>
      <w:r w:rsidRPr="00742E93">
        <w:rPr>
          <w:rFonts w:ascii="Cambria" w:hAnsi="Cambria" w:cs="Arial"/>
          <w:sz w:val="22"/>
          <w:szCs w:val="22"/>
        </w:rPr>
        <w:t xml:space="preserve">Ing. Ján </w:t>
      </w:r>
      <w:proofErr w:type="spellStart"/>
      <w:r w:rsidRPr="00742E93">
        <w:rPr>
          <w:rFonts w:ascii="Cambria" w:hAnsi="Cambria" w:cs="Arial"/>
          <w:sz w:val="22"/>
          <w:szCs w:val="22"/>
        </w:rPr>
        <w:t>Király</w:t>
      </w:r>
      <w:proofErr w:type="spellEnd"/>
    </w:p>
    <w:p w:rsidR="00742E93" w:rsidRPr="00742E93" w:rsidRDefault="00742E93" w:rsidP="00742E93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</w:rPr>
      </w:pPr>
      <w:r w:rsidRPr="00742E93">
        <w:rPr>
          <w:rFonts w:ascii="Cambria" w:hAnsi="Cambria" w:cs="Arial"/>
          <w:sz w:val="22"/>
          <w:szCs w:val="22"/>
        </w:rPr>
        <w:t xml:space="preserve">Mgr. Peter </w:t>
      </w:r>
      <w:proofErr w:type="spellStart"/>
      <w:r w:rsidRPr="00742E93">
        <w:rPr>
          <w:rFonts w:ascii="Cambria" w:hAnsi="Cambria" w:cs="Arial"/>
          <w:sz w:val="22"/>
          <w:szCs w:val="22"/>
        </w:rPr>
        <w:t>Kostík</w:t>
      </w:r>
      <w:proofErr w:type="spellEnd"/>
    </w:p>
    <w:p w:rsidR="00742E93" w:rsidRPr="00742E93" w:rsidRDefault="00742E93" w:rsidP="00742E93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</w:rPr>
      </w:pPr>
      <w:r w:rsidRPr="00742E93">
        <w:rPr>
          <w:rFonts w:ascii="Cambria" w:hAnsi="Cambria" w:cs="Arial"/>
          <w:sz w:val="22"/>
          <w:szCs w:val="22"/>
        </w:rPr>
        <w:t>Ing. Richard Marko</w:t>
      </w:r>
    </w:p>
    <w:p w:rsidR="00742E93" w:rsidRPr="00742E93" w:rsidRDefault="00742E93" w:rsidP="00742E93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22"/>
          <w:szCs w:val="22"/>
        </w:rPr>
      </w:pPr>
      <w:proofErr w:type="spellStart"/>
      <w:r w:rsidRPr="00742E93">
        <w:rPr>
          <w:rFonts w:ascii="Cambria" w:hAnsi="Cambria" w:cs="Arial"/>
          <w:sz w:val="22"/>
          <w:szCs w:val="22"/>
        </w:rPr>
        <w:t>Bc</w:t>
      </w:r>
      <w:proofErr w:type="spellEnd"/>
      <w:r w:rsidRPr="00742E93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Pr="00742E93">
        <w:rPr>
          <w:rFonts w:ascii="Cambria" w:hAnsi="Cambria" w:cs="Arial"/>
          <w:sz w:val="22"/>
          <w:szCs w:val="22"/>
        </w:rPr>
        <w:t>Kristína</w:t>
      </w:r>
      <w:proofErr w:type="spellEnd"/>
      <w:r w:rsidRPr="00742E9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42E93">
        <w:rPr>
          <w:rFonts w:ascii="Cambria" w:hAnsi="Cambria" w:cs="Arial"/>
          <w:sz w:val="22"/>
          <w:szCs w:val="22"/>
        </w:rPr>
        <w:t>Vaňová</w:t>
      </w:r>
      <w:proofErr w:type="spellEnd"/>
    </w:p>
    <w:p w:rsidR="00742E93" w:rsidRPr="00742E93" w:rsidRDefault="00742E93" w:rsidP="00742E93">
      <w:pPr>
        <w:ind w:right="284"/>
        <w:rPr>
          <w:rFonts w:ascii="Cambria" w:hAnsi="Cambria" w:cs="Arial"/>
          <w:sz w:val="22"/>
          <w:szCs w:val="22"/>
          <w:lang w:val="sk-SK"/>
        </w:rPr>
      </w:pPr>
      <w:r w:rsidRPr="00742E93">
        <w:rPr>
          <w:rFonts w:ascii="Cambria" w:hAnsi="Cambria" w:cs="Arial"/>
          <w:sz w:val="22"/>
          <w:szCs w:val="22"/>
          <w:lang w:val="sk-SK"/>
        </w:rPr>
        <w:t>Bývalým členom poďakoval za ich činnosť v správnej rade a jej zúročenie v prospech STU.</w:t>
      </w:r>
    </w:p>
    <w:p w:rsidR="00742E93" w:rsidRPr="004C4D77" w:rsidRDefault="00742E93" w:rsidP="00742E93">
      <w:pPr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lastRenderedPageBreak/>
        <w:t>2</w:t>
      </w:r>
      <w:r w:rsidRPr="006324EB">
        <w:rPr>
          <w:rFonts w:ascii="Cambria" w:hAnsi="Cambria"/>
          <w:sz w:val="22"/>
          <w:szCs w:val="22"/>
          <w:lang w:val="sk-SK"/>
        </w:rPr>
        <w:t>/ Správn</w:t>
      </w:r>
      <w:r>
        <w:rPr>
          <w:rFonts w:ascii="Cambria" w:hAnsi="Cambria"/>
          <w:sz w:val="22"/>
          <w:szCs w:val="22"/>
          <w:lang w:val="sk-SK"/>
        </w:rPr>
        <w:t>a rada</w:t>
      </w:r>
      <w:r w:rsidRPr="006324EB">
        <w:rPr>
          <w:rFonts w:ascii="Cambria" w:hAnsi="Cambria"/>
          <w:sz w:val="22"/>
          <w:szCs w:val="22"/>
          <w:lang w:val="sk-SK"/>
        </w:rPr>
        <w:t xml:space="preserve"> STU volila predsedu a podpredsedu Správnej rady STU</w:t>
      </w:r>
      <w:r>
        <w:rPr>
          <w:rFonts w:ascii="Cambria" w:hAnsi="Cambria"/>
          <w:sz w:val="22"/>
          <w:szCs w:val="22"/>
          <w:lang w:val="sk-SK"/>
        </w:rPr>
        <w:t xml:space="preserve">. </w:t>
      </w:r>
      <w:r w:rsidRPr="004C4D77">
        <w:rPr>
          <w:rFonts w:ascii="Cambria" w:hAnsi="Cambria" w:cs="Calibri"/>
          <w:sz w:val="22"/>
          <w:szCs w:val="22"/>
          <w:lang w:val="sk-SK"/>
        </w:rPr>
        <w:t xml:space="preserve"> </w:t>
      </w:r>
    </w:p>
    <w:p w:rsidR="00742E93" w:rsidRPr="004C4D77" w:rsidRDefault="00742E93" w:rsidP="00742E93">
      <w:pPr>
        <w:ind w:left="284"/>
        <w:jc w:val="both"/>
        <w:rPr>
          <w:rFonts w:ascii="Cambria" w:hAnsi="Cambria" w:cs="Calibri"/>
          <w:sz w:val="22"/>
          <w:szCs w:val="22"/>
          <w:lang w:val="sk-SK"/>
        </w:rPr>
      </w:pPr>
      <w:r w:rsidRPr="004C4D77">
        <w:rPr>
          <w:rFonts w:ascii="Cambria" w:hAnsi="Cambria" w:cs="Calibri"/>
          <w:sz w:val="22"/>
          <w:szCs w:val="22"/>
          <w:lang w:val="sk-SK"/>
        </w:rPr>
        <w:t xml:space="preserve">Do funkcie predsedu Správnej rady STU bol navrhnutý </w:t>
      </w:r>
      <w:r w:rsidR="00F2289E">
        <w:rPr>
          <w:rFonts w:ascii="Cambria" w:hAnsi="Cambria" w:cs="Calibri"/>
          <w:sz w:val="22"/>
          <w:szCs w:val="22"/>
          <w:lang w:val="sk-SK"/>
        </w:rPr>
        <w:t xml:space="preserve">a schválený </w:t>
      </w:r>
      <w:r>
        <w:rPr>
          <w:rFonts w:ascii="Cambria" w:hAnsi="Cambria" w:cs="Calibri"/>
          <w:sz w:val="22"/>
          <w:szCs w:val="22"/>
          <w:lang w:val="sk-SK"/>
        </w:rPr>
        <w:t xml:space="preserve">Ing. Vladimír Slezák a </w:t>
      </w:r>
      <w:r w:rsidRPr="004C4D77">
        <w:rPr>
          <w:rFonts w:ascii="Cambria" w:hAnsi="Cambria" w:cs="Calibri"/>
          <w:sz w:val="22"/>
          <w:szCs w:val="22"/>
          <w:lang w:val="sk-SK"/>
        </w:rPr>
        <w:t>do funkcie podpredsedu Správnej rady STU</w:t>
      </w:r>
      <w:r w:rsidR="00165A59">
        <w:rPr>
          <w:rFonts w:ascii="Cambria" w:hAnsi="Cambria" w:cs="Calibri"/>
          <w:sz w:val="22"/>
          <w:szCs w:val="22"/>
          <w:lang w:val="sk-SK"/>
        </w:rPr>
        <w:t>,</w:t>
      </w:r>
      <w:r w:rsidRPr="004C4D77">
        <w:rPr>
          <w:rFonts w:ascii="Cambria" w:hAnsi="Cambria" w:cs="Calibri"/>
          <w:sz w:val="22"/>
          <w:szCs w:val="22"/>
          <w:lang w:val="sk-SK"/>
        </w:rPr>
        <w:t xml:space="preserve"> doc. RNDr. Milan </w:t>
      </w:r>
      <w:proofErr w:type="spellStart"/>
      <w:r w:rsidRPr="004C4D77">
        <w:rPr>
          <w:rFonts w:ascii="Cambria" w:hAnsi="Cambria" w:cs="Calibri"/>
          <w:sz w:val="22"/>
          <w:szCs w:val="22"/>
          <w:lang w:val="sk-SK"/>
        </w:rPr>
        <w:t>Ftáčnik</w:t>
      </w:r>
      <w:proofErr w:type="spellEnd"/>
      <w:r w:rsidRPr="004C4D77">
        <w:rPr>
          <w:rFonts w:ascii="Cambria" w:hAnsi="Cambria" w:cs="Calibri"/>
          <w:sz w:val="22"/>
          <w:szCs w:val="22"/>
          <w:lang w:val="sk-SK"/>
        </w:rPr>
        <w:t xml:space="preserve">, CSc. </w:t>
      </w:r>
    </w:p>
    <w:p w:rsidR="00742E93" w:rsidRDefault="00742E93" w:rsidP="00742E93">
      <w:pPr>
        <w:pStyle w:val="Odsekzoznamu"/>
        <w:ind w:left="1410" w:right="284" w:hanging="1410"/>
        <w:contextualSpacing w:val="0"/>
        <w:rPr>
          <w:rFonts w:ascii="Cambria" w:hAnsi="Cambria"/>
          <w:sz w:val="22"/>
          <w:szCs w:val="22"/>
          <w:lang w:val="sk-SK"/>
        </w:rPr>
      </w:pPr>
    </w:p>
    <w:p w:rsidR="00742E93" w:rsidRDefault="00F2289E" w:rsidP="00742E93">
      <w:pPr>
        <w:pStyle w:val="Odsekzoznamu"/>
        <w:ind w:left="1410" w:right="284" w:hanging="1410"/>
        <w:contextualSpacing w:val="0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3/</w:t>
      </w:r>
      <w:r w:rsidRPr="00DE2D4D">
        <w:rPr>
          <w:rFonts w:ascii="Cambria" w:hAnsi="Cambria"/>
          <w:sz w:val="22"/>
          <w:szCs w:val="22"/>
          <w:lang w:val="sk-SK"/>
        </w:rPr>
        <w:t xml:space="preserve"> </w:t>
      </w:r>
      <w:r w:rsidR="00742E93" w:rsidRPr="006324EB">
        <w:rPr>
          <w:rFonts w:ascii="Cambria" w:hAnsi="Cambria"/>
          <w:sz w:val="22"/>
          <w:szCs w:val="22"/>
          <w:lang w:val="sk-SK"/>
        </w:rPr>
        <w:t xml:space="preserve">Správna rada STU </w:t>
      </w:r>
      <w:r w:rsidR="00742E93" w:rsidRPr="0039303C">
        <w:rPr>
          <w:rFonts w:ascii="Cambria" w:hAnsi="Cambria"/>
          <w:sz w:val="22"/>
          <w:szCs w:val="22"/>
          <w:lang w:val="sk-SK"/>
        </w:rPr>
        <w:t xml:space="preserve">schválila </w:t>
      </w:r>
    </w:p>
    <w:p w:rsidR="00742E93" w:rsidRPr="00B30FD5" w:rsidRDefault="00742E93" w:rsidP="00742E93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S</w:t>
      </w:r>
      <w:r w:rsidRPr="00B30FD5">
        <w:rPr>
          <w:rFonts w:ascii="Cambria" w:hAnsi="Cambria" w:cs="Arial"/>
          <w:sz w:val="22"/>
          <w:szCs w:val="22"/>
          <w:lang w:val="sk-SK"/>
        </w:rPr>
        <w:t>právu o činnosti Správnej rady STU za rok 201</w:t>
      </w:r>
      <w:r w:rsidR="00F2289E">
        <w:rPr>
          <w:rFonts w:ascii="Cambria" w:hAnsi="Cambria" w:cs="Arial"/>
          <w:sz w:val="22"/>
          <w:szCs w:val="22"/>
          <w:lang w:val="sk-SK"/>
        </w:rPr>
        <w:t>4</w:t>
      </w:r>
      <w:r w:rsidRPr="00B30FD5">
        <w:rPr>
          <w:rFonts w:ascii="Cambria" w:hAnsi="Cambria" w:cs="Arial"/>
          <w:sz w:val="22"/>
          <w:szCs w:val="22"/>
          <w:lang w:val="sk-SK"/>
        </w:rPr>
        <w:t>, ktorá sumarizovala informácie o zasadnutiach, odporúčaniach k činnosti a súpis rozhodnutí Správnej rady STU za rok 201</w:t>
      </w:r>
      <w:r w:rsidR="00F2289E">
        <w:rPr>
          <w:rFonts w:ascii="Cambria" w:hAnsi="Cambria" w:cs="Arial"/>
          <w:sz w:val="22"/>
          <w:szCs w:val="22"/>
          <w:lang w:val="sk-SK"/>
        </w:rPr>
        <w:t>4</w:t>
      </w:r>
      <w:r w:rsidRPr="00B30FD5">
        <w:rPr>
          <w:rFonts w:ascii="Cambria" w:hAnsi="Cambria" w:cs="Arial"/>
          <w:sz w:val="22"/>
          <w:szCs w:val="22"/>
          <w:lang w:val="sk-SK"/>
        </w:rPr>
        <w:t xml:space="preserve">. </w:t>
      </w:r>
    </w:p>
    <w:p w:rsidR="00742E93" w:rsidRDefault="00742E93" w:rsidP="00742E93">
      <w:pPr>
        <w:pStyle w:val="Odsekzoznamu"/>
        <w:numPr>
          <w:ilvl w:val="0"/>
          <w:numId w:val="27"/>
        </w:num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Pr="00B30FD5">
        <w:rPr>
          <w:rFonts w:ascii="Cambria" w:hAnsi="Cambria"/>
          <w:sz w:val="22"/>
          <w:szCs w:val="22"/>
          <w:lang w:val="sk-SK"/>
        </w:rPr>
        <w:t>ýročnú správu o hospodárení STU za rok 201</w:t>
      </w:r>
      <w:r w:rsidR="00F2289E">
        <w:rPr>
          <w:rFonts w:ascii="Cambria" w:hAnsi="Cambria"/>
          <w:sz w:val="22"/>
          <w:szCs w:val="22"/>
          <w:lang w:val="sk-SK"/>
        </w:rPr>
        <w:t>4</w:t>
      </w:r>
      <w:r w:rsidRPr="00B30FD5">
        <w:rPr>
          <w:rFonts w:ascii="Cambria" w:hAnsi="Cambria"/>
          <w:sz w:val="22"/>
          <w:szCs w:val="22"/>
          <w:lang w:val="sk-SK"/>
        </w:rPr>
        <w:t xml:space="preserve">, ktorá </w:t>
      </w:r>
      <w:r w:rsidRPr="00B30FD5">
        <w:rPr>
          <w:rFonts w:ascii="Cambria" w:hAnsi="Cambria" w:cs="Arial"/>
          <w:sz w:val="22"/>
          <w:szCs w:val="22"/>
          <w:lang w:val="sk-SK"/>
        </w:rPr>
        <w:t>sumarizovala finančnú a majetkovú situáciu univerzity, hospodárnosť pri nakladaní s finančnými prostriedkami zo štátneho rozpočtu, ako aj vlastnými prostriedkami univerzity. Prezentované výsledky zahŕňali hospodárenie všetkých súčastí univerzity.</w:t>
      </w:r>
    </w:p>
    <w:p w:rsidR="00742E93" w:rsidRPr="00B30FD5" w:rsidRDefault="00F2289E" w:rsidP="00742E93">
      <w:pPr>
        <w:pStyle w:val="Odsekzoznamu"/>
        <w:numPr>
          <w:ilvl w:val="0"/>
          <w:numId w:val="27"/>
        </w:numPr>
        <w:ind w:right="284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R</w:t>
      </w:r>
      <w:r w:rsidR="00742E93" w:rsidRPr="00B30FD5">
        <w:rPr>
          <w:rFonts w:ascii="Cambria" w:hAnsi="Cambria"/>
          <w:sz w:val="22"/>
          <w:szCs w:val="22"/>
          <w:lang w:val="sk-SK"/>
        </w:rPr>
        <w:t>ozpočet STU na rok 201</w:t>
      </w:r>
      <w:r>
        <w:rPr>
          <w:rFonts w:ascii="Cambria" w:hAnsi="Cambria"/>
          <w:sz w:val="22"/>
          <w:szCs w:val="22"/>
          <w:lang w:val="sk-SK"/>
        </w:rPr>
        <w:t>5</w:t>
      </w:r>
      <w:r w:rsidR="00742E93" w:rsidRPr="00B30FD5">
        <w:rPr>
          <w:rFonts w:ascii="Cambria" w:hAnsi="Cambria"/>
          <w:sz w:val="22"/>
          <w:szCs w:val="22"/>
          <w:lang w:val="sk-SK"/>
        </w:rPr>
        <w:t>, d</w:t>
      </w:r>
      <w:r w:rsidR="00742E93" w:rsidRPr="00B30FD5">
        <w:rPr>
          <w:rFonts w:ascii="Cambria" w:hAnsi="Cambria" w:cs="Arial"/>
          <w:sz w:val="22"/>
          <w:szCs w:val="22"/>
          <w:lang w:val="sk-SK"/>
        </w:rPr>
        <w:t xml:space="preserve">okument </w:t>
      </w:r>
      <w:r>
        <w:rPr>
          <w:rFonts w:ascii="Cambria" w:hAnsi="Cambria" w:cs="Arial"/>
          <w:sz w:val="22"/>
          <w:szCs w:val="22"/>
          <w:lang w:val="sk-SK"/>
        </w:rPr>
        <w:t>vychádzal z návrhov rozpočtov jednotlivý</w:t>
      </w:r>
      <w:r w:rsidR="00742E93" w:rsidRPr="00B30FD5">
        <w:rPr>
          <w:rFonts w:ascii="Cambria" w:hAnsi="Cambria" w:cs="Arial"/>
          <w:sz w:val="22"/>
          <w:szCs w:val="22"/>
          <w:lang w:val="sk-SK"/>
        </w:rPr>
        <w:t xml:space="preserve">ch súčastí STU. </w:t>
      </w:r>
    </w:p>
    <w:p w:rsidR="00742E93" w:rsidRDefault="00742E93" w:rsidP="00742E93">
      <w:pPr>
        <w:ind w:right="284"/>
        <w:jc w:val="both"/>
        <w:rPr>
          <w:rFonts w:ascii="Cambria" w:hAnsi="Cambria" w:cs="Arial"/>
          <w:sz w:val="22"/>
          <w:szCs w:val="22"/>
          <w:lang w:val="sk-SK"/>
        </w:rPr>
      </w:pPr>
    </w:p>
    <w:p w:rsidR="003D7195" w:rsidRDefault="00F2289E" w:rsidP="003D7195">
      <w:pPr>
        <w:jc w:val="both"/>
        <w:rPr>
          <w:rFonts w:ascii="Cambria" w:hAnsi="Cambria" w:cs="Calibri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4</w:t>
      </w:r>
      <w:r w:rsidRPr="004C4D77">
        <w:rPr>
          <w:rFonts w:ascii="Cambria" w:hAnsi="Cambria"/>
          <w:sz w:val="22"/>
          <w:szCs w:val="22"/>
          <w:lang w:val="sk-SK"/>
        </w:rPr>
        <w:t xml:space="preserve">/ </w:t>
      </w:r>
      <w:r w:rsidRPr="006324EB">
        <w:rPr>
          <w:rFonts w:ascii="Cambria" w:hAnsi="Cambria"/>
          <w:sz w:val="22"/>
          <w:szCs w:val="22"/>
          <w:lang w:val="sk-SK"/>
        </w:rPr>
        <w:t>Správn</w:t>
      </w:r>
      <w:r>
        <w:rPr>
          <w:rFonts w:ascii="Cambria" w:hAnsi="Cambria"/>
          <w:sz w:val="22"/>
          <w:szCs w:val="22"/>
          <w:lang w:val="sk-SK"/>
        </w:rPr>
        <w:t>a rada</w:t>
      </w:r>
      <w:r w:rsidRPr="006324EB">
        <w:rPr>
          <w:rFonts w:ascii="Cambria" w:hAnsi="Cambria"/>
          <w:sz w:val="22"/>
          <w:szCs w:val="22"/>
          <w:lang w:val="sk-SK"/>
        </w:rPr>
        <w:t xml:space="preserve"> STU </w:t>
      </w:r>
      <w:r>
        <w:rPr>
          <w:rFonts w:ascii="Cambria" w:hAnsi="Cambria"/>
          <w:sz w:val="22"/>
          <w:szCs w:val="22"/>
          <w:lang w:val="sk-SK"/>
        </w:rPr>
        <w:t>diskutovala o aktuálnych témach na STU</w:t>
      </w:r>
      <w:r w:rsidRPr="004C4D77">
        <w:rPr>
          <w:rFonts w:ascii="Cambria" w:hAnsi="Cambria" w:cs="Calibri"/>
          <w:sz w:val="22"/>
          <w:szCs w:val="22"/>
          <w:lang w:val="sk-SK"/>
        </w:rPr>
        <w:t>.</w:t>
      </w:r>
    </w:p>
    <w:p w:rsidR="003D7195" w:rsidRPr="00165A59" w:rsidRDefault="003D7195" w:rsidP="003D7195">
      <w:pPr>
        <w:ind w:left="284"/>
        <w:jc w:val="both"/>
        <w:rPr>
          <w:rFonts w:ascii="Cambria" w:hAnsi="Cambria" w:cs="Calibri"/>
          <w:sz w:val="22"/>
          <w:szCs w:val="22"/>
          <w:lang w:val="sk-SK"/>
        </w:rPr>
      </w:pPr>
      <w:r w:rsidRPr="00165A59">
        <w:rPr>
          <w:rFonts w:cs="Arial"/>
          <w:sz w:val="22"/>
          <w:szCs w:val="22"/>
          <w:lang w:val="sk-SK"/>
        </w:rPr>
        <w:t>K tým najvýznamnejším patrili:</w:t>
      </w:r>
    </w:p>
    <w:p w:rsidR="003D7195" w:rsidRPr="003D7195" w:rsidRDefault="003D7195" w:rsidP="003D7195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voľby kandidátov na dekanov </w:t>
      </w:r>
    </w:p>
    <w:p w:rsidR="003D7195" w:rsidRPr="003D7195" w:rsidRDefault="003D7195" w:rsidP="003D7195">
      <w:pPr>
        <w:pStyle w:val="Odsekzoznamu"/>
        <w:numPr>
          <w:ilvl w:val="1"/>
          <w:numId w:val="36"/>
        </w:numPr>
        <w:ind w:left="1440" w:right="-284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 vo voľbách kandidátov na dekanov boli úspešní:</w:t>
      </w:r>
    </w:p>
    <w:p w:rsidR="003D7195" w:rsidRPr="003D7195" w:rsidRDefault="003D7195" w:rsidP="003D7195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SvF STU – prof. Ing. Stanislav </w:t>
      </w:r>
      <w:proofErr w:type="spellStart"/>
      <w:r w:rsidRPr="003D7195">
        <w:rPr>
          <w:sz w:val="22"/>
          <w:szCs w:val="22"/>
          <w:lang w:val="sk-SK"/>
        </w:rPr>
        <w:t>Unčík</w:t>
      </w:r>
      <w:proofErr w:type="spellEnd"/>
      <w:r w:rsidRPr="003D7195">
        <w:rPr>
          <w:sz w:val="22"/>
          <w:szCs w:val="22"/>
          <w:lang w:val="sk-SK"/>
        </w:rPr>
        <w:t>, PhD.</w:t>
      </w:r>
    </w:p>
    <w:p w:rsidR="003D7195" w:rsidRPr="003D7195" w:rsidRDefault="003D7195" w:rsidP="003D7195">
      <w:pPr>
        <w:pStyle w:val="Odsekzoznamu"/>
        <w:numPr>
          <w:ilvl w:val="2"/>
          <w:numId w:val="36"/>
        </w:numPr>
        <w:ind w:left="2160" w:right="-284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FCHPT STU – prof. Ing. Ján Šajbidor, DrSc. (v poradí 2. funkčné obdobie)</w:t>
      </w:r>
    </w:p>
    <w:p w:rsidR="003D7195" w:rsidRPr="003D7195" w:rsidRDefault="003D7195" w:rsidP="003D7195">
      <w:pPr>
        <w:pStyle w:val="Odsekzoznamu"/>
        <w:numPr>
          <w:ilvl w:val="1"/>
          <w:numId w:val="36"/>
        </w:numPr>
        <w:ind w:left="1440" w:right="-284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noví prorektori, prodekani, nové zloženie akademického senátu a vedeckej rady</w:t>
      </w:r>
    </w:p>
    <w:p w:rsidR="003D7195" w:rsidRPr="003D7195" w:rsidRDefault="003D7195" w:rsidP="003D7195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úspešne ukončená komplexná akreditácia </w:t>
      </w:r>
    </w:p>
    <w:p w:rsidR="003D7195" w:rsidRPr="003D7195" w:rsidRDefault="003D7195" w:rsidP="003D7195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nový spoločný projekt „ACCORD“ s UK BA</w:t>
      </w:r>
    </w:p>
    <w:p w:rsidR="003D7195" w:rsidRPr="003D7195" w:rsidRDefault="003D7195" w:rsidP="003D7195">
      <w:pPr>
        <w:pStyle w:val="Odsekzoznamu"/>
        <w:numPr>
          <w:ilvl w:val="0"/>
          <w:numId w:val="36"/>
        </w:numPr>
        <w:ind w:left="720" w:right="-284" w:hanging="357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podanie cca 100 patentov a úžitkových vzorov</w:t>
      </w:r>
    </w:p>
    <w:p w:rsidR="003D7195" w:rsidRDefault="003D7195" w:rsidP="003D7195">
      <w:pPr>
        <w:ind w:left="284"/>
        <w:rPr>
          <w:sz w:val="22"/>
          <w:szCs w:val="22"/>
          <w:lang w:val="sk-SK"/>
        </w:rPr>
      </w:pPr>
    </w:p>
    <w:p w:rsidR="003D7195" w:rsidRPr="003D7195" w:rsidRDefault="003D7195" w:rsidP="003D7195">
      <w:pPr>
        <w:ind w:left="284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K výnimočným udalostiam patrili aj:</w:t>
      </w:r>
    </w:p>
    <w:p w:rsidR="003D7195" w:rsidRPr="003D7195" w:rsidRDefault="003D7195" w:rsidP="003D7195">
      <w:pPr>
        <w:pStyle w:val="Odsekzoznamu"/>
        <w:numPr>
          <w:ilvl w:val="0"/>
          <w:numId w:val="42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vo februári navštívil STU prezident SR, J.E. Andrej </w:t>
      </w:r>
      <w:proofErr w:type="spellStart"/>
      <w:r w:rsidRPr="003D7195">
        <w:rPr>
          <w:sz w:val="22"/>
          <w:szCs w:val="22"/>
          <w:lang w:val="sk-SK"/>
        </w:rPr>
        <w:t>Kiska</w:t>
      </w:r>
      <w:proofErr w:type="spellEnd"/>
      <w:r w:rsidRPr="003D7195">
        <w:rPr>
          <w:sz w:val="22"/>
          <w:szCs w:val="22"/>
          <w:lang w:val="sk-SK"/>
        </w:rPr>
        <w:t xml:space="preserve"> </w:t>
      </w:r>
    </w:p>
    <w:p w:rsidR="003D7195" w:rsidRPr="003D7195" w:rsidRDefault="003D7195" w:rsidP="003D7195">
      <w:pPr>
        <w:pStyle w:val="Odsekzoznamu"/>
        <w:numPr>
          <w:ilvl w:val="0"/>
          <w:numId w:val="43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v rámci návštevy prebehlo otvorenie spoločného pracoviska s UK „Výskumného laboratória ESET“ na FIIT a bolo podpísané Memorandum o spolupráci aj za účasti ministra školstva; následne laboratórium navštívil aj </w:t>
      </w:r>
      <w:r w:rsidRPr="003D7195">
        <w:rPr>
          <w:rFonts w:cs="Arial"/>
          <w:sz w:val="22"/>
          <w:szCs w:val="22"/>
          <w:lang w:val="sk-SK"/>
        </w:rPr>
        <w:t xml:space="preserve">veľvyslanec USA, </w:t>
      </w:r>
      <w:proofErr w:type="spellStart"/>
      <w:r w:rsidRPr="003D7195">
        <w:rPr>
          <w:rFonts w:cs="Arial"/>
          <w:sz w:val="22"/>
          <w:szCs w:val="22"/>
          <w:lang w:val="sk-SK"/>
        </w:rPr>
        <w:t>Theodore</w:t>
      </w:r>
      <w:proofErr w:type="spellEnd"/>
      <w:r w:rsidRPr="003D7195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3D7195">
        <w:rPr>
          <w:rFonts w:cs="Arial"/>
          <w:sz w:val="22"/>
          <w:szCs w:val="22"/>
          <w:lang w:val="sk-SK"/>
        </w:rPr>
        <w:t>Sedgwick</w:t>
      </w:r>
      <w:proofErr w:type="spellEnd"/>
      <w:r w:rsidRPr="003D7195">
        <w:rPr>
          <w:rFonts w:cs="Arial"/>
          <w:sz w:val="22"/>
          <w:szCs w:val="22"/>
          <w:lang w:val="sk-SK"/>
        </w:rPr>
        <w:t xml:space="preserve"> a </w:t>
      </w:r>
      <w:r w:rsidRPr="003D7195">
        <w:rPr>
          <w:sz w:val="22"/>
          <w:szCs w:val="22"/>
          <w:lang w:val="sk-SK"/>
        </w:rPr>
        <w:t>veľvyslanec</w:t>
      </w:r>
      <w:r w:rsidRPr="003D7195">
        <w:rPr>
          <w:rFonts w:cs="Tahoma"/>
          <w:sz w:val="22"/>
          <w:szCs w:val="22"/>
          <w:lang w:val="sk-SK"/>
        </w:rPr>
        <w:t xml:space="preserve"> Izraela, J.E. Alexander </w:t>
      </w:r>
      <w:proofErr w:type="spellStart"/>
      <w:r w:rsidRPr="003D7195">
        <w:rPr>
          <w:rFonts w:cs="Tahoma"/>
          <w:sz w:val="22"/>
          <w:szCs w:val="22"/>
          <w:lang w:val="sk-SK"/>
        </w:rPr>
        <w:t>Ben-Zvi</w:t>
      </w:r>
      <w:proofErr w:type="spellEnd"/>
    </w:p>
    <w:p w:rsidR="003D7195" w:rsidRPr="003D7195" w:rsidRDefault="003D7195" w:rsidP="003D7195">
      <w:pPr>
        <w:pStyle w:val="Odsekzoznamu"/>
        <w:numPr>
          <w:ilvl w:val="0"/>
          <w:numId w:val="43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prezident znova navštívil STU - FA v rámci „Noc architektúry“ dňa 19.02.2015</w:t>
      </w:r>
    </w:p>
    <w:p w:rsidR="003D7195" w:rsidRPr="003D7195" w:rsidRDefault="003D7195" w:rsidP="003D7195">
      <w:pPr>
        <w:pStyle w:val="Odsekzoznamu"/>
        <w:numPr>
          <w:ilvl w:val="0"/>
          <w:numId w:val="42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v rámci 25. výročia ZSVTS v marci - STU získala ocenenie – </w:t>
      </w:r>
      <w:r w:rsidR="00165A59">
        <w:rPr>
          <w:sz w:val="22"/>
          <w:szCs w:val="22"/>
          <w:lang w:val="sk-SK"/>
        </w:rPr>
        <w:t>P</w:t>
      </w:r>
      <w:r w:rsidRPr="003D7195">
        <w:rPr>
          <w:sz w:val="22"/>
          <w:szCs w:val="22"/>
          <w:lang w:val="sk-SK"/>
        </w:rPr>
        <w:t>amätnú plaketu ZSVTS</w:t>
      </w:r>
    </w:p>
    <w:p w:rsidR="003D7195" w:rsidRPr="003D7195" w:rsidRDefault="003D7195" w:rsidP="003D7195">
      <w:pPr>
        <w:pStyle w:val="Odsekzoznamu"/>
        <w:numPr>
          <w:ilvl w:val="0"/>
          <w:numId w:val="42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apríl 2015</w:t>
      </w:r>
    </w:p>
    <w:p w:rsidR="003D7195" w:rsidRPr="003D7195" w:rsidRDefault="003D7195" w:rsidP="003D7195">
      <w:pPr>
        <w:pStyle w:val="Odsekzoznamu"/>
        <w:numPr>
          <w:ilvl w:val="0"/>
          <w:numId w:val="41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Inaugurácia rektora a dekanov spojená s divadelným predstavením, zároveň </w:t>
      </w:r>
      <w:r w:rsidRPr="003D7195">
        <w:rPr>
          <w:rFonts w:cs="Arial"/>
          <w:sz w:val="22"/>
          <w:szCs w:val="22"/>
          <w:lang w:val="sk-SK"/>
        </w:rPr>
        <w:t xml:space="preserve">boli schválení noví prorektori – doc. Ing. Štefan Stanko, PhD. a </w:t>
      </w:r>
      <w:proofErr w:type="spellStart"/>
      <w:r w:rsidRPr="003D7195">
        <w:rPr>
          <w:bCs/>
          <w:color w:val="000000"/>
          <w:sz w:val="22"/>
          <w:szCs w:val="22"/>
          <w:shd w:val="clear" w:color="auto" w:fill="FFFFFF"/>
          <w:lang w:val="sk-SK"/>
        </w:rPr>
        <w:t>Dr.h.c</w:t>
      </w:r>
      <w:proofErr w:type="spellEnd"/>
      <w:r w:rsidRPr="003D7195">
        <w:rPr>
          <w:bCs/>
          <w:color w:val="000000"/>
          <w:sz w:val="22"/>
          <w:szCs w:val="22"/>
          <w:shd w:val="clear" w:color="auto" w:fill="FFFFFF"/>
          <w:lang w:val="sk-SK"/>
        </w:rPr>
        <w:t>. prof. Dr. Ing.</w:t>
      </w:r>
      <w:r w:rsidRPr="003D7195">
        <w:rPr>
          <w:rStyle w:val="apple-converted-space"/>
          <w:rFonts w:eastAsia="Calibri"/>
          <w:bCs/>
          <w:color w:val="000000"/>
          <w:sz w:val="22"/>
          <w:szCs w:val="22"/>
          <w:shd w:val="clear" w:color="auto" w:fill="FFFFFF"/>
          <w:lang w:val="sk-SK"/>
        </w:rPr>
        <w:t> </w:t>
      </w:r>
      <w:r w:rsidRPr="003D7195">
        <w:rPr>
          <w:rFonts w:cs="Arial"/>
          <w:sz w:val="22"/>
          <w:szCs w:val="22"/>
          <w:lang w:val="sk-SK"/>
        </w:rPr>
        <w:t xml:space="preserve">Oliver Moravčík </w:t>
      </w:r>
    </w:p>
    <w:p w:rsidR="003D7195" w:rsidRPr="003D7195" w:rsidRDefault="003D7195" w:rsidP="003D7195">
      <w:pPr>
        <w:pStyle w:val="Odsekzoznamu"/>
        <w:numPr>
          <w:ilvl w:val="0"/>
          <w:numId w:val="41"/>
        </w:numPr>
        <w:ind w:right="284"/>
        <w:rPr>
          <w:rFonts w:cs="Arial"/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 xml:space="preserve">odhalenie pamätníka Jozefa </w:t>
      </w:r>
      <w:proofErr w:type="spellStart"/>
      <w:r w:rsidRPr="003D7195">
        <w:rPr>
          <w:rFonts w:cs="Arial"/>
          <w:sz w:val="22"/>
          <w:szCs w:val="22"/>
          <w:lang w:val="sk-SK"/>
        </w:rPr>
        <w:t>Murgaša</w:t>
      </w:r>
      <w:proofErr w:type="spellEnd"/>
      <w:r w:rsidRPr="003D7195">
        <w:rPr>
          <w:rFonts w:cs="Arial"/>
          <w:sz w:val="22"/>
          <w:szCs w:val="22"/>
          <w:lang w:val="sk-SK"/>
        </w:rPr>
        <w:t xml:space="preserve"> za účasti ministra školstva, Juraja </w:t>
      </w:r>
      <w:proofErr w:type="spellStart"/>
      <w:r w:rsidRPr="003D7195">
        <w:rPr>
          <w:rFonts w:cs="Arial"/>
          <w:sz w:val="22"/>
          <w:szCs w:val="22"/>
          <w:lang w:val="sk-SK"/>
        </w:rPr>
        <w:t>Draxlera</w:t>
      </w:r>
      <w:proofErr w:type="spellEnd"/>
    </w:p>
    <w:p w:rsidR="003D7195" w:rsidRPr="003D7195" w:rsidRDefault="003D7195" w:rsidP="003D7195">
      <w:pPr>
        <w:pStyle w:val="Odsekzoznamu"/>
        <w:numPr>
          <w:ilvl w:val="0"/>
          <w:numId w:val="44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 xml:space="preserve">máj 2015 </w:t>
      </w: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>„</w:t>
      </w:r>
      <w:proofErr w:type="spellStart"/>
      <w:r w:rsidRPr="003D7195">
        <w:rPr>
          <w:rFonts w:cs="Arial"/>
          <w:sz w:val="22"/>
          <w:szCs w:val="22"/>
          <w:lang w:val="sk-SK"/>
        </w:rPr>
        <w:t>Girl´s</w:t>
      </w:r>
      <w:proofErr w:type="spellEnd"/>
      <w:r w:rsidRPr="003D7195">
        <w:rPr>
          <w:rFonts w:cs="Arial"/>
          <w:sz w:val="22"/>
          <w:szCs w:val="22"/>
          <w:lang w:val="sk-SK"/>
        </w:rPr>
        <w:t xml:space="preserve"> </w:t>
      </w:r>
      <w:proofErr w:type="spellStart"/>
      <w:r w:rsidRPr="003D7195">
        <w:rPr>
          <w:rFonts w:cs="Arial"/>
          <w:sz w:val="22"/>
          <w:szCs w:val="22"/>
          <w:lang w:val="sk-SK"/>
        </w:rPr>
        <w:t>day</w:t>
      </w:r>
      <w:proofErr w:type="spellEnd"/>
      <w:r w:rsidRPr="003D7195">
        <w:rPr>
          <w:rFonts w:cs="Arial"/>
          <w:sz w:val="22"/>
          <w:szCs w:val="22"/>
          <w:lang w:val="sk-SK"/>
        </w:rPr>
        <w:t xml:space="preserve">“ – nábor dievčat ma štúdium IT za účasti prezidenta SR, J.E. Andreja </w:t>
      </w:r>
      <w:proofErr w:type="spellStart"/>
      <w:r w:rsidRPr="003D7195">
        <w:rPr>
          <w:rFonts w:cs="Arial"/>
          <w:sz w:val="22"/>
          <w:szCs w:val="22"/>
          <w:lang w:val="sk-SK"/>
        </w:rPr>
        <w:t>Kisku</w:t>
      </w:r>
      <w:proofErr w:type="spellEnd"/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rStyle w:val="Siln"/>
          <w:b w:val="0"/>
          <w:bCs w:val="0"/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 xml:space="preserve">Vedec roka 2014, </w:t>
      </w:r>
      <w:r w:rsidRPr="003D7195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  <w:lang w:val="sk-SK"/>
        </w:rPr>
        <w:t xml:space="preserve">Ľubomír Švorc z FCHPT STU </w:t>
      </w:r>
      <w:r w:rsidRPr="003D7195">
        <w:rPr>
          <w:rFonts w:cs="Arial"/>
          <w:sz w:val="22"/>
          <w:szCs w:val="22"/>
          <w:lang w:val="sk-SK"/>
        </w:rPr>
        <w:t xml:space="preserve">získal ocenenie </w:t>
      </w:r>
      <w:r w:rsidRPr="003D7195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  <w:lang w:val="sk-SK"/>
        </w:rPr>
        <w:t xml:space="preserve">Mladá </w:t>
      </w:r>
    </w:p>
    <w:p w:rsidR="003D7195" w:rsidRPr="003D7195" w:rsidRDefault="003D7195" w:rsidP="003D7195">
      <w:pPr>
        <w:pStyle w:val="Odsekzoznamu"/>
        <w:ind w:left="862" w:firstLine="578"/>
        <w:rPr>
          <w:rStyle w:val="apple-converted-space"/>
          <w:rFonts w:eastAsia="Calibri" w:cs="Arial"/>
          <w:bCs/>
          <w:color w:val="000000"/>
          <w:sz w:val="22"/>
          <w:szCs w:val="22"/>
          <w:shd w:val="clear" w:color="auto" w:fill="FFFFFF"/>
          <w:lang w:val="sk-SK"/>
        </w:rPr>
      </w:pPr>
      <w:r w:rsidRPr="003D7195">
        <w:rPr>
          <w:rStyle w:val="Siln"/>
          <w:rFonts w:cs="Arial"/>
          <w:b w:val="0"/>
          <w:color w:val="000000"/>
          <w:sz w:val="22"/>
          <w:szCs w:val="22"/>
          <w:shd w:val="clear" w:color="auto" w:fill="FFFFFF"/>
          <w:lang w:val="sk-SK"/>
        </w:rPr>
        <w:t>osobnosť vedy</w:t>
      </w:r>
      <w:r w:rsidRPr="003D7195">
        <w:rPr>
          <w:rStyle w:val="apple-converted-space"/>
          <w:rFonts w:eastAsia="Calibri" w:cs="Arial"/>
          <w:bCs/>
          <w:color w:val="000000"/>
          <w:sz w:val="22"/>
          <w:szCs w:val="22"/>
          <w:shd w:val="clear" w:color="auto" w:fill="FFFFFF"/>
          <w:lang w:val="sk-SK"/>
        </w:rPr>
        <w:t> </w:t>
      </w: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slávnostné otvorenie „ Výskumného centra používateľského zážitku </w:t>
      </w:r>
    </w:p>
    <w:p w:rsidR="003D7195" w:rsidRPr="003D7195" w:rsidRDefault="003D7195" w:rsidP="003D7195">
      <w:pPr>
        <w:pStyle w:val="Odsekzoznamu"/>
        <w:ind w:left="862" w:firstLine="578"/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 xml:space="preserve">UX@FIIT“ za prítomnosti predsedu NR SR, Petra </w:t>
      </w:r>
      <w:proofErr w:type="spellStart"/>
      <w:r w:rsidRPr="003D7195">
        <w:rPr>
          <w:sz w:val="22"/>
          <w:szCs w:val="22"/>
          <w:lang w:val="sk-SK"/>
        </w:rPr>
        <w:t>Pellegriniho</w:t>
      </w:r>
      <w:proofErr w:type="spellEnd"/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 xml:space="preserve">STU usporiadala medzinárodné podujatie Univerzitná regata, </w:t>
      </w:r>
      <w:proofErr w:type="spellStart"/>
      <w:r w:rsidRPr="003D7195">
        <w:rPr>
          <w:rFonts w:cs="Arial"/>
          <w:sz w:val="22"/>
          <w:szCs w:val="22"/>
          <w:lang w:val="sk-SK"/>
        </w:rPr>
        <w:t>Eurovea</w:t>
      </w:r>
      <w:proofErr w:type="spellEnd"/>
      <w:r w:rsidRPr="003D7195">
        <w:rPr>
          <w:rFonts w:cs="Arial"/>
          <w:sz w:val="22"/>
          <w:szCs w:val="22"/>
          <w:lang w:val="sk-SK"/>
        </w:rPr>
        <w:t>, vyhral maďarský tím</w:t>
      </w:r>
    </w:p>
    <w:p w:rsidR="003D7195" w:rsidRPr="003D7195" w:rsidRDefault="003D7195" w:rsidP="003D7195">
      <w:pPr>
        <w:pStyle w:val="Odsekzoznamu"/>
        <w:numPr>
          <w:ilvl w:val="0"/>
          <w:numId w:val="44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>september 2015</w:t>
      </w: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stretnutie SARIO/</w:t>
      </w:r>
      <w:proofErr w:type="spellStart"/>
      <w:r w:rsidRPr="003D7195">
        <w:rPr>
          <w:sz w:val="22"/>
          <w:szCs w:val="22"/>
          <w:lang w:val="sk-SK"/>
        </w:rPr>
        <w:t>LandRover</w:t>
      </w:r>
      <w:proofErr w:type="spellEnd"/>
      <w:r w:rsidRPr="003D7195">
        <w:rPr>
          <w:sz w:val="22"/>
          <w:szCs w:val="22"/>
          <w:lang w:val="sk-SK"/>
        </w:rPr>
        <w:t xml:space="preserve">/STU </w:t>
      </w:r>
    </w:p>
    <w:p w:rsidR="003D7195" w:rsidRPr="00471B2C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 xml:space="preserve">pri príležitosti otvorenia AR zástupca Volkswagen, a.s. odovzdal za prítomnosti ministra školstva dva elektrické automobily </w:t>
      </w:r>
      <w:proofErr w:type="spellStart"/>
      <w:r w:rsidRPr="003D7195">
        <w:rPr>
          <w:rFonts w:cs="Arial"/>
          <w:sz w:val="22"/>
          <w:szCs w:val="22"/>
          <w:lang w:val="sk-SK"/>
        </w:rPr>
        <w:t>e-up</w:t>
      </w:r>
      <w:proofErr w:type="spellEnd"/>
    </w:p>
    <w:p w:rsidR="00471B2C" w:rsidRPr="003D7195" w:rsidRDefault="00471B2C" w:rsidP="00471B2C">
      <w:pPr>
        <w:pStyle w:val="Odsekzoznamu"/>
        <w:ind w:left="1440"/>
        <w:rPr>
          <w:sz w:val="22"/>
          <w:szCs w:val="22"/>
          <w:lang w:val="sk-SK"/>
        </w:rPr>
      </w:pP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lastRenderedPageBreak/>
        <w:t>uskutočnilo sa slávnostné otvorenie učebne moderných technológií DIGILAB SAMSUNG FIIT STU</w:t>
      </w: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sz w:val="22"/>
          <w:szCs w:val="22"/>
          <w:lang w:val="sk-SK"/>
        </w:rPr>
        <w:t>návšteva ministerky Etiópie pre vedu a techniku na STU</w:t>
      </w:r>
    </w:p>
    <w:p w:rsidR="003D7195" w:rsidRPr="003D7195" w:rsidRDefault="003D7195" w:rsidP="003D7195">
      <w:pPr>
        <w:pStyle w:val="Odsekzoznamu"/>
        <w:numPr>
          <w:ilvl w:val="0"/>
          <w:numId w:val="40"/>
        </w:numPr>
        <w:rPr>
          <w:sz w:val="22"/>
          <w:szCs w:val="22"/>
          <w:lang w:val="sk-SK"/>
        </w:rPr>
      </w:pPr>
      <w:r w:rsidRPr="003D7195">
        <w:rPr>
          <w:rFonts w:cs="Arial"/>
          <w:sz w:val="22"/>
          <w:szCs w:val="22"/>
          <w:lang w:val="sk-SK"/>
        </w:rPr>
        <w:t>Noc výskumníkov</w:t>
      </w:r>
    </w:p>
    <w:p w:rsidR="003D7195" w:rsidRDefault="003D7195" w:rsidP="003D7195">
      <w:pPr>
        <w:ind w:left="284"/>
        <w:rPr>
          <w:sz w:val="22"/>
          <w:szCs w:val="22"/>
          <w:lang w:val="sk-SK"/>
        </w:rPr>
      </w:pPr>
    </w:p>
    <w:p w:rsidR="00742E93" w:rsidRDefault="00F2289E" w:rsidP="00742E93">
      <w:pPr>
        <w:ind w:right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5</w:t>
      </w:r>
      <w:r w:rsidR="00742E93">
        <w:rPr>
          <w:rFonts w:ascii="Cambria" w:hAnsi="Cambria" w:cs="Arial"/>
          <w:sz w:val="22"/>
          <w:szCs w:val="22"/>
          <w:lang w:val="sk-SK"/>
        </w:rPr>
        <w:t>/</w:t>
      </w:r>
      <w:r w:rsidR="00742E93" w:rsidRPr="00DE2D4D">
        <w:rPr>
          <w:rFonts w:ascii="Cambria" w:hAnsi="Cambria"/>
          <w:sz w:val="22"/>
          <w:szCs w:val="22"/>
          <w:lang w:val="sk-SK"/>
        </w:rPr>
        <w:t xml:space="preserve"> </w:t>
      </w:r>
      <w:r w:rsidR="00742E93" w:rsidRPr="006324EB">
        <w:rPr>
          <w:rFonts w:ascii="Cambria" w:hAnsi="Cambria"/>
          <w:sz w:val="22"/>
          <w:szCs w:val="22"/>
          <w:lang w:val="sk-SK"/>
        </w:rPr>
        <w:t xml:space="preserve">Správna rada STU prerokovala a zobrala na vedomie </w:t>
      </w:r>
    </w:p>
    <w:p w:rsidR="00742E93" w:rsidRPr="00B30FD5" w:rsidRDefault="00742E93" w:rsidP="00742E93">
      <w:pPr>
        <w:pStyle w:val="Odsekzoznamu"/>
        <w:numPr>
          <w:ilvl w:val="0"/>
          <w:numId w:val="30"/>
        </w:numPr>
        <w:ind w:right="284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V</w:t>
      </w:r>
      <w:r w:rsidRPr="00B30FD5">
        <w:rPr>
          <w:rFonts w:ascii="Cambria" w:hAnsi="Cambria"/>
          <w:sz w:val="22"/>
          <w:szCs w:val="22"/>
          <w:lang w:val="sk-SK"/>
        </w:rPr>
        <w:t>ýročnú správu o činnosti STU za rok 201</w:t>
      </w:r>
      <w:r w:rsidR="00F2289E">
        <w:rPr>
          <w:rFonts w:ascii="Cambria" w:hAnsi="Cambria"/>
          <w:sz w:val="22"/>
          <w:szCs w:val="22"/>
          <w:lang w:val="sk-SK"/>
        </w:rPr>
        <w:t>4</w:t>
      </w:r>
      <w:r>
        <w:rPr>
          <w:rFonts w:ascii="Cambria" w:hAnsi="Cambria"/>
          <w:sz w:val="22"/>
          <w:szCs w:val="22"/>
          <w:lang w:val="sk-SK"/>
        </w:rPr>
        <w:t>, ktorá z</w:t>
      </w:r>
      <w:r w:rsidRPr="00B30FD5">
        <w:rPr>
          <w:rFonts w:ascii="Cambria" w:hAnsi="Cambria" w:cs="Arial"/>
          <w:sz w:val="22"/>
          <w:szCs w:val="22"/>
          <w:lang w:val="sk-SK"/>
        </w:rPr>
        <w:t>ahŕňala najdôležitejšie udalosti univerzity, vzdelávaciu činnosť, výskumnú, umeleckú a ďalšiu tvorivú činnosť, výsledky v oblasti rozvoja vysokej školy, medzinárodnej spolupráce a v oblasti financií.</w:t>
      </w:r>
    </w:p>
    <w:p w:rsidR="00742E93" w:rsidRPr="00B30FD5" w:rsidRDefault="00F2289E" w:rsidP="00742E93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správu o stave projektov financovaných zo štrukturálnych fondov EÚ</w:t>
      </w:r>
      <w:r w:rsidR="00742E93">
        <w:rPr>
          <w:rFonts w:ascii="Cambria" w:hAnsi="Cambria" w:cs="Arial"/>
          <w:sz w:val="22"/>
          <w:szCs w:val="22"/>
          <w:lang w:val="sk-SK"/>
        </w:rPr>
        <w:t>.</w:t>
      </w:r>
    </w:p>
    <w:p w:rsidR="00742E93" w:rsidRPr="00B30FD5" w:rsidRDefault="00742E93" w:rsidP="00742E93">
      <w:pPr>
        <w:pStyle w:val="Odsekzoznamu"/>
        <w:numPr>
          <w:ilvl w:val="0"/>
          <w:numId w:val="30"/>
        </w:numPr>
        <w:ind w:right="284"/>
        <w:contextualSpacing w:val="0"/>
        <w:jc w:val="both"/>
        <w:rPr>
          <w:rFonts w:ascii="Cambria" w:hAnsi="Cambria"/>
          <w:sz w:val="22"/>
          <w:szCs w:val="22"/>
          <w:lang w:val="sk-SK"/>
        </w:rPr>
      </w:pPr>
      <w:r w:rsidRPr="00B30FD5">
        <w:rPr>
          <w:rFonts w:ascii="Cambria" w:hAnsi="Cambria" w:cs="Arial"/>
          <w:sz w:val="22"/>
          <w:szCs w:val="22"/>
          <w:lang w:val="sk-SK"/>
        </w:rPr>
        <w:t>informáciu o</w:t>
      </w:r>
      <w:r w:rsidR="00F2289E">
        <w:rPr>
          <w:rFonts w:ascii="Cambria" w:hAnsi="Cambria" w:cs="Arial"/>
          <w:sz w:val="22"/>
          <w:szCs w:val="22"/>
          <w:lang w:val="sk-SK"/>
        </w:rPr>
        <w:t> aktuálnom stave a pozícii STU vo Výskumnom ústave zváračskom – Priemyselný inštitút SR</w:t>
      </w:r>
      <w:r w:rsidRPr="00B30FD5">
        <w:rPr>
          <w:rFonts w:ascii="Cambria" w:hAnsi="Cambria" w:cs="Arial"/>
          <w:sz w:val="22"/>
          <w:szCs w:val="22"/>
          <w:lang w:val="sk-SK"/>
        </w:rPr>
        <w:t>.</w:t>
      </w:r>
    </w:p>
    <w:p w:rsidR="00742E93" w:rsidRPr="00B30FD5" w:rsidRDefault="00F2289E" w:rsidP="00742E93">
      <w:pPr>
        <w:pStyle w:val="Odsekzoznamu"/>
        <w:numPr>
          <w:ilvl w:val="0"/>
          <w:numId w:val="30"/>
        </w:num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informáciu o vyhodnotení plnenia plánu činností na zabezpečenie plnenia Dlhodobého zámeru STU v roku 201</w:t>
      </w:r>
      <w:r w:rsidR="00FF6FFA">
        <w:rPr>
          <w:rFonts w:ascii="Cambria" w:hAnsi="Cambria" w:cs="Arial"/>
          <w:sz w:val="22"/>
          <w:szCs w:val="22"/>
          <w:lang w:val="sk-SK"/>
        </w:rPr>
        <w:t>4</w:t>
      </w:r>
      <w:r w:rsidR="00742E93" w:rsidRPr="00B30FD5">
        <w:rPr>
          <w:rFonts w:ascii="Cambria" w:hAnsi="Cambria"/>
          <w:sz w:val="22"/>
          <w:szCs w:val="22"/>
          <w:lang w:val="sk-SK"/>
        </w:rPr>
        <w:t>.</w:t>
      </w:r>
    </w:p>
    <w:p w:rsidR="00742E93" w:rsidRDefault="00742E93" w:rsidP="00742E93">
      <w:pPr>
        <w:jc w:val="both"/>
        <w:rPr>
          <w:rFonts w:ascii="Cambria" w:hAnsi="Cambria"/>
          <w:sz w:val="22"/>
          <w:szCs w:val="22"/>
          <w:lang w:val="sk-SK"/>
        </w:rPr>
      </w:pPr>
    </w:p>
    <w:p w:rsidR="00742E93" w:rsidRDefault="003D7195" w:rsidP="00742E93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6</w:t>
      </w:r>
      <w:r w:rsidR="00742E93" w:rsidRPr="006324EB">
        <w:rPr>
          <w:rFonts w:ascii="Cambria" w:hAnsi="Cambria"/>
          <w:sz w:val="22"/>
          <w:szCs w:val="22"/>
          <w:lang w:val="sk-SK"/>
        </w:rPr>
        <w:t>/ P</w:t>
      </w:r>
      <w:r w:rsidR="00742E93">
        <w:rPr>
          <w:rFonts w:ascii="Cambria" w:hAnsi="Cambria"/>
          <w:sz w:val="22"/>
          <w:szCs w:val="22"/>
          <w:lang w:val="sk-SK"/>
        </w:rPr>
        <w:t>odp</w:t>
      </w:r>
      <w:r w:rsidR="00742E93" w:rsidRPr="006324EB">
        <w:rPr>
          <w:rFonts w:ascii="Cambria" w:hAnsi="Cambria"/>
          <w:sz w:val="22"/>
          <w:szCs w:val="22"/>
          <w:lang w:val="sk-SK"/>
        </w:rPr>
        <w:t>redseda S</w:t>
      </w:r>
      <w:r w:rsidR="00742E93">
        <w:rPr>
          <w:rFonts w:ascii="Cambria" w:hAnsi="Cambria"/>
          <w:sz w:val="22"/>
          <w:szCs w:val="22"/>
          <w:lang w:val="sk-SK"/>
        </w:rPr>
        <w:t>právnej rady</w:t>
      </w:r>
      <w:r w:rsidR="00742E93" w:rsidRPr="006324EB">
        <w:rPr>
          <w:rFonts w:ascii="Cambria" w:hAnsi="Cambria"/>
          <w:sz w:val="22"/>
          <w:szCs w:val="22"/>
          <w:lang w:val="sk-SK"/>
        </w:rPr>
        <w:t xml:space="preserve"> predniesol návrh na </w:t>
      </w:r>
      <w:r w:rsidR="00742E93">
        <w:rPr>
          <w:rFonts w:ascii="Cambria" w:hAnsi="Cambria"/>
          <w:sz w:val="22"/>
          <w:szCs w:val="22"/>
          <w:lang w:val="sk-SK"/>
        </w:rPr>
        <w:t>priznanie</w:t>
      </w:r>
      <w:r w:rsidR="00742E93" w:rsidRPr="006324EB">
        <w:rPr>
          <w:rFonts w:ascii="Cambria" w:hAnsi="Cambria"/>
          <w:sz w:val="22"/>
          <w:szCs w:val="22"/>
          <w:lang w:val="sk-SK"/>
        </w:rPr>
        <w:t xml:space="preserve"> odmeny rektorovi STU</w:t>
      </w:r>
      <w:r w:rsidR="00742E93">
        <w:rPr>
          <w:rFonts w:ascii="Cambria" w:hAnsi="Cambria"/>
          <w:sz w:val="22"/>
          <w:szCs w:val="22"/>
          <w:lang w:val="sk-SK"/>
        </w:rPr>
        <w:t xml:space="preserve"> s príslušným </w:t>
      </w:r>
    </w:p>
    <w:p w:rsidR="00742E93" w:rsidRPr="00B949DB" w:rsidRDefault="00742E93" w:rsidP="00742E93">
      <w:pPr>
        <w:ind w:firstLine="284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odôvodnením. </w:t>
      </w:r>
    </w:p>
    <w:p w:rsidR="00742E93" w:rsidRDefault="00742E93" w:rsidP="00742E93">
      <w:pPr>
        <w:jc w:val="both"/>
        <w:rPr>
          <w:rFonts w:ascii="Cambria" w:hAnsi="Cambria"/>
          <w:b/>
          <w:lang w:val="sk-SK"/>
        </w:rPr>
      </w:pPr>
    </w:p>
    <w:p w:rsidR="00742E93" w:rsidRDefault="00742E93" w:rsidP="00CE08E8">
      <w:pPr>
        <w:pStyle w:val="Zkladntext"/>
        <w:rPr>
          <w:rFonts w:ascii="Cambria" w:hAnsi="Cambria"/>
          <w:sz w:val="22"/>
          <w:szCs w:val="22"/>
        </w:rPr>
      </w:pPr>
    </w:p>
    <w:p w:rsidR="00CE08E8" w:rsidRDefault="00CE08E8" w:rsidP="00CE08E8">
      <w:pPr>
        <w:pBdr>
          <w:bottom w:val="single" w:sz="12" w:space="1" w:color="auto"/>
        </w:pBdr>
        <w:jc w:val="both"/>
        <w:rPr>
          <w:rFonts w:ascii="Cambria" w:hAnsi="Cambria"/>
          <w:b/>
          <w:i/>
          <w:sz w:val="22"/>
          <w:szCs w:val="22"/>
          <w:lang w:val="sk-SK"/>
        </w:rPr>
      </w:pP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Súpis uznesení </w:t>
      </w:r>
      <w:r w:rsidR="006B02F2">
        <w:rPr>
          <w:rFonts w:ascii="Cambria" w:hAnsi="Cambria"/>
          <w:b/>
          <w:i/>
          <w:sz w:val="22"/>
          <w:szCs w:val="22"/>
          <w:lang w:val="sk-SK"/>
        </w:rPr>
        <w:t>zo zasadnutia Správnej rady STU_</w:t>
      </w:r>
      <w:r w:rsidR="003D7195">
        <w:rPr>
          <w:rFonts w:ascii="Cambria" w:hAnsi="Cambria"/>
          <w:b/>
          <w:i/>
          <w:sz w:val="22"/>
          <w:szCs w:val="22"/>
          <w:lang w:val="sk-SK"/>
        </w:rPr>
        <w:t>29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 xml:space="preserve">. </w:t>
      </w:r>
      <w:r w:rsidR="00993A35" w:rsidRPr="001979C7">
        <w:rPr>
          <w:rFonts w:ascii="Cambria" w:hAnsi="Cambria"/>
          <w:b/>
          <w:i/>
          <w:sz w:val="22"/>
          <w:szCs w:val="22"/>
          <w:lang w:val="sk-SK"/>
        </w:rPr>
        <w:t>0</w:t>
      </w:r>
      <w:r w:rsidR="003D7195">
        <w:rPr>
          <w:rFonts w:ascii="Cambria" w:hAnsi="Cambria"/>
          <w:b/>
          <w:i/>
          <w:sz w:val="22"/>
          <w:szCs w:val="22"/>
          <w:lang w:val="sk-SK"/>
        </w:rPr>
        <w:t>9</w:t>
      </w:r>
      <w:r w:rsidRPr="001979C7">
        <w:rPr>
          <w:rFonts w:ascii="Cambria" w:hAnsi="Cambria"/>
          <w:b/>
          <w:i/>
          <w:sz w:val="22"/>
          <w:szCs w:val="22"/>
          <w:lang w:val="sk-SK"/>
        </w:rPr>
        <w:t>. 201</w:t>
      </w:r>
      <w:r w:rsidR="003D7195">
        <w:rPr>
          <w:rFonts w:ascii="Cambria" w:hAnsi="Cambria"/>
          <w:b/>
          <w:i/>
          <w:sz w:val="22"/>
          <w:szCs w:val="22"/>
          <w:lang w:val="sk-SK"/>
        </w:rPr>
        <w:t>5</w:t>
      </w:r>
    </w:p>
    <w:p w:rsidR="00AC58A3" w:rsidRPr="001979C7" w:rsidRDefault="00AC58A3" w:rsidP="00CE08E8">
      <w:pPr>
        <w:jc w:val="both"/>
        <w:rPr>
          <w:rFonts w:ascii="Cambria" w:hAnsi="Cambria"/>
          <w:b/>
          <w:i/>
          <w:sz w:val="22"/>
          <w:szCs w:val="22"/>
          <w:lang w:val="sk-SK"/>
        </w:rPr>
      </w:pPr>
    </w:p>
    <w:p w:rsidR="006B02F2" w:rsidRPr="006B02F2" w:rsidRDefault="006B02F2" w:rsidP="006B02F2">
      <w:pPr>
        <w:pStyle w:val="Odsekzoznamu"/>
        <w:ind w:left="1410" w:right="284" w:hanging="1410"/>
        <w:contextualSpacing w:val="0"/>
        <w:rPr>
          <w:rFonts w:ascii="Cambria" w:hAnsi="Cambria" w:cs="Arial"/>
          <w:sz w:val="22"/>
          <w:szCs w:val="22"/>
          <w:lang w:val="sk-SK"/>
        </w:rPr>
      </w:pPr>
      <w:r w:rsidRPr="006B02F2">
        <w:rPr>
          <w:rFonts w:ascii="Cambria" w:hAnsi="Cambria" w:cs="Arial"/>
          <w:b/>
          <w:sz w:val="22"/>
          <w:szCs w:val="22"/>
          <w:lang w:val="sk-SK"/>
        </w:rPr>
        <w:t>UZNESENIE: 1.1/</w:t>
      </w:r>
      <w:r w:rsidRPr="006B02F2">
        <w:rPr>
          <w:rFonts w:ascii="Cambria" w:hAnsi="Cambria"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6B02F2" w:rsidRDefault="006B02F2" w:rsidP="006B02F2">
      <w:pPr>
        <w:jc w:val="both"/>
        <w:rPr>
          <w:rFonts w:ascii="Cambria" w:hAnsi="Cambria" w:cs="Calibri"/>
          <w:sz w:val="22"/>
          <w:szCs w:val="22"/>
          <w:lang w:val="sk-SK"/>
        </w:rPr>
      </w:pPr>
      <w:r w:rsidRPr="006B02F2">
        <w:rPr>
          <w:rFonts w:ascii="Cambria" w:hAnsi="Cambria" w:cs="Calibri"/>
          <w:sz w:val="22"/>
          <w:szCs w:val="22"/>
          <w:lang w:val="sk-SK"/>
        </w:rPr>
        <w:t xml:space="preserve">Správna rada STU schvaľuje volebnú komisiu v zložení </w:t>
      </w:r>
      <w:r w:rsidRPr="006B02F2">
        <w:rPr>
          <w:rFonts w:ascii="Cambria" w:hAnsi="Cambria" w:cs="Arial"/>
          <w:sz w:val="22"/>
          <w:szCs w:val="22"/>
          <w:lang w:val="sk-SK"/>
        </w:rPr>
        <w:t xml:space="preserve">Ing. Juraj </w:t>
      </w:r>
      <w:proofErr w:type="spellStart"/>
      <w:r w:rsidRPr="006B02F2">
        <w:rPr>
          <w:rFonts w:ascii="Cambria" w:hAnsi="Cambria" w:cs="Arial"/>
          <w:sz w:val="22"/>
          <w:szCs w:val="22"/>
          <w:lang w:val="sk-SK"/>
        </w:rPr>
        <w:t>Hirner</w:t>
      </w:r>
      <w:proofErr w:type="spellEnd"/>
      <w:r w:rsidRPr="006B02F2">
        <w:rPr>
          <w:rFonts w:ascii="Cambria" w:hAnsi="Cambria" w:cs="Arial"/>
          <w:sz w:val="22"/>
          <w:szCs w:val="22"/>
          <w:lang w:val="sk-SK"/>
        </w:rPr>
        <w:t xml:space="preserve">, Mgr. Peter </w:t>
      </w:r>
      <w:proofErr w:type="spellStart"/>
      <w:r w:rsidRPr="006B02F2">
        <w:rPr>
          <w:rFonts w:ascii="Cambria" w:hAnsi="Cambria" w:cs="Arial"/>
          <w:sz w:val="22"/>
          <w:szCs w:val="22"/>
          <w:lang w:val="sk-SK"/>
        </w:rPr>
        <w:t>Kostík</w:t>
      </w:r>
      <w:proofErr w:type="spellEnd"/>
      <w:r w:rsidRPr="006B02F2">
        <w:rPr>
          <w:rFonts w:ascii="Cambria" w:hAnsi="Cambria" w:cs="Arial"/>
          <w:sz w:val="22"/>
          <w:szCs w:val="22"/>
          <w:lang w:val="sk-SK"/>
        </w:rPr>
        <w:t xml:space="preserve"> a Bc. Kristína Vaňová.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ascii="Cambria" w:hAnsi="Cambria" w:cs="Arial"/>
          <w:sz w:val="22"/>
          <w:szCs w:val="22"/>
          <w:lang w:val="sk-SK"/>
        </w:rPr>
      </w:pPr>
      <w:r>
        <w:rPr>
          <w:rFonts w:ascii="Cambria" w:hAnsi="Cambria" w:cs="Arial"/>
          <w:sz w:val="22"/>
          <w:szCs w:val="22"/>
          <w:lang w:val="sk-SK"/>
        </w:rPr>
        <w:t>(</w:t>
      </w:r>
      <w:r w:rsidR="006B02F2" w:rsidRPr="00D63D7B">
        <w:rPr>
          <w:rFonts w:ascii="Cambria" w:hAnsi="Cambria" w:cs="Arial"/>
          <w:sz w:val="22"/>
          <w:szCs w:val="22"/>
          <w:lang w:val="sk-SK"/>
        </w:rPr>
        <w:t>Hlasovanie: za – 10, proti – 0, zdržal sa – 0</w:t>
      </w:r>
      <w:r>
        <w:rPr>
          <w:rFonts w:ascii="Cambria" w:hAnsi="Cambria" w:cs="Arial"/>
          <w:sz w:val="22"/>
          <w:szCs w:val="22"/>
          <w:lang w:val="sk-SK"/>
        </w:rPr>
        <w:t>)</w:t>
      </w:r>
    </w:p>
    <w:p w:rsidR="006B02F2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1.2/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ind w:right="284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tajným hlasovaním jednomyseľne zvolila do funkcie </w:t>
      </w:r>
      <w:r w:rsidRPr="00D63D7B">
        <w:rPr>
          <w:rFonts w:cs="Calibri"/>
          <w:sz w:val="22"/>
          <w:szCs w:val="22"/>
          <w:lang w:val="sk-SK"/>
        </w:rPr>
        <w:t>predsedu Spr</w:t>
      </w:r>
      <w:r w:rsidRPr="00D63D7B">
        <w:rPr>
          <w:rFonts w:cs="Arial"/>
          <w:sz w:val="22"/>
          <w:szCs w:val="22"/>
          <w:lang w:val="sk-SK"/>
        </w:rPr>
        <w:t xml:space="preserve">ávnej rady STU </w:t>
      </w:r>
      <w:r w:rsidRPr="00D63D7B">
        <w:rPr>
          <w:rFonts w:cs="Calibri"/>
          <w:sz w:val="22"/>
          <w:szCs w:val="22"/>
          <w:lang w:val="sk-SK"/>
        </w:rPr>
        <w:t xml:space="preserve">Ing. Vladimíra Slezáka. 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1.3/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ind w:right="284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>Správna rada STU tajným hlasovaním jednomyseľne zvolila do funkcie pod</w:t>
      </w:r>
      <w:r w:rsidRPr="00D63D7B">
        <w:rPr>
          <w:rFonts w:cs="Calibri"/>
          <w:sz w:val="22"/>
          <w:szCs w:val="22"/>
          <w:lang w:val="sk-SK"/>
        </w:rPr>
        <w:t>predsedu Správnej rady STU</w:t>
      </w:r>
      <w:r w:rsidRPr="00D63D7B">
        <w:rPr>
          <w:rFonts w:cs="Arial"/>
          <w:sz w:val="22"/>
          <w:szCs w:val="22"/>
          <w:lang w:val="sk-SK"/>
        </w:rPr>
        <w:t xml:space="preserve"> doc. RNDr. Milana </w:t>
      </w:r>
      <w:proofErr w:type="spellStart"/>
      <w:r w:rsidRPr="00D63D7B">
        <w:rPr>
          <w:rFonts w:cs="Arial"/>
          <w:sz w:val="22"/>
          <w:szCs w:val="22"/>
          <w:lang w:val="sk-SK"/>
        </w:rPr>
        <w:t>Ftáčnika</w:t>
      </w:r>
      <w:proofErr w:type="spellEnd"/>
      <w:r w:rsidRPr="00D63D7B">
        <w:rPr>
          <w:rFonts w:cs="Arial"/>
          <w:sz w:val="22"/>
          <w:szCs w:val="22"/>
          <w:lang w:val="sk-SK"/>
        </w:rPr>
        <w:t>, CSc.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1.4/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berie na vedomie informáciu o stave plnenia uznesenia 2.6/2014-SR. </w:t>
      </w:r>
    </w:p>
    <w:p w:rsidR="006B02F2" w:rsidRPr="00D63D7B" w:rsidRDefault="00D63D7B" w:rsidP="006B02F2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1.5/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-16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berie na vedomie Výročnú správu o činnosti STU za rok 2014 a oceňuje </w:t>
      </w:r>
    </w:p>
    <w:p w:rsidR="006B02F2" w:rsidRPr="00D63D7B" w:rsidRDefault="006B02F2" w:rsidP="006B02F2">
      <w:pPr>
        <w:pStyle w:val="Odsekzoznamu"/>
        <w:ind w:left="1410" w:right="-16" w:hanging="1410"/>
        <w:contextualSpacing w:val="0"/>
        <w:rPr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>výsledky, ktoré univerzita v roku 2014 dosiahla.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9,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1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1.6/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tabs>
          <w:tab w:val="left" w:pos="0"/>
        </w:tabs>
        <w:ind w:hanging="142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ab/>
        <w:t>Správna rada STU schvaľuje Výročnú správu o hospodárení STU za rok 2014 s pripomienkami. Oceňuje 60%-tný nárast v podnikateľskej činnosti.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471B2C" w:rsidRDefault="00471B2C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471B2C" w:rsidRDefault="00471B2C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lastRenderedPageBreak/>
        <w:t>UZNESENIE: 1.7/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ind w:right="284"/>
        <w:rPr>
          <w:rFonts w:cstheme="majorHAnsi"/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>Správna rada STU odporúča vypracovať analýzu a navrhnúť kroky</w:t>
      </w:r>
      <w:r w:rsidRPr="00D63D7B">
        <w:rPr>
          <w:rFonts w:cstheme="majorHAnsi"/>
          <w:sz w:val="22"/>
          <w:szCs w:val="22"/>
          <w:lang w:val="sk-SK"/>
        </w:rPr>
        <w:t xml:space="preserve">, ktoré by viedli k vyrovnanému hospodárskemu výsledku školy.  </w:t>
      </w:r>
    </w:p>
    <w:p w:rsidR="00165A59" w:rsidRDefault="00165A59" w:rsidP="00D63D7B">
      <w:pPr>
        <w:pStyle w:val="Zarkazkladnhotextu"/>
        <w:spacing w:after="0"/>
        <w:ind w:left="4938" w:firstLine="6"/>
        <w:mirrorIndents/>
        <w:rPr>
          <w:rFonts w:asciiTheme="minorHAnsi" w:hAnsiTheme="minorHAnsi"/>
          <w:sz w:val="22"/>
          <w:szCs w:val="22"/>
        </w:rPr>
      </w:pPr>
    </w:p>
    <w:p w:rsidR="006B02F2" w:rsidRPr="00D63D7B" w:rsidRDefault="006B02F2" w:rsidP="00D63D7B">
      <w:pPr>
        <w:pStyle w:val="Zarkazkladnhotextu"/>
        <w:spacing w:after="0"/>
        <w:ind w:left="4938" w:firstLine="6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Z: rektor, kvestor</w:t>
      </w:r>
    </w:p>
    <w:p w:rsidR="006B02F2" w:rsidRPr="00D63D7B" w:rsidRDefault="006B02F2" w:rsidP="00D63D7B">
      <w:pPr>
        <w:pStyle w:val="Zarkazkladnhotextu"/>
        <w:spacing w:after="0"/>
        <w:ind w:left="4932" w:firstLine="12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T: jar 2016</w:t>
      </w:r>
    </w:p>
    <w:p w:rsidR="006B02F2" w:rsidRPr="00D63D7B" w:rsidRDefault="00D63D7B" w:rsidP="006B02F2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6B02F2">
      <w:pPr>
        <w:rPr>
          <w:rFonts w:cs="Arial"/>
          <w:sz w:val="22"/>
          <w:szCs w:val="22"/>
          <w:u w:val="single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1.8/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ind w:right="284"/>
        <w:rPr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 xml:space="preserve">Správna rada STU odporúča obrátiť sa na </w:t>
      </w:r>
      <w:proofErr w:type="spellStart"/>
      <w:r w:rsidRPr="00D63D7B">
        <w:rPr>
          <w:sz w:val="22"/>
          <w:szCs w:val="22"/>
          <w:lang w:val="sk-SK"/>
        </w:rPr>
        <w:t>MŠVVaŠ</w:t>
      </w:r>
      <w:proofErr w:type="spellEnd"/>
      <w:r w:rsidRPr="00D63D7B">
        <w:rPr>
          <w:sz w:val="22"/>
          <w:szCs w:val="22"/>
          <w:lang w:val="sk-SK"/>
        </w:rPr>
        <w:t xml:space="preserve"> SR s písomnou žiadosťou o poskytnutie rozpisu dotácie na ďalší rok v termíne do januára 2016.</w:t>
      </w:r>
    </w:p>
    <w:p w:rsidR="006B02F2" w:rsidRPr="00D63D7B" w:rsidRDefault="006B02F2" w:rsidP="00D63D7B">
      <w:pPr>
        <w:pStyle w:val="Zarkazkladnhotextu"/>
        <w:spacing w:after="0"/>
        <w:ind w:left="4926" w:firstLine="6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Z: podpredseda</w:t>
      </w:r>
    </w:p>
    <w:p w:rsidR="006B02F2" w:rsidRPr="00D63D7B" w:rsidRDefault="006B02F2" w:rsidP="00D63D7B">
      <w:pPr>
        <w:pStyle w:val="Zarkazkladnhotextu"/>
        <w:spacing w:after="0"/>
        <w:ind w:left="4920" w:firstLine="12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 xml:space="preserve">T: </w:t>
      </w:r>
      <w:proofErr w:type="spellStart"/>
      <w:r w:rsidRPr="00D63D7B">
        <w:rPr>
          <w:rFonts w:asciiTheme="minorHAnsi" w:hAnsiTheme="minorHAnsi"/>
          <w:sz w:val="22"/>
          <w:szCs w:val="22"/>
        </w:rPr>
        <w:t>asap</w:t>
      </w:r>
      <w:proofErr w:type="spellEnd"/>
    </w:p>
    <w:p w:rsidR="006B02F2" w:rsidRPr="00D63D7B" w:rsidRDefault="00D63D7B" w:rsidP="006B02F2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1.9/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schvaľuje Rozpočet STU na rok 2015 bez pripomienok. 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1.10/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CD2DE1" w:rsidRDefault="006B02F2" w:rsidP="00CD2DE1">
      <w:pPr>
        <w:pStyle w:val="Odsekzoznamu"/>
        <w:tabs>
          <w:tab w:val="left" w:pos="7230"/>
          <w:tab w:val="left" w:pos="9498"/>
        </w:tabs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schvaľuje Správu o činnosti Správnej rady STU za rok 2014 s pripomienkou </w:t>
      </w:r>
    </w:p>
    <w:p w:rsidR="006B02F2" w:rsidRPr="00D63D7B" w:rsidRDefault="006B02F2" w:rsidP="00CD2DE1">
      <w:pPr>
        <w:pStyle w:val="Odsekzoznamu"/>
        <w:tabs>
          <w:tab w:val="left" w:pos="7230"/>
          <w:tab w:val="left" w:pos="9498"/>
        </w:tabs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a ukladá tajomníčke zverejniť predmetnú správu na internetovej stránke. 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1.11/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ind w:right="284"/>
        <w:rPr>
          <w:rFonts w:cstheme="majorHAnsi"/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 xml:space="preserve">Správna rada STU </w:t>
      </w:r>
      <w:r w:rsidRPr="00D63D7B">
        <w:rPr>
          <w:rFonts w:cstheme="majorHAnsi"/>
          <w:sz w:val="22"/>
          <w:szCs w:val="22"/>
          <w:lang w:val="sk-SK"/>
        </w:rPr>
        <w:t xml:space="preserve">berie na vedomie informácie o aktuálnych témach na STU. 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 xml:space="preserve">Hlasovanie: za – 10, proti – 0, zdržal sa </w:t>
      </w:r>
      <w:r>
        <w:rPr>
          <w:rFonts w:cs="Arial"/>
          <w:sz w:val="22"/>
          <w:szCs w:val="22"/>
          <w:lang w:val="sk-SK"/>
        </w:rPr>
        <w:t>–</w:t>
      </w:r>
      <w:r w:rsidR="006B02F2" w:rsidRPr="00D63D7B">
        <w:rPr>
          <w:rFonts w:cs="Arial"/>
          <w:sz w:val="22"/>
          <w:szCs w:val="22"/>
          <w:lang w:val="sk-SK"/>
        </w:rPr>
        <w:t xml:space="preserve">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1.12/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69" w:hanging="1410"/>
        <w:contextualSpacing w:val="0"/>
        <w:rPr>
          <w:bCs/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 xml:space="preserve">Správna rada STU </w:t>
      </w:r>
      <w:r w:rsidRPr="00D63D7B">
        <w:rPr>
          <w:rFonts w:cstheme="majorHAnsi"/>
          <w:sz w:val="22"/>
          <w:szCs w:val="22"/>
          <w:lang w:val="sk-SK"/>
        </w:rPr>
        <w:t xml:space="preserve">berie na vedomie správu o stave projektov </w:t>
      </w:r>
      <w:r w:rsidRPr="00D63D7B">
        <w:rPr>
          <w:bCs/>
          <w:sz w:val="22"/>
          <w:szCs w:val="22"/>
          <w:lang w:val="sk-SK"/>
        </w:rPr>
        <w:t xml:space="preserve">financovaných zo </w:t>
      </w:r>
    </w:p>
    <w:p w:rsidR="006B02F2" w:rsidRPr="00D63D7B" w:rsidRDefault="006B02F2" w:rsidP="006B02F2">
      <w:pPr>
        <w:pStyle w:val="Odsekzoznamu"/>
        <w:ind w:left="1410" w:right="69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bCs/>
          <w:sz w:val="22"/>
          <w:szCs w:val="22"/>
          <w:lang w:val="sk-SK"/>
        </w:rPr>
        <w:t>štrukturálnych fondov EÚ a žiada predložiť sumár uzavretých projektov.</w:t>
      </w:r>
    </w:p>
    <w:p w:rsidR="006B02F2" w:rsidRPr="00D63D7B" w:rsidRDefault="006B02F2" w:rsidP="00D63D7B">
      <w:pPr>
        <w:pStyle w:val="Zarkazkladnhotextu"/>
        <w:spacing w:after="0"/>
        <w:ind w:left="4938" w:firstLine="6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Z: rektor</w:t>
      </w:r>
    </w:p>
    <w:p w:rsidR="006B02F2" w:rsidRPr="00D63D7B" w:rsidRDefault="006B02F2" w:rsidP="00D63D7B">
      <w:pPr>
        <w:pStyle w:val="Zarkazkladnhotextu"/>
        <w:spacing w:after="0"/>
        <w:ind w:left="4932" w:firstLine="12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T: jar 2016</w:t>
      </w:r>
    </w:p>
    <w:p w:rsidR="006B02F2" w:rsidRPr="00D63D7B" w:rsidRDefault="00D63D7B" w:rsidP="006B02F2">
      <w:pPr>
        <w:ind w:right="284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9A1DB5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1.13/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69" w:hanging="1410"/>
        <w:contextualSpacing w:val="0"/>
        <w:rPr>
          <w:rFonts w:cstheme="majorHAnsi"/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 xml:space="preserve">Správna rada STU </w:t>
      </w:r>
      <w:r w:rsidRPr="00D63D7B">
        <w:rPr>
          <w:rFonts w:cstheme="majorHAnsi"/>
          <w:sz w:val="22"/>
          <w:szCs w:val="22"/>
          <w:lang w:val="sk-SK"/>
        </w:rPr>
        <w:t xml:space="preserve">berie na vedomie informáciu o aktuálnom stave a pozícii STU vo </w:t>
      </w:r>
    </w:p>
    <w:p w:rsidR="006B02F2" w:rsidRPr="00D63D7B" w:rsidRDefault="006B02F2" w:rsidP="006B02F2">
      <w:pPr>
        <w:pStyle w:val="Odsekzoznamu"/>
        <w:ind w:left="1410" w:right="69" w:hanging="1410"/>
        <w:contextualSpacing w:val="0"/>
        <w:rPr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 xml:space="preserve">Výskumnom ústave zváračskom – Priemyselný inštitút SR. </w:t>
      </w:r>
    </w:p>
    <w:p w:rsidR="006B02F2" w:rsidRPr="00D63D7B" w:rsidRDefault="00D63D7B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1.14/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Správna rada STU berie na vedomie informáciu o vyhodnotení plnenia plánu činností na </w:t>
      </w:r>
    </w:p>
    <w:p w:rsidR="006B02F2" w:rsidRPr="00D63D7B" w:rsidRDefault="006B02F2" w:rsidP="006B02F2">
      <w:pPr>
        <w:ind w:right="284"/>
        <w:rPr>
          <w:rFonts w:cs="Arial"/>
          <w:sz w:val="22"/>
          <w:szCs w:val="22"/>
          <w:lang w:val="sk-SK"/>
        </w:rPr>
      </w:pPr>
      <w:r w:rsidRPr="00D63D7B">
        <w:rPr>
          <w:rFonts w:cs="Arial"/>
          <w:sz w:val="22"/>
          <w:szCs w:val="22"/>
          <w:lang w:val="sk-SK"/>
        </w:rPr>
        <w:t xml:space="preserve">zabezpečenie plnenia Dlhodobého zámeru STU v roku 2014. </w:t>
      </w:r>
    </w:p>
    <w:p w:rsidR="006B02F2" w:rsidRPr="00D63D7B" w:rsidRDefault="00D63D7B" w:rsidP="006B02F2">
      <w:pPr>
        <w:pStyle w:val="Odsekzoznamu"/>
        <w:ind w:left="1410" w:right="69" w:hanging="1410"/>
        <w:contextualSpacing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(</w:t>
      </w:r>
      <w:r w:rsidR="006B02F2" w:rsidRPr="00D63D7B">
        <w:rPr>
          <w:rFonts w:cs="Arial"/>
          <w:sz w:val="22"/>
          <w:szCs w:val="22"/>
          <w:lang w:val="sk-SK"/>
        </w:rPr>
        <w:t>Hlasovanie: za – 10, proti – 0, zdržal sa – 0</w:t>
      </w:r>
      <w:r>
        <w:rPr>
          <w:rFonts w:cs="Arial"/>
          <w:sz w:val="22"/>
          <w:szCs w:val="22"/>
          <w:lang w:val="sk-SK"/>
        </w:rPr>
        <w:t>)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63D7B" w:rsidRPr="00D63D7B" w:rsidRDefault="00D63D7B" w:rsidP="00D63D7B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t>UZNESENIE: 1.15/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D63D7B" w:rsidRPr="00D63D7B" w:rsidRDefault="00D63D7B" w:rsidP="00D63D7B">
      <w:pPr>
        <w:ind w:left="705" w:right="284" w:hanging="705"/>
        <w:rPr>
          <w:sz w:val="22"/>
          <w:szCs w:val="22"/>
          <w:lang w:val="sk-SK"/>
        </w:rPr>
      </w:pPr>
      <w:r w:rsidRPr="00D63D7B">
        <w:rPr>
          <w:sz w:val="22"/>
          <w:szCs w:val="22"/>
          <w:lang w:val="sk-SK"/>
        </w:rPr>
        <w:t>Správna rada STU žiada pripraviť a predložiť návrh na platový dekrét rektora STU.</w:t>
      </w:r>
    </w:p>
    <w:p w:rsidR="00D63D7B" w:rsidRPr="00D63D7B" w:rsidRDefault="00D63D7B" w:rsidP="00D63D7B">
      <w:pPr>
        <w:pStyle w:val="Zarkazkladnhotextu"/>
        <w:spacing w:after="0"/>
        <w:ind w:left="4938" w:firstLine="6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>Z: predseda, kvestor</w:t>
      </w:r>
    </w:p>
    <w:p w:rsidR="00D63D7B" w:rsidRPr="00D63D7B" w:rsidRDefault="00D63D7B" w:rsidP="00D63D7B">
      <w:pPr>
        <w:pStyle w:val="Zarkazkladnhotextu"/>
        <w:spacing w:after="0"/>
        <w:ind w:left="4932" w:firstLine="12"/>
        <w:mirrorIndents/>
        <w:rPr>
          <w:rFonts w:asciiTheme="minorHAnsi" w:hAnsiTheme="minorHAnsi"/>
          <w:sz w:val="22"/>
          <w:szCs w:val="22"/>
        </w:rPr>
      </w:pPr>
      <w:r w:rsidRPr="00D63D7B">
        <w:rPr>
          <w:rFonts w:asciiTheme="minorHAnsi" w:hAnsiTheme="minorHAnsi"/>
          <w:sz w:val="22"/>
          <w:szCs w:val="22"/>
        </w:rPr>
        <w:t xml:space="preserve">T: </w:t>
      </w:r>
      <w:proofErr w:type="spellStart"/>
      <w:r w:rsidRPr="00D63D7B">
        <w:rPr>
          <w:rFonts w:asciiTheme="minorHAnsi" w:hAnsiTheme="minorHAnsi"/>
          <w:sz w:val="22"/>
          <w:szCs w:val="22"/>
        </w:rPr>
        <w:t>asap</w:t>
      </w:r>
      <w:proofErr w:type="spellEnd"/>
    </w:p>
    <w:p w:rsidR="00D63D7B" w:rsidRPr="00D63D7B" w:rsidRDefault="00D63D7B" w:rsidP="00D63D7B">
      <w:pPr>
        <w:pStyle w:val="Bezriadkovania"/>
        <w:rPr>
          <w:rFonts w:cs="Arial"/>
        </w:rPr>
      </w:pPr>
      <w:r>
        <w:rPr>
          <w:rFonts w:cs="Arial"/>
        </w:rPr>
        <w:t>(</w:t>
      </w:r>
      <w:r w:rsidRPr="00D63D7B">
        <w:rPr>
          <w:rFonts w:cs="Arial"/>
        </w:rPr>
        <w:t xml:space="preserve">Hlasovanie: za – 10, proti – 0, zdržal sa </w:t>
      </w:r>
      <w:r>
        <w:rPr>
          <w:rFonts w:cs="Arial"/>
        </w:rPr>
        <w:t>–</w:t>
      </w:r>
      <w:r w:rsidRPr="00D63D7B">
        <w:rPr>
          <w:rFonts w:cs="Arial"/>
        </w:rPr>
        <w:t xml:space="preserve"> 0</w:t>
      </w:r>
      <w:r>
        <w:rPr>
          <w:rFonts w:cs="Arial"/>
        </w:rPr>
        <w:t>)</w:t>
      </w:r>
    </w:p>
    <w:p w:rsidR="00D63D7B" w:rsidRPr="00D63D7B" w:rsidRDefault="00D63D7B" w:rsidP="00D63D7B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471B2C" w:rsidRDefault="00471B2C" w:rsidP="00D63D7B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63038A" w:rsidRDefault="0063038A" w:rsidP="00D63D7B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D63D7B" w:rsidRPr="00D63D7B" w:rsidRDefault="00D63D7B" w:rsidP="00D63D7B">
      <w:pPr>
        <w:pStyle w:val="Odsekzoznamu"/>
        <w:ind w:left="1410" w:right="284" w:hanging="1410"/>
        <w:contextualSpacing w:val="0"/>
        <w:rPr>
          <w:rFonts w:cs="Arial"/>
          <w:sz w:val="22"/>
          <w:szCs w:val="22"/>
          <w:lang w:val="sk-SK"/>
        </w:rPr>
      </w:pPr>
      <w:r w:rsidRPr="00D63D7B">
        <w:rPr>
          <w:rFonts w:cs="Arial"/>
          <w:b/>
          <w:sz w:val="22"/>
          <w:szCs w:val="22"/>
          <w:lang w:val="sk-SK"/>
        </w:rPr>
        <w:lastRenderedPageBreak/>
        <w:t>UZNESENIE: 1.16/</w:t>
      </w:r>
      <w:r w:rsidRPr="00D63D7B">
        <w:rPr>
          <w:rFonts w:cs="Arial"/>
          <w:b/>
          <w:sz w:val="22"/>
          <w:szCs w:val="22"/>
          <w:shd w:val="clear" w:color="auto" w:fill="FFFFFF"/>
          <w:lang w:val="sk-SK"/>
        </w:rPr>
        <w:t>2015-SR</w:t>
      </w:r>
    </w:p>
    <w:p w:rsidR="00D63D7B" w:rsidRPr="00D63D7B" w:rsidRDefault="00D63D7B" w:rsidP="00D63D7B">
      <w:pPr>
        <w:pStyle w:val="Bezriadkovania"/>
      </w:pPr>
      <w:r w:rsidRPr="00D63D7B">
        <w:t xml:space="preserve">Správna rada STU v súlade s §41 ods. 5 Zákona o VŠ v platnom znení schvaľuje rektorovi STU, prof. Ing. </w:t>
      </w:r>
      <w:proofErr w:type="spellStart"/>
      <w:r w:rsidRPr="00D63D7B">
        <w:t>Robertovi</w:t>
      </w:r>
      <w:proofErr w:type="spellEnd"/>
      <w:r w:rsidRPr="00D63D7B">
        <w:t xml:space="preserve"> </w:t>
      </w:r>
      <w:proofErr w:type="spellStart"/>
      <w:r w:rsidRPr="00D63D7B">
        <w:t>Redhammerovi</w:t>
      </w:r>
      <w:proofErr w:type="spellEnd"/>
      <w:r w:rsidRPr="00D63D7B">
        <w:t xml:space="preserve">, PhD., mimoriadnu odmenu z dotačných prostriedkov za osobný podiel na výbornom výsledku STU v komplexnej akreditácii a mimoriadnu odmenu zo zdrojov podnikateľskej činnosti za osobný prínos v zvyšovaní ziskovosti podnikateľskej činnosti a na výraznom náraste hospodárskeho výsledku STU za rok 2014. </w:t>
      </w:r>
    </w:p>
    <w:p w:rsidR="00D63D7B" w:rsidRPr="00D63D7B" w:rsidRDefault="00D63D7B" w:rsidP="00D63D7B">
      <w:pPr>
        <w:pStyle w:val="Bezriadkovania"/>
        <w:rPr>
          <w:rFonts w:cs="Arial"/>
        </w:rPr>
      </w:pPr>
      <w:r>
        <w:rPr>
          <w:rFonts w:cs="Arial"/>
        </w:rPr>
        <w:t>(</w:t>
      </w:r>
      <w:r w:rsidRPr="00D63D7B">
        <w:rPr>
          <w:rFonts w:cs="Arial"/>
        </w:rPr>
        <w:t xml:space="preserve">Hlasovanie: za – 10, proti – 0, zdržal sa </w:t>
      </w:r>
      <w:r>
        <w:rPr>
          <w:rFonts w:cs="Arial"/>
        </w:rPr>
        <w:t>–</w:t>
      </w:r>
      <w:r w:rsidRPr="00D63D7B">
        <w:rPr>
          <w:rFonts w:cs="Arial"/>
        </w:rPr>
        <w:t xml:space="preserve"> 0</w:t>
      </w:r>
      <w:r>
        <w:rPr>
          <w:rFonts w:cs="Arial"/>
        </w:rPr>
        <w:t>)</w:t>
      </w:r>
    </w:p>
    <w:p w:rsidR="006B02F2" w:rsidRPr="00D63D7B" w:rsidRDefault="006B02F2" w:rsidP="006B02F2">
      <w:pPr>
        <w:pStyle w:val="Odsekzoznamu"/>
        <w:ind w:left="1410" w:right="284" w:hanging="1410"/>
        <w:contextualSpacing w:val="0"/>
        <w:rPr>
          <w:rFonts w:cs="Arial"/>
          <w:b/>
          <w:sz w:val="22"/>
          <w:szCs w:val="22"/>
          <w:lang w:val="sk-SK"/>
        </w:rPr>
      </w:pPr>
    </w:p>
    <w:p w:rsidR="00471B2C" w:rsidRDefault="00471B2C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FD4860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>Správa o činnosti S</w:t>
      </w:r>
      <w:r w:rsidR="00CE08E8" w:rsidRPr="006324EB">
        <w:rPr>
          <w:rFonts w:ascii="Cambria" w:hAnsi="Cambria"/>
          <w:sz w:val="22"/>
          <w:szCs w:val="22"/>
          <w:lang w:val="sk-SK"/>
        </w:rPr>
        <w:t>právnej rady STU za rok 201</w:t>
      </w:r>
      <w:r w:rsidR="00CD2DE1">
        <w:rPr>
          <w:rFonts w:ascii="Cambria" w:hAnsi="Cambria"/>
          <w:sz w:val="22"/>
          <w:szCs w:val="22"/>
          <w:lang w:val="sk-SK"/>
        </w:rPr>
        <w:t>5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informuje o</w:t>
      </w:r>
      <w:r>
        <w:rPr>
          <w:rFonts w:ascii="Cambria" w:hAnsi="Cambria"/>
          <w:sz w:val="22"/>
          <w:szCs w:val="22"/>
          <w:lang w:val="sk-SK"/>
        </w:rPr>
        <w:t> prehľade najdôležitejších udalostí,</w:t>
      </w:r>
      <w:r w:rsidR="00CE08E8" w:rsidRPr="006324EB">
        <w:rPr>
          <w:rFonts w:ascii="Cambria" w:hAnsi="Cambria"/>
          <w:sz w:val="22"/>
          <w:szCs w:val="22"/>
          <w:lang w:val="sk-SK"/>
        </w:rPr>
        <w:t> prerokovávaných a schválených materiáloch, uzneseniach</w:t>
      </w:r>
      <w:r w:rsidR="00A8664E">
        <w:rPr>
          <w:rFonts w:ascii="Cambria" w:hAnsi="Cambria"/>
          <w:sz w:val="22"/>
          <w:szCs w:val="22"/>
          <w:lang w:val="sk-SK"/>
        </w:rPr>
        <w:t xml:space="preserve"> a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záveroch</w:t>
      </w:r>
      <w:r w:rsidR="00A8664E">
        <w:rPr>
          <w:rFonts w:ascii="Cambria" w:hAnsi="Cambria"/>
          <w:sz w:val="22"/>
          <w:szCs w:val="22"/>
          <w:lang w:val="sk-SK"/>
        </w:rPr>
        <w:t>. Správna rada na svoj</w:t>
      </w:r>
      <w:r w:rsidR="00CD2DE1">
        <w:rPr>
          <w:rFonts w:ascii="Cambria" w:hAnsi="Cambria"/>
          <w:sz w:val="22"/>
          <w:szCs w:val="22"/>
          <w:lang w:val="sk-SK"/>
        </w:rPr>
        <w:t>om zasadnutí dala</w:t>
      </w:r>
      <w:r w:rsidR="00A8664E">
        <w:rPr>
          <w:rFonts w:ascii="Cambria" w:hAnsi="Cambria"/>
          <w:sz w:val="22"/>
          <w:szCs w:val="22"/>
          <w:lang w:val="sk-SK"/>
        </w:rPr>
        <w:t xml:space="preserve"> podnety a stanoviská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 </w:t>
      </w:r>
      <w:r w:rsidR="00A8664E">
        <w:rPr>
          <w:rFonts w:ascii="Cambria" w:hAnsi="Cambria"/>
          <w:sz w:val="22"/>
          <w:szCs w:val="22"/>
          <w:lang w:val="sk-SK"/>
        </w:rPr>
        <w:t xml:space="preserve">k činnosti, </w:t>
      </w:r>
      <w:r w:rsidR="00CE08E8" w:rsidRPr="006324EB">
        <w:rPr>
          <w:rFonts w:ascii="Cambria" w:hAnsi="Cambria"/>
          <w:sz w:val="22"/>
          <w:szCs w:val="22"/>
          <w:lang w:val="sk-SK"/>
        </w:rPr>
        <w:t>a</w:t>
      </w:r>
      <w:r w:rsidR="00A8664E">
        <w:rPr>
          <w:rFonts w:ascii="Cambria" w:hAnsi="Cambria"/>
          <w:sz w:val="22"/>
          <w:szCs w:val="22"/>
          <w:lang w:val="sk-SK"/>
        </w:rPr>
        <w:t>ko aj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 odporúčania pre Vedenie Slovenskej technickej univerzity v Bratislave. </w:t>
      </w:r>
    </w:p>
    <w:p w:rsidR="00CE08E8" w:rsidRDefault="00CE08E8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9607DA" w:rsidRPr="006324EB" w:rsidRDefault="009607DA" w:rsidP="00872E62">
      <w:pPr>
        <w:ind w:left="765" w:right="-280"/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9607DA" w:rsidP="00CE08E8">
      <w:pPr>
        <w:jc w:val="both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Bratislava, </w:t>
      </w:r>
      <w:r w:rsidR="00D63D7B">
        <w:rPr>
          <w:rFonts w:ascii="Cambria" w:hAnsi="Cambria"/>
          <w:sz w:val="22"/>
          <w:szCs w:val="22"/>
          <w:lang w:val="sk-SK"/>
        </w:rPr>
        <w:t>13</w:t>
      </w:r>
      <w:r>
        <w:rPr>
          <w:rFonts w:ascii="Cambria" w:hAnsi="Cambria"/>
          <w:sz w:val="22"/>
          <w:szCs w:val="22"/>
          <w:lang w:val="sk-SK"/>
        </w:rPr>
        <w:t>.0</w:t>
      </w:r>
      <w:r w:rsidR="00D63D7B">
        <w:rPr>
          <w:rFonts w:ascii="Cambria" w:hAnsi="Cambria"/>
          <w:sz w:val="22"/>
          <w:szCs w:val="22"/>
          <w:lang w:val="sk-SK"/>
        </w:rPr>
        <w:t>5</w:t>
      </w:r>
      <w:r>
        <w:rPr>
          <w:rFonts w:ascii="Cambria" w:hAnsi="Cambria"/>
          <w:sz w:val="22"/>
          <w:szCs w:val="22"/>
          <w:lang w:val="sk-SK"/>
        </w:rPr>
        <w:t>.201</w:t>
      </w:r>
      <w:r w:rsidR="00D63D7B">
        <w:rPr>
          <w:rFonts w:ascii="Cambria" w:hAnsi="Cambria"/>
          <w:sz w:val="22"/>
          <w:szCs w:val="22"/>
          <w:lang w:val="sk-SK"/>
        </w:rPr>
        <w:t>6</w:t>
      </w:r>
    </w:p>
    <w:p w:rsidR="00CE08E8" w:rsidRDefault="00CE08E8" w:rsidP="00872E62">
      <w:pPr>
        <w:ind w:right="322"/>
        <w:jc w:val="both"/>
        <w:rPr>
          <w:rFonts w:ascii="Cambria" w:hAnsi="Cambria"/>
          <w:sz w:val="22"/>
          <w:szCs w:val="22"/>
          <w:lang w:val="sk-SK"/>
        </w:rPr>
      </w:pPr>
    </w:p>
    <w:p w:rsidR="00FA4D52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FA4D52" w:rsidRPr="006324EB" w:rsidRDefault="00FA4D52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</w:p>
    <w:p w:rsidR="00CE08E8" w:rsidRPr="006324EB" w:rsidRDefault="00CE08E8" w:rsidP="00CE08E8">
      <w:pPr>
        <w:jc w:val="both"/>
        <w:rPr>
          <w:rFonts w:ascii="Cambria" w:hAnsi="Cambria"/>
          <w:sz w:val="22"/>
          <w:szCs w:val="22"/>
          <w:lang w:val="sk-SK"/>
        </w:rPr>
      </w:pPr>
      <w:r w:rsidRPr="006324EB">
        <w:rPr>
          <w:rFonts w:ascii="Cambria" w:hAnsi="Cambria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65B2" wp14:editId="1B120A79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2152650" cy="0"/>
                <wp:effectExtent l="9525" t="7620" r="9525" b="1143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232.85pt;margin-top:9.45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N/NgIAAEsEAAAOAAAAZHJzL2Uyb0RvYy54bWysVFFu2zAM/R+wOwj6Tx17SdYYdYrBTvbT&#10;bcHaHYCR5FirLQqSGicYdpgeYKcodq9JShy0288wzB8yZYqPj+STr673XUt2wliJqqDpxZgSoRhy&#10;qbYF/XK3Gl1SYh0oDi0qUdCDsPR68frVVa9zkWGDLReGeBBl814XtHFO50liWSM6sBeohfLOGk0H&#10;zm/NNuEGeo/etUk2Hs+SHg3XBpmw1n+tjk66iPh1LZj7VNdWONIW1HNzcTVx3YQ1WVxBvjWgG8lO&#10;NOAfWHQglU96hqrAAXkw8g+oTjKDFmt3wbBLsK4lE7EGX006/q2a2wa0iLX45lh9bpP9f7Ds425t&#10;iOQFzShR0PkRfcadenokVuNX3AGTQH4+Pv3Q90Cy0K5e29xHlWptQsFsr271DbJ7SxSWDaitiLTv&#10;DtpjpSEieRESNlb7pJv+A3J/Bh4cxt7ta9MFSN8Vso8jOpxHJPaOMP8xS6fZbOonyQZfAvkQqI11&#10;7wV2JBgFtc6A3DauRKW8ENCkMQ3sbqwLtCAfAkJWhSvZtlEPrSJ9QefTbBoDLLaSB2c4Zs12U7aG&#10;7CAoKj6xRu95fszgg+IRrBHAlyfbgWyPtk/eqoDnC/N0TtZRMt/m4/nycnk5GU2y2XI0GVfV6N2q&#10;nIxmq/TttHpTlWWVfg/U0kneSM6FCuwG+aaTv5PH6SIdhXcW8LkNyUv02C9PdnhH0nGyYZhHWWyQ&#10;H9ZmmLhXbDx8ul3hSjzfe/v5P2DxCwAA//8DAFBLAwQUAAYACAAAACEAr0l8/t0AAAAJAQAADwAA&#10;AGRycy9kb3ducmV2LnhtbEyPwW7CMBBE70j9B2uRekHFBgENaRyEKvXQYwGpVxNvk5R4HcUOSfn6&#10;btVDe9yZp9mZbDe6RlyxC7UnDYu5AoFUeFtTqeF0fHlIQIRoyJrGE2r4wgC7/G6SmdT6gd7weoil&#10;4BAKqdFQxdimUoaiQmfC3LdI7H34zpnIZ1dK25mBw10jl0ptpDM18YfKtPhcYXE59E4Dhn69UPut&#10;K0+vt2H2vrx9Du1R6/vpuH8CEXGMfzD81OfqkHOns+/JBtFoWG3Wj4yykWxBMJCoFQvnX0Hmmfy/&#10;IP8GAAD//wMAUEsBAi0AFAAGAAgAAAAhALaDOJL+AAAA4QEAABMAAAAAAAAAAAAAAAAAAAAAAFtD&#10;b250ZW50X1R5cGVzXS54bWxQSwECLQAUAAYACAAAACEAOP0h/9YAAACUAQAACwAAAAAAAAAAAAAA&#10;AAAvAQAAX3JlbHMvLnJlbHNQSwECLQAUAAYACAAAACEA1pazfzYCAABLBAAADgAAAAAAAAAAAAAA&#10;AAAuAgAAZHJzL2Uyb0RvYy54bWxQSwECLQAUAAYACAAAACEAr0l8/t0AAAAJAQAADwAAAAAAAAAA&#10;AAAAAACQBAAAZHJzL2Rvd25yZXYueG1sUEsFBgAAAAAEAAQA8wAAAJoFAAAAAA==&#10;"/>
            </w:pict>
          </mc:Fallback>
        </mc:AlternateContent>
      </w:r>
    </w:p>
    <w:p w:rsidR="00CE08E8" w:rsidRPr="006324EB" w:rsidRDefault="0063038A" w:rsidP="00CD2DE1">
      <w:pPr>
        <w:ind w:left="5052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  </w:t>
      </w:r>
      <w:r w:rsidR="00CD2DE1">
        <w:rPr>
          <w:rFonts w:ascii="Cambria" w:hAnsi="Cambria"/>
          <w:sz w:val="22"/>
          <w:szCs w:val="22"/>
          <w:lang w:val="sk-SK"/>
        </w:rPr>
        <w:t>Ing</w:t>
      </w:r>
      <w:r w:rsidR="00CE08E8" w:rsidRPr="006324EB">
        <w:rPr>
          <w:rFonts w:ascii="Cambria" w:hAnsi="Cambria"/>
          <w:sz w:val="22"/>
          <w:szCs w:val="22"/>
          <w:lang w:val="sk-SK"/>
        </w:rPr>
        <w:t xml:space="preserve">. </w:t>
      </w:r>
      <w:r w:rsidR="00CD2DE1">
        <w:rPr>
          <w:rFonts w:ascii="Cambria" w:hAnsi="Cambria"/>
          <w:sz w:val="22"/>
          <w:szCs w:val="22"/>
          <w:lang w:val="sk-SK"/>
        </w:rPr>
        <w:t>Vladimír Slezák</w:t>
      </w:r>
      <w:r>
        <w:rPr>
          <w:rFonts w:ascii="Cambria" w:hAnsi="Cambria"/>
          <w:sz w:val="22"/>
          <w:szCs w:val="22"/>
          <w:lang w:val="sk-SK"/>
        </w:rPr>
        <w:t xml:space="preserve">, </w:t>
      </w:r>
      <w:proofErr w:type="spellStart"/>
      <w:r>
        <w:rPr>
          <w:rFonts w:ascii="Cambria" w:hAnsi="Cambria"/>
          <w:sz w:val="22"/>
          <w:szCs w:val="22"/>
          <w:lang w:val="sk-SK"/>
        </w:rPr>
        <w:t>v.r</w:t>
      </w:r>
      <w:proofErr w:type="spellEnd"/>
      <w:r>
        <w:rPr>
          <w:rFonts w:ascii="Cambria" w:hAnsi="Cambria"/>
          <w:sz w:val="22"/>
          <w:szCs w:val="22"/>
          <w:lang w:val="sk-SK"/>
        </w:rPr>
        <w:t>.</w:t>
      </w:r>
    </w:p>
    <w:p w:rsidR="00950DD2" w:rsidRDefault="00FA4D52" w:rsidP="00CE08E8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</w:r>
      <w:r>
        <w:rPr>
          <w:rFonts w:ascii="Cambria" w:hAnsi="Cambria"/>
          <w:sz w:val="22"/>
          <w:szCs w:val="22"/>
          <w:lang w:val="sk-SK"/>
        </w:rPr>
        <w:tab/>
        <w:t xml:space="preserve">              </w:t>
      </w:r>
      <w:r w:rsidR="00CE08E8" w:rsidRPr="006324EB">
        <w:rPr>
          <w:rFonts w:ascii="Cambria" w:hAnsi="Cambria"/>
          <w:sz w:val="22"/>
          <w:szCs w:val="22"/>
          <w:lang w:val="sk-SK"/>
        </w:rPr>
        <w:t>predseda Správnej rady STU</w:t>
      </w:r>
    </w:p>
    <w:p w:rsidR="00950DD2" w:rsidRDefault="00950DD2" w:rsidP="00A1497B">
      <w:pPr>
        <w:tabs>
          <w:tab w:val="left" w:pos="-142"/>
          <w:tab w:val="left" w:pos="284"/>
        </w:tabs>
        <w:ind w:left="-142" w:right="461"/>
        <w:jc w:val="both"/>
        <w:rPr>
          <w:rFonts w:asciiTheme="majorHAnsi" w:hAnsiTheme="majorHAnsi" w:cstheme="majorHAnsi"/>
          <w:lang w:val="sk-SK"/>
        </w:rPr>
      </w:pPr>
    </w:p>
    <w:sectPr w:rsidR="00950DD2" w:rsidSect="00AC58A3">
      <w:headerReference w:type="default" r:id="rId9"/>
      <w:footerReference w:type="default" r:id="rId10"/>
      <w:pgSz w:w="11900" w:h="16840"/>
      <w:pgMar w:top="2268" w:right="567" w:bottom="851" w:left="1797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2B" w:rsidRDefault="00BE2A2B" w:rsidP="0030006A">
      <w:r>
        <w:separator/>
      </w:r>
    </w:p>
  </w:endnote>
  <w:endnote w:type="continuationSeparator" w:id="0">
    <w:p w:rsidR="00BE2A2B" w:rsidRDefault="00BE2A2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Pr="00F72759" w:rsidRDefault="001979C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385778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1979C7" w:rsidRDefault="001979C7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2B" w:rsidRDefault="00BE2A2B" w:rsidP="0030006A">
      <w:r>
        <w:separator/>
      </w:r>
    </w:p>
  </w:footnote>
  <w:footnote w:type="continuationSeparator" w:id="0">
    <w:p w:rsidR="00BE2A2B" w:rsidRDefault="00BE2A2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C7" w:rsidRDefault="001979C7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26286E7" wp14:editId="38DE1D4A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2C"/>
    <w:multiLevelType w:val="hybridMultilevel"/>
    <w:tmpl w:val="A93A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67"/>
    <w:multiLevelType w:val="hybridMultilevel"/>
    <w:tmpl w:val="A536830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7B9797D"/>
    <w:multiLevelType w:val="hybridMultilevel"/>
    <w:tmpl w:val="B80675FA"/>
    <w:lvl w:ilvl="0" w:tplc="8B70B080">
      <w:start w:val="1"/>
      <w:numFmt w:val="lowerLetter"/>
      <w:lvlText w:val="%1)"/>
      <w:lvlJc w:val="left"/>
      <w:pPr>
        <w:ind w:left="234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7D35B0C"/>
    <w:multiLevelType w:val="hybridMultilevel"/>
    <w:tmpl w:val="3B5CBD5E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80C6B7A"/>
    <w:multiLevelType w:val="multilevel"/>
    <w:tmpl w:val="CB0C3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BE383B"/>
    <w:multiLevelType w:val="hybridMultilevel"/>
    <w:tmpl w:val="E632B2A4"/>
    <w:lvl w:ilvl="0" w:tplc="D81059BC">
      <w:numFmt w:val="bullet"/>
      <w:lvlText w:val=""/>
      <w:lvlJc w:val="left"/>
      <w:pPr>
        <w:ind w:left="2628" w:hanging="360"/>
      </w:pPr>
      <w:rPr>
        <w:rFonts w:ascii="Symbol" w:eastAsiaTheme="minorEastAsia" w:hAnsi="Symbol" w:cs="Myriad Pro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1425318"/>
    <w:multiLevelType w:val="hybridMultilevel"/>
    <w:tmpl w:val="8C9A85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1DA1"/>
    <w:multiLevelType w:val="hybridMultilevel"/>
    <w:tmpl w:val="E424C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43BB"/>
    <w:multiLevelType w:val="hybridMultilevel"/>
    <w:tmpl w:val="1C8EC3B8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13427984"/>
    <w:multiLevelType w:val="hybridMultilevel"/>
    <w:tmpl w:val="3A649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57C97"/>
    <w:multiLevelType w:val="hybridMultilevel"/>
    <w:tmpl w:val="109E03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87255C"/>
    <w:multiLevelType w:val="hybridMultilevel"/>
    <w:tmpl w:val="BBA894CC"/>
    <w:lvl w:ilvl="0" w:tplc="041B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>
    <w:nsid w:val="325806DF"/>
    <w:multiLevelType w:val="hybridMultilevel"/>
    <w:tmpl w:val="9F6EC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A3DB8"/>
    <w:multiLevelType w:val="hybridMultilevel"/>
    <w:tmpl w:val="D9B0BFE6"/>
    <w:lvl w:ilvl="0" w:tplc="041B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91A80"/>
    <w:multiLevelType w:val="hybridMultilevel"/>
    <w:tmpl w:val="AE36D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C015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C6777"/>
    <w:multiLevelType w:val="hybridMultilevel"/>
    <w:tmpl w:val="F614E8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E01A3"/>
    <w:multiLevelType w:val="hybridMultilevel"/>
    <w:tmpl w:val="C35A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95205"/>
    <w:multiLevelType w:val="hybridMultilevel"/>
    <w:tmpl w:val="C504C3F2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5964112"/>
    <w:multiLevelType w:val="hybridMultilevel"/>
    <w:tmpl w:val="79680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63121"/>
    <w:multiLevelType w:val="hybridMultilevel"/>
    <w:tmpl w:val="D1DED4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D114A6"/>
    <w:multiLevelType w:val="hybridMultilevel"/>
    <w:tmpl w:val="D032B50E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6">
    <w:nsid w:val="4A6703B0"/>
    <w:multiLevelType w:val="hybridMultilevel"/>
    <w:tmpl w:val="654EB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E2D71"/>
    <w:multiLevelType w:val="hybridMultilevel"/>
    <w:tmpl w:val="F938893A"/>
    <w:lvl w:ilvl="0" w:tplc="3D82F5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6E584C"/>
    <w:multiLevelType w:val="hybridMultilevel"/>
    <w:tmpl w:val="CFE8A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C0C5A"/>
    <w:multiLevelType w:val="hybridMultilevel"/>
    <w:tmpl w:val="EFB0F82A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F0785"/>
    <w:multiLevelType w:val="hybridMultilevel"/>
    <w:tmpl w:val="499430E0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E2D3E04"/>
    <w:multiLevelType w:val="hybridMultilevel"/>
    <w:tmpl w:val="E304B48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5F6D1B0C"/>
    <w:multiLevelType w:val="hybridMultilevel"/>
    <w:tmpl w:val="950C6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C7F70"/>
    <w:multiLevelType w:val="hybridMultilevel"/>
    <w:tmpl w:val="FE92EF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33384"/>
    <w:multiLevelType w:val="hybridMultilevel"/>
    <w:tmpl w:val="36E43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B1423"/>
    <w:multiLevelType w:val="hybridMultilevel"/>
    <w:tmpl w:val="813A3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56890"/>
    <w:multiLevelType w:val="hybridMultilevel"/>
    <w:tmpl w:val="797A99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9">
    <w:nsid w:val="6F3F13F2"/>
    <w:multiLevelType w:val="hybridMultilevel"/>
    <w:tmpl w:val="A7D057CC"/>
    <w:lvl w:ilvl="0" w:tplc="3D82F59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8310B1"/>
    <w:multiLevelType w:val="hybridMultilevel"/>
    <w:tmpl w:val="17F42F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DA6508"/>
    <w:multiLevelType w:val="hybridMultilevel"/>
    <w:tmpl w:val="9D38E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23C7C"/>
    <w:multiLevelType w:val="hybridMultilevel"/>
    <w:tmpl w:val="22A8E05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7"/>
  </w:num>
  <w:num w:numId="4">
    <w:abstractNumId w:val="5"/>
  </w:num>
  <w:num w:numId="5">
    <w:abstractNumId w:val="11"/>
  </w:num>
  <w:num w:numId="6">
    <w:abstractNumId w:val="18"/>
  </w:num>
  <w:num w:numId="7">
    <w:abstractNumId w:val="27"/>
  </w:num>
  <w:num w:numId="8">
    <w:abstractNumId w:val="3"/>
  </w:num>
  <w:num w:numId="9">
    <w:abstractNumId w:val="30"/>
  </w:num>
  <w:num w:numId="10">
    <w:abstractNumId w:val="21"/>
  </w:num>
  <w:num w:numId="11">
    <w:abstractNumId w:val="8"/>
  </w:num>
  <w:num w:numId="12">
    <w:abstractNumId w:val="39"/>
  </w:num>
  <w:num w:numId="13">
    <w:abstractNumId w:val="32"/>
  </w:num>
  <w:num w:numId="14">
    <w:abstractNumId w:val="1"/>
  </w:num>
  <w:num w:numId="15">
    <w:abstractNumId w:val="33"/>
  </w:num>
  <w:num w:numId="16">
    <w:abstractNumId w:val="19"/>
  </w:num>
  <w:num w:numId="17">
    <w:abstractNumId w:val="43"/>
  </w:num>
  <w:num w:numId="18">
    <w:abstractNumId w:val="7"/>
  </w:num>
  <w:num w:numId="19">
    <w:abstractNumId w:val="2"/>
  </w:num>
  <w:num w:numId="20">
    <w:abstractNumId w:val="14"/>
  </w:num>
  <w:num w:numId="21">
    <w:abstractNumId w:val="6"/>
  </w:num>
  <w:num w:numId="22">
    <w:abstractNumId w:val="0"/>
  </w:num>
  <w:num w:numId="23">
    <w:abstractNumId w:val="10"/>
  </w:num>
  <w:num w:numId="24">
    <w:abstractNumId w:val="4"/>
  </w:num>
  <w:num w:numId="25">
    <w:abstractNumId w:val="12"/>
  </w:num>
  <w:num w:numId="26">
    <w:abstractNumId w:val="36"/>
  </w:num>
  <w:num w:numId="27">
    <w:abstractNumId w:val="20"/>
  </w:num>
  <w:num w:numId="28">
    <w:abstractNumId w:val="25"/>
  </w:num>
  <w:num w:numId="29">
    <w:abstractNumId w:val="41"/>
  </w:num>
  <w:num w:numId="30">
    <w:abstractNumId w:val="34"/>
  </w:num>
  <w:num w:numId="31">
    <w:abstractNumId w:val="26"/>
  </w:num>
  <w:num w:numId="32">
    <w:abstractNumId w:val="15"/>
  </w:num>
  <w:num w:numId="33">
    <w:abstractNumId w:val="42"/>
  </w:num>
  <w:num w:numId="34">
    <w:abstractNumId w:val="35"/>
  </w:num>
  <w:num w:numId="35">
    <w:abstractNumId w:val="29"/>
  </w:num>
  <w:num w:numId="36">
    <w:abstractNumId w:val="24"/>
  </w:num>
  <w:num w:numId="37">
    <w:abstractNumId w:val="22"/>
  </w:num>
  <w:num w:numId="38">
    <w:abstractNumId w:val="23"/>
  </w:num>
  <w:num w:numId="39">
    <w:abstractNumId w:val="28"/>
  </w:num>
  <w:num w:numId="40">
    <w:abstractNumId w:val="13"/>
  </w:num>
  <w:num w:numId="41">
    <w:abstractNumId w:val="40"/>
  </w:num>
  <w:num w:numId="42">
    <w:abstractNumId w:val="17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40A79"/>
    <w:rsid w:val="00062132"/>
    <w:rsid w:val="0006307B"/>
    <w:rsid w:val="00066B76"/>
    <w:rsid w:val="00097E26"/>
    <w:rsid w:val="000A4105"/>
    <w:rsid w:val="000C02A2"/>
    <w:rsid w:val="000C2ED1"/>
    <w:rsid w:val="000C785F"/>
    <w:rsid w:val="000E304E"/>
    <w:rsid w:val="000E3BE6"/>
    <w:rsid w:val="000F2160"/>
    <w:rsid w:val="0010669E"/>
    <w:rsid w:val="00116D73"/>
    <w:rsid w:val="001353B9"/>
    <w:rsid w:val="001474CE"/>
    <w:rsid w:val="001545FA"/>
    <w:rsid w:val="00165A59"/>
    <w:rsid w:val="001979C7"/>
    <w:rsid w:val="001A7D08"/>
    <w:rsid w:val="001B7EB1"/>
    <w:rsid w:val="001C1D2A"/>
    <w:rsid w:val="001F20D6"/>
    <w:rsid w:val="001F4270"/>
    <w:rsid w:val="001F5E22"/>
    <w:rsid w:val="0020239F"/>
    <w:rsid w:val="00212438"/>
    <w:rsid w:val="00222577"/>
    <w:rsid w:val="002242DC"/>
    <w:rsid w:val="00250E5E"/>
    <w:rsid w:val="00260A1C"/>
    <w:rsid w:val="0029186A"/>
    <w:rsid w:val="002B13F8"/>
    <w:rsid w:val="002B6651"/>
    <w:rsid w:val="002F19D3"/>
    <w:rsid w:val="0030006A"/>
    <w:rsid w:val="00303969"/>
    <w:rsid w:val="00306859"/>
    <w:rsid w:val="00340543"/>
    <w:rsid w:val="00343FCB"/>
    <w:rsid w:val="003763DE"/>
    <w:rsid w:val="00384CA0"/>
    <w:rsid w:val="00385778"/>
    <w:rsid w:val="0039303C"/>
    <w:rsid w:val="003A169F"/>
    <w:rsid w:val="003D534E"/>
    <w:rsid w:val="003D7195"/>
    <w:rsid w:val="003E08A8"/>
    <w:rsid w:val="003E1E8C"/>
    <w:rsid w:val="003F66C8"/>
    <w:rsid w:val="00411A20"/>
    <w:rsid w:val="004168A7"/>
    <w:rsid w:val="00445E42"/>
    <w:rsid w:val="004549AC"/>
    <w:rsid w:val="00462FCF"/>
    <w:rsid w:val="00471B2C"/>
    <w:rsid w:val="00476561"/>
    <w:rsid w:val="004A4A59"/>
    <w:rsid w:val="004C4D77"/>
    <w:rsid w:val="004C665F"/>
    <w:rsid w:val="004F3373"/>
    <w:rsid w:val="00514A02"/>
    <w:rsid w:val="00520BD7"/>
    <w:rsid w:val="00525DCF"/>
    <w:rsid w:val="00542648"/>
    <w:rsid w:val="00546A05"/>
    <w:rsid w:val="00552A42"/>
    <w:rsid w:val="00556007"/>
    <w:rsid w:val="00587603"/>
    <w:rsid w:val="00596A29"/>
    <w:rsid w:val="005A1790"/>
    <w:rsid w:val="005B3240"/>
    <w:rsid w:val="005F4312"/>
    <w:rsid w:val="0063038A"/>
    <w:rsid w:val="00663D75"/>
    <w:rsid w:val="006A6A40"/>
    <w:rsid w:val="006B02F2"/>
    <w:rsid w:val="006B20DF"/>
    <w:rsid w:val="006B5286"/>
    <w:rsid w:val="006C2FE9"/>
    <w:rsid w:val="006C7751"/>
    <w:rsid w:val="006E12A4"/>
    <w:rsid w:val="006E1D6B"/>
    <w:rsid w:val="006F017C"/>
    <w:rsid w:val="006F07A7"/>
    <w:rsid w:val="006F4AFD"/>
    <w:rsid w:val="00742E93"/>
    <w:rsid w:val="007609D9"/>
    <w:rsid w:val="00774D8A"/>
    <w:rsid w:val="00796408"/>
    <w:rsid w:val="007B5599"/>
    <w:rsid w:val="007E3931"/>
    <w:rsid w:val="007F5771"/>
    <w:rsid w:val="008073D5"/>
    <w:rsid w:val="00824132"/>
    <w:rsid w:val="008333D2"/>
    <w:rsid w:val="00840CC2"/>
    <w:rsid w:val="008709E6"/>
    <w:rsid w:val="00872E62"/>
    <w:rsid w:val="00884BE5"/>
    <w:rsid w:val="008951E2"/>
    <w:rsid w:val="008A432A"/>
    <w:rsid w:val="008A7406"/>
    <w:rsid w:val="008B746B"/>
    <w:rsid w:val="008E60B6"/>
    <w:rsid w:val="00910F18"/>
    <w:rsid w:val="00923931"/>
    <w:rsid w:val="0093446B"/>
    <w:rsid w:val="00941F47"/>
    <w:rsid w:val="00950DD2"/>
    <w:rsid w:val="009607DA"/>
    <w:rsid w:val="0096605A"/>
    <w:rsid w:val="009672E7"/>
    <w:rsid w:val="00981375"/>
    <w:rsid w:val="00993A35"/>
    <w:rsid w:val="009964DB"/>
    <w:rsid w:val="009A1DB5"/>
    <w:rsid w:val="009A497A"/>
    <w:rsid w:val="009B13A6"/>
    <w:rsid w:val="009C4B19"/>
    <w:rsid w:val="009E1D33"/>
    <w:rsid w:val="009E5BE1"/>
    <w:rsid w:val="00A03B5A"/>
    <w:rsid w:val="00A11A31"/>
    <w:rsid w:val="00A1497B"/>
    <w:rsid w:val="00A20866"/>
    <w:rsid w:val="00A21BA1"/>
    <w:rsid w:val="00A304C6"/>
    <w:rsid w:val="00A31930"/>
    <w:rsid w:val="00A44CA3"/>
    <w:rsid w:val="00A8664E"/>
    <w:rsid w:val="00AB495A"/>
    <w:rsid w:val="00AC58A3"/>
    <w:rsid w:val="00AD65FE"/>
    <w:rsid w:val="00AF7046"/>
    <w:rsid w:val="00B01857"/>
    <w:rsid w:val="00B14E73"/>
    <w:rsid w:val="00B1642C"/>
    <w:rsid w:val="00B27266"/>
    <w:rsid w:val="00B30FD5"/>
    <w:rsid w:val="00B55E0B"/>
    <w:rsid w:val="00B93B18"/>
    <w:rsid w:val="00B949DB"/>
    <w:rsid w:val="00BA54D7"/>
    <w:rsid w:val="00BC3D7D"/>
    <w:rsid w:val="00BE2A2B"/>
    <w:rsid w:val="00BE6458"/>
    <w:rsid w:val="00BE7DA0"/>
    <w:rsid w:val="00C02A1B"/>
    <w:rsid w:val="00C14CD7"/>
    <w:rsid w:val="00C1503D"/>
    <w:rsid w:val="00C409DD"/>
    <w:rsid w:val="00C643FB"/>
    <w:rsid w:val="00C975A4"/>
    <w:rsid w:val="00CD031D"/>
    <w:rsid w:val="00CD2963"/>
    <w:rsid w:val="00CD2DE1"/>
    <w:rsid w:val="00CE08E8"/>
    <w:rsid w:val="00CE6990"/>
    <w:rsid w:val="00D131A2"/>
    <w:rsid w:val="00D152C3"/>
    <w:rsid w:val="00D2402C"/>
    <w:rsid w:val="00D34342"/>
    <w:rsid w:val="00D4196A"/>
    <w:rsid w:val="00D42297"/>
    <w:rsid w:val="00D63D7B"/>
    <w:rsid w:val="00DC0DA5"/>
    <w:rsid w:val="00DD7E46"/>
    <w:rsid w:val="00DE2D4D"/>
    <w:rsid w:val="00DE6ED7"/>
    <w:rsid w:val="00E12DD5"/>
    <w:rsid w:val="00E35A85"/>
    <w:rsid w:val="00E37454"/>
    <w:rsid w:val="00E75723"/>
    <w:rsid w:val="00E94BE2"/>
    <w:rsid w:val="00EC0906"/>
    <w:rsid w:val="00EE6704"/>
    <w:rsid w:val="00EF2544"/>
    <w:rsid w:val="00F04146"/>
    <w:rsid w:val="00F10071"/>
    <w:rsid w:val="00F15541"/>
    <w:rsid w:val="00F2289E"/>
    <w:rsid w:val="00F24DC7"/>
    <w:rsid w:val="00F63DD8"/>
    <w:rsid w:val="00F711F0"/>
    <w:rsid w:val="00F72759"/>
    <w:rsid w:val="00F94997"/>
    <w:rsid w:val="00FA4D52"/>
    <w:rsid w:val="00FB6419"/>
    <w:rsid w:val="00FC1F46"/>
    <w:rsid w:val="00FD486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E08E8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8073D5"/>
    <w:rPr>
      <w:b/>
      <w:bCs/>
    </w:rPr>
  </w:style>
  <w:style w:type="character" w:customStyle="1" w:styleId="apple-converted-space">
    <w:name w:val="apple-converted-space"/>
    <w:basedOn w:val="Predvolenpsmoodseku"/>
    <w:rsid w:val="008073D5"/>
  </w:style>
  <w:style w:type="table" w:styleId="Mriekatabuky">
    <w:name w:val="Table Grid"/>
    <w:basedOn w:val="Normlnatabuka"/>
    <w:uiPriority w:val="59"/>
    <w:rsid w:val="0011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94BE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5E4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F2160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rsid w:val="00CE08E8"/>
    <w:rPr>
      <w:rFonts w:ascii="Times New Roman" w:eastAsia="Times New Roman" w:hAnsi="Times New Roman" w:cs="Times New Roman"/>
      <w:b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08E8"/>
    <w:pPr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CE08E8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E08E8"/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1545FA"/>
    <w:rPr>
      <w:rFonts w:eastAsiaTheme="minorHAnsi"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CD0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9A287-07AB-41CE-A630-ABE1460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2013-05-02T07:48:00Z</cp:lastPrinted>
  <dcterms:created xsi:type="dcterms:W3CDTF">2016-05-17T07:47:00Z</dcterms:created>
  <dcterms:modified xsi:type="dcterms:W3CDTF">2016-05-17T07:47:00Z</dcterms:modified>
</cp:coreProperties>
</file>