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B9788E" w:rsidRDefault="003E2FE6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  <w:r w:rsidR="007F3C01">
        <w:rPr>
          <w:rFonts w:asciiTheme="majorHAnsi" w:hAnsiTheme="majorHAnsi"/>
          <w:sz w:val="36"/>
          <w:szCs w:val="36"/>
          <w:lang w:val="sk-SK"/>
        </w:rPr>
        <w:t xml:space="preserve"> STU</w:t>
      </w:r>
    </w:p>
    <w:p w:rsidR="0030006A" w:rsidRPr="00B9788E" w:rsidRDefault="003E2FE6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23</w:t>
      </w:r>
      <w:r w:rsidR="00BB5AB7" w:rsidRPr="00B9788E">
        <w:rPr>
          <w:rFonts w:asciiTheme="majorHAnsi" w:hAnsiTheme="majorHAnsi"/>
          <w:sz w:val="36"/>
          <w:szCs w:val="36"/>
          <w:lang w:val="sk-SK"/>
        </w:rPr>
        <w:t>.</w:t>
      </w:r>
      <w:r>
        <w:rPr>
          <w:rFonts w:asciiTheme="majorHAnsi" w:hAnsiTheme="majorHAnsi"/>
          <w:sz w:val="36"/>
          <w:szCs w:val="36"/>
          <w:lang w:val="sk-SK"/>
        </w:rPr>
        <w:t>10.</w:t>
      </w:r>
      <w:r w:rsidR="00BB5AB7" w:rsidRPr="00B9788E">
        <w:rPr>
          <w:rFonts w:asciiTheme="majorHAnsi" w:hAnsiTheme="majorHAnsi"/>
          <w:sz w:val="36"/>
          <w:szCs w:val="36"/>
          <w:lang w:val="sk-SK"/>
        </w:rPr>
        <w:t xml:space="preserve"> 201</w:t>
      </w:r>
      <w:r w:rsidR="007F3C01">
        <w:rPr>
          <w:rFonts w:asciiTheme="majorHAnsi" w:hAnsiTheme="majorHAnsi"/>
          <w:sz w:val="36"/>
          <w:szCs w:val="36"/>
          <w:lang w:val="sk-SK"/>
        </w:rPr>
        <w:t>7</w:t>
      </w:r>
    </w:p>
    <w:p w:rsidR="0030006A" w:rsidRPr="00B9788E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B9788E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7F3C01" w:rsidRPr="00E80B3C" w:rsidRDefault="0016252C" w:rsidP="007F3C01">
      <w:pPr>
        <w:tabs>
          <w:tab w:val="left" w:pos="1985"/>
        </w:tabs>
        <w:rPr>
          <w:rFonts w:ascii="Calibri" w:hAnsi="Calibri"/>
          <w:b/>
          <w:sz w:val="44"/>
          <w:szCs w:val="44"/>
          <w:lang w:val="sk-SK"/>
        </w:rPr>
      </w:pPr>
      <w:r>
        <w:rPr>
          <w:rFonts w:ascii="Calibri" w:hAnsi="Calibri"/>
          <w:b/>
          <w:sz w:val="44"/>
          <w:szCs w:val="44"/>
          <w:lang w:val="sk-SK"/>
        </w:rPr>
        <w:t xml:space="preserve">Rozpočet STU - </w:t>
      </w:r>
      <w:r w:rsidR="000A0980">
        <w:rPr>
          <w:rFonts w:ascii="Calibri" w:hAnsi="Calibri"/>
          <w:b/>
          <w:sz w:val="44"/>
          <w:szCs w:val="44"/>
          <w:lang w:val="sk-SK"/>
        </w:rPr>
        <w:t>Dodatok č. 7 k dotačnej zml</w:t>
      </w:r>
      <w:r>
        <w:rPr>
          <w:rFonts w:ascii="Calibri" w:hAnsi="Calibri"/>
          <w:b/>
          <w:sz w:val="44"/>
          <w:szCs w:val="44"/>
          <w:lang w:val="sk-SK"/>
        </w:rPr>
        <w:t>uve – Úprava dotácie</w:t>
      </w:r>
      <w:r w:rsidR="000A0980">
        <w:rPr>
          <w:rFonts w:ascii="Calibri" w:hAnsi="Calibri"/>
          <w:b/>
          <w:sz w:val="44"/>
          <w:szCs w:val="44"/>
          <w:lang w:val="sk-SK"/>
        </w:rPr>
        <w:t xml:space="preserve"> po verifikácii </w:t>
      </w:r>
      <w:proofErr w:type="spellStart"/>
      <w:r>
        <w:rPr>
          <w:rFonts w:ascii="Calibri" w:hAnsi="Calibri"/>
          <w:b/>
          <w:sz w:val="44"/>
          <w:szCs w:val="44"/>
          <w:lang w:val="sk-SK"/>
        </w:rPr>
        <w:t>umel</w:t>
      </w:r>
      <w:proofErr w:type="spellEnd"/>
      <w:r>
        <w:rPr>
          <w:rFonts w:ascii="Calibri" w:hAnsi="Calibri"/>
          <w:b/>
          <w:sz w:val="44"/>
          <w:szCs w:val="44"/>
          <w:lang w:val="sk-SK"/>
        </w:rPr>
        <w:t>. činnosti</w:t>
      </w:r>
    </w:p>
    <w:p w:rsidR="0030006A" w:rsidRPr="00B9788E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B9788E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B9788E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Predkladá:</w:t>
      </w:r>
      <w:r w:rsidRPr="00B9788E">
        <w:rPr>
          <w:rFonts w:asciiTheme="majorHAnsi" w:hAnsiTheme="majorHAnsi"/>
          <w:lang w:val="sk-SK"/>
        </w:rPr>
        <w:tab/>
      </w:r>
      <w:r w:rsidR="003E2FE6" w:rsidRPr="00984691">
        <w:rPr>
          <w:rFonts w:asciiTheme="majorHAnsi" w:hAnsiTheme="majorHAnsi"/>
          <w:b/>
          <w:lang w:val="sk-SK"/>
        </w:rPr>
        <w:t xml:space="preserve">prof. </w:t>
      </w:r>
      <w:r w:rsidR="007F3C01" w:rsidRPr="00984691">
        <w:rPr>
          <w:rFonts w:asciiTheme="majorHAnsi" w:hAnsiTheme="majorHAnsi"/>
          <w:b/>
          <w:lang w:val="sk-SK"/>
        </w:rPr>
        <w:t>Ing</w:t>
      </w:r>
      <w:r w:rsidR="003E2FE6" w:rsidRPr="00984691">
        <w:rPr>
          <w:rFonts w:asciiTheme="majorHAnsi" w:hAnsiTheme="majorHAnsi"/>
          <w:b/>
          <w:lang w:val="sk-SK"/>
        </w:rPr>
        <w:t>. Robert</w:t>
      </w:r>
      <w:r w:rsidR="003E2FE6">
        <w:rPr>
          <w:rFonts w:asciiTheme="majorHAnsi" w:hAnsiTheme="majorHAnsi"/>
          <w:b/>
          <w:lang w:val="sk-SK"/>
        </w:rPr>
        <w:t xml:space="preserve"> Redhammer</w:t>
      </w:r>
      <w:r w:rsidR="007F3C01">
        <w:rPr>
          <w:rFonts w:asciiTheme="majorHAnsi" w:hAnsiTheme="majorHAnsi"/>
          <w:b/>
          <w:lang w:val="sk-SK"/>
        </w:rPr>
        <w:t>, PhD.</w:t>
      </w:r>
    </w:p>
    <w:p w:rsidR="0030006A" w:rsidRPr="00B9788E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ab/>
      </w:r>
      <w:r w:rsidR="003E2FE6">
        <w:rPr>
          <w:rFonts w:asciiTheme="majorHAnsi" w:hAnsiTheme="majorHAnsi"/>
          <w:lang w:val="sk-SK"/>
        </w:rPr>
        <w:t>rektor</w:t>
      </w:r>
    </w:p>
    <w:p w:rsidR="0030006A" w:rsidRPr="00B9788E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7F3C01" w:rsidRPr="007F3C01" w:rsidRDefault="0030006A" w:rsidP="001C43F6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B9788E">
        <w:rPr>
          <w:rFonts w:asciiTheme="majorHAnsi" w:hAnsiTheme="majorHAnsi"/>
          <w:lang w:val="sk-SK"/>
        </w:rPr>
        <w:t>Vypracoval:</w:t>
      </w:r>
      <w:r w:rsidRPr="00B9788E">
        <w:rPr>
          <w:rFonts w:asciiTheme="majorHAnsi" w:hAnsiTheme="majorHAnsi"/>
          <w:lang w:val="sk-SK"/>
        </w:rPr>
        <w:tab/>
      </w:r>
      <w:r w:rsidR="00984691">
        <w:rPr>
          <w:rFonts w:asciiTheme="majorHAnsi" w:hAnsiTheme="majorHAnsi"/>
          <w:b/>
          <w:lang w:val="sk-SK"/>
        </w:rPr>
        <w:t>Ing. D. Faktor, PhD.</w:t>
      </w:r>
    </w:p>
    <w:p w:rsidR="007F3C01" w:rsidRPr="00B62AB6" w:rsidRDefault="007F3C01" w:rsidP="001C43F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="00984691">
        <w:rPr>
          <w:rFonts w:asciiTheme="majorHAnsi" w:hAnsiTheme="majorHAnsi"/>
          <w:lang w:val="sk-SK"/>
        </w:rPr>
        <w:t>kvestor</w:t>
      </w:r>
    </w:p>
    <w:p w:rsidR="0044507F" w:rsidRPr="00B9788E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b/>
          <w:lang w:val="sk-SK"/>
        </w:rPr>
        <w:t xml:space="preserve">                                       </w:t>
      </w:r>
    </w:p>
    <w:p w:rsidR="0030006A" w:rsidRPr="00B9788E" w:rsidRDefault="007F3C01" w:rsidP="007F3C01">
      <w:pPr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Zdôvodnenie:              </w:t>
      </w:r>
      <w:r w:rsidR="000A0980">
        <w:rPr>
          <w:rFonts w:asciiTheme="majorHAnsi" w:hAnsiTheme="majorHAnsi"/>
          <w:lang w:val="sk-SK"/>
        </w:rPr>
        <w:t xml:space="preserve">Úprava dotácie </w:t>
      </w:r>
      <w:proofErr w:type="spellStart"/>
      <w:r w:rsidR="000A0980">
        <w:rPr>
          <w:rFonts w:asciiTheme="majorHAnsi" w:hAnsiTheme="majorHAnsi"/>
          <w:lang w:val="sk-SK"/>
        </w:rPr>
        <w:t>MŠVVaŠ</w:t>
      </w:r>
      <w:proofErr w:type="spellEnd"/>
      <w:r w:rsidR="000A0980">
        <w:rPr>
          <w:rFonts w:asciiTheme="majorHAnsi" w:hAnsiTheme="majorHAnsi"/>
          <w:lang w:val="sk-SK"/>
        </w:rPr>
        <w:t xml:space="preserve"> SR</w:t>
      </w:r>
    </w:p>
    <w:p w:rsidR="0030006A" w:rsidRPr="00B9788E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B9788E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40A79" w:rsidRPr="00B9788E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9788E">
        <w:rPr>
          <w:rFonts w:asciiTheme="majorHAnsi" w:hAnsiTheme="majorHAnsi"/>
          <w:color w:val="auto"/>
          <w:lang w:val="sk-SK"/>
        </w:rPr>
        <w:t>Návrh uznesenia:</w:t>
      </w:r>
      <w:r w:rsidRPr="00B9788E">
        <w:rPr>
          <w:rFonts w:asciiTheme="majorHAnsi" w:hAnsiTheme="majorHAnsi"/>
          <w:color w:val="auto"/>
          <w:lang w:val="sk-SK"/>
        </w:rPr>
        <w:tab/>
      </w:r>
      <w:r w:rsidR="003E2FE6">
        <w:rPr>
          <w:rFonts w:asciiTheme="majorHAnsi" w:hAnsiTheme="majorHAnsi"/>
          <w:color w:val="auto"/>
          <w:lang w:val="sk-SK"/>
        </w:rPr>
        <w:t xml:space="preserve">Akademický senát STU </w:t>
      </w:r>
      <w:r w:rsidR="007F3C01">
        <w:rPr>
          <w:rFonts w:asciiTheme="majorHAnsi" w:hAnsiTheme="majorHAnsi"/>
          <w:color w:val="auto"/>
          <w:lang w:val="sk-SK"/>
        </w:rPr>
        <w:t xml:space="preserve">schvaľuje </w:t>
      </w:r>
      <w:r w:rsidR="000A0980">
        <w:rPr>
          <w:rFonts w:asciiTheme="majorHAnsi" w:hAnsiTheme="majorHAnsi"/>
          <w:color w:val="auto"/>
          <w:lang w:val="sk-SK"/>
        </w:rPr>
        <w:t>úpravu</w:t>
      </w:r>
      <w:r w:rsidR="00F66AD9">
        <w:rPr>
          <w:rFonts w:asciiTheme="majorHAnsi" w:hAnsiTheme="majorHAnsi"/>
          <w:color w:val="auto"/>
          <w:lang w:val="sk-SK"/>
        </w:rPr>
        <w:t xml:space="preserve"> rozpisu dotácie</w:t>
      </w:r>
      <w:bookmarkStart w:id="0" w:name="_GoBack"/>
      <w:bookmarkEnd w:id="0"/>
      <w:r w:rsidR="000A0980">
        <w:rPr>
          <w:rFonts w:asciiTheme="majorHAnsi" w:hAnsiTheme="majorHAnsi"/>
          <w:color w:val="auto"/>
          <w:lang w:val="sk-SK"/>
        </w:rPr>
        <w:t xml:space="preserve"> </w:t>
      </w:r>
      <w:r w:rsidR="003E2FE6">
        <w:rPr>
          <w:rFonts w:asciiTheme="majorHAnsi" w:hAnsiTheme="majorHAnsi"/>
          <w:color w:val="auto"/>
          <w:lang w:val="sk-SK"/>
        </w:rPr>
        <w:t>podľa predloženého materiálu</w:t>
      </w:r>
    </w:p>
    <w:p w:rsidR="00C975A4" w:rsidRPr="00B9788E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9788E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9788E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D7793B" w:rsidRDefault="00D7793B" w:rsidP="007F3C01">
      <w:pPr>
        <w:pStyle w:val="Nadpis1"/>
        <w:spacing w:before="0" w:after="0"/>
        <w:jc w:val="both"/>
        <w:rPr>
          <w:rFonts w:asciiTheme="majorHAnsi" w:hAnsiTheme="majorHAnsi" w:cs="Times New Roman"/>
        </w:rPr>
      </w:pPr>
    </w:p>
    <w:p w:rsidR="000A0980" w:rsidRDefault="000A0980" w:rsidP="000A0980">
      <w:pPr>
        <w:rPr>
          <w:lang w:val="sk-SK" w:eastAsia="cs-CZ"/>
        </w:rPr>
      </w:pPr>
      <w:r>
        <w:rPr>
          <w:lang w:val="sk-SK" w:eastAsia="cs-CZ"/>
        </w:rPr>
        <w:t xml:space="preserve">Dodatkom č. 7 k zmluve č. 0002/2017 zo dňa 11.1.2017 o poskytnutí dotácie zo štátneho rozpočtu prostredníctvom rozpočtu </w:t>
      </w:r>
      <w:proofErr w:type="spellStart"/>
      <w:r>
        <w:rPr>
          <w:lang w:val="sk-SK" w:eastAsia="cs-CZ"/>
        </w:rPr>
        <w:t>MŠVVaŠSR</w:t>
      </w:r>
      <w:proofErr w:type="spellEnd"/>
      <w:r>
        <w:rPr>
          <w:lang w:val="sk-SK" w:eastAsia="cs-CZ"/>
        </w:rPr>
        <w:t xml:space="preserve"> na rok 2017 bola STU upravená dotácia za rok 25016 po verifikácií vstupných údajov na umeleckú činnosť za rok 2014 nasledovne:</w:t>
      </w:r>
    </w:p>
    <w:p w:rsidR="000A0980" w:rsidRDefault="000A0980" w:rsidP="000A0980">
      <w:pPr>
        <w:rPr>
          <w:lang w:val="sk-SK" w:eastAsia="cs-CZ"/>
        </w:rPr>
      </w:pPr>
    </w:p>
    <w:p w:rsidR="000A0980" w:rsidRDefault="000A0980" w:rsidP="000A0980">
      <w:pPr>
        <w:rPr>
          <w:lang w:val="sk-SK" w:eastAsia="cs-CZ"/>
        </w:rPr>
      </w:pPr>
      <w:r>
        <w:rPr>
          <w:lang w:val="sk-SK" w:eastAsia="cs-CZ"/>
        </w:rPr>
        <w:t>na podprograme 07711 navýšenie neúčelovej dotácie o 3 266€</w:t>
      </w:r>
    </w:p>
    <w:p w:rsidR="000A0980" w:rsidRDefault="000A0980" w:rsidP="000A0980">
      <w:pPr>
        <w:rPr>
          <w:lang w:val="sk-SK" w:eastAsia="cs-CZ"/>
        </w:rPr>
      </w:pPr>
      <w:r>
        <w:rPr>
          <w:lang w:val="sk-SK" w:eastAsia="cs-CZ"/>
        </w:rPr>
        <w:t>na podprograme 077 12 01 navýšenie neúčelovej dotácie o 8 215 €.</w:t>
      </w:r>
    </w:p>
    <w:p w:rsidR="000A0980" w:rsidRDefault="000A0980" w:rsidP="000A0980">
      <w:pPr>
        <w:rPr>
          <w:lang w:val="sk-SK" w:eastAsia="cs-CZ"/>
        </w:rPr>
      </w:pPr>
    </w:p>
    <w:p w:rsidR="000A0980" w:rsidRDefault="000A0980" w:rsidP="000A0980">
      <w:pPr>
        <w:rPr>
          <w:lang w:val="sk-SK" w:eastAsia="cs-CZ"/>
        </w:rPr>
      </w:pPr>
      <w:r>
        <w:rPr>
          <w:lang w:val="sk-SK" w:eastAsia="cs-CZ"/>
        </w:rPr>
        <w:t>Dotácia bola rozdelená medzi Stavebnú fakultu a Fakultu architektúry podľa výkonov pre delenie dotácie na rok 2016.</w:t>
      </w:r>
    </w:p>
    <w:p w:rsidR="000A0980" w:rsidRDefault="000A0980" w:rsidP="000A0980">
      <w:pPr>
        <w:rPr>
          <w:lang w:val="sk-SK" w:eastAsia="cs-CZ"/>
        </w:rPr>
      </w:pPr>
    </w:p>
    <w:p w:rsidR="000A0980" w:rsidRDefault="000A0980" w:rsidP="000A0980">
      <w:pPr>
        <w:rPr>
          <w:lang w:val="sk-SK" w:eastAsia="cs-CZ"/>
        </w:rPr>
      </w:pPr>
    </w:p>
    <w:tbl>
      <w:tblPr>
        <w:tblW w:w="12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380"/>
        <w:gridCol w:w="1660"/>
        <w:gridCol w:w="1780"/>
        <w:gridCol w:w="960"/>
        <w:gridCol w:w="960"/>
        <w:gridCol w:w="960"/>
        <w:gridCol w:w="960"/>
        <w:gridCol w:w="960"/>
      </w:tblGrid>
      <w:tr w:rsidR="000A0980" w:rsidRPr="000A0980" w:rsidTr="000A0980">
        <w:trPr>
          <w:trHeight w:val="9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980" w:rsidRPr="000A0980" w:rsidRDefault="000A0980" w:rsidP="004A44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koeficienty umeleckej činnosti v roku 2016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Dotácia na 07711              3266EUR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Dotácia na 07712                 8215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0A0980" w:rsidRPr="000A0980" w:rsidTr="000A0980">
        <w:trPr>
          <w:trHeight w:val="58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0A09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SvF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0,100116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0A0980" w:rsidRPr="000A0980" w:rsidTr="000A0980">
        <w:trPr>
          <w:trHeight w:val="54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FA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0,899884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2 939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7 393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0A0980" w:rsidRPr="000A0980" w:rsidTr="000A0980">
        <w:trPr>
          <w:trHeight w:val="5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Spolu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980" w:rsidRPr="000A0980" w:rsidRDefault="000A0980" w:rsidP="000A098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980" w:rsidRPr="000A0980" w:rsidRDefault="000A0980" w:rsidP="000A098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3 266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0A0980" w:rsidRPr="000A0980" w:rsidRDefault="000A0980" w:rsidP="000A098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0A098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8 215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80" w:rsidRPr="000A0980" w:rsidRDefault="000A0980" w:rsidP="000A09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0A0980" w:rsidRPr="000A0980" w:rsidRDefault="000A0980" w:rsidP="000A0980">
      <w:pPr>
        <w:rPr>
          <w:lang w:val="sk-SK" w:eastAsia="cs-CZ"/>
        </w:rPr>
      </w:pPr>
    </w:p>
    <w:sectPr w:rsidR="000A0980" w:rsidRPr="000A0980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05" w:rsidRDefault="006A6505" w:rsidP="0030006A">
      <w:r>
        <w:separator/>
      </w:r>
    </w:p>
  </w:endnote>
  <w:endnote w:type="continuationSeparator" w:id="0">
    <w:p w:rsidR="006A6505" w:rsidRDefault="006A650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1" w:rsidRDefault="008F08B1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08B1" w:rsidRDefault="008F08B1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08B1" w:rsidRDefault="008F08B1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1" w:rsidRDefault="008F08B1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1" w:rsidRPr="00F72759" w:rsidRDefault="008F08B1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66AD9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8F08B1" w:rsidRDefault="008F08B1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05" w:rsidRDefault="006A6505" w:rsidP="0030006A">
      <w:r>
        <w:separator/>
      </w:r>
    </w:p>
  </w:footnote>
  <w:footnote w:type="continuationSeparator" w:id="0">
    <w:p w:rsidR="006A6505" w:rsidRDefault="006A650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1" w:rsidRDefault="008F08B1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C937B3D" wp14:editId="30EB9EB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1" w:rsidRDefault="008F08B1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501725" wp14:editId="4194DE2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08B1" w:rsidRPr="00A20866" w:rsidRDefault="003E2FE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</w:t>
                          </w:r>
                          <w:r w:rsidR="0031191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8F08B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23.10</w:t>
                          </w:r>
                          <w:r w:rsidR="008F08B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7F3C0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</w:p>
                        <w:p w:rsidR="000A0980" w:rsidRPr="000A0980" w:rsidRDefault="00F66AD9" w:rsidP="000A0980">
                          <w:pPr>
                            <w:tabs>
                              <w:tab w:val="left" w:pos="1985"/>
                            </w:tabs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Rozpočet STU - </w:t>
                          </w:r>
                          <w:r w:rsidR="000A0980" w:rsidRPr="000A098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Dodatok č. 7 k dotačnej zmluve</w:t>
                          </w:r>
                          <w:r w:rsidR="000A0980" w:rsidRPr="000A0980">
                            <w:rPr>
                              <w:rFonts w:ascii="Calibri" w:hAnsi="Calibri"/>
                              <w:sz w:val="44"/>
                              <w:szCs w:val="44"/>
                              <w:lang w:val="sk-SK"/>
                            </w:rPr>
                            <w:t xml:space="preserve"> </w:t>
                          </w:r>
                          <w:r w:rsidR="000A0980" w:rsidRPr="000A098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– Úprava dotácie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0A0980" w:rsidRPr="000A098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overifikácii</w:t>
                          </w:r>
                          <w:proofErr w:type="spellEnd"/>
                          <w:r w:rsidR="000A0980" w:rsidRPr="000A098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u</w:t>
                          </w:r>
                          <w:r w:rsidR="000A0980" w:rsidRPr="000A098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melec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kej činnosti</w:t>
                          </w:r>
                        </w:p>
                        <w:p w:rsidR="008F08B1" w:rsidRPr="00A20866" w:rsidRDefault="008F08B1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nka , bod ,</w:t>
                          </w:r>
                          <w:r w:rsidR="003E2FE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 w:rsidR="003E2FE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8F08B1" w:rsidRPr="00A20866" w:rsidRDefault="003E2FE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</w:t>
                    </w:r>
                    <w:r w:rsidR="0031191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8F08B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23.10</w:t>
                    </w:r>
                    <w:r w:rsidR="008F08B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7F3C0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</w:p>
                  <w:p w:rsidR="000A0980" w:rsidRPr="000A0980" w:rsidRDefault="00F66AD9" w:rsidP="000A0980">
                    <w:pPr>
                      <w:tabs>
                        <w:tab w:val="left" w:pos="1985"/>
                      </w:tabs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Rozpočet STU - </w:t>
                    </w:r>
                    <w:r w:rsidR="000A0980" w:rsidRPr="000A098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Dodatok č. 7 k dotačnej zmluve</w:t>
                    </w:r>
                    <w:r w:rsidR="000A0980" w:rsidRPr="000A0980">
                      <w:rPr>
                        <w:rFonts w:ascii="Calibri" w:hAnsi="Calibri"/>
                        <w:sz w:val="44"/>
                        <w:szCs w:val="44"/>
                        <w:lang w:val="sk-SK"/>
                      </w:rPr>
                      <w:t xml:space="preserve"> </w:t>
                    </w:r>
                    <w:r w:rsidR="000A0980" w:rsidRPr="000A098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– Úprava dotácie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</w:t>
                    </w:r>
                    <w:r w:rsidR="000A0980" w:rsidRPr="000A098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overifikácii</w:t>
                    </w:r>
                    <w:proofErr w:type="spellEnd"/>
                    <w:r w:rsidR="000A0980" w:rsidRPr="000A098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u</w:t>
                    </w:r>
                    <w:r w:rsidR="000A0980" w:rsidRPr="000A098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melec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kej činnosti</w:t>
                    </w:r>
                  </w:p>
                  <w:p w:rsidR="008F08B1" w:rsidRPr="00A20866" w:rsidRDefault="008F08B1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nka , bod ,</w:t>
                    </w:r>
                    <w:r w:rsidR="003E2FE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r w:rsidR="003E2FE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71C483B" wp14:editId="630BB7C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2A"/>
    <w:multiLevelType w:val="hybridMultilevel"/>
    <w:tmpl w:val="5A40B4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67D04"/>
    <w:multiLevelType w:val="multilevel"/>
    <w:tmpl w:val="BEBA6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067D50"/>
    <w:multiLevelType w:val="hybridMultilevel"/>
    <w:tmpl w:val="64B4E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4739"/>
    <w:multiLevelType w:val="hybridMultilevel"/>
    <w:tmpl w:val="9E4C4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603C"/>
    <w:multiLevelType w:val="hybridMultilevel"/>
    <w:tmpl w:val="4DAAE62A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2125"/>
    <w:multiLevelType w:val="hybridMultilevel"/>
    <w:tmpl w:val="99E6A8B8"/>
    <w:lvl w:ilvl="0" w:tplc="2A4CF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65B52"/>
    <w:multiLevelType w:val="hybridMultilevel"/>
    <w:tmpl w:val="22AEF64C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B6A7B"/>
    <w:multiLevelType w:val="hybridMultilevel"/>
    <w:tmpl w:val="895295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20CD9"/>
    <w:multiLevelType w:val="hybridMultilevel"/>
    <w:tmpl w:val="3B2204AE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1207E"/>
    <w:multiLevelType w:val="hybridMultilevel"/>
    <w:tmpl w:val="83F48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E4DB4"/>
    <w:multiLevelType w:val="multilevel"/>
    <w:tmpl w:val="7798A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E5421FD"/>
    <w:multiLevelType w:val="hybridMultilevel"/>
    <w:tmpl w:val="FEA0CA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49B2"/>
    <w:multiLevelType w:val="hybridMultilevel"/>
    <w:tmpl w:val="FED49DE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11A"/>
    <w:multiLevelType w:val="hybridMultilevel"/>
    <w:tmpl w:val="7018BB6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40307"/>
    <w:multiLevelType w:val="hybridMultilevel"/>
    <w:tmpl w:val="BCB26A8E"/>
    <w:lvl w:ilvl="0" w:tplc="1466C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E7920"/>
    <w:multiLevelType w:val="hybridMultilevel"/>
    <w:tmpl w:val="4536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E517D"/>
    <w:multiLevelType w:val="hybridMultilevel"/>
    <w:tmpl w:val="13307F5A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5211"/>
    <w:rsid w:val="00024754"/>
    <w:rsid w:val="00040A79"/>
    <w:rsid w:val="0004107D"/>
    <w:rsid w:val="00044633"/>
    <w:rsid w:val="000568E0"/>
    <w:rsid w:val="0006307B"/>
    <w:rsid w:val="00063457"/>
    <w:rsid w:val="00067964"/>
    <w:rsid w:val="000722A8"/>
    <w:rsid w:val="00082F5B"/>
    <w:rsid w:val="000A0980"/>
    <w:rsid w:val="000A2DA3"/>
    <w:rsid w:val="000A51A3"/>
    <w:rsid w:val="000B6476"/>
    <w:rsid w:val="000C224D"/>
    <w:rsid w:val="000C2A88"/>
    <w:rsid w:val="000C5F83"/>
    <w:rsid w:val="000D1BBB"/>
    <w:rsid w:val="000D7846"/>
    <w:rsid w:val="000E6B3A"/>
    <w:rsid w:val="000F2058"/>
    <w:rsid w:val="000F4B18"/>
    <w:rsid w:val="000F4D97"/>
    <w:rsid w:val="000F7603"/>
    <w:rsid w:val="00116D82"/>
    <w:rsid w:val="001215E1"/>
    <w:rsid w:val="00122D61"/>
    <w:rsid w:val="001314BF"/>
    <w:rsid w:val="001337F1"/>
    <w:rsid w:val="001353B9"/>
    <w:rsid w:val="00136BA3"/>
    <w:rsid w:val="00141CD2"/>
    <w:rsid w:val="0014252B"/>
    <w:rsid w:val="00143E67"/>
    <w:rsid w:val="00156DC0"/>
    <w:rsid w:val="0016252C"/>
    <w:rsid w:val="0017589D"/>
    <w:rsid w:val="00190FAB"/>
    <w:rsid w:val="00196152"/>
    <w:rsid w:val="001A5253"/>
    <w:rsid w:val="001B719B"/>
    <w:rsid w:val="001C43F6"/>
    <w:rsid w:val="001C51D7"/>
    <w:rsid w:val="001C7DE8"/>
    <w:rsid w:val="001E3286"/>
    <w:rsid w:val="001F71B5"/>
    <w:rsid w:val="00201315"/>
    <w:rsid w:val="00204241"/>
    <w:rsid w:val="00205331"/>
    <w:rsid w:val="00213CC5"/>
    <w:rsid w:val="0022723B"/>
    <w:rsid w:val="00233692"/>
    <w:rsid w:val="00244A66"/>
    <w:rsid w:val="00260262"/>
    <w:rsid w:val="00263B07"/>
    <w:rsid w:val="00263EBA"/>
    <w:rsid w:val="00292E11"/>
    <w:rsid w:val="002A40A2"/>
    <w:rsid w:val="002E525D"/>
    <w:rsid w:val="002E53B3"/>
    <w:rsid w:val="0030006A"/>
    <w:rsid w:val="00301D23"/>
    <w:rsid w:val="00311911"/>
    <w:rsid w:val="003141BB"/>
    <w:rsid w:val="00322A92"/>
    <w:rsid w:val="00326032"/>
    <w:rsid w:val="00327349"/>
    <w:rsid w:val="00327843"/>
    <w:rsid w:val="00332832"/>
    <w:rsid w:val="00337FD8"/>
    <w:rsid w:val="003409E0"/>
    <w:rsid w:val="0034341D"/>
    <w:rsid w:val="00357DB4"/>
    <w:rsid w:val="00375A95"/>
    <w:rsid w:val="003800B0"/>
    <w:rsid w:val="003A708F"/>
    <w:rsid w:val="003C5503"/>
    <w:rsid w:val="003E2FE6"/>
    <w:rsid w:val="003E46D3"/>
    <w:rsid w:val="003F6A78"/>
    <w:rsid w:val="00401F50"/>
    <w:rsid w:val="00404D38"/>
    <w:rsid w:val="00422EC7"/>
    <w:rsid w:val="004326B9"/>
    <w:rsid w:val="0043422B"/>
    <w:rsid w:val="0044453E"/>
    <w:rsid w:val="0044507F"/>
    <w:rsid w:val="00453E7B"/>
    <w:rsid w:val="00456236"/>
    <w:rsid w:val="004621FC"/>
    <w:rsid w:val="004653F7"/>
    <w:rsid w:val="0049032B"/>
    <w:rsid w:val="00491470"/>
    <w:rsid w:val="00493EC3"/>
    <w:rsid w:val="004A449A"/>
    <w:rsid w:val="004B4C92"/>
    <w:rsid w:val="004C456A"/>
    <w:rsid w:val="004C5D39"/>
    <w:rsid w:val="004D35B9"/>
    <w:rsid w:val="004D3E5F"/>
    <w:rsid w:val="004D4045"/>
    <w:rsid w:val="004E4FB9"/>
    <w:rsid w:val="004E4FC8"/>
    <w:rsid w:val="004E6F78"/>
    <w:rsid w:val="004E7DDB"/>
    <w:rsid w:val="004E7F09"/>
    <w:rsid w:val="004F3CF7"/>
    <w:rsid w:val="005014FF"/>
    <w:rsid w:val="005109AB"/>
    <w:rsid w:val="0052223A"/>
    <w:rsid w:val="00540680"/>
    <w:rsid w:val="00543917"/>
    <w:rsid w:val="00543960"/>
    <w:rsid w:val="0054592C"/>
    <w:rsid w:val="00546A05"/>
    <w:rsid w:val="005519A6"/>
    <w:rsid w:val="00552A42"/>
    <w:rsid w:val="0058246D"/>
    <w:rsid w:val="00587603"/>
    <w:rsid w:val="00594957"/>
    <w:rsid w:val="005A1790"/>
    <w:rsid w:val="005B1668"/>
    <w:rsid w:val="005C4A32"/>
    <w:rsid w:val="005C6F08"/>
    <w:rsid w:val="005E20B8"/>
    <w:rsid w:val="005F56A5"/>
    <w:rsid w:val="005F712C"/>
    <w:rsid w:val="00612A8E"/>
    <w:rsid w:val="006250C2"/>
    <w:rsid w:val="00635396"/>
    <w:rsid w:val="00637A11"/>
    <w:rsid w:val="0065708F"/>
    <w:rsid w:val="006570B2"/>
    <w:rsid w:val="00662AD1"/>
    <w:rsid w:val="00676162"/>
    <w:rsid w:val="006822D9"/>
    <w:rsid w:val="00690A8B"/>
    <w:rsid w:val="0069412F"/>
    <w:rsid w:val="006A3F8E"/>
    <w:rsid w:val="006A6505"/>
    <w:rsid w:val="006B0CB7"/>
    <w:rsid w:val="006B6D96"/>
    <w:rsid w:val="006B6DFF"/>
    <w:rsid w:val="006C5429"/>
    <w:rsid w:val="006F3ABF"/>
    <w:rsid w:val="006F4AFD"/>
    <w:rsid w:val="006F7836"/>
    <w:rsid w:val="006F7E69"/>
    <w:rsid w:val="007106EB"/>
    <w:rsid w:val="007111A7"/>
    <w:rsid w:val="00715B26"/>
    <w:rsid w:val="00724906"/>
    <w:rsid w:val="00727933"/>
    <w:rsid w:val="00737449"/>
    <w:rsid w:val="00740890"/>
    <w:rsid w:val="007524F9"/>
    <w:rsid w:val="007609D9"/>
    <w:rsid w:val="00761959"/>
    <w:rsid w:val="0076523C"/>
    <w:rsid w:val="007672C2"/>
    <w:rsid w:val="0077085D"/>
    <w:rsid w:val="00773D5D"/>
    <w:rsid w:val="00774D8A"/>
    <w:rsid w:val="00782B54"/>
    <w:rsid w:val="007838DF"/>
    <w:rsid w:val="007909DC"/>
    <w:rsid w:val="00791B3A"/>
    <w:rsid w:val="007B6693"/>
    <w:rsid w:val="007D3692"/>
    <w:rsid w:val="007F3C01"/>
    <w:rsid w:val="007F455C"/>
    <w:rsid w:val="007F5771"/>
    <w:rsid w:val="0080616F"/>
    <w:rsid w:val="0081634A"/>
    <w:rsid w:val="00822CA8"/>
    <w:rsid w:val="00840BD9"/>
    <w:rsid w:val="00847A49"/>
    <w:rsid w:val="00852BF1"/>
    <w:rsid w:val="00861AD7"/>
    <w:rsid w:val="00866704"/>
    <w:rsid w:val="008838B0"/>
    <w:rsid w:val="008904C5"/>
    <w:rsid w:val="008959CA"/>
    <w:rsid w:val="008972A7"/>
    <w:rsid w:val="008A73C1"/>
    <w:rsid w:val="008B0E9F"/>
    <w:rsid w:val="008B16B8"/>
    <w:rsid w:val="008B4F92"/>
    <w:rsid w:val="008B769C"/>
    <w:rsid w:val="008C19E2"/>
    <w:rsid w:val="008D3ECB"/>
    <w:rsid w:val="008D622B"/>
    <w:rsid w:val="008D781A"/>
    <w:rsid w:val="008E570F"/>
    <w:rsid w:val="008E5F23"/>
    <w:rsid w:val="008F08B1"/>
    <w:rsid w:val="008F23A5"/>
    <w:rsid w:val="008F30C3"/>
    <w:rsid w:val="008F4053"/>
    <w:rsid w:val="008F50BE"/>
    <w:rsid w:val="008F74F5"/>
    <w:rsid w:val="00907370"/>
    <w:rsid w:val="00915753"/>
    <w:rsid w:val="00935C28"/>
    <w:rsid w:val="009423A5"/>
    <w:rsid w:val="00942941"/>
    <w:rsid w:val="00942EFC"/>
    <w:rsid w:val="00943B7C"/>
    <w:rsid w:val="00950670"/>
    <w:rsid w:val="0096605A"/>
    <w:rsid w:val="00970B43"/>
    <w:rsid w:val="009757C1"/>
    <w:rsid w:val="00984691"/>
    <w:rsid w:val="009B13A6"/>
    <w:rsid w:val="009E0B19"/>
    <w:rsid w:val="009E1D33"/>
    <w:rsid w:val="00A11A31"/>
    <w:rsid w:val="00A12350"/>
    <w:rsid w:val="00A17DEE"/>
    <w:rsid w:val="00A20866"/>
    <w:rsid w:val="00A21138"/>
    <w:rsid w:val="00A22B18"/>
    <w:rsid w:val="00A41C43"/>
    <w:rsid w:val="00A42F78"/>
    <w:rsid w:val="00A445ED"/>
    <w:rsid w:val="00A51667"/>
    <w:rsid w:val="00A62DAB"/>
    <w:rsid w:val="00A63ADF"/>
    <w:rsid w:val="00A65DBA"/>
    <w:rsid w:val="00A66595"/>
    <w:rsid w:val="00A766FD"/>
    <w:rsid w:val="00A811C0"/>
    <w:rsid w:val="00A96ECF"/>
    <w:rsid w:val="00A97FE6"/>
    <w:rsid w:val="00AA195C"/>
    <w:rsid w:val="00AA1D22"/>
    <w:rsid w:val="00AA5FA6"/>
    <w:rsid w:val="00AB2D47"/>
    <w:rsid w:val="00AB495A"/>
    <w:rsid w:val="00AB6BF0"/>
    <w:rsid w:val="00AC2FB3"/>
    <w:rsid w:val="00AC4196"/>
    <w:rsid w:val="00AD12B6"/>
    <w:rsid w:val="00AE41FF"/>
    <w:rsid w:val="00AF13BE"/>
    <w:rsid w:val="00AF1A7A"/>
    <w:rsid w:val="00AF7046"/>
    <w:rsid w:val="00B059AA"/>
    <w:rsid w:val="00B12AE2"/>
    <w:rsid w:val="00B16987"/>
    <w:rsid w:val="00B25753"/>
    <w:rsid w:val="00B26E9F"/>
    <w:rsid w:val="00B32D03"/>
    <w:rsid w:val="00B55744"/>
    <w:rsid w:val="00B62AB6"/>
    <w:rsid w:val="00B64396"/>
    <w:rsid w:val="00B91B4D"/>
    <w:rsid w:val="00B976D8"/>
    <w:rsid w:val="00B9788E"/>
    <w:rsid w:val="00BA379E"/>
    <w:rsid w:val="00BB13D9"/>
    <w:rsid w:val="00BB5AB7"/>
    <w:rsid w:val="00BC38E1"/>
    <w:rsid w:val="00BD5A25"/>
    <w:rsid w:val="00BE44C3"/>
    <w:rsid w:val="00C2177D"/>
    <w:rsid w:val="00C22E9D"/>
    <w:rsid w:val="00C36067"/>
    <w:rsid w:val="00C54D4B"/>
    <w:rsid w:val="00C57613"/>
    <w:rsid w:val="00C63CB5"/>
    <w:rsid w:val="00C91FC8"/>
    <w:rsid w:val="00C932F3"/>
    <w:rsid w:val="00C975A4"/>
    <w:rsid w:val="00CA0BF0"/>
    <w:rsid w:val="00CA306C"/>
    <w:rsid w:val="00CB179F"/>
    <w:rsid w:val="00CB1B05"/>
    <w:rsid w:val="00CB2C99"/>
    <w:rsid w:val="00CB5244"/>
    <w:rsid w:val="00CE6990"/>
    <w:rsid w:val="00CF3F75"/>
    <w:rsid w:val="00CF62D0"/>
    <w:rsid w:val="00D1062C"/>
    <w:rsid w:val="00D11F64"/>
    <w:rsid w:val="00D27DDA"/>
    <w:rsid w:val="00D34342"/>
    <w:rsid w:val="00D35D47"/>
    <w:rsid w:val="00D37BCF"/>
    <w:rsid w:val="00D45220"/>
    <w:rsid w:val="00D57F70"/>
    <w:rsid w:val="00D651FB"/>
    <w:rsid w:val="00D73361"/>
    <w:rsid w:val="00D772DE"/>
    <w:rsid w:val="00D7793B"/>
    <w:rsid w:val="00D85900"/>
    <w:rsid w:val="00D91712"/>
    <w:rsid w:val="00DA0D09"/>
    <w:rsid w:val="00DA3ED2"/>
    <w:rsid w:val="00DA56F5"/>
    <w:rsid w:val="00DB010C"/>
    <w:rsid w:val="00DB290F"/>
    <w:rsid w:val="00DB7433"/>
    <w:rsid w:val="00DC3E58"/>
    <w:rsid w:val="00DD1C29"/>
    <w:rsid w:val="00DD27DF"/>
    <w:rsid w:val="00DE5DD9"/>
    <w:rsid w:val="00DE78AC"/>
    <w:rsid w:val="00DF0D16"/>
    <w:rsid w:val="00DF254E"/>
    <w:rsid w:val="00E02CF4"/>
    <w:rsid w:val="00E15C12"/>
    <w:rsid w:val="00E1657B"/>
    <w:rsid w:val="00E2296C"/>
    <w:rsid w:val="00E33D65"/>
    <w:rsid w:val="00E35A85"/>
    <w:rsid w:val="00E35FEF"/>
    <w:rsid w:val="00E50B3D"/>
    <w:rsid w:val="00E5427F"/>
    <w:rsid w:val="00E54418"/>
    <w:rsid w:val="00E61D7C"/>
    <w:rsid w:val="00E814D8"/>
    <w:rsid w:val="00E8234D"/>
    <w:rsid w:val="00E87EA0"/>
    <w:rsid w:val="00E967ED"/>
    <w:rsid w:val="00EA4FA7"/>
    <w:rsid w:val="00EA7F95"/>
    <w:rsid w:val="00EC0055"/>
    <w:rsid w:val="00EC71F3"/>
    <w:rsid w:val="00ED0923"/>
    <w:rsid w:val="00ED1E53"/>
    <w:rsid w:val="00ED7FE3"/>
    <w:rsid w:val="00EE1A1C"/>
    <w:rsid w:val="00EE750D"/>
    <w:rsid w:val="00EF3354"/>
    <w:rsid w:val="00EF435E"/>
    <w:rsid w:val="00F002A7"/>
    <w:rsid w:val="00F10CE3"/>
    <w:rsid w:val="00F14D63"/>
    <w:rsid w:val="00F23ADA"/>
    <w:rsid w:val="00F24DC7"/>
    <w:rsid w:val="00F2631B"/>
    <w:rsid w:val="00F26403"/>
    <w:rsid w:val="00F27155"/>
    <w:rsid w:val="00F34211"/>
    <w:rsid w:val="00F356FB"/>
    <w:rsid w:val="00F40B3A"/>
    <w:rsid w:val="00F42D7A"/>
    <w:rsid w:val="00F60D6D"/>
    <w:rsid w:val="00F66AD9"/>
    <w:rsid w:val="00F72759"/>
    <w:rsid w:val="00F77D34"/>
    <w:rsid w:val="00F84035"/>
    <w:rsid w:val="00F86E2D"/>
    <w:rsid w:val="00F874BC"/>
    <w:rsid w:val="00F9741F"/>
    <w:rsid w:val="00FA3C66"/>
    <w:rsid w:val="00FB3F53"/>
    <w:rsid w:val="00FD779E"/>
    <w:rsid w:val="00FF6D6C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92300-8F41-4FEC-9A91-A9E3A5A3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5</cp:revision>
  <cp:lastPrinted>2014-04-16T06:54:00Z</cp:lastPrinted>
  <dcterms:created xsi:type="dcterms:W3CDTF">2017-10-10T06:54:00Z</dcterms:created>
  <dcterms:modified xsi:type="dcterms:W3CDTF">2017-10-10T12:42:00Z</dcterms:modified>
</cp:coreProperties>
</file>