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64" w:rsidRDefault="00D40F80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Akademický senát</w:t>
      </w:r>
      <w:r w:rsidR="00552164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Default="00D40F80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13</w:t>
      </w:r>
      <w:r w:rsidR="00552164">
        <w:rPr>
          <w:rFonts w:asciiTheme="majorHAnsi" w:hAnsiTheme="majorHAnsi"/>
          <w:sz w:val="36"/>
          <w:szCs w:val="36"/>
          <w:lang w:val="sk-SK"/>
        </w:rPr>
        <w:t>. 0</w:t>
      </w:r>
      <w:r>
        <w:rPr>
          <w:rFonts w:asciiTheme="majorHAnsi" w:hAnsiTheme="majorHAnsi"/>
          <w:sz w:val="36"/>
          <w:szCs w:val="36"/>
          <w:lang w:val="sk-SK"/>
        </w:rPr>
        <w:t>3</w:t>
      </w:r>
      <w:r w:rsidR="00552164">
        <w:rPr>
          <w:rFonts w:asciiTheme="majorHAnsi" w:hAnsiTheme="majorHAnsi"/>
          <w:sz w:val="36"/>
          <w:szCs w:val="36"/>
          <w:lang w:val="sk-SK"/>
        </w:rPr>
        <w:t>.2017</w:t>
      </w:r>
      <w:r w:rsidR="00B93C8A" w:rsidRPr="000E4324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890DE7" w:rsidRDefault="00890DE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44507F" w:rsidRPr="000E4324" w:rsidRDefault="00890DE7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BOD </w:t>
      </w:r>
    </w:p>
    <w:p w:rsidR="0030006A" w:rsidRPr="000E4324" w:rsidRDefault="000F4B18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0E4324">
        <w:rPr>
          <w:rFonts w:asciiTheme="majorHAnsi" w:hAnsiTheme="majorHAnsi"/>
          <w:b/>
          <w:sz w:val="36"/>
          <w:szCs w:val="36"/>
          <w:lang w:val="sk-SK"/>
        </w:rPr>
        <w:t>Rozpočet STU – rozpis dotácie</w:t>
      </w:r>
      <w:r w:rsidR="00BB5AB7" w:rsidRPr="000E4324">
        <w:rPr>
          <w:rFonts w:asciiTheme="majorHAnsi" w:hAnsiTheme="majorHAnsi"/>
          <w:b/>
          <w:sz w:val="36"/>
          <w:szCs w:val="36"/>
          <w:lang w:val="sk-SK"/>
        </w:rPr>
        <w:t xml:space="preserve"> na rok 201</w:t>
      </w:r>
      <w:r w:rsidR="00FB49D3">
        <w:rPr>
          <w:rFonts w:asciiTheme="majorHAnsi" w:hAnsiTheme="majorHAnsi"/>
          <w:b/>
          <w:sz w:val="36"/>
          <w:szCs w:val="36"/>
          <w:lang w:val="sk-SK"/>
        </w:rPr>
        <w:t>7</w:t>
      </w:r>
    </w:p>
    <w:p w:rsidR="0030006A" w:rsidRPr="000E4324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0E4324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Predkladá:</w:t>
      </w:r>
      <w:r w:rsidRPr="000E4324">
        <w:rPr>
          <w:rFonts w:asciiTheme="majorHAnsi" w:hAnsiTheme="majorHAnsi"/>
          <w:lang w:val="sk-SK"/>
        </w:rPr>
        <w:tab/>
      </w:r>
      <w:r w:rsidR="006F7E69" w:rsidRPr="000E4324">
        <w:rPr>
          <w:rFonts w:asciiTheme="majorHAnsi" w:hAnsiTheme="majorHAnsi"/>
          <w:b/>
          <w:lang w:val="sk-SK"/>
        </w:rPr>
        <w:t>prof</w:t>
      </w:r>
      <w:r w:rsidR="006F7E69" w:rsidRPr="000E4324">
        <w:rPr>
          <w:rFonts w:asciiTheme="majorHAnsi" w:hAnsiTheme="majorHAnsi"/>
          <w:lang w:val="sk-SK"/>
        </w:rPr>
        <w:t xml:space="preserve">. </w:t>
      </w:r>
      <w:r w:rsidR="000F4B18" w:rsidRPr="000E4324">
        <w:rPr>
          <w:rFonts w:asciiTheme="majorHAnsi" w:hAnsiTheme="majorHAnsi"/>
          <w:b/>
          <w:lang w:val="sk-SK"/>
        </w:rPr>
        <w:t xml:space="preserve">Ing. </w:t>
      </w:r>
      <w:r w:rsidR="006F7E69" w:rsidRPr="000E4324">
        <w:rPr>
          <w:rFonts w:asciiTheme="majorHAnsi" w:hAnsiTheme="majorHAnsi"/>
          <w:b/>
          <w:lang w:val="sk-SK"/>
        </w:rPr>
        <w:t>Robert Redhammer</w:t>
      </w:r>
      <w:r w:rsidR="000F4B18" w:rsidRPr="000E4324">
        <w:rPr>
          <w:rFonts w:asciiTheme="majorHAnsi" w:hAnsiTheme="majorHAnsi"/>
          <w:b/>
          <w:lang w:val="sk-SK"/>
        </w:rPr>
        <w:t>, PhD.</w:t>
      </w:r>
    </w:p>
    <w:p w:rsidR="0030006A" w:rsidRPr="000E4324" w:rsidRDefault="000F4B1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ab/>
      </w:r>
      <w:r w:rsidR="006F7E69" w:rsidRPr="000E4324">
        <w:rPr>
          <w:rFonts w:asciiTheme="majorHAnsi" w:hAnsiTheme="majorHAnsi"/>
          <w:lang w:val="sk-SK"/>
        </w:rPr>
        <w:t>rektor</w:t>
      </w: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Vypracoval:</w:t>
      </w:r>
      <w:r w:rsidRPr="000E4324">
        <w:rPr>
          <w:rFonts w:asciiTheme="majorHAnsi" w:hAnsiTheme="majorHAnsi"/>
          <w:lang w:val="sk-SK"/>
        </w:rPr>
        <w:tab/>
      </w:r>
      <w:r w:rsidR="000F4B18" w:rsidRPr="000E4324">
        <w:rPr>
          <w:rFonts w:asciiTheme="majorHAnsi" w:hAnsiTheme="majorHAnsi"/>
          <w:b/>
          <w:lang w:val="sk-SK"/>
        </w:rPr>
        <w:t xml:space="preserve">Ing. </w:t>
      </w:r>
      <w:r w:rsidR="006F7E69" w:rsidRPr="000E4324">
        <w:rPr>
          <w:rFonts w:asciiTheme="majorHAnsi" w:hAnsiTheme="majorHAnsi"/>
          <w:b/>
          <w:lang w:val="sk-SK"/>
        </w:rPr>
        <w:t>Dušan Faktor, PhD.</w:t>
      </w:r>
    </w:p>
    <w:p w:rsidR="0030006A" w:rsidRPr="00153809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b/>
          <w:lang w:val="sk-SK"/>
        </w:rPr>
        <w:t xml:space="preserve">                                       </w:t>
      </w:r>
      <w:r w:rsidRPr="00153809">
        <w:rPr>
          <w:rFonts w:asciiTheme="majorHAnsi" w:hAnsiTheme="majorHAnsi"/>
          <w:lang w:val="sk-SK"/>
        </w:rPr>
        <w:t>kvestor</w:t>
      </w: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Zdôvodnenie:</w:t>
      </w:r>
      <w:r w:rsidRPr="000E4324">
        <w:rPr>
          <w:rFonts w:asciiTheme="majorHAnsi" w:hAnsiTheme="majorHAnsi"/>
          <w:lang w:val="sk-SK"/>
        </w:rPr>
        <w:tab/>
      </w:r>
      <w:r w:rsidR="00D40F80">
        <w:rPr>
          <w:rFonts w:asciiTheme="majorHAnsi" w:hAnsiTheme="majorHAnsi"/>
          <w:lang w:val="sk-SK"/>
        </w:rPr>
        <w:t>Dotácia zo štátneho rozpočtu na rok 2017</w:t>
      </w: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F4AFD" w:rsidRPr="000E4324" w:rsidRDefault="0030006A" w:rsidP="00D40F80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color w:val="auto"/>
          <w:lang w:val="sk-SK"/>
        </w:rPr>
        <w:sectPr w:rsidR="006F4AFD" w:rsidRPr="000E4324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 w:rsidRPr="000E4324">
        <w:rPr>
          <w:rFonts w:asciiTheme="majorHAnsi" w:hAnsiTheme="majorHAnsi"/>
          <w:color w:val="auto"/>
          <w:lang w:val="sk-SK"/>
        </w:rPr>
        <w:t>Návrh uznesenia:</w:t>
      </w:r>
      <w:r w:rsidRPr="000E4324">
        <w:rPr>
          <w:rFonts w:asciiTheme="majorHAnsi" w:hAnsiTheme="majorHAnsi"/>
          <w:color w:val="auto"/>
          <w:lang w:val="sk-SK"/>
        </w:rPr>
        <w:tab/>
      </w:r>
      <w:r w:rsidR="00D40F80">
        <w:rPr>
          <w:rFonts w:asciiTheme="majorHAnsi" w:hAnsiTheme="majorHAnsi"/>
          <w:color w:val="auto"/>
          <w:lang w:val="sk-SK"/>
        </w:rPr>
        <w:t>Akademický senát STU schvaľuje</w:t>
      </w:r>
      <w:r w:rsidR="00BB5AB7" w:rsidRPr="000E4324">
        <w:rPr>
          <w:rFonts w:asciiTheme="majorHAnsi" w:hAnsiTheme="majorHAnsi"/>
          <w:color w:val="auto"/>
          <w:lang w:val="sk-SK"/>
        </w:rPr>
        <w:t xml:space="preserve"> rozpočet STU r. 201</w:t>
      </w:r>
      <w:r w:rsidR="00FB49D3">
        <w:rPr>
          <w:rFonts w:asciiTheme="majorHAnsi" w:hAnsiTheme="majorHAnsi"/>
          <w:color w:val="auto"/>
          <w:lang w:val="sk-SK"/>
        </w:rPr>
        <w:t>7</w:t>
      </w:r>
      <w:r w:rsidR="00EC0055" w:rsidRPr="000E4324">
        <w:rPr>
          <w:rFonts w:asciiTheme="majorHAnsi" w:hAnsiTheme="majorHAnsi"/>
          <w:color w:val="auto"/>
          <w:lang w:val="sk-SK"/>
        </w:rPr>
        <w:t>, časť dotácia</w:t>
      </w:r>
      <w:r w:rsidR="00D40F80">
        <w:rPr>
          <w:rFonts w:asciiTheme="majorHAnsi" w:hAnsiTheme="majorHAnsi"/>
          <w:color w:val="auto"/>
          <w:lang w:val="sk-SK"/>
        </w:rPr>
        <w:t>.</w:t>
      </w:r>
    </w:p>
    <w:p w:rsidR="00ED1E53" w:rsidRPr="000E4324" w:rsidRDefault="00ED1E53" w:rsidP="00ED1E53">
      <w:pPr>
        <w:pStyle w:val="Nadpis1"/>
        <w:jc w:val="center"/>
        <w:rPr>
          <w:rFonts w:asciiTheme="majorHAnsi" w:hAnsiTheme="majorHAnsi"/>
          <w:sz w:val="24"/>
        </w:rPr>
      </w:pPr>
      <w:r w:rsidRPr="000E4324">
        <w:rPr>
          <w:rFonts w:asciiTheme="majorHAnsi" w:hAnsiTheme="majorHAnsi"/>
          <w:sz w:val="24"/>
        </w:rPr>
        <w:lastRenderedPageBreak/>
        <w:t>Rozpočet STU na rok 201</w:t>
      </w:r>
      <w:r w:rsidR="00A77915">
        <w:rPr>
          <w:rFonts w:asciiTheme="majorHAnsi" w:hAnsiTheme="majorHAnsi"/>
          <w:sz w:val="24"/>
        </w:rPr>
        <w:t>7</w:t>
      </w:r>
      <w:r w:rsidRPr="000E4324">
        <w:rPr>
          <w:rFonts w:asciiTheme="majorHAnsi" w:hAnsiTheme="majorHAnsi"/>
          <w:sz w:val="24"/>
        </w:rPr>
        <w:t xml:space="preserve">- </w:t>
      </w:r>
    </w:p>
    <w:p w:rsidR="00ED1E53" w:rsidRPr="00153809" w:rsidRDefault="00ED1E53" w:rsidP="00ED1E53">
      <w:pPr>
        <w:jc w:val="center"/>
        <w:rPr>
          <w:rFonts w:asciiTheme="majorHAnsi" w:hAnsiTheme="majorHAnsi"/>
          <w:b/>
          <w:bCs/>
          <w:lang w:val="sk-SK"/>
        </w:rPr>
      </w:pPr>
      <w:r w:rsidRPr="00153809">
        <w:rPr>
          <w:rFonts w:asciiTheme="majorHAnsi" w:hAnsiTheme="majorHAnsi"/>
          <w:b/>
          <w:bCs/>
          <w:lang w:val="sk-SK"/>
        </w:rPr>
        <w:t xml:space="preserve">časť rozdelenie dotácie z MŠVV a Š SR </w:t>
      </w:r>
    </w:p>
    <w:p w:rsidR="00ED1E53" w:rsidRPr="00153809" w:rsidRDefault="00ED1E53" w:rsidP="00ED1E53">
      <w:pPr>
        <w:jc w:val="both"/>
        <w:rPr>
          <w:rFonts w:asciiTheme="majorHAnsi" w:hAnsiTheme="majorHAnsi"/>
          <w:lang w:val="sk-SK"/>
        </w:rPr>
      </w:pPr>
    </w:p>
    <w:p w:rsidR="00ED1E53" w:rsidRPr="00153809" w:rsidRDefault="00ED1E53" w:rsidP="00ED1E53">
      <w:pPr>
        <w:jc w:val="both"/>
        <w:rPr>
          <w:rFonts w:asciiTheme="majorHAnsi" w:hAnsiTheme="majorHAnsi"/>
          <w:lang w:val="sk-SK"/>
        </w:rPr>
      </w:pPr>
    </w:p>
    <w:p w:rsidR="00ED1E53" w:rsidRPr="00153809" w:rsidRDefault="00ED1E53" w:rsidP="00ED1E53">
      <w:pPr>
        <w:ind w:left="1418" w:right="-108" w:hanging="878"/>
        <w:jc w:val="both"/>
        <w:rPr>
          <w:rFonts w:asciiTheme="majorHAnsi" w:hAnsiTheme="majorHAnsi"/>
          <w:lang w:val="sk-SK"/>
        </w:rPr>
      </w:pPr>
      <w:r w:rsidRPr="00153809">
        <w:rPr>
          <w:rFonts w:asciiTheme="majorHAnsi" w:hAnsiTheme="majorHAnsi"/>
          <w:lang w:val="sk-SK"/>
        </w:rPr>
        <w:t xml:space="preserve"> </w:t>
      </w:r>
    </w:p>
    <w:p w:rsidR="00ED1E53" w:rsidRPr="00153809" w:rsidRDefault="00ED1E53" w:rsidP="00ED1E5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ajorHAnsi" w:hAnsiTheme="majorHAnsi"/>
          <w:lang w:val="sk-SK"/>
        </w:rPr>
      </w:pPr>
      <w:r w:rsidRPr="00153809">
        <w:rPr>
          <w:rFonts w:asciiTheme="majorHAnsi" w:hAnsiTheme="majorHAnsi"/>
          <w:lang w:val="sk-SK"/>
        </w:rPr>
        <w:t>MŠVV a Š SR „Zmluvou o poskytnutí dotácie zo ŠR prostredníctvom rozpočtu MŠVV a Š SR na rok 201</w:t>
      </w:r>
      <w:r w:rsidR="00C524DB" w:rsidRPr="00153809">
        <w:rPr>
          <w:rFonts w:asciiTheme="majorHAnsi" w:hAnsiTheme="majorHAnsi"/>
          <w:lang w:val="sk-SK"/>
        </w:rPr>
        <w:t>7</w:t>
      </w:r>
      <w:r w:rsidRPr="00153809">
        <w:rPr>
          <w:rFonts w:asciiTheme="majorHAnsi" w:hAnsiTheme="majorHAnsi"/>
          <w:lang w:val="sk-SK"/>
        </w:rPr>
        <w:t xml:space="preserve"> č. </w:t>
      </w:r>
      <w:r w:rsidR="00C524DB" w:rsidRPr="00153809">
        <w:rPr>
          <w:rFonts w:asciiTheme="majorHAnsi" w:hAnsiTheme="majorHAnsi"/>
          <w:lang w:val="sk-SK"/>
        </w:rPr>
        <w:t>2</w:t>
      </w:r>
      <w:r w:rsidR="007817CB" w:rsidRPr="00153809">
        <w:rPr>
          <w:rFonts w:asciiTheme="majorHAnsi" w:hAnsiTheme="majorHAnsi"/>
          <w:lang w:val="sk-SK"/>
        </w:rPr>
        <w:t>/201</w:t>
      </w:r>
      <w:r w:rsidR="00C524DB" w:rsidRPr="00153809">
        <w:rPr>
          <w:rFonts w:asciiTheme="majorHAnsi" w:hAnsiTheme="majorHAnsi"/>
          <w:lang w:val="sk-SK"/>
        </w:rPr>
        <w:t>7</w:t>
      </w:r>
      <w:r w:rsidRPr="00153809">
        <w:rPr>
          <w:rFonts w:asciiTheme="majorHAnsi" w:hAnsiTheme="majorHAnsi"/>
          <w:lang w:val="sk-SK"/>
        </w:rPr>
        <w:t xml:space="preserve"> (ďalej len: dotačná zmluva) </w:t>
      </w:r>
      <w:r w:rsidR="00D40F80">
        <w:rPr>
          <w:rFonts w:asciiTheme="majorHAnsi" w:hAnsiTheme="majorHAnsi"/>
          <w:lang w:val="sk-SK"/>
        </w:rPr>
        <w:t xml:space="preserve">v znení Dodatku č. 1 </w:t>
      </w:r>
      <w:r w:rsidRPr="00153809">
        <w:rPr>
          <w:rFonts w:asciiTheme="majorHAnsi" w:hAnsiTheme="majorHAnsi"/>
          <w:lang w:val="sk-SK"/>
        </w:rPr>
        <w:t>stanovilo STU nasledovné ukazovatele rozpisu dotácie bežných výdavkov na rok 201</w:t>
      </w:r>
      <w:r w:rsidR="00C524DB" w:rsidRPr="00153809">
        <w:rPr>
          <w:rFonts w:asciiTheme="majorHAnsi" w:hAnsiTheme="majorHAnsi"/>
          <w:lang w:val="sk-SK"/>
        </w:rPr>
        <w:t>7</w:t>
      </w:r>
      <w:r w:rsidRPr="00153809">
        <w:rPr>
          <w:rFonts w:asciiTheme="majorHAnsi" w:hAnsiTheme="majorHAnsi"/>
          <w:lang w:val="sk-SK"/>
        </w:rPr>
        <w:t xml:space="preserve"> v štruktúre programového rozpočtovania v nasledovnej výške:</w:t>
      </w:r>
    </w:p>
    <w:p w:rsidR="00ED1E53" w:rsidRPr="00153809" w:rsidRDefault="00ED1E53" w:rsidP="00ED1E53">
      <w:pPr>
        <w:ind w:left="1800" w:hanging="1233"/>
        <w:jc w:val="both"/>
        <w:rPr>
          <w:rFonts w:asciiTheme="majorHAnsi" w:hAnsiTheme="majorHAnsi"/>
          <w:lang w:val="it-IT"/>
        </w:rPr>
      </w:pPr>
      <w:r w:rsidRPr="00153809">
        <w:rPr>
          <w:rFonts w:asciiTheme="majorHAnsi" w:hAnsiTheme="majorHAnsi"/>
          <w:lang w:val="it-IT"/>
        </w:rPr>
        <w:t>077</w:t>
      </w:r>
      <w:r w:rsidRPr="00153809">
        <w:rPr>
          <w:rFonts w:asciiTheme="majorHAnsi" w:hAnsiTheme="majorHAnsi"/>
          <w:lang w:val="it-IT"/>
        </w:rPr>
        <w:tab/>
        <w:t xml:space="preserve">-program vysokoškolské vzdelávanie a veda vo výške </w:t>
      </w:r>
      <w:r w:rsidR="000626B5" w:rsidRPr="00153809">
        <w:rPr>
          <w:rFonts w:asciiTheme="majorHAnsi" w:hAnsiTheme="majorHAnsi"/>
          <w:lang w:val="it-IT"/>
        </w:rPr>
        <w:t>59</w:t>
      </w:r>
      <w:r w:rsidR="00D40F80">
        <w:rPr>
          <w:rFonts w:asciiTheme="majorHAnsi" w:hAnsiTheme="majorHAnsi"/>
          <w:lang w:val="it-IT"/>
        </w:rPr>
        <w:t> 691 878</w:t>
      </w:r>
      <w:r w:rsidRPr="00153809">
        <w:rPr>
          <w:rFonts w:asciiTheme="majorHAnsi" w:hAnsiTheme="majorHAnsi"/>
          <w:lang w:val="it-IT"/>
        </w:rPr>
        <w:t> €</w:t>
      </w:r>
      <w:r w:rsidR="00C524DB" w:rsidRPr="00153809">
        <w:rPr>
          <w:rFonts w:asciiTheme="majorHAnsi" w:hAnsiTheme="majorHAnsi"/>
          <w:lang w:val="it-IT"/>
        </w:rPr>
        <w:t xml:space="preserve"> </w:t>
      </w:r>
    </w:p>
    <w:p w:rsidR="00ED1E53" w:rsidRPr="00153809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53809">
        <w:rPr>
          <w:rFonts w:asciiTheme="majorHAnsi" w:hAnsiTheme="majorHAnsi"/>
          <w:lang w:val="it-IT"/>
        </w:rPr>
        <w:t>07711</w:t>
      </w:r>
      <w:r w:rsidRPr="00153809">
        <w:rPr>
          <w:rFonts w:asciiTheme="majorHAnsi" w:hAnsiTheme="majorHAnsi"/>
          <w:lang w:val="it-IT"/>
        </w:rPr>
        <w:tab/>
        <w:t xml:space="preserve">-podprogram poskytovanie vysokoškolského vzdelávania a zabezpečenie    prevádzky VŠ vo výške </w:t>
      </w:r>
      <w:r w:rsidR="00C524DB" w:rsidRPr="00153809">
        <w:rPr>
          <w:rFonts w:asciiTheme="majorHAnsi" w:hAnsiTheme="majorHAnsi"/>
          <w:lang w:val="it-IT"/>
        </w:rPr>
        <w:t>29</w:t>
      </w:r>
      <w:r w:rsidR="00D40F80">
        <w:rPr>
          <w:rFonts w:asciiTheme="majorHAnsi" w:hAnsiTheme="majorHAnsi"/>
          <w:lang w:val="it-IT"/>
        </w:rPr>
        <w:t> 820 829</w:t>
      </w:r>
      <w:r w:rsidRPr="00153809">
        <w:rPr>
          <w:rFonts w:asciiTheme="majorHAnsi" w:hAnsiTheme="majorHAnsi"/>
          <w:lang w:val="it-IT"/>
        </w:rPr>
        <w:t> €</w:t>
      </w:r>
    </w:p>
    <w:p w:rsidR="00ED1E53" w:rsidRPr="00153809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53809">
        <w:rPr>
          <w:rFonts w:asciiTheme="majorHAnsi" w:hAnsiTheme="majorHAnsi"/>
          <w:lang w:val="it-IT"/>
        </w:rPr>
        <w:t>07712</w:t>
      </w:r>
      <w:r w:rsidRPr="00153809">
        <w:rPr>
          <w:rFonts w:asciiTheme="majorHAnsi" w:hAnsiTheme="majorHAnsi"/>
          <w:lang w:val="it-IT"/>
        </w:rPr>
        <w:tab/>
        <w:t>-podprogram vysokoškolská veda a technika</w:t>
      </w:r>
    </w:p>
    <w:p w:rsidR="00ED1E53" w:rsidRPr="00153809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53809">
        <w:rPr>
          <w:rFonts w:asciiTheme="majorHAnsi" w:hAnsiTheme="majorHAnsi"/>
          <w:lang w:val="it-IT"/>
        </w:rPr>
        <w:t>0771201</w:t>
      </w:r>
      <w:r w:rsidRPr="00153809">
        <w:rPr>
          <w:rFonts w:asciiTheme="majorHAnsi" w:hAnsiTheme="majorHAnsi"/>
          <w:lang w:val="it-IT"/>
        </w:rPr>
        <w:tab/>
        <w:t>-prvok prevádzka a rozvoj infraštruktúry pre výskum a vývoj vo výške  </w:t>
      </w:r>
      <w:r w:rsidR="009A563A" w:rsidRPr="00153809">
        <w:rPr>
          <w:rFonts w:asciiTheme="majorHAnsi" w:hAnsiTheme="majorHAnsi"/>
          <w:lang w:val="it-IT"/>
        </w:rPr>
        <w:t>22</w:t>
      </w:r>
      <w:r w:rsidR="00D40F80">
        <w:rPr>
          <w:rFonts w:asciiTheme="majorHAnsi" w:hAnsiTheme="majorHAnsi"/>
          <w:lang w:val="it-IT"/>
        </w:rPr>
        <w:t> 970 122</w:t>
      </w:r>
      <w:r w:rsidRPr="00153809">
        <w:rPr>
          <w:rFonts w:asciiTheme="majorHAnsi" w:hAnsiTheme="majorHAnsi"/>
          <w:lang w:val="it-IT"/>
        </w:rPr>
        <w:t xml:space="preserve"> €</w:t>
      </w:r>
    </w:p>
    <w:p w:rsidR="00C524DB" w:rsidRPr="00153809" w:rsidRDefault="00C524DB" w:rsidP="00ED1E53">
      <w:pPr>
        <w:ind w:left="1800" w:hanging="1233"/>
        <w:rPr>
          <w:rFonts w:asciiTheme="majorHAnsi" w:hAnsiTheme="majorHAnsi"/>
          <w:lang w:val="it-IT"/>
        </w:rPr>
      </w:pPr>
      <w:r w:rsidRPr="00153809">
        <w:rPr>
          <w:rFonts w:asciiTheme="majorHAnsi" w:hAnsiTheme="majorHAnsi"/>
          <w:lang w:val="it-IT"/>
        </w:rPr>
        <w:t>07713           - podprogram rozvoj vysokej školy 417 056 €</w:t>
      </w:r>
    </w:p>
    <w:p w:rsidR="00ED1E53" w:rsidRPr="00153809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53809">
        <w:rPr>
          <w:rFonts w:asciiTheme="majorHAnsi" w:hAnsiTheme="majorHAnsi"/>
          <w:lang w:val="it-IT"/>
        </w:rPr>
        <w:t>07715</w:t>
      </w:r>
      <w:r w:rsidRPr="00153809">
        <w:rPr>
          <w:rFonts w:asciiTheme="majorHAnsi" w:hAnsiTheme="majorHAnsi"/>
          <w:lang w:val="it-IT"/>
        </w:rPr>
        <w:tab/>
        <w:t xml:space="preserve">-podprogram sociálna podpora študentov VŠ vo výške </w:t>
      </w:r>
      <w:r w:rsidR="00C524DB" w:rsidRPr="00153809">
        <w:rPr>
          <w:rFonts w:asciiTheme="majorHAnsi" w:hAnsiTheme="majorHAnsi"/>
          <w:lang w:val="it-IT"/>
        </w:rPr>
        <w:t>6 483 871</w:t>
      </w:r>
      <w:r w:rsidRPr="00153809">
        <w:rPr>
          <w:rFonts w:asciiTheme="majorHAnsi" w:hAnsiTheme="majorHAnsi"/>
          <w:lang w:val="it-IT"/>
        </w:rPr>
        <w:t> €</w:t>
      </w:r>
    </w:p>
    <w:p w:rsidR="00ED1E53" w:rsidRPr="00153809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53809">
        <w:rPr>
          <w:rFonts w:asciiTheme="majorHAnsi" w:hAnsiTheme="majorHAnsi"/>
          <w:lang w:val="it-IT"/>
        </w:rPr>
        <w:t>0771501</w:t>
      </w:r>
      <w:r w:rsidRPr="00153809">
        <w:rPr>
          <w:rFonts w:asciiTheme="majorHAnsi" w:hAnsiTheme="majorHAnsi"/>
          <w:lang w:val="it-IT"/>
        </w:rPr>
        <w:tab/>
        <w:t xml:space="preserve">-prvok sociálne štipendiá vo výške </w:t>
      </w:r>
      <w:r w:rsidR="00C524DB" w:rsidRPr="00153809">
        <w:rPr>
          <w:rFonts w:asciiTheme="majorHAnsi" w:hAnsiTheme="majorHAnsi"/>
          <w:lang w:val="it-IT"/>
        </w:rPr>
        <w:t>1 552 329</w:t>
      </w:r>
      <w:r w:rsidRPr="00153809">
        <w:rPr>
          <w:rFonts w:asciiTheme="majorHAnsi" w:hAnsiTheme="majorHAnsi"/>
          <w:lang w:val="it-IT"/>
        </w:rPr>
        <w:t> €</w:t>
      </w:r>
    </w:p>
    <w:p w:rsidR="00ED1E53" w:rsidRPr="00153809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53809">
        <w:rPr>
          <w:rFonts w:asciiTheme="majorHAnsi" w:hAnsiTheme="majorHAnsi"/>
          <w:lang w:val="it-IT"/>
        </w:rPr>
        <w:t>0771502</w:t>
      </w:r>
      <w:r w:rsidRPr="00153809">
        <w:rPr>
          <w:rFonts w:asciiTheme="majorHAnsi" w:hAnsiTheme="majorHAnsi"/>
          <w:lang w:val="it-IT"/>
        </w:rPr>
        <w:tab/>
        <w:t xml:space="preserve">-prvok motivačné štipendiá vo výške </w:t>
      </w:r>
      <w:r w:rsidR="00C524DB" w:rsidRPr="00153809">
        <w:rPr>
          <w:rFonts w:asciiTheme="majorHAnsi" w:hAnsiTheme="majorHAnsi"/>
          <w:lang w:val="it-IT"/>
        </w:rPr>
        <w:t xml:space="preserve">1 979 520 </w:t>
      </w:r>
      <w:r w:rsidRPr="00153809">
        <w:rPr>
          <w:rFonts w:asciiTheme="majorHAnsi" w:hAnsiTheme="majorHAnsi"/>
          <w:lang w:val="it-IT"/>
        </w:rPr>
        <w:t>€</w:t>
      </w:r>
    </w:p>
    <w:p w:rsidR="00ED1E53" w:rsidRPr="00153809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53809">
        <w:rPr>
          <w:rFonts w:asciiTheme="majorHAnsi" w:hAnsiTheme="majorHAnsi"/>
          <w:lang w:val="it-IT"/>
        </w:rPr>
        <w:t>0771503</w:t>
      </w:r>
      <w:r w:rsidRPr="00153809">
        <w:rPr>
          <w:rFonts w:asciiTheme="majorHAnsi" w:hAnsiTheme="majorHAnsi"/>
          <w:lang w:val="it-IT"/>
        </w:rPr>
        <w:tab/>
        <w:t xml:space="preserve">-prvok podpora stravovania, ubytovania, športových a kultúrnych aktivít študentov vo výške </w:t>
      </w:r>
      <w:r w:rsidR="009871BD" w:rsidRPr="00153809">
        <w:rPr>
          <w:rFonts w:asciiTheme="majorHAnsi" w:hAnsiTheme="majorHAnsi"/>
          <w:lang w:val="it-IT"/>
        </w:rPr>
        <w:t xml:space="preserve">2 952 022 </w:t>
      </w:r>
      <w:r w:rsidRPr="00153809">
        <w:rPr>
          <w:rFonts w:asciiTheme="majorHAnsi" w:hAnsiTheme="majorHAnsi"/>
          <w:lang w:val="it-IT"/>
        </w:rPr>
        <w:t>€</w:t>
      </w:r>
    </w:p>
    <w:p w:rsidR="009871BD" w:rsidRPr="00153809" w:rsidRDefault="009871BD" w:rsidP="00ED1E53">
      <w:pPr>
        <w:ind w:left="1800" w:hanging="1233"/>
        <w:rPr>
          <w:rFonts w:asciiTheme="majorHAnsi" w:hAnsiTheme="majorHAnsi"/>
          <w:lang w:val="it-IT"/>
        </w:rPr>
      </w:pPr>
    </w:p>
    <w:p w:rsidR="009871BD" w:rsidRPr="00153809" w:rsidRDefault="009871BD" w:rsidP="009871BD">
      <w:pPr>
        <w:ind w:left="567"/>
        <w:rPr>
          <w:rFonts w:asciiTheme="majorHAnsi" w:hAnsiTheme="majorHAnsi"/>
          <w:lang w:val="it-IT"/>
        </w:rPr>
      </w:pPr>
      <w:r w:rsidRPr="00153809">
        <w:rPr>
          <w:rFonts w:asciiTheme="majorHAnsi" w:hAnsiTheme="majorHAnsi"/>
          <w:lang w:val="it-IT"/>
        </w:rPr>
        <w:t>Dotačnou zmluvou bola na rok 2017 STU pridelená na podprograme 077 13 rozvoj vysokej školy  aj kapitálová dotácia vo výške 84 944 €.</w:t>
      </w:r>
    </w:p>
    <w:p w:rsidR="007573D5" w:rsidRPr="00153809" w:rsidRDefault="007573D5" w:rsidP="00ED1E53">
      <w:pPr>
        <w:pStyle w:val="Pta"/>
        <w:ind w:left="540"/>
        <w:jc w:val="both"/>
        <w:rPr>
          <w:rFonts w:asciiTheme="majorHAnsi" w:hAnsiTheme="majorHAnsi"/>
          <w:lang w:val="it-IT"/>
        </w:rPr>
      </w:pPr>
    </w:p>
    <w:p w:rsidR="007573D5" w:rsidRPr="00153809" w:rsidRDefault="007573D5" w:rsidP="00ED1E53">
      <w:pPr>
        <w:pStyle w:val="Pta"/>
        <w:ind w:left="540"/>
        <w:jc w:val="both"/>
        <w:rPr>
          <w:rFonts w:asciiTheme="majorHAnsi" w:hAnsiTheme="majorHAnsi"/>
          <w:lang w:val="it-IT"/>
        </w:rPr>
      </w:pPr>
      <w:r w:rsidRPr="00153809">
        <w:rPr>
          <w:rFonts w:asciiTheme="majorHAnsi" w:hAnsiTheme="majorHAnsi"/>
          <w:lang w:val="it-IT"/>
        </w:rPr>
        <w:t>Záväzné ukazovatele pre rok 201</w:t>
      </w:r>
      <w:r w:rsidR="00164329" w:rsidRPr="00153809">
        <w:rPr>
          <w:rFonts w:asciiTheme="majorHAnsi" w:hAnsiTheme="majorHAnsi"/>
          <w:lang w:val="it-IT"/>
        </w:rPr>
        <w:t>7</w:t>
      </w:r>
      <w:r w:rsidRPr="00153809">
        <w:rPr>
          <w:rFonts w:asciiTheme="majorHAnsi" w:hAnsiTheme="majorHAnsi"/>
          <w:lang w:val="it-IT"/>
        </w:rPr>
        <w:t xml:space="preserve"> sú určené MŠVVaŠ SR v citovanej dotačnej zmluve. </w:t>
      </w:r>
    </w:p>
    <w:p w:rsidR="00ED1E53" w:rsidRPr="00153809" w:rsidRDefault="00ED1E53" w:rsidP="00ED1E53">
      <w:pPr>
        <w:pStyle w:val="Pta"/>
        <w:ind w:left="540"/>
        <w:jc w:val="both"/>
        <w:rPr>
          <w:rFonts w:asciiTheme="majorHAnsi" w:hAnsiTheme="majorHAnsi"/>
          <w:lang w:val="it-IT"/>
        </w:rPr>
      </w:pPr>
    </w:p>
    <w:p w:rsidR="00ED1E53" w:rsidRPr="00153809" w:rsidRDefault="00ED1E53" w:rsidP="00ED1E53">
      <w:pPr>
        <w:pStyle w:val="Pta"/>
        <w:ind w:left="540"/>
        <w:jc w:val="both"/>
        <w:rPr>
          <w:rFonts w:asciiTheme="majorHAnsi" w:hAnsiTheme="majorHAnsi"/>
          <w:bCs/>
          <w:lang w:val="it-IT"/>
        </w:rPr>
      </w:pPr>
      <w:r w:rsidRPr="00153809">
        <w:rPr>
          <w:rFonts w:asciiTheme="majorHAnsi" w:hAnsiTheme="majorHAnsi"/>
          <w:bCs/>
          <w:lang w:val="it-IT"/>
        </w:rPr>
        <w:t>Pridelená dotácia z MŠVV a Š SR bude v priebehu roka upravovaná z dôvodu pridelenia účelovo určených prostriedkov (ďalšie prvky podprogramu 07712, stavby, rozvoj, a iné) a korigovania zálohovo pridelených časti dotácie–štipendiá, príspevky na stravovanie.</w:t>
      </w:r>
    </w:p>
    <w:p w:rsidR="00ED1E53" w:rsidRPr="00153809" w:rsidRDefault="00ED1E53" w:rsidP="00ED1E53">
      <w:pPr>
        <w:pStyle w:val="Pta"/>
        <w:jc w:val="both"/>
        <w:rPr>
          <w:rFonts w:asciiTheme="majorHAnsi" w:hAnsiTheme="majorHAnsi"/>
          <w:b/>
          <w:i/>
          <w:lang w:val="it-IT"/>
        </w:rPr>
      </w:pPr>
    </w:p>
    <w:p w:rsidR="00ED1E53" w:rsidRPr="00153809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  <w:lang w:val="it-IT"/>
        </w:rPr>
      </w:pPr>
      <w:r w:rsidRPr="00153809">
        <w:rPr>
          <w:rFonts w:asciiTheme="majorHAnsi" w:hAnsiTheme="majorHAnsi"/>
          <w:lang w:val="it-IT"/>
        </w:rPr>
        <w:t>V zmysle dotačnej zmluvy je STU viazaná použiť poskytnuté dotácie v súlade so zámermi a cieľmi programu, podprogramov a prvkov, z ktorých sú tieto dotácie financované, pri dodržaní záväzných ukazovateľov a všetkých ďalších podmienok stanovených v dotačnej zmluve.</w:t>
      </w:r>
    </w:p>
    <w:p w:rsidR="00ED1E53" w:rsidRPr="00153809" w:rsidRDefault="00ED1E53" w:rsidP="00ED1E53">
      <w:pPr>
        <w:pStyle w:val="Pta"/>
        <w:jc w:val="both"/>
        <w:rPr>
          <w:rFonts w:asciiTheme="majorHAnsi" w:hAnsiTheme="majorHAnsi"/>
          <w:lang w:val="it-IT"/>
        </w:rPr>
      </w:pPr>
    </w:p>
    <w:p w:rsidR="00ED1E53" w:rsidRPr="002C3300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  <w:lang w:val="it-IT"/>
        </w:rPr>
      </w:pPr>
      <w:r w:rsidRPr="002C3300">
        <w:rPr>
          <w:rFonts w:asciiTheme="majorHAnsi" w:hAnsiTheme="majorHAnsi"/>
          <w:lang w:val="it-IT"/>
        </w:rPr>
        <w:t xml:space="preserve">MŠVV a Š SR rozdelilo dotácie medzi </w:t>
      </w:r>
      <w:r w:rsidR="007573D5" w:rsidRPr="002C3300">
        <w:rPr>
          <w:rFonts w:asciiTheme="majorHAnsi" w:hAnsiTheme="majorHAnsi"/>
          <w:lang w:val="it-IT"/>
        </w:rPr>
        <w:t xml:space="preserve">STU a ostatné </w:t>
      </w:r>
      <w:r w:rsidRPr="002C3300">
        <w:rPr>
          <w:rFonts w:asciiTheme="majorHAnsi" w:hAnsiTheme="majorHAnsi"/>
          <w:lang w:val="it-IT"/>
        </w:rPr>
        <w:t>verejné vysoké školy na základe Metodiky rozpisu dotácií zo štátneho rozpočtu verejným vysokým školám na rok 201</w:t>
      </w:r>
      <w:r w:rsidR="00F3524A" w:rsidRPr="002C3300">
        <w:rPr>
          <w:rFonts w:asciiTheme="majorHAnsi" w:hAnsiTheme="majorHAnsi"/>
          <w:lang w:val="it-IT"/>
        </w:rPr>
        <w:t>7</w:t>
      </w:r>
      <w:r w:rsidRPr="002C3300">
        <w:rPr>
          <w:rFonts w:asciiTheme="majorHAnsi" w:hAnsiTheme="majorHAnsi"/>
          <w:lang w:val="it-IT"/>
        </w:rPr>
        <w:t>.</w:t>
      </w:r>
    </w:p>
    <w:p w:rsidR="00ED1E53" w:rsidRPr="002C3300" w:rsidRDefault="00ED1E53" w:rsidP="00ED1E53">
      <w:pPr>
        <w:pStyle w:val="Pta"/>
        <w:ind w:left="540" w:hanging="540"/>
        <w:jc w:val="both"/>
        <w:rPr>
          <w:rFonts w:asciiTheme="majorHAnsi" w:hAnsiTheme="majorHAnsi"/>
          <w:lang w:val="it-IT"/>
        </w:rPr>
      </w:pPr>
    </w:p>
    <w:p w:rsidR="00ED1E53" w:rsidRPr="002C3300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  <w:lang w:val="it-IT"/>
        </w:rPr>
      </w:pPr>
      <w:r w:rsidRPr="002C3300">
        <w:rPr>
          <w:rFonts w:asciiTheme="majorHAnsi" w:hAnsiTheme="majorHAnsi"/>
          <w:lang w:val="it-IT"/>
        </w:rPr>
        <w:lastRenderedPageBreak/>
        <w:t>Rozdelenie dotácie na súčasti STU vychádza z Metodiky MŠVV a Š SR na rok 201</w:t>
      </w:r>
      <w:r w:rsidR="00F3524A" w:rsidRPr="002C3300">
        <w:rPr>
          <w:rFonts w:asciiTheme="majorHAnsi" w:hAnsiTheme="majorHAnsi"/>
          <w:lang w:val="it-IT"/>
        </w:rPr>
        <w:t>7</w:t>
      </w:r>
      <w:r w:rsidRPr="002C3300">
        <w:rPr>
          <w:rFonts w:asciiTheme="majorHAnsi" w:hAnsiTheme="majorHAnsi"/>
          <w:lang w:val="it-IT"/>
        </w:rPr>
        <w:t xml:space="preserve"> – z rozhodujúcich parametrov pre výpočet výkonu vo vzdelávaní a vo vede.</w:t>
      </w:r>
    </w:p>
    <w:p w:rsidR="00ED1E53" w:rsidRPr="002C3300" w:rsidRDefault="00ED1E53" w:rsidP="00ED1E53">
      <w:pPr>
        <w:pStyle w:val="Pta"/>
        <w:jc w:val="both"/>
        <w:rPr>
          <w:rFonts w:asciiTheme="majorHAnsi" w:hAnsiTheme="majorHAnsi"/>
          <w:lang w:val="it-IT"/>
        </w:rPr>
      </w:pPr>
    </w:p>
    <w:p w:rsidR="00ED1E53" w:rsidRPr="002C3300" w:rsidRDefault="00ED1E53" w:rsidP="00ED1E53">
      <w:pPr>
        <w:pStyle w:val="Pta"/>
        <w:ind w:left="540"/>
        <w:jc w:val="both"/>
        <w:rPr>
          <w:rFonts w:asciiTheme="majorHAnsi" w:hAnsiTheme="majorHAnsi"/>
          <w:lang w:val="it-IT"/>
        </w:rPr>
      </w:pPr>
      <w:r w:rsidRPr="002C3300">
        <w:rPr>
          <w:rFonts w:asciiTheme="majorHAnsi" w:hAnsiTheme="majorHAnsi"/>
          <w:lang w:val="it-IT"/>
        </w:rPr>
        <w:t>V súlade so Všeobecnými zásadami tvorby rozpočtu STU, prerokovanými v AS STU uznesenie č.14.2/2009 sa pri rozdelení dotácií v rámci podprogramu vzdelávanie a podprogramu veda – prvok inštitucionálna veda použije pravidlo „50/30/20“, s tým, že pri aplikácii pravidla „50/30/20“ sa za uplynulé roky nebudú zohľadňovať objemy dotácií, ktoré predstavovali úpravy dotácie za vzájomne poskytované výkony vo vzdelávaní, tzn:</w:t>
      </w:r>
    </w:p>
    <w:p w:rsidR="00ED1E53" w:rsidRPr="00EF7B37" w:rsidRDefault="00ED1E53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  <w:tab w:val="num" w:pos="900"/>
        </w:tabs>
        <w:ind w:left="900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>50% dotácie na rok 201</w:t>
      </w:r>
      <w:r w:rsidR="00F3524A" w:rsidRPr="00EF7B37">
        <w:rPr>
          <w:rFonts w:asciiTheme="majorHAnsi" w:hAnsiTheme="majorHAnsi"/>
        </w:rPr>
        <w:t>7</w:t>
      </w:r>
      <w:r w:rsidRPr="00EF7B37">
        <w:rPr>
          <w:rFonts w:asciiTheme="majorHAnsi" w:hAnsiTheme="majorHAnsi"/>
        </w:rPr>
        <w:t xml:space="preserve"> sa rozdelí medzi súčasti STU podľa ich podielu na vypočítanej </w:t>
      </w:r>
      <w:r w:rsidR="007909DC" w:rsidRPr="00EF7B37">
        <w:rPr>
          <w:rFonts w:asciiTheme="majorHAnsi" w:hAnsiTheme="majorHAnsi"/>
        </w:rPr>
        <w:t xml:space="preserve">výkonovej </w:t>
      </w:r>
      <w:r w:rsidRPr="00EF7B37">
        <w:rPr>
          <w:rFonts w:asciiTheme="majorHAnsi" w:hAnsiTheme="majorHAnsi"/>
        </w:rPr>
        <w:t>dotácii 201</w:t>
      </w:r>
      <w:r w:rsidR="00F3524A" w:rsidRPr="00EF7B37">
        <w:rPr>
          <w:rFonts w:asciiTheme="majorHAnsi" w:hAnsiTheme="majorHAnsi"/>
        </w:rPr>
        <w:t>7</w:t>
      </w:r>
      <w:r w:rsidRPr="00EF7B37">
        <w:rPr>
          <w:rFonts w:asciiTheme="majorHAnsi" w:hAnsiTheme="majorHAnsi"/>
        </w:rPr>
        <w:t>,</w:t>
      </w:r>
    </w:p>
    <w:p w:rsidR="00ED1E53" w:rsidRPr="00EF7B37" w:rsidRDefault="00ED1E53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</w:tabs>
        <w:ind w:left="900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>30% dotácie na rok 201</w:t>
      </w:r>
      <w:r w:rsidR="00F3524A" w:rsidRPr="00EF7B37">
        <w:rPr>
          <w:rFonts w:asciiTheme="majorHAnsi" w:hAnsiTheme="majorHAnsi"/>
        </w:rPr>
        <w:t>7</w:t>
      </w:r>
      <w:r w:rsidRPr="00EF7B37">
        <w:rPr>
          <w:rFonts w:asciiTheme="majorHAnsi" w:hAnsiTheme="majorHAnsi"/>
        </w:rPr>
        <w:t xml:space="preserve"> sa rozdelí medzi súčasti STU podľa ich podielu na schválenej   dotácii 201</w:t>
      </w:r>
      <w:r w:rsidR="00F3524A" w:rsidRPr="00EF7B37">
        <w:rPr>
          <w:rFonts w:asciiTheme="majorHAnsi" w:hAnsiTheme="majorHAnsi"/>
        </w:rPr>
        <w:t>6</w:t>
      </w:r>
    </w:p>
    <w:p w:rsidR="00ED1E53" w:rsidRPr="00EF7B37" w:rsidRDefault="00ED1E53" w:rsidP="00ED1E53">
      <w:pPr>
        <w:pStyle w:val="Pta"/>
        <w:ind w:left="900" w:hanging="360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>-    20% dotácie na rok 201</w:t>
      </w:r>
      <w:r w:rsidR="00344B31">
        <w:rPr>
          <w:rFonts w:asciiTheme="majorHAnsi" w:hAnsiTheme="majorHAnsi"/>
        </w:rPr>
        <w:t>7</w:t>
      </w:r>
      <w:r w:rsidRPr="00EF7B37">
        <w:rPr>
          <w:rFonts w:asciiTheme="majorHAnsi" w:hAnsiTheme="majorHAnsi"/>
        </w:rPr>
        <w:t xml:space="preserve"> sa rozdelí medzi súčasti STU podľa ich podielu na schválenej dotácii 201</w:t>
      </w:r>
      <w:r w:rsidR="00D82FE7">
        <w:rPr>
          <w:rFonts w:asciiTheme="majorHAnsi" w:hAnsiTheme="majorHAnsi"/>
        </w:rPr>
        <w:t>5</w:t>
      </w:r>
      <w:r w:rsidRPr="00EF7B37">
        <w:rPr>
          <w:rFonts w:asciiTheme="majorHAnsi" w:hAnsiTheme="majorHAnsi"/>
        </w:rPr>
        <w:t>.</w:t>
      </w:r>
    </w:p>
    <w:p w:rsidR="00ED1E53" w:rsidRPr="00EF7B37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>Pr</w:t>
      </w:r>
      <w:r w:rsidR="00D35D47" w:rsidRPr="00EF7B37">
        <w:rPr>
          <w:rFonts w:asciiTheme="majorHAnsi" w:hAnsiTheme="majorHAnsi"/>
        </w:rPr>
        <w:t>i aplikácii pravidla „50/30/20“</w:t>
      </w:r>
      <w:r w:rsidRPr="00EF7B37">
        <w:rPr>
          <w:rFonts w:asciiTheme="majorHAnsi" w:hAnsiTheme="majorHAnsi"/>
        </w:rPr>
        <w:t>sa nezohľadňujú dotácie účelovo určené z úrovne MŠVVŠ SR, účelovo určené z úrovne STU a dotácie na celouniverzitné výdavky.</w:t>
      </w:r>
    </w:p>
    <w:p w:rsidR="00ED1E53" w:rsidRPr="00EF7B37" w:rsidRDefault="00ED1E53" w:rsidP="00ED1E53">
      <w:pPr>
        <w:pStyle w:val="Pta"/>
        <w:ind w:left="540"/>
        <w:jc w:val="both"/>
        <w:rPr>
          <w:rFonts w:asciiTheme="majorHAnsi" w:hAnsiTheme="majorHAnsi"/>
        </w:rPr>
      </w:pPr>
    </w:p>
    <w:p w:rsidR="00ED1E53" w:rsidRPr="00EF7B37" w:rsidRDefault="003560CF" w:rsidP="00ED1E53">
      <w:pPr>
        <w:pStyle w:val="Pta"/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 </w:t>
      </w:r>
      <w:r w:rsidR="00ED1E53" w:rsidRPr="00EF7B37">
        <w:rPr>
          <w:rFonts w:asciiTheme="majorHAnsi" w:hAnsiTheme="majorHAnsi"/>
          <w:bCs/>
        </w:rPr>
        <w:t>V súvislosti s</w:t>
      </w:r>
      <w:r w:rsidR="00D35D47" w:rsidRPr="00EF7B37">
        <w:rPr>
          <w:rFonts w:asciiTheme="majorHAnsi" w:hAnsiTheme="majorHAnsi"/>
          <w:bCs/>
        </w:rPr>
        <w:t> aplikáciou pravidla „50/30/20“</w:t>
      </w:r>
      <w:r w:rsidR="00ED1E53" w:rsidRPr="00EF7B37">
        <w:rPr>
          <w:rFonts w:asciiTheme="majorHAnsi" w:hAnsiTheme="majorHAnsi"/>
          <w:bCs/>
        </w:rPr>
        <w:t>sa v ďalšom texte používajú pojmy:</w:t>
      </w:r>
      <w:r w:rsidR="00D35D47" w:rsidRPr="00EF7B37">
        <w:rPr>
          <w:rFonts w:asciiTheme="majorHAnsi" w:hAnsiTheme="majorHAnsi"/>
          <w:bCs/>
        </w:rPr>
        <w:t xml:space="preserve"> </w:t>
      </w:r>
      <w:r w:rsidR="00ED1E53" w:rsidRPr="00EF7B37">
        <w:rPr>
          <w:rFonts w:asciiTheme="majorHAnsi" w:hAnsiTheme="majorHAnsi"/>
          <w:bCs/>
          <w:u w:val="single"/>
        </w:rPr>
        <w:t>základná - výkonová</w:t>
      </w:r>
      <w:r w:rsidR="00ED1E53" w:rsidRPr="00EF7B37">
        <w:rPr>
          <w:rFonts w:asciiTheme="majorHAnsi" w:hAnsiTheme="majorHAnsi"/>
          <w:bCs/>
        </w:rPr>
        <w:t xml:space="preserve"> dotácia (ZVD) – objem dotácie vyčíslený podľa parametrov výpočtu pre rok 201</w:t>
      </w:r>
      <w:r w:rsidR="00F3524A" w:rsidRPr="00EF7B37">
        <w:rPr>
          <w:rFonts w:asciiTheme="majorHAnsi" w:hAnsiTheme="majorHAnsi"/>
          <w:bCs/>
        </w:rPr>
        <w:t>7</w:t>
      </w:r>
      <w:r w:rsidR="00ED1E53" w:rsidRPr="00EF7B37">
        <w:rPr>
          <w:rFonts w:asciiTheme="majorHAnsi" w:hAnsiTheme="majorHAnsi"/>
          <w:bCs/>
        </w:rPr>
        <w:t xml:space="preserve"> a </w:t>
      </w:r>
      <w:r w:rsidR="00ED1E53" w:rsidRPr="00EF7B37">
        <w:rPr>
          <w:rFonts w:asciiTheme="majorHAnsi" w:hAnsiTheme="majorHAnsi"/>
          <w:bCs/>
          <w:u w:val="single"/>
        </w:rPr>
        <w:t>výsledná dotácia</w:t>
      </w:r>
      <w:r w:rsidR="00ED1E53" w:rsidRPr="00EF7B37">
        <w:rPr>
          <w:rFonts w:asciiTheme="majorHAnsi" w:hAnsiTheme="majorHAnsi"/>
          <w:bCs/>
        </w:rPr>
        <w:t xml:space="preserve"> (VD) – objem dotácie 201</w:t>
      </w:r>
      <w:r w:rsidR="00F3524A" w:rsidRPr="00EF7B37">
        <w:rPr>
          <w:rFonts w:asciiTheme="majorHAnsi" w:hAnsiTheme="majorHAnsi"/>
          <w:bCs/>
        </w:rPr>
        <w:t>7</w:t>
      </w:r>
      <w:r w:rsidR="00ED1E53" w:rsidRPr="00EF7B37">
        <w:rPr>
          <w:rFonts w:asciiTheme="majorHAnsi" w:hAnsiTheme="majorHAnsi"/>
          <w:bCs/>
        </w:rPr>
        <w:t>prepočítaný podľa pravidla „50/30/20“.</w:t>
      </w:r>
    </w:p>
    <w:p w:rsidR="00ED1E53" w:rsidRPr="00EF7B37" w:rsidRDefault="00ED1E53" w:rsidP="00ED1E53">
      <w:pPr>
        <w:pStyle w:val="Pta"/>
        <w:ind w:left="540"/>
        <w:jc w:val="both"/>
        <w:rPr>
          <w:rFonts w:asciiTheme="majorHAnsi" w:hAnsiTheme="majorHAnsi"/>
          <w:u w:val="single"/>
        </w:rPr>
      </w:pPr>
    </w:p>
    <w:p w:rsidR="00ED1E53" w:rsidRPr="00EF7B37" w:rsidRDefault="00ED1E53" w:rsidP="00C1284E">
      <w:pPr>
        <w:ind w:left="567" w:hanging="567"/>
        <w:rPr>
          <w:rFonts w:asciiTheme="majorHAnsi" w:hAnsiTheme="majorHAnsi"/>
          <w:b/>
        </w:rPr>
      </w:pPr>
      <w:r w:rsidRPr="00EF7B37">
        <w:rPr>
          <w:rFonts w:asciiTheme="majorHAnsi" w:hAnsiTheme="majorHAnsi"/>
          <w:bCs/>
        </w:rPr>
        <w:t xml:space="preserve"> (5)</w:t>
      </w:r>
      <w:r w:rsidRPr="00EF7B37">
        <w:rPr>
          <w:rFonts w:asciiTheme="majorHAnsi" w:hAnsiTheme="majorHAnsi"/>
          <w:bCs/>
        </w:rPr>
        <w:tab/>
      </w:r>
      <w:r w:rsidRPr="00EF7B37">
        <w:rPr>
          <w:rFonts w:asciiTheme="majorHAnsi" w:hAnsiTheme="majorHAnsi"/>
          <w:b/>
          <w:u w:val="single"/>
        </w:rPr>
        <w:t xml:space="preserve">Bežné výdavky </w:t>
      </w:r>
      <w:r w:rsidRPr="00EF7B37">
        <w:rPr>
          <w:rFonts w:asciiTheme="majorHAnsi" w:hAnsiTheme="majorHAnsi"/>
          <w:b/>
        </w:rPr>
        <w:t xml:space="preserve">- program 077 – </w:t>
      </w:r>
      <w:r w:rsidR="00F3524A" w:rsidRPr="00EF7B37">
        <w:rPr>
          <w:rFonts w:asciiTheme="majorHAnsi" w:hAnsiTheme="majorHAnsi"/>
          <w:b/>
        </w:rPr>
        <w:t>59</w:t>
      </w:r>
      <w:r w:rsidR="002D06E2">
        <w:rPr>
          <w:rFonts w:asciiTheme="majorHAnsi" w:hAnsiTheme="majorHAnsi"/>
          <w:b/>
        </w:rPr>
        <w:t> 691 878</w:t>
      </w:r>
      <w:r w:rsidR="006C600D" w:rsidRPr="00EF7B37">
        <w:rPr>
          <w:rFonts w:asciiTheme="majorHAnsi" w:hAnsiTheme="majorHAnsi"/>
          <w:b/>
        </w:rPr>
        <w:t xml:space="preserve"> €</w:t>
      </w:r>
    </w:p>
    <w:p w:rsidR="00ED1E53" w:rsidRPr="00EF7B37" w:rsidRDefault="00ED1E53" w:rsidP="00ED1E53">
      <w:pPr>
        <w:ind w:left="567"/>
        <w:rPr>
          <w:rFonts w:asciiTheme="majorHAnsi" w:hAnsiTheme="majorHAnsi"/>
        </w:rPr>
      </w:pPr>
    </w:p>
    <w:p w:rsidR="00F3524A" w:rsidRPr="00EF7B37" w:rsidRDefault="00ED1E53" w:rsidP="002450F8">
      <w:pPr>
        <w:numPr>
          <w:ilvl w:val="0"/>
          <w:numId w:val="5"/>
        </w:numPr>
        <w:rPr>
          <w:rFonts w:asciiTheme="majorHAnsi" w:hAnsiTheme="majorHAnsi"/>
          <w:b/>
          <w:bCs/>
          <w:sz w:val="22"/>
          <w:highlight w:val="yellow"/>
        </w:rPr>
      </w:pPr>
      <w:r w:rsidRPr="002632E9">
        <w:rPr>
          <w:rFonts w:asciiTheme="majorHAnsi" w:hAnsiTheme="majorHAnsi"/>
          <w:b/>
          <w:bCs/>
        </w:rPr>
        <w:t>Podprogram 07711 – poskytovanie vysokoškolského vzdelávania</w:t>
      </w:r>
      <w:r w:rsidRPr="00EF7B37">
        <w:rPr>
          <w:rFonts w:asciiTheme="majorHAnsi" w:hAnsiTheme="majorHAnsi"/>
          <w:b/>
          <w:bCs/>
        </w:rPr>
        <w:t xml:space="preserve"> a zabezpečenie prevádzky vysokých škôl –</w:t>
      </w:r>
      <w:r w:rsidR="002450F8" w:rsidRPr="00EF7B37">
        <w:rPr>
          <w:rFonts w:asciiTheme="majorHAnsi" w:hAnsiTheme="majorHAnsi"/>
          <w:b/>
          <w:bCs/>
        </w:rPr>
        <w:t xml:space="preserve"> </w:t>
      </w:r>
      <w:r w:rsidR="002D06E2">
        <w:rPr>
          <w:rFonts w:asciiTheme="majorHAnsi" w:hAnsiTheme="majorHAnsi"/>
          <w:b/>
          <w:bCs/>
        </w:rPr>
        <w:t>29 820 829</w:t>
      </w:r>
      <w:r w:rsidR="004B67A7" w:rsidRPr="00EF7B37">
        <w:rPr>
          <w:rFonts w:asciiTheme="majorHAnsi" w:hAnsiTheme="majorHAnsi"/>
          <w:b/>
          <w:bCs/>
        </w:rPr>
        <w:t xml:space="preserve"> €</w:t>
      </w:r>
      <w:r w:rsidR="002450F8" w:rsidRPr="00EF7B37">
        <w:rPr>
          <w:rFonts w:asciiTheme="majorHAnsi" w:hAnsiTheme="majorHAnsi"/>
          <w:b/>
          <w:bCs/>
        </w:rPr>
        <w:t xml:space="preserve">. </w:t>
      </w:r>
    </w:p>
    <w:p w:rsidR="00EF7B37" w:rsidRPr="00EF7B37" w:rsidRDefault="00EF7B37" w:rsidP="00EF7B37">
      <w:pPr>
        <w:ind w:left="927"/>
        <w:rPr>
          <w:rFonts w:asciiTheme="majorHAnsi" w:hAnsiTheme="majorHAnsi"/>
          <w:b/>
          <w:bCs/>
          <w:sz w:val="22"/>
          <w:highlight w:val="yellow"/>
        </w:rPr>
      </w:pPr>
    </w:p>
    <w:p w:rsidR="00ED1E53" w:rsidRPr="00EF7B37" w:rsidRDefault="00EF7B37" w:rsidP="00EF7B37">
      <w:pPr>
        <w:ind w:left="567"/>
        <w:rPr>
          <w:rFonts w:asciiTheme="majorHAnsi" w:hAnsiTheme="majorHAnsi"/>
          <w:b/>
          <w:bCs/>
          <w:sz w:val="22"/>
          <w:highlight w:val="yellow"/>
        </w:rPr>
      </w:pPr>
      <w:r w:rsidRPr="00EF7B37">
        <w:rPr>
          <w:rFonts w:asciiTheme="majorHAnsi" w:hAnsiTheme="majorHAnsi"/>
          <w:b/>
          <w:bCs/>
        </w:rPr>
        <w:t>1.1.</w:t>
      </w:r>
      <w:r w:rsidR="00ED1E53" w:rsidRPr="00EF7B37">
        <w:rPr>
          <w:rFonts w:asciiTheme="majorHAnsi" w:hAnsiTheme="majorHAnsi"/>
          <w:b/>
          <w:bCs/>
        </w:rPr>
        <w:t xml:space="preserve">Mzdové </w:t>
      </w:r>
      <w:r w:rsidR="00ED1E53" w:rsidRPr="00EF7B37">
        <w:rPr>
          <w:rFonts w:asciiTheme="majorHAnsi" w:hAnsiTheme="majorHAnsi"/>
          <w:b/>
          <w:bCs/>
          <w:sz w:val="22"/>
        </w:rPr>
        <w:t xml:space="preserve">prostriedky </w:t>
      </w:r>
      <w:r w:rsidRPr="00EF7B37">
        <w:rPr>
          <w:rFonts w:asciiTheme="majorHAnsi" w:hAnsiTheme="majorHAnsi"/>
          <w:b/>
          <w:bCs/>
          <w:sz w:val="22"/>
        </w:rPr>
        <w:t>17</w:t>
      </w:r>
      <w:r w:rsidR="002D06E2">
        <w:rPr>
          <w:rFonts w:asciiTheme="majorHAnsi" w:hAnsiTheme="majorHAnsi"/>
          <w:b/>
          <w:bCs/>
          <w:sz w:val="22"/>
        </w:rPr>
        <w:t> 956 013</w:t>
      </w:r>
      <w:r w:rsidR="002450F8" w:rsidRPr="00EF7B37">
        <w:rPr>
          <w:rFonts w:asciiTheme="majorHAnsi" w:hAnsiTheme="majorHAnsi"/>
          <w:b/>
          <w:bCs/>
          <w:sz w:val="22"/>
        </w:rPr>
        <w:t xml:space="preserve"> €</w:t>
      </w:r>
      <w:r w:rsidR="00ED1E53" w:rsidRPr="00EF7B37">
        <w:rPr>
          <w:rFonts w:asciiTheme="majorHAnsi" w:hAnsiTheme="majorHAnsi"/>
          <w:b/>
          <w:bCs/>
          <w:sz w:val="22"/>
        </w:rPr>
        <w:t xml:space="preserve"> a</w:t>
      </w:r>
      <w:r w:rsidR="007909DC" w:rsidRPr="00EF7B37">
        <w:rPr>
          <w:rFonts w:asciiTheme="majorHAnsi" w:hAnsiTheme="majorHAnsi"/>
          <w:b/>
          <w:bCs/>
          <w:sz w:val="22"/>
        </w:rPr>
        <w:t xml:space="preserve"> </w:t>
      </w:r>
      <w:r w:rsidR="00ED1E53" w:rsidRPr="00EF7B37">
        <w:rPr>
          <w:rFonts w:asciiTheme="majorHAnsi" w:hAnsiTheme="majorHAnsi"/>
          <w:b/>
          <w:bCs/>
          <w:sz w:val="22"/>
        </w:rPr>
        <w:t> odvody na zákonné poistné</w:t>
      </w:r>
      <w:r w:rsidR="007909DC" w:rsidRPr="00EF7B37">
        <w:rPr>
          <w:rFonts w:asciiTheme="majorHAnsi" w:hAnsiTheme="majorHAnsi"/>
          <w:b/>
          <w:sz w:val="22"/>
        </w:rPr>
        <w:t xml:space="preserve"> </w:t>
      </w:r>
      <w:r w:rsidRPr="00EF7B37">
        <w:rPr>
          <w:rFonts w:asciiTheme="majorHAnsi" w:hAnsiTheme="majorHAnsi"/>
          <w:b/>
          <w:sz w:val="22"/>
        </w:rPr>
        <w:t>6</w:t>
      </w:r>
      <w:r w:rsidR="002D06E2">
        <w:rPr>
          <w:rFonts w:asciiTheme="majorHAnsi" w:hAnsiTheme="majorHAnsi"/>
          <w:b/>
          <w:sz w:val="22"/>
        </w:rPr>
        <w:t> 320 51</w:t>
      </w:r>
      <w:r w:rsidR="00084820">
        <w:rPr>
          <w:rFonts w:asciiTheme="majorHAnsi" w:hAnsiTheme="majorHAnsi"/>
          <w:b/>
          <w:sz w:val="22"/>
        </w:rPr>
        <w:t>7</w:t>
      </w:r>
      <w:r w:rsidR="00ED1E53" w:rsidRPr="00EF7B37">
        <w:rPr>
          <w:rFonts w:asciiTheme="majorHAnsi" w:hAnsiTheme="majorHAnsi"/>
          <w:b/>
          <w:sz w:val="22"/>
        </w:rPr>
        <w:t>€</w:t>
      </w:r>
      <w:r w:rsidR="002450F8" w:rsidRPr="00EF7B37">
        <w:rPr>
          <w:rFonts w:asciiTheme="majorHAnsi" w:hAnsiTheme="majorHAnsi"/>
          <w:b/>
          <w:sz w:val="22"/>
        </w:rPr>
        <w:t>.</w:t>
      </w:r>
    </w:p>
    <w:p w:rsidR="00ED1E53" w:rsidRPr="00EF7B37" w:rsidRDefault="00ED1E53" w:rsidP="00EF7B37">
      <w:pPr>
        <w:numPr>
          <w:ilvl w:val="12"/>
          <w:numId w:val="0"/>
        </w:numPr>
        <w:ind w:left="540" w:hanging="180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</w:rPr>
        <w:tab/>
      </w:r>
    </w:p>
    <w:p w:rsidR="00ED1E53" w:rsidRPr="00EF7B37" w:rsidRDefault="007909DC" w:rsidP="002632E9">
      <w:pPr>
        <w:numPr>
          <w:ilvl w:val="0"/>
          <w:numId w:val="21"/>
        </w:numPr>
        <w:tabs>
          <w:tab w:val="clear" w:pos="720"/>
          <w:tab w:val="num" w:pos="0"/>
        </w:tabs>
        <w:ind w:left="567" w:hanging="567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>P</w:t>
      </w:r>
      <w:r w:rsidR="00ED1E53" w:rsidRPr="00EF7B37">
        <w:rPr>
          <w:rFonts w:asciiTheme="majorHAnsi" w:hAnsiTheme="majorHAnsi"/>
        </w:rPr>
        <w:t xml:space="preserve">re realizáciu výpočtu dotácie na MP pre jednotlivé súčasti STU </w:t>
      </w:r>
      <w:r w:rsidR="00DF254E" w:rsidRPr="00EF7B37">
        <w:rPr>
          <w:rFonts w:asciiTheme="majorHAnsi" w:hAnsiTheme="majorHAnsi"/>
        </w:rPr>
        <w:t xml:space="preserve">sa </w:t>
      </w:r>
      <w:r w:rsidR="00ED1E53" w:rsidRPr="00EF7B37">
        <w:rPr>
          <w:rFonts w:asciiTheme="majorHAnsi" w:hAnsiTheme="majorHAnsi"/>
        </w:rPr>
        <w:t>vyčlenili:</w:t>
      </w:r>
    </w:p>
    <w:p w:rsidR="00ED1E53" w:rsidRPr="00EF7B37" w:rsidRDefault="00ED1E53" w:rsidP="00ED1E53">
      <w:pPr>
        <w:ind w:left="927"/>
        <w:jc w:val="both"/>
        <w:rPr>
          <w:rFonts w:asciiTheme="majorHAnsi" w:hAnsiTheme="majorHAnsi"/>
        </w:rPr>
      </w:pPr>
    </w:p>
    <w:p w:rsidR="00ED1E53" w:rsidRPr="00EF7B37" w:rsidRDefault="00ED1E53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 xml:space="preserve">Objem účelových MP na </w:t>
      </w:r>
      <w:r w:rsidR="008B18AC" w:rsidRPr="00EF7B37">
        <w:rPr>
          <w:rFonts w:asciiTheme="majorHAnsi" w:hAnsiTheme="majorHAnsi"/>
        </w:rPr>
        <w:t xml:space="preserve">tvorbu fondu rektora vo výške </w:t>
      </w:r>
      <w:r w:rsidR="00EF7B37" w:rsidRPr="00EF7B37">
        <w:rPr>
          <w:rFonts w:asciiTheme="majorHAnsi" w:hAnsiTheme="majorHAnsi"/>
        </w:rPr>
        <w:t xml:space="preserve">75 </w:t>
      </w:r>
      <w:r w:rsidR="002D06E2">
        <w:rPr>
          <w:rFonts w:asciiTheme="majorHAnsi" w:hAnsiTheme="majorHAnsi"/>
        </w:rPr>
        <w:t>415</w:t>
      </w:r>
      <w:r w:rsidR="008B18AC" w:rsidRPr="00EF7B37">
        <w:rPr>
          <w:rFonts w:asciiTheme="majorHAnsi" w:hAnsiTheme="majorHAnsi"/>
        </w:rPr>
        <w:t xml:space="preserve"> </w:t>
      </w:r>
      <w:r w:rsidR="00AC2FB3" w:rsidRPr="00EF7B37">
        <w:rPr>
          <w:rFonts w:asciiTheme="majorHAnsi" w:hAnsiTheme="majorHAnsi"/>
        </w:rPr>
        <w:t xml:space="preserve">€ - FR </w:t>
      </w:r>
      <w:r w:rsidR="004B67A7" w:rsidRPr="00EF7B37">
        <w:rPr>
          <w:rFonts w:asciiTheme="majorHAnsi" w:hAnsiTheme="majorHAnsi"/>
        </w:rPr>
        <w:t xml:space="preserve">je </w:t>
      </w:r>
      <w:r w:rsidR="00AC2FB3" w:rsidRPr="00EF7B37">
        <w:rPr>
          <w:rFonts w:asciiTheme="majorHAnsi" w:hAnsiTheme="majorHAnsi"/>
        </w:rPr>
        <w:t xml:space="preserve">určený </w:t>
      </w:r>
      <w:r w:rsidRPr="00EF7B37">
        <w:rPr>
          <w:rFonts w:asciiTheme="majorHAnsi" w:hAnsiTheme="majorHAnsi"/>
        </w:rPr>
        <w:t>na odmeňovanie zamestnancov STU za mimoriadne a osobitne významné práce pre STU a na ocenenie najlepších profesoro</w:t>
      </w:r>
      <w:r w:rsidR="00B21DC9" w:rsidRPr="00EF7B37">
        <w:rPr>
          <w:rFonts w:asciiTheme="majorHAnsi" w:hAnsiTheme="majorHAnsi"/>
        </w:rPr>
        <w:t>v na STU. Výška predstavuje 0,4200</w:t>
      </w:r>
      <w:r w:rsidRPr="00EF7B37">
        <w:rPr>
          <w:rFonts w:asciiTheme="majorHAnsi" w:hAnsiTheme="majorHAnsi"/>
        </w:rPr>
        <w:t xml:space="preserve">% </w:t>
      </w:r>
      <w:r w:rsidR="00B21DC9" w:rsidRPr="00EF7B37">
        <w:rPr>
          <w:rFonts w:asciiTheme="majorHAnsi" w:hAnsiTheme="majorHAnsi"/>
        </w:rPr>
        <w:t>celkového objemu MP</w:t>
      </w:r>
      <w:r w:rsidR="002632E9">
        <w:rPr>
          <w:rFonts w:asciiTheme="majorHAnsi" w:hAnsiTheme="majorHAnsi"/>
        </w:rPr>
        <w:t>. % vyčlenených finančných prostriedkov je na úrovni roku 2016.</w:t>
      </w:r>
    </w:p>
    <w:p w:rsidR="00ED1E53" w:rsidRPr="00EF7B37" w:rsidRDefault="00ED1E53" w:rsidP="00ED1E53">
      <w:pPr>
        <w:ind w:left="567"/>
        <w:jc w:val="both"/>
        <w:rPr>
          <w:rFonts w:asciiTheme="majorHAnsi" w:hAnsiTheme="majorHAnsi"/>
        </w:rPr>
      </w:pPr>
    </w:p>
    <w:p w:rsidR="00B21DC9" w:rsidRPr="002632E9" w:rsidRDefault="00ED1E53" w:rsidP="00B21DC9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2632E9">
        <w:rPr>
          <w:rFonts w:asciiTheme="majorHAnsi" w:hAnsiTheme="majorHAnsi"/>
        </w:rPr>
        <w:t xml:space="preserve">Objem MP na všetkých zamestnancov </w:t>
      </w:r>
      <w:r w:rsidR="00B21DC9" w:rsidRPr="002632E9">
        <w:rPr>
          <w:rFonts w:asciiTheme="majorHAnsi" w:hAnsiTheme="majorHAnsi"/>
        </w:rPr>
        <w:t xml:space="preserve">rektorátu a centrálne financovaných súčastí </w:t>
      </w:r>
      <w:r w:rsidRPr="002632E9">
        <w:rPr>
          <w:rFonts w:asciiTheme="majorHAnsi" w:hAnsiTheme="majorHAnsi"/>
        </w:rPr>
        <w:t>STU vo výške</w:t>
      </w:r>
      <w:r w:rsidR="00B21DC9" w:rsidRPr="002632E9">
        <w:rPr>
          <w:rFonts w:asciiTheme="majorHAnsi" w:hAnsiTheme="majorHAnsi"/>
        </w:rPr>
        <w:t xml:space="preserve"> 1</w:t>
      </w:r>
      <w:r w:rsidR="00084820">
        <w:rPr>
          <w:rFonts w:asciiTheme="majorHAnsi" w:hAnsiTheme="majorHAnsi"/>
        </w:rPr>
        <w:t>1 147 389</w:t>
      </w:r>
      <w:r w:rsidR="00B21DC9" w:rsidRPr="002632E9">
        <w:rPr>
          <w:rFonts w:asciiTheme="majorHAnsi" w:hAnsiTheme="majorHAnsi"/>
        </w:rPr>
        <w:t xml:space="preserve"> €. Výška predstavuje 6,3900%</w:t>
      </w:r>
      <w:r w:rsidR="00C378E7" w:rsidRPr="002632E9">
        <w:rPr>
          <w:rFonts w:asciiTheme="majorHAnsi" w:hAnsiTheme="majorHAnsi"/>
        </w:rPr>
        <w:t xml:space="preserve">                   </w:t>
      </w:r>
      <w:r w:rsidR="002632E9">
        <w:rPr>
          <w:rFonts w:asciiTheme="majorHAnsi" w:hAnsiTheme="majorHAnsi"/>
        </w:rPr>
        <w:t>celkového objemu MP. % objemu  vyčlenených MP je na úrovni roku 2016.</w:t>
      </w:r>
    </w:p>
    <w:p w:rsidR="00B21DC9" w:rsidRPr="00EF7B37" w:rsidRDefault="004B67A7" w:rsidP="008E5B80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lastRenderedPageBreak/>
        <w:t xml:space="preserve">MP vo výške </w:t>
      </w:r>
      <w:r w:rsidR="00EF7B37" w:rsidRPr="00EF7B37">
        <w:rPr>
          <w:rFonts w:asciiTheme="majorHAnsi" w:hAnsiTheme="majorHAnsi"/>
        </w:rPr>
        <w:t>100 200</w:t>
      </w:r>
      <w:r w:rsidR="00B21DC9" w:rsidRPr="00EF7B37">
        <w:rPr>
          <w:rFonts w:asciiTheme="majorHAnsi" w:hAnsiTheme="majorHAnsi"/>
        </w:rPr>
        <w:t xml:space="preserve"> € – účelovo určené </w:t>
      </w:r>
      <w:r w:rsidR="008E5B80" w:rsidRPr="00EF7B37">
        <w:rPr>
          <w:rFonts w:asciiTheme="majorHAnsi" w:hAnsiTheme="majorHAnsi"/>
        </w:rPr>
        <w:t xml:space="preserve"> pre integrátorov AIS</w:t>
      </w:r>
      <w:r w:rsidR="00B21DC9" w:rsidRPr="00EF7B37">
        <w:rPr>
          <w:rFonts w:asciiTheme="majorHAnsi" w:hAnsiTheme="majorHAnsi"/>
        </w:rPr>
        <w:t xml:space="preserve"> na fakul</w:t>
      </w:r>
      <w:r w:rsidRPr="00EF7B37">
        <w:rPr>
          <w:rFonts w:asciiTheme="majorHAnsi" w:hAnsiTheme="majorHAnsi"/>
        </w:rPr>
        <w:t>tách a CVT</w:t>
      </w:r>
      <w:r w:rsidR="008E5B80" w:rsidRPr="00EF7B37">
        <w:rPr>
          <w:rFonts w:asciiTheme="majorHAnsi" w:hAnsiTheme="majorHAnsi"/>
        </w:rPr>
        <w:t xml:space="preserve"> + SIVVP: SjF, FEI, MTF, FIIT po 12 </w:t>
      </w:r>
      <w:r w:rsidR="00EF7B37" w:rsidRPr="00EF7B37">
        <w:rPr>
          <w:rFonts w:asciiTheme="majorHAnsi" w:hAnsiTheme="majorHAnsi"/>
        </w:rPr>
        <w:t>240</w:t>
      </w:r>
      <w:r w:rsidR="00B21DC9" w:rsidRPr="00EF7B37">
        <w:rPr>
          <w:rFonts w:asciiTheme="majorHAnsi" w:hAnsiTheme="majorHAnsi"/>
        </w:rPr>
        <w:t> €,</w:t>
      </w:r>
      <w:r w:rsidR="008E5B80" w:rsidRPr="00EF7B37">
        <w:rPr>
          <w:rFonts w:asciiTheme="majorHAnsi" w:hAnsiTheme="majorHAnsi"/>
        </w:rPr>
        <w:t xml:space="preserve"> CVT 51 2</w:t>
      </w:r>
      <w:r w:rsidR="00EF7B37" w:rsidRPr="00EF7B37">
        <w:rPr>
          <w:rFonts w:asciiTheme="majorHAnsi" w:hAnsiTheme="majorHAnsi"/>
        </w:rPr>
        <w:t>40</w:t>
      </w:r>
      <w:r w:rsidR="00B21DC9" w:rsidRPr="00EF7B37">
        <w:rPr>
          <w:rFonts w:asciiTheme="majorHAnsi" w:hAnsiTheme="majorHAnsi"/>
        </w:rPr>
        <w:t> €.</w:t>
      </w:r>
    </w:p>
    <w:p w:rsidR="00ED1E53" w:rsidRPr="00EF7B37" w:rsidRDefault="00ED1E53" w:rsidP="00ED1E53">
      <w:pPr>
        <w:ind w:firstLine="709"/>
        <w:jc w:val="both"/>
        <w:rPr>
          <w:rFonts w:asciiTheme="majorHAnsi" w:hAnsiTheme="majorHAnsi"/>
          <w:highlight w:val="yellow"/>
        </w:rPr>
      </w:pPr>
    </w:p>
    <w:p w:rsidR="004614C4" w:rsidRPr="00EF7B37" w:rsidRDefault="00ED1E53" w:rsidP="004614C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 xml:space="preserve">MP znížené o MP </w:t>
      </w:r>
      <w:r w:rsidR="00653572" w:rsidRPr="00EF7B37">
        <w:rPr>
          <w:rFonts w:asciiTheme="majorHAnsi" w:hAnsiTheme="majorHAnsi"/>
        </w:rPr>
        <w:t>podľa ods. (6)</w:t>
      </w:r>
      <w:r w:rsidRPr="00EF7B37">
        <w:rPr>
          <w:rFonts w:asciiTheme="majorHAnsi" w:hAnsiTheme="majorHAnsi"/>
        </w:rPr>
        <w:t xml:space="preserve"> sa rozpočítali  medzi  fakulty a UM normatívnym spôsobom v závislosti od ich výkonu</w:t>
      </w:r>
      <w:r w:rsidR="007573D5" w:rsidRPr="00EF7B37">
        <w:rPr>
          <w:rFonts w:asciiTheme="majorHAnsi" w:hAnsiTheme="majorHAnsi"/>
        </w:rPr>
        <w:t xml:space="preserve"> využívajúc Metodiku MŠVVaŠ ods. 1</w:t>
      </w:r>
      <w:r w:rsidR="00EF7B37" w:rsidRPr="00EF7B37">
        <w:rPr>
          <w:rFonts w:asciiTheme="majorHAnsi" w:hAnsiTheme="majorHAnsi"/>
        </w:rPr>
        <w:t>5</w:t>
      </w:r>
      <w:r w:rsidR="007573D5" w:rsidRPr="00EF7B37">
        <w:rPr>
          <w:rFonts w:asciiTheme="majorHAnsi" w:hAnsiTheme="majorHAnsi"/>
        </w:rPr>
        <w:t>– 27</w:t>
      </w:r>
    </w:p>
    <w:p w:rsidR="007573D5" w:rsidRPr="00EF7B37" w:rsidRDefault="007573D5" w:rsidP="007573D5">
      <w:pPr>
        <w:tabs>
          <w:tab w:val="num" w:pos="567"/>
        </w:tabs>
        <w:ind w:left="567"/>
        <w:jc w:val="both"/>
        <w:rPr>
          <w:rFonts w:asciiTheme="majorHAnsi" w:hAnsiTheme="majorHAnsi"/>
        </w:rPr>
      </w:pPr>
    </w:p>
    <w:p w:rsidR="00ED1E53" w:rsidRPr="00EF7B37" w:rsidRDefault="004614C4" w:rsidP="004614C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/>
        </w:rPr>
      </w:pPr>
      <w:bookmarkStart w:id="1" w:name="OLE_LINK1"/>
      <w:r w:rsidRPr="00EF7B37">
        <w:rPr>
          <w:rFonts w:asciiTheme="majorHAnsi" w:hAnsiTheme="majorHAnsi"/>
        </w:rPr>
        <w:t>Vý</w:t>
      </w:r>
      <w:r w:rsidR="00ED1E53" w:rsidRPr="00EF7B37">
        <w:rPr>
          <w:rFonts w:asciiTheme="majorHAnsi" w:hAnsiTheme="majorHAnsi"/>
          <w:b/>
        </w:rPr>
        <w:t>sledná dotácia</w:t>
      </w:r>
      <w:r w:rsidR="00ED1E53" w:rsidRPr="00EF7B37">
        <w:rPr>
          <w:rFonts w:asciiTheme="majorHAnsi" w:hAnsiTheme="majorHAnsi"/>
        </w:rPr>
        <w:t xml:space="preserve"> </w:t>
      </w:r>
      <w:r w:rsidR="00ED1E53" w:rsidRPr="00EF7B37">
        <w:rPr>
          <w:rFonts w:asciiTheme="majorHAnsi" w:hAnsiTheme="majorHAnsi"/>
          <w:b/>
        </w:rPr>
        <w:t>MP</w:t>
      </w:r>
    </w:p>
    <w:p w:rsidR="00ED1E53" w:rsidRPr="00EF7B37" w:rsidRDefault="00ED1E53" w:rsidP="00ED1E53">
      <w:pPr>
        <w:jc w:val="both"/>
        <w:rPr>
          <w:rFonts w:asciiTheme="majorHAnsi" w:hAnsiTheme="majorHAnsi"/>
        </w:rPr>
      </w:pPr>
    </w:p>
    <w:p w:rsidR="00ED1E53" w:rsidRPr="00EF7B37" w:rsidRDefault="00ED1E53" w:rsidP="00ED1E53">
      <w:pPr>
        <w:ind w:left="567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>Dotác</w:t>
      </w:r>
      <w:r w:rsidR="00AD12B6" w:rsidRPr="00EF7B37">
        <w:rPr>
          <w:rFonts w:asciiTheme="majorHAnsi" w:hAnsiTheme="majorHAnsi"/>
        </w:rPr>
        <w:t xml:space="preserve">ia MP vyčíslená podľa ods. (6) </w:t>
      </w:r>
      <w:r w:rsidRPr="00EF7B37">
        <w:rPr>
          <w:rFonts w:asciiTheme="majorHAnsi" w:hAnsiTheme="majorHAnsi"/>
        </w:rPr>
        <w:t>predstavuje tzv</w:t>
      </w:r>
      <w:r w:rsidR="00FB2FC5" w:rsidRPr="00EF7B37">
        <w:rPr>
          <w:rFonts w:asciiTheme="majorHAnsi" w:hAnsiTheme="majorHAnsi"/>
        </w:rPr>
        <w:t xml:space="preserve">. základnú </w:t>
      </w:r>
      <w:r w:rsidRPr="00EF7B37">
        <w:rPr>
          <w:rFonts w:asciiTheme="majorHAnsi" w:hAnsiTheme="majorHAnsi"/>
        </w:rPr>
        <w:t>výkonovú dotáciu. ZVD sa následne korigovala podľa pravidla „50/30/20“ ods.</w:t>
      </w:r>
      <w:r w:rsidR="00F26403" w:rsidRPr="00EF7B37">
        <w:rPr>
          <w:rFonts w:asciiTheme="majorHAnsi" w:hAnsiTheme="majorHAnsi"/>
        </w:rPr>
        <w:t xml:space="preserve"> </w:t>
      </w:r>
      <w:r w:rsidRPr="00EF7B37">
        <w:rPr>
          <w:rFonts w:asciiTheme="majorHAnsi" w:hAnsiTheme="majorHAnsi"/>
        </w:rPr>
        <w:t xml:space="preserve">(4).   </w:t>
      </w:r>
    </w:p>
    <w:p w:rsidR="00D1062C" w:rsidRPr="00EF7B37" w:rsidRDefault="00D1062C" w:rsidP="00ED1E53">
      <w:pPr>
        <w:ind w:left="567"/>
        <w:jc w:val="both"/>
        <w:rPr>
          <w:rFonts w:asciiTheme="majorHAnsi" w:hAnsiTheme="majorHAnsi"/>
        </w:rPr>
      </w:pPr>
    </w:p>
    <w:p w:rsidR="00ED1E53" w:rsidRPr="00EF7B37" w:rsidRDefault="00ED1E53" w:rsidP="00C1284E">
      <w:pPr>
        <w:numPr>
          <w:ilvl w:val="0"/>
          <w:numId w:val="4"/>
        </w:numPr>
        <w:tabs>
          <w:tab w:val="clear" w:pos="540"/>
        </w:tabs>
        <w:ind w:hanging="540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 xml:space="preserve">Dotácia na odvody na zákonné poistné vo </w:t>
      </w:r>
      <w:r w:rsidR="004614C4" w:rsidRPr="00EF7B37">
        <w:rPr>
          <w:rFonts w:asciiTheme="majorHAnsi" w:hAnsiTheme="majorHAnsi"/>
        </w:rPr>
        <w:t xml:space="preserve">výške </w:t>
      </w:r>
      <w:r w:rsidR="00EF7B37" w:rsidRPr="00EF7B37">
        <w:rPr>
          <w:rFonts w:asciiTheme="majorHAnsi" w:hAnsiTheme="majorHAnsi"/>
        </w:rPr>
        <w:t>6 </w:t>
      </w:r>
      <w:r w:rsidR="002D06E2">
        <w:rPr>
          <w:rFonts w:asciiTheme="majorHAnsi" w:hAnsiTheme="majorHAnsi"/>
        </w:rPr>
        <w:t xml:space="preserve"> 320 51</w:t>
      </w:r>
      <w:r w:rsidR="00084820">
        <w:rPr>
          <w:rFonts w:asciiTheme="majorHAnsi" w:hAnsiTheme="majorHAnsi"/>
        </w:rPr>
        <w:t>7</w:t>
      </w:r>
      <w:r w:rsidRPr="00EF7B37">
        <w:rPr>
          <w:rFonts w:asciiTheme="majorHAnsi" w:hAnsiTheme="majorHAnsi"/>
        </w:rPr>
        <w:t> € (35,2% MP) sa na súčasti rozdelila pomerne podľa objemu výslednej dotácie MP.</w:t>
      </w:r>
    </w:p>
    <w:p w:rsidR="00ED1E53" w:rsidRPr="00EF7B37" w:rsidRDefault="00ED1E53" w:rsidP="00ED1E53">
      <w:pPr>
        <w:jc w:val="both"/>
        <w:rPr>
          <w:rFonts w:asciiTheme="majorHAnsi" w:hAnsiTheme="majorHAnsi"/>
        </w:rPr>
      </w:pPr>
    </w:p>
    <w:bookmarkEnd w:id="1"/>
    <w:p w:rsidR="00ED1E53" w:rsidRPr="00EF7B37" w:rsidRDefault="00ED1E53" w:rsidP="00ED1E53">
      <w:pPr>
        <w:pStyle w:val="Nadpis7"/>
        <w:ind w:left="180" w:firstLine="360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  <w:b/>
          <w:bCs/>
        </w:rPr>
        <w:t xml:space="preserve">1.2. Tovary a  služby </w:t>
      </w:r>
      <w:r w:rsidR="005D6FBD" w:rsidRPr="00EF7B37">
        <w:rPr>
          <w:rFonts w:asciiTheme="majorHAnsi" w:hAnsiTheme="majorHAnsi"/>
          <w:b/>
        </w:rPr>
        <w:t>5 544 299</w:t>
      </w:r>
      <w:r w:rsidRPr="00EF7B37">
        <w:rPr>
          <w:rFonts w:asciiTheme="majorHAnsi" w:hAnsiTheme="majorHAnsi"/>
          <w:b/>
        </w:rPr>
        <w:t> EUR</w:t>
      </w:r>
    </w:p>
    <w:p w:rsidR="00ED1E53" w:rsidRPr="00EF7B37" w:rsidRDefault="00ED1E53" w:rsidP="00ED1E53">
      <w:pPr>
        <w:rPr>
          <w:rFonts w:asciiTheme="majorHAnsi" w:hAnsiTheme="majorHAnsi"/>
          <w:b/>
          <w:bCs/>
        </w:rPr>
      </w:pPr>
    </w:p>
    <w:p w:rsidR="00ED1E53" w:rsidRPr="00890DE7" w:rsidRDefault="00ED1E53" w:rsidP="00C1284E">
      <w:pPr>
        <w:numPr>
          <w:ilvl w:val="0"/>
          <w:numId w:val="4"/>
        </w:numPr>
        <w:ind w:hanging="540"/>
        <w:jc w:val="both"/>
        <w:rPr>
          <w:rFonts w:asciiTheme="majorHAnsi" w:hAnsiTheme="majorHAnsi"/>
          <w:lang w:val="it-IT"/>
        </w:rPr>
      </w:pPr>
      <w:r w:rsidRPr="00890DE7">
        <w:rPr>
          <w:rFonts w:asciiTheme="majorHAnsi" w:hAnsiTheme="majorHAnsi"/>
          <w:lang w:val="it-IT"/>
        </w:rPr>
        <w:t>Pri delení pridelenej dotácie na TaS  pre jednotlivé súčasti sa vyčlenili:</w:t>
      </w:r>
    </w:p>
    <w:p w:rsidR="00ED1E53" w:rsidRPr="00890DE7" w:rsidRDefault="00ED1E53" w:rsidP="00ED1E53">
      <w:pPr>
        <w:jc w:val="both"/>
        <w:rPr>
          <w:rFonts w:asciiTheme="majorHAnsi" w:hAnsiTheme="majorHAnsi"/>
          <w:lang w:val="it-IT"/>
        </w:rPr>
      </w:pPr>
    </w:p>
    <w:p w:rsidR="0015358B" w:rsidRPr="00EF7B37" w:rsidRDefault="0015358B" w:rsidP="0015358B">
      <w:pPr>
        <w:pStyle w:val="Nadpis7"/>
        <w:numPr>
          <w:ilvl w:val="0"/>
          <w:numId w:val="9"/>
        </w:numPr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 xml:space="preserve">špecifiká účelovo určené z  úrovne MŠVV a Š SR vo výške </w:t>
      </w:r>
      <w:r w:rsidR="005D6FBD" w:rsidRPr="00EF7B37">
        <w:rPr>
          <w:rFonts w:asciiTheme="majorHAnsi" w:hAnsiTheme="majorHAnsi"/>
        </w:rPr>
        <w:t>75 912</w:t>
      </w:r>
      <w:r w:rsidRPr="00EF7B37">
        <w:rPr>
          <w:rFonts w:asciiTheme="majorHAnsi" w:hAnsiTheme="majorHAnsi"/>
        </w:rPr>
        <w:t> €, v tom</w:t>
      </w:r>
    </w:p>
    <w:p w:rsidR="0015358B" w:rsidRPr="00EF7B37" w:rsidRDefault="0015358B" w:rsidP="0015358B">
      <w:pPr>
        <w:pStyle w:val="Nadpis7"/>
        <w:ind w:left="900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>SjF - zabezpečenie prevádzky pracoviska P</w:t>
      </w:r>
      <w:r w:rsidR="00CE3086">
        <w:rPr>
          <w:rFonts w:asciiTheme="majorHAnsi" w:hAnsiTheme="majorHAnsi"/>
        </w:rPr>
        <w:t>S</w:t>
      </w:r>
      <w:r w:rsidRPr="00EF7B37">
        <w:rPr>
          <w:rFonts w:asciiTheme="majorHAnsi" w:hAnsiTheme="majorHAnsi"/>
        </w:rPr>
        <w:t xml:space="preserve">A Slovakia 44 </w:t>
      </w:r>
      <w:r w:rsidR="005D6FBD" w:rsidRPr="00EF7B37">
        <w:rPr>
          <w:rFonts w:asciiTheme="majorHAnsi" w:hAnsiTheme="majorHAnsi"/>
        </w:rPr>
        <w:t>000</w:t>
      </w:r>
      <w:r w:rsidR="000B4303">
        <w:rPr>
          <w:rFonts w:asciiTheme="majorHAnsi" w:hAnsiTheme="majorHAnsi"/>
        </w:rPr>
        <w:t> €,  dotácia</w:t>
      </w:r>
      <w:r w:rsidRPr="00EF7B37">
        <w:rPr>
          <w:rFonts w:asciiTheme="majorHAnsi" w:hAnsiTheme="majorHAnsi"/>
        </w:rPr>
        <w:t xml:space="preserve"> na podporu študentov so špecifickými potrebami </w:t>
      </w:r>
      <w:r w:rsidR="005D6FBD" w:rsidRPr="00EF7B37">
        <w:rPr>
          <w:rFonts w:asciiTheme="majorHAnsi" w:hAnsiTheme="majorHAnsi"/>
        </w:rPr>
        <w:t>31 912</w:t>
      </w:r>
      <w:r w:rsidRPr="00EF7B37">
        <w:rPr>
          <w:rFonts w:asciiTheme="majorHAnsi" w:hAnsiTheme="majorHAnsi"/>
        </w:rPr>
        <w:t xml:space="preserve"> €</w:t>
      </w:r>
      <w:r w:rsidR="005D6FBD" w:rsidRPr="00EF7B37">
        <w:rPr>
          <w:rFonts w:asciiTheme="majorHAnsi" w:hAnsiTheme="majorHAnsi"/>
        </w:rPr>
        <w:t>.</w:t>
      </w:r>
      <w:r w:rsidRPr="00EF7B37">
        <w:rPr>
          <w:rFonts w:asciiTheme="majorHAnsi" w:hAnsiTheme="majorHAnsi"/>
        </w:rPr>
        <w:t xml:space="preserve"> </w:t>
      </w:r>
    </w:p>
    <w:p w:rsidR="0015358B" w:rsidRPr="00EF7B37" w:rsidRDefault="0015358B" w:rsidP="0015358B">
      <w:pPr>
        <w:rPr>
          <w:lang w:val="sk-SK" w:eastAsia="cs-CZ"/>
        </w:rPr>
      </w:pPr>
    </w:p>
    <w:p w:rsidR="0015358B" w:rsidRPr="00890DE7" w:rsidRDefault="0015358B" w:rsidP="0015358B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890DE7">
        <w:rPr>
          <w:rFonts w:asciiTheme="majorHAnsi" w:hAnsiTheme="majorHAnsi"/>
          <w:lang w:val="sk-SK"/>
        </w:rPr>
        <w:t>dotácia na vybrané študijné odbory, ktorá bola  pre STU pridelená na rok  201</w:t>
      </w:r>
      <w:r w:rsidR="005D6FBD" w:rsidRPr="00890DE7">
        <w:rPr>
          <w:rFonts w:asciiTheme="majorHAnsi" w:hAnsiTheme="majorHAnsi"/>
          <w:lang w:val="sk-SK"/>
        </w:rPr>
        <w:t>7</w:t>
      </w:r>
      <w:r w:rsidRPr="00890DE7">
        <w:rPr>
          <w:rFonts w:asciiTheme="majorHAnsi" w:hAnsiTheme="majorHAnsi"/>
          <w:lang w:val="sk-SK"/>
        </w:rPr>
        <w:t xml:space="preserve"> vo výške </w:t>
      </w:r>
      <w:r w:rsidR="005D6FBD" w:rsidRPr="00890DE7">
        <w:rPr>
          <w:rFonts w:asciiTheme="majorHAnsi" w:hAnsiTheme="majorHAnsi"/>
          <w:lang w:val="sk-SK"/>
        </w:rPr>
        <w:t>540 947</w:t>
      </w:r>
      <w:r w:rsidRPr="00890DE7">
        <w:rPr>
          <w:rFonts w:asciiTheme="majorHAnsi" w:hAnsiTheme="majorHAnsi"/>
          <w:lang w:val="sk-SK"/>
        </w:rPr>
        <w:t> €. Medzi fakulty bol tento príspevok rozdelený podľa počtu vypočítaného MŠVVaŠ SR pre jednotlivé študijné odbory.</w:t>
      </w:r>
    </w:p>
    <w:p w:rsidR="0015358B" w:rsidRPr="00890DE7" w:rsidRDefault="0015358B" w:rsidP="0015358B">
      <w:pPr>
        <w:jc w:val="both"/>
        <w:rPr>
          <w:rFonts w:asciiTheme="majorHAnsi" w:hAnsiTheme="majorHAnsi"/>
          <w:lang w:val="sk-SK"/>
        </w:rPr>
      </w:pPr>
    </w:p>
    <w:p w:rsidR="0015358B" w:rsidRPr="00890DE7" w:rsidRDefault="0015358B" w:rsidP="0015358B">
      <w:pPr>
        <w:pStyle w:val="Pta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/>
          <w:lang w:val="sk-SK"/>
        </w:rPr>
      </w:pPr>
      <w:r w:rsidRPr="00890DE7">
        <w:rPr>
          <w:rFonts w:asciiTheme="majorHAnsi" w:hAnsiTheme="majorHAnsi"/>
          <w:lang w:val="sk-SK"/>
        </w:rPr>
        <w:t xml:space="preserve">dotácia vo výške </w:t>
      </w:r>
      <w:r w:rsidR="005D6FBD" w:rsidRPr="00890DE7">
        <w:rPr>
          <w:rFonts w:asciiTheme="majorHAnsi" w:hAnsiTheme="majorHAnsi"/>
          <w:lang w:val="sk-SK"/>
        </w:rPr>
        <w:t>192 618</w:t>
      </w:r>
      <w:r w:rsidRPr="00890DE7">
        <w:rPr>
          <w:rFonts w:asciiTheme="majorHAnsi" w:hAnsiTheme="majorHAnsi"/>
          <w:lang w:val="sk-SK"/>
        </w:rPr>
        <w:t> €, ktorú STU získala pri  výpočte dotácie na úrovni MŠVV a Š podľa grantovej úspešnosti v získavaní zahraničných nevýskumných grantov za obdobie od 201</w:t>
      </w:r>
      <w:r w:rsidR="005D6FBD" w:rsidRPr="00890DE7">
        <w:rPr>
          <w:rFonts w:asciiTheme="majorHAnsi" w:hAnsiTheme="majorHAnsi"/>
          <w:lang w:val="sk-SK"/>
        </w:rPr>
        <w:t>4</w:t>
      </w:r>
      <w:r w:rsidRPr="00890DE7">
        <w:rPr>
          <w:rFonts w:asciiTheme="majorHAnsi" w:hAnsiTheme="majorHAnsi"/>
          <w:lang w:val="sk-SK"/>
        </w:rPr>
        <w:t xml:space="preserve"> a 201</w:t>
      </w:r>
      <w:r w:rsidR="005D6FBD" w:rsidRPr="00890DE7">
        <w:rPr>
          <w:rFonts w:asciiTheme="majorHAnsi" w:hAnsiTheme="majorHAnsi"/>
          <w:lang w:val="sk-SK"/>
        </w:rPr>
        <w:t>5</w:t>
      </w:r>
      <w:r w:rsidRPr="00890DE7">
        <w:rPr>
          <w:rFonts w:asciiTheme="majorHAnsi" w:hAnsiTheme="majorHAnsi"/>
          <w:lang w:val="sk-SK"/>
        </w:rPr>
        <w:t xml:space="preserve"> – medzi súčasti sa rozdelila podľa objemu získaných grantov, </w:t>
      </w:r>
    </w:p>
    <w:p w:rsidR="0015358B" w:rsidRPr="00EF7B37" w:rsidRDefault="0015358B" w:rsidP="0015358B">
      <w:pPr>
        <w:pStyle w:val="Odsekzoznamu"/>
        <w:rPr>
          <w:rFonts w:asciiTheme="majorHAnsi" w:hAnsiTheme="majorHAnsi"/>
        </w:rPr>
      </w:pPr>
    </w:p>
    <w:p w:rsidR="0015358B" w:rsidRPr="00890DE7" w:rsidRDefault="0015358B" w:rsidP="0015358B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890DE7">
        <w:rPr>
          <w:rFonts w:asciiTheme="majorHAnsi" w:hAnsiTheme="majorHAnsi"/>
          <w:lang w:val="sk-SK"/>
        </w:rPr>
        <w:t>dotácia za osobitné aktivity – podľa počtu študentov s iným ako slovenským štátnym občianstvom a podľa počtu prijatia a vyslania študentov v akademickom roku 201</w:t>
      </w:r>
      <w:r w:rsidR="005D6FBD" w:rsidRPr="00890DE7">
        <w:rPr>
          <w:rFonts w:asciiTheme="majorHAnsi" w:hAnsiTheme="majorHAnsi"/>
          <w:lang w:val="sk-SK"/>
        </w:rPr>
        <w:t>4</w:t>
      </w:r>
      <w:r w:rsidRPr="00890DE7">
        <w:rPr>
          <w:rFonts w:asciiTheme="majorHAnsi" w:hAnsiTheme="majorHAnsi"/>
          <w:lang w:val="sk-SK"/>
        </w:rPr>
        <w:t>/201</w:t>
      </w:r>
      <w:r w:rsidR="005D6FBD" w:rsidRPr="00890DE7">
        <w:rPr>
          <w:rFonts w:asciiTheme="majorHAnsi" w:hAnsiTheme="majorHAnsi"/>
          <w:lang w:val="sk-SK"/>
        </w:rPr>
        <w:t>5</w:t>
      </w:r>
      <w:r w:rsidRPr="00890DE7">
        <w:rPr>
          <w:rFonts w:asciiTheme="majorHAnsi" w:hAnsiTheme="majorHAnsi"/>
          <w:lang w:val="sk-SK"/>
        </w:rPr>
        <w:t xml:space="preserve"> v rámci akademických mobilít vo výške  </w:t>
      </w:r>
      <w:r w:rsidR="005D6FBD" w:rsidRPr="00890DE7">
        <w:rPr>
          <w:rFonts w:asciiTheme="majorHAnsi" w:hAnsiTheme="majorHAnsi"/>
          <w:lang w:val="sk-SK"/>
        </w:rPr>
        <w:t>126 146</w:t>
      </w:r>
      <w:r w:rsidRPr="00890DE7">
        <w:rPr>
          <w:rFonts w:asciiTheme="majorHAnsi" w:hAnsiTheme="majorHAnsi"/>
          <w:lang w:val="sk-SK"/>
        </w:rPr>
        <w:t xml:space="preserve"> € - dotácia sa rozdelia medzi súčastí STU v súlade s Metodikou podľa počtu študentov s iným ako slovenským občianstvom a počtu vyslaných a prijatých študentov </w:t>
      </w:r>
    </w:p>
    <w:p w:rsidR="0015358B" w:rsidRPr="00890DE7" w:rsidRDefault="0015358B" w:rsidP="0015358B">
      <w:pPr>
        <w:ind w:left="900"/>
        <w:jc w:val="both"/>
        <w:rPr>
          <w:rFonts w:asciiTheme="majorHAnsi" w:hAnsiTheme="majorHAnsi"/>
          <w:lang w:val="sk-SK"/>
        </w:rPr>
      </w:pPr>
    </w:p>
    <w:p w:rsidR="0015358B" w:rsidRPr="00153809" w:rsidRDefault="0015358B" w:rsidP="0015358B">
      <w:pPr>
        <w:pStyle w:val="Pta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/>
          <w:lang w:val="sk-SK"/>
        </w:rPr>
      </w:pPr>
      <w:r w:rsidRPr="00153809">
        <w:rPr>
          <w:rFonts w:asciiTheme="majorHAnsi" w:hAnsiTheme="majorHAnsi"/>
          <w:lang w:val="sk-SK"/>
        </w:rPr>
        <w:t xml:space="preserve">dotácia na prevádzku Rektorátu - dotácia v celkovej výške </w:t>
      </w:r>
      <w:r w:rsidR="005D6FBD" w:rsidRPr="00153809">
        <w:rPr>
          <w:rFonts w:asciiTheme="majorHAnsi" w:hAnsiTheme="majorHAnsi"/>
          <w:lang w:val="sk-SK"/>
        </w:rPr>
        <w:t>304 754</w:t>
      </w:r>
      <w:r w:rsidRPr="00153809">
        <w:rPr>
          <w:rFonts w:asciiTheme="majorHAnsi" w:hAnsiTheme="majorHAnsi"/>
          <w:lang w:val="sk-SK"/>
        </w:rPr>
        <w:t xml:space="preserve"> € bola vypočítaná </w:t>
      </w:r>
      <w:r w:rsidR="007573D5" w:rsidRPr="00153809">
        <w:rPr>
          <w:rFonts w:asciiTheme="majorHAnsi" w:hAnsiTheme="majorHAnsi"/>
          <w:lang w:val="sk-SK"/>
        </w:rPr>
        <w:t xml:space="preserve"> </w:t>
      </w:r>
      <w:r w:rsidR="005D6FBD" w:rsidRPr="00153809">
        <w:rPr>
          <w:rFonts w:asciiTheme="majorHAnsi" w:hAnsiTheme="majorHAnsi"/>
          <w:lang w:val="sk-SK"/>
        </w:rPr>
        <w:t>z príspevku roku 2016 krát koeficient poklesu (0,9883).</w:t>
      </w:r>
    </w:p>
    <w:p w:rsidR="0015358B" w:rsidRPr="00EF7B37" w:rsidRDefault="0015358B" w:rsidP="0015358B">
      <w:pPr>
        <w:pStyle w:val="Odsekzoznamu"/>
        <w:rPr>
          <w:rFonts w:asciiTheme="majorHAnsi" w:hAnsiTheme="majorHAnsi"/>
        </w:rPr>
      </w:pPr>
    </w:p>
    <w:p w:rsidR="0015358B" w:rsidRPr="00EF7B37" w:rsidRDefault="0015358B" w:rsidP="0015358B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890DE7">
        <w:rPr>
          <w:rFonts w:asciiTheme="majorHAnsi" w:hAnsiTheme="majorHAnsi"/>
          <w:lang w:val="sk-SK"/>
        </w:rPr>
        <w:t xml:space="preserve">dotácia </w:t>
      </w:r>
      <w:r w:rsidR="005D6FBD" w:rsidRPr="00890DE7">
        <w:rPr>
          <w:rFonts w:asciiTheme="majorHAnsi" w:hAnsiTheme="majorHAnsi"/>
          <w:lang w:val="sk-SK"/>
        </w:rPr>
        <w:t xml:space="preserve">pre Vydavateľstvo vo výške 40 000€ vrátane vydávania študijnej literatúry. </w:t>
      </w:r>
      <w:r w:rsidR="005D6FBD" w:rsidRPr="00EF7B37">
        <w:rPr>
          <w:rFonts w:asciiTheme="majorHAnsi" w:hAnsiTheme="majorHAnsi"/>
        </w:rPr>
        <w:t>Nižší objem dotácie reflektuje zostatky z roku 2016.</w:t>
      </w:r>
    </w:p>
    <w:p w:rsidR="00DE0C7D" w:rsidRPr="00EF7B37" w:rsidRDefault="00DE0C7D" w:rsidP="00DE0C7D">
      <w:pPr>
        <w:pStyle w:val="Odsekzoznamu"/>
        <w:rPr>
          <w:rFonts w:asciiTheme="majorHAnsi" w:hAnsiTheme="majorHAnsi"/>
        </w:rPr>
      </w:pPr>
    </w:p>
    <w:p w:rsidR="00D249E5" w:rsidRPr="00890DE7" w:rsidRDefault="0015358B" w:rsidP="0015358B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890DE7">
        <w:rPr>
          <w:rFonts w:asciiTheme="majorHAnsi" w:hAnsiTheme="majorHAnsi"/>
          <w:lang w:val="sk-SK"/>
        </w:rPr>
        <w:t xml:space="preserve">dotácia na obnovu resp. opravu budov  vo výške </w:t>
      </w:r>
      <w:r w:rsidR="005D6FBD" w:rsidRPr="00890DE7">
        <w:rPr>
          <w:rFonts w:asciiTheme="majorHAnsi" w:hAnsiTheme="majorHAnsi"/>
          <w:lang w:val="sk-SK"/>
        </w:rPr>
        <w:t>708 500</w:t>
      </w:r>
      <w:r w:rsidRPr="00890DE7">
        <w:rPr>
          <w:rFonts w:asciiTheme="majorHAnsi" w:hAnsiTheme="majorHAnsi"/>
          <w:lang w:val="sk-SK"/>
        </w:rPr>
        <w:t xml:space="preserve"> €. Z toho </w:t>
      </w:r>
      <w:r w:rsidR="00D249E5" w:rsidRPr="00890DE7">
        <w:rPr>
          <w:rFonts w:asciiTheme="majorHAnsi" w:hAnsiTheme="majorHAnsi"/>
          <w:lang w:val="sk-SK"/>
        </w:rPr>
        <w:t xml:space="preserve">pre SvF na generálnu opravu strechy na bloku A vo výške 101 000€, pre FA – OST vo výške 92 500€, pre SjF na opravu havarijného stavu elektrorozvodov vo výške 50 000€, pre FCHPT </w:t>
      </w:r>
      <w:r w:rsidR="00B422F0" w:rsidRPr="00890DE7">
        <w:rPr>
          <w:rFonts w:asciiTheme="majorHAnsi" w:hAnsiTheme="majorHAnsi"/>
          <w:lang w:val="sk-SK"/>
        </w:rPr>
        <w:t>príspevok na delaboráciu ož</w:t>
      </w:r>
      <w:r w:rsidR="00D249E5" w:rsidRPr="00890DE7">
        <w:rPr>
          <w:rFonts w:asciiTheme="majorHAnsi" w:hAnsiTheme="majorHAnsi"/>
          <w:lang w:val="sk-SK"/>
        </w:rPr>
        <w:t>arovacej stanice vo výške 75 000€, FIIT na dobudovanie študovne a knižnice a vybudovanie protipožiarnej steny vo výške 90 000€, na rekonštrukciu Šporového centra STU (bazén + telocvičňa na ŠD J. Hronca) 270 000€, na modernizáciu auly na Mýtnej ul. (ozvučenie, akustika, zobrazovacia technika) vo výške 30 000€. Rovnaká časť sa vyčlenila z podprogramu 077 12</w:t>
      </w:r>
      <w:r w:rsidR="000B4303" w:rsidRPr="00890DE7">
        <w:rPr>
          <w:rFonts w:asciiTheme="majorHAnsi" w:hAnsiTheme="majorHAnsi"/>
          <w:lang w:val="sk-SK"/>
        </w:rPr>
        <w:t xml:space="preserve"> (bod (16) písm. s)</w:t>
      </w:r>
      <w:r w:rsidR="00D249E5" w:rsidRPr="00890DE7">
        <w:rPr>
          <w:rFonts w:asciiTheme="majorHAnsi" w:hAnsiTheme="majorHAnsi"/>
          <w:lang w:val="sk-SK"/>
        </w:rPr>
        <w:t>.</w:t>
      </w:r>
    </w:p>
    <w:p w:rsidR="00D249E5" w:rsidRPr="00890DE7" w:rsidRDefault="00D249E5" w:rsidP="00D249E5">
      <w:pPr>
        <w:ind w:left="540"/>
        <w:jc w:val="both"/>
        <w:rPr>
          <w:rFonts w:asciiTheme="majorHAnsi" w:hAnsiTheme="majorHAnsi"/>
          <w:lang w:val="sk-SK"/>
        </w:rPr>
      </w:pPr>
    </w:p>
    <w:p w:rsidR="0015358B" w:rsidRPr="00890DE7" w:rsidRDefault="0015358B" w:rsidP="0015358B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890DE7">
        <w:rPr>
          <w:rFonts w:asciiTheme="majorHAnsi" w:hAnsiTheme="majorHAnsi"/>
          <w:bCs/>
          <w:lang w:val="sk-SK"/>
        </w:rPr>
        <w:t>dotácia na činnosť Akademického senátu STU vo výške 2 000 €</w:t>
      </w:r>
    </w:p>
    <w:p w:rsidR="005D6FBD" w:rsidRPr="00EF7B37" w:rsidRDefault="005D6FBD" w:rsidP="005D6FBD">
      <w:pPr>
        <w:pStyle w:val="Odsekzoznamu"/>
        <w:rPr>
          <w:rFonts w:asciiTheme="majorHAnsi" w:hAnsiTheme="majorHAnsi"/>
        </w:rPr>
      </w:pPr>
    </w:p>
    <w:p w:rsidR="005D6FBD" w:rsidRPr="00890DE7" w:rsidRDefault="005F007F" w:rsidP="0015358B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890DE7">
        <w:rPr>
          <w:rFonts w:asciiTheme="majorHAnsi" w:hAnsiTheme="majorHAnsi"/>
          <w:lang w:val="sk-SK"/>
        </w:rPr>
        <w:t xml:space="preserve">dotácia na činnosť Vysokoškolského </w:t>
      </w:r>
      <w:r w:rsidR="00D249E5" w:rsidRPr="00890DE7">
        <w:rPr>
          <w:rFonts w:asciiTheme="majorHAnsi" w:hAnsiTheme="majorHAnsi"/>
          <w:lang w:val="sk-SK"/>
        </w:rPr>
        <w:t xml:space="preserve">umeleckého </w:t>
      </w:r>
      <w:r w:rsidRPr="00890DE7">
        <w:rPr>
          <w:rFonts w:asciiTheme="majorHAnsi" w:hAnsiTheme="majorHAnsi"/>
          <w:lang w:val="sk-SK"/>
        </w:rPr>
        <w:t>súboru Technik vo výške 40 000€.</w:t>
      </w:r>
    </w:p>
    <w:p w:rsidR="0062088B" w:rsidRPr="00EF7B37" w:rsidRDefault="0062088B" w:rsidP="0062088B">
      <w:pPr>
        <w:pStyle w:val="Odsekzoznamu"/>
        <w:rPr>
          <w:rFonts w:asciiTheme="majorHAnsi" w:hAnsiTheme="majorHAnsi"/>
        </w:rPr>
      </w:pPr>
    </w:p>
    <w:p w:rsidR="0062088B" w:rsidRPr="00890DE7" w:rsidRDefault="0062088B" w:rsidP="0015358B">
      <w:pPr>
        <w:numPr>
          <w:ilvl w:val="0"/>
          <w:numId w:val="9"/>
        </w:numPr>
        <w:jc w:val="both"/>
        <w:rPr>
          <w:rFonts w:asciiTheme="majorHAnsi" w:hAnsiTheme="majorHAnsi"/>
          <w:lang w:val="it-IT"/>
        </w:rPr>
      </w:pPr>
      <w:r w:rsidRPr="00890DE7">
        <w:rPr>
          <w:rFonts w:asciiTheme="majorHAnsi" w:hAnsiTheme="majorHAnsi"/>
          <w:lang w:val="it-IT"/>
        </w:rPr>
        <w:t>dotácia na financovanie právneho poradenstva a súdnych sporov vo výške 1</w:t>
      </w:r>
      <w:r w:rsidR="00D249E5" w:rsidRPr="00890DE7">
        <w:rPr>
          <w:rFonts w:asciiTheme="majorHAnsi" w:hAnsiTheme="majorHAnsi"/>
          <w:lang w:val="it-IT"/>
        </w:rPr>
        <w:t>0</w:t>
      </w:r>
      <w:r w:rsidRPr="00890DE7">
        <w:rPr>
          <w:rFonts w:asciiTheme="majorHAnsi" w:hAnsiTheme="majorHAnsi"/>
          <w:lang w:val="it-IT"/>
        </w:rPr>
        <w:t xml:space="preserve">0 000€ </w:t>
      </w:r>
    </w:p>
    <w:p w:rsidR="0062088B" w:rsidRPr="00EF7B37" w:rsidRDefault="0062088B" w:rsidP="0062088B">
      <w:pPr>
        <w:pStyle w:val="Odsekzoznamu"/>
        <w:rPr>
          <w:rFonts w:asciiTheme="majorHAnsi" w:hAnsiTheme="majorHAnsi"/>
        </w:rPr>
      </w:pPr>
    </w:p>
    <w:p w:rsidR="0062088B" w:rsidRPr="00890DE7" w:rsidRDefault="0062088B" w:rsidP="0015358B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890DE7">
        <w:rPr>
          <w:rFonts w:asciiTheme="majorHAnsi" w:hAnsiTheme="majorHAnsi"/>
          <w:lang w:val="sk-SK"/>
        </w:rPr>
        <w:t>dotácia na zabezpečenie osláv 80-teho výročia založenia STU vo výške 60 000 €</w:t>
      </w:r>
    </w:p>
    <w:p w:rsidR="00ED1E53" w:rsidRPr="00890DE7" w:rsidRDefault="00ED1E53" w:rsidP="00ED1E53">
      <w:pPr>
        <w:ind w:left="1440" w:hanging="540"/>
        <w:jc w:val="both"/>
        <w:rPr>
          <w:rFonts w:asciiTheme="majorHAnsi" w:hAnsiTheme="majorHAnsi"/>
          <w:lang w:val="sk-SK"/>
        </w:rPr>
      </w:pPr>
    </w:p>
    <w:p w:rsidR="0015358B" w:rsidRPr="00EF7B37" w:rsidRDefault="0015358B" w:rsidP="0015358B">
      <w:pPr>
        <w:pStyle w:val="Nadpis6"/>
        <w:ind w:left="540" w:hanging="540"/>
        <w:rPr>
          <w:rFonts w:asciiTheme="majorHAnsi" w:hAnsiTheme="majorHAnsi"/>
          <w:b w:val="0"/>
          <w:sz w:val="24"/>
          <w:szCs w:val="24"/>
        </w:rPr>
      </w:pPr>
      <w:r w:rsidRPr="00EF7B37">
        <w:rPr>
          <w:rFonts w:asciiTheme="majorHAnsi" w:hAnsiTheme="majorHAnsi"/>
          <w:b w:val="0"/>
          <w:sz w:val="24"/>
          <w:szCs w:val="24"/>
        </w:rPr>
        <w:t>(1</w:t>
      </w:r>
      <w:r w:rsidR="00C1284E">
        <w:rPr>
          <w:rFonts w:asciiTheme="majorHAnsi" w:hAnsiTheme="majorHAnsi"/>
          <w:b w:val="0"/>
          <w:sz w:val="24"/>
          <w:szCs w:val="24"/>
        </w:rPr>
        <w:t>1</w:t>
      </w:r>
      <w:r w:rsidRPr="00EF7B37">
        <w:rPr>
          <w:rFonts w:asciiTheme="majorHAnsi" w:hAnsiTheme="majorHAnsi"/>
          <w:b w:val="0"/>
        </w:rPr>
        <w:t>)</w:t>
      </w:r>
      <w:r w:rsidRPr="00EF7B37">
        <w:rPr>
          <w:rFonts w:asciiTheme="majorHAnsi" w:hAnsiTheme="majorHAnsi"/>
          <w:b w:val="0"/>
        </w:rPr>
        <w:tab/>
      </w:r>
      <w:r w:rsidRPr="00EF7B37">
        <w:rPr>
          <w:rFonts w:asciiTheme="majorHAnsi" w:hAnsiTheme="majorHAnsi"/>
          <w:b w:val="0"/>
          <w:sz w:val="24"/>
          <w:szCs w:val="24"/>
        </w:rPr>
        <w:t>Objem dotácie na TaS po znížení o časti dotácie podľa ods. (1</w:t>
      </w:r>
      <w:r w:rsidR="002E3A1C">
        <w:rPr>
          <w:rFonts w:asciiTheme="majorHAnsi" w:hAnsiTheme="majorHAnsi"/>
          <w:b w:val="0"/>
          <w:sz w:val="24"/>
          <w:szCs w:val="24"/>
        </w:rPr>
        <w:t>0</w:t>
      </w:r>
      <w:r w:rsidRPr="00EF7B37">
        <w:rPr>
          <w:rFonts w:asciiTheme="majorHAnsi" w:hAnsiTheme="majorHAnsi"/>
          <w:b w:val="0"/>
          <w:sz w:val="24"/>
          <w:szCs w:val="24"/>
        </w:rPr>
        <w:t>) vo výške               3</w:t>
      </w:r>
      <w:r w:rsidR="0073202D" w:rsidRPr="00EF7B37">
        <w:rPr>
          <w:rFonts w:asciiTheme="majorHAnsi" w:hAnsiTheme="majorHAnsi"/>
          <w:b w:val="0"/>
          <w:sz w:val="24"/>
          <w:szCs w:val="24"/>
        </w:rPr>
        <w:t> 35</w:t>
      </w:r>
      <w:r w:rsidR="00711F1B">
        <w:rPr>
          <w:rFonts w:asciiTheme="majorHAnsi" w:hAnsiTheme="majorHAnsi"/>
          <w:b w:val="0"/>
          <w:sz w:val="24"/>
          <w:szCs w:val="24"/>
        </w:rPr>
        <w:t>3</w:t>
      </w:r>
      <w:r w:rsidR="0073202D" w:rsidRPr="00EF7B37">
        <w:rPr>
          <w:rFonts w:asciiTheme="majorHAnsi" w:hAnsiTheme="majorHAnsi"/>
          <w:b w:val="0"/>
          <w:sz w:val="24"/>
          <w:szCs w:val="24"/>
        </w:rPr>
        <w:t xml:space="preserve"> 422</w:t>
      </w:r>
      <w:r w:rsidRPr="00EF7B37">
        <w:rPr>
          <w:rFonts w:asciiTheme="majorHAnsi" w:hAnsiTheme="majorHAnsi"/>
          <w:b w:val="0"/>
          <w:sz w:val="24"/>
          <w:szCs w:val="24"/>
        </w:rPr>
        <w:t xml:space="preserve"> €, sa rozdelil medzi fakulty a ÚM výkonovo, pričom: 1/4 objemu sa rozdelila podľa PPŠ krát KO a 3/4 objemu podľa PPŠ.</w:t>
      </w:r>
    </w:p>
    <w:p w:rsidR="0015358B" w:rsidRPr="00890DE7" w:rsidRDefault="0015358B" w:rsidP="0015358B">
      <w:pPr>
        <w:rPr>
          <w:rFonts w:asciiTheme="majorHAnsi" w:hAnsiTheme="majorHAnsi"/>
          <w:lang w:val="sk-SK"/>
        </w:rPr>
      </w:pPr>
    </w:p>
    <w:p w:rsidR="0015358B" w:rsidRPr="00153809" w:rsidRDefault="0015358B" w:rsidP="0015358B">
      <w:pPr>
        <w:pStyle w:val="Pta"/>
        <w:keepNext/>
        <w:tabs>
          <w:tab w:val="num" w:pos="540"/>
        </w:tabs>
        <w:ind w:left="540" w:hanging="540"/>
        <w:jc w:val="both"/>
        <w:rPr>
          <w:rFonts w:asciiTheme="majorHAnsi" w:hAnsiTheme="majorHAnsi"/>
          <w:lang w:val="sk-SK"/>
        </w:rPr>
      </w:pPr>
      <w:r w:rsidRPr="00153809">
        <w:rPr>
          <w:rFonts w:asciiTheme="majorHAnsi" w:hAnsiTheme="majorHAnsi"/>
          <w:lang w:val="sk-SK"/>
        </w:rPr>
        <w:t>(1</w:t>
      </w:r>
      <w:r w:rsidR="00C1284E" w:rsidRPr="00153809">
        <w:rPr>
          <w:rFonts w:asciiTheme="majorHAnsi" w:hAnsiTheme="majorHAnsi"/>
          <w:lang w:val="sk-SK"/>
        </w:rPr>
        <w:t>2</w:t>
      </w:r>
      <w:r w:rsidRPr="00153809">
        <w:rPr>
          <w:rFonts w:asciiTheme="majorHAnsi" w:hAnsiTheme="majorHAnsi"/>
          <w:lang w:val="sk-SK"/>
        </w:rPr>
        <w:t xml:space="preserve">) </w:t>
      </w:r>
      <w:r w:rsidRPr="00153809">
        <w:rPr>
          <w:rFonts w:asciiTheme="majorHAnsi" w:hAnsiTheme="majorHAnsi"/>
          <w:lang w:val="sk-SK"/>
        </w:rPr>
        <w:tab/>
        <w:t>Objem dotácie na TaS pre jednotlivé súčasti, vyčíslený v predchádzajúcich odsekoch sa následne znížil o odpočítateľné položky – príspevok súčastí na univerzitn</w:t>
      </w:r>
      <w:r w:rsidR="0062088B" w:rsidRPr="00153809">
        <w:rPr>
          <w:rFonts w:asciiTheme="majorHAnsi" w:hAnsiTheme="majorHAnsi"/>
          <w:lang w:val="sk-SK"/>
        </w:rPr>
        <w:t>ých</w:t>
      </w:r>
      <w:r w:rsidRPr="00153809">
        <w:rPr>
          <w:rFonts w:asciiTheme="majorHAnsi" w:hAnsiTheme="majorHAnsi"/>
          <w:lang w:val="sk-SK"/>
        </w:rPr>
        <w:t xml:space="preserve"> výdavk</w:t>
      </w:r>
      <w:r w:rsidR="0062088B" w:rsidRPr="00153809">
        <w:rPr>
          <w:rFonts w:asciiTheme="majorHAnsi" w:hAnsiTheme="majorHAnsi"/>
          <w:lang w:val="sk-SK"/>
        </w:rPr>
        <w:t>och</w:t>
      </w:r>
      <w:r w:rsidRPr="00153809">
        <w:rPr>
          <w:rFonts w:asciiTheme="majorHAnsi" w:hAnsiTheme="majorHAnsi"/>
          <w:lang w:val="sk-SK"/>
        </w:rPr>
        <w:t xml:space="preserve">, t.j. na </w:t>
      </w:r>
      <w:r w:rsidR="0062088B" w:rsidRPr="00153809">
        <w:rPr>
          <w:rFonts w:asciiTheme="majorHAnsi" w:hAnsiTheme="majorHAnsi"/>
          <w:lang w:val="sk-SK"/>
        </w:rPr>
        <w:t xml:space="preserve">čiastočné </w:t>
      </w:r>
      <w:r w:rsidRPr="00153809">
        <w:rPr>
          <w:rFonts w:asciiTheme="majorHAnsi" w:hAnsiTheme="majorHAnsi"/>
          <w:lang w:val="sk-SK"/>
        </w:rPr>
        <w:t>finančné krytie činností zabezpečovaných na univerzitnej úrovni (</w:t>
      </w:r>
      <w:r w:rsidR="002D06E2">
        <w:rPr>
          <w:rFonts w:asciiTheme="majorHAnsi" w:hAnsiTheme="majorHAnsi"/>
          <w:lang w:val="sk-SK"/>
        </w:rPr>
        <w:t>588 230</w:t>
      </w:r>
      <w:r w:rsidRPr="00153809">
        <w:rPr>
          <w:rFonts w:asciiTheme="majorHAnsi" w:hAnsiTheme="majorHAnsi"/>
          <w:lang w:val="sk-SK"/>
        </w:rPr>
        <w:t>€):</w:t>
      </w:r>
    </w:p>
    <w:p w:rsidR="0015358B" w:rsidRPr="00153809" w:rsidRDefault="0015358B" w:rsidP="0015358B">
      <w:pPr>
        <w:pStyle w:val="Pta"/>
        <w:keepNext/>
        <w:tabs>
          <w:tab w:val="num" w:pos="540"/>
        </w:tabs>
        <w:ind w:left="540" w:hanging="540"/>
        <w:jc w:val="both"/>
        <w:rPr>
          <w:rFonts w:asciiTheme="majorHAnsi" w:hAnsiTheme="majorHAnsi"/>
          <w:lang w:val="sk-SK"/>
        </w:rPr>
      </w:pPr>
    </w:p>
    <w:p w:rsidR="000B4303" w:rsidRDefault="0015358B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EF7B37">
        <w:rPr>
          <w:rFonts w:asciiTheme="majorHAnsi" w:hAnsiTheme="majorHAnsi"/>
        </w:rPr>
        <w:t xml:space="preserve">a) </w:t>
      </w:r>
      <w:r w:rsidR="00C04A87" w:rsidRPr="00EF7B37">
        <w:rPr>
          <w:rFonts w:asciiTheme="majorHAnsi" w:hAnsiTheme="majorHAnsi"/>
        </w:rPr>
        <w:t>53 250</w:t>
      </w:r>
      <w:r w:rsidRPr="00EF7B37">
        <w:rPr>
          <w:rFonts w:asciiTheme="majorHAnsi" w:hAnsiTheme="majorHAnsi"/>
        </w:rPr>
        <w:t xml:space="preserve"> € na zabezpečenie financovania časti činností Útvaru vzdelávania a starostlivosti o študentov R STU – obstaranie vysvedčení, diplomov a dodatkov k diplomom, obalov k diplomom, zabezpečenie prekladov, pokrytie nákladov súvisiacich so zabezpečením tlače dokladov a tlačiarenských služieb, čistenie talárov, pokrytie nákladov na školenia a konferencie, na organizovanie stretnuti </w:t>
      </w:r>
      <w:r w:rsidR="000B4303">
        <w:rPr>
          <w:rFonts w:asciiTheme="majorHAnsi" w:hAnsiTheme="majorHAnsi"/>
        </w:rPr>
        <w:t>vedenia STU so študent</w:t>
      </w:r>
      <w:r w:rsidR="00941847" w:rsidRPr="00EF7B37">
        <w:rPr>
          <w:rFonts w:asciiTheme="majorHAnsi" w:hAnsiTheme="majorHAnsi"/>
        </w:rPr>
        <w:t xml:space="preserve">mi, </w:t>
      </w:r>
      <w:r w:rsidRPr="00EF7B37">
        <w:rPr>
          <w:rFonts w:asciiTheme="majorHAnsi" w:hAnsiTheme="majorHAnsi"/>
        </w:rPr>
        <w:t xml:space="preserve">na obstaranie </w:t>
      </w:r>
      <w:r w:rsidR="00941847" w:rsidRPr="00EF7B37">
        <w:rPr>
          <w:rFonts w:asciiTheme="majorHAnsi" w:hAnsiTheme="majorHAnsi"/>
        </w:rPr>
        <w:t xml:space="preserve">špeciálneho </w:t>
      </w:r>
      <w:r w:rsidRPr="00EF7B37">
        <w:rPr>
          <w:rFonts w:asciiTheme="majorHAnsi" w:hAnsiTheme="majorHAnsi"/>
        </w:rPr>
        <w:t>materiálového a technického vybavenia</w:t>
      </w:r>
      <w:r w:rsidR="00C04A87" w:rsidRPr="00EF7B37">
        <w:rPr>
          <w:rFonts w:asciiTheme="majorHAnsi" w:hAnsiTheme="majorHAnsi"/>
        </w:rPr>
        <w:t xml:space="preserve"> </w:t>
      </w:r>
      <w:r w:rsidR="00941847" w:rsidRPr="00EF7B37">
        <w:rPr>
          <w:rFonts w:asciiTheme="majorHAnsi" w:hAnsiTheme="majorHAnsi"/>
        </w:rPr>
        <w:t>pre zabezpečenie tlače dokladov</w:t>
      </w:r>
      <w:r w:rsidR="0073202D" w:rsidRPr="00EF7B37">
        <w:rPr>
          <w:rFonts w:asciiTheme="majorHAnsi" w:hAnsiTheme="majorHAnsi"/>
        </w:rPr>
        <w:t xml:space="preserve">. </w:t>
      </w:r>
      <w:r w:rsidR="00941847" w:rsidRPr="00EF7B37">
        <w:rPr>
          <w:rFonts w:asciiTheme="majorHAnsi" w:hAnsiTheme="majorHAnsi"/>
        </w:rPr>
        <w:t xml:space="preserve"> </w:t>
      </w:r>
      <w:r w:rsidR="00C04A87" w:rsidRPr="00EF7B37">
        <w:rPr>
          <w:rFonts w:asciiTheme="majorHAnsi" w:hAnsiTheme="majorHAnsi"/>
        </w:rPr>
        <w:t> 5</w:t>
      </w:r>
      <w:r w:rsidR="0073202D" w:rsidRPr="00EF7B37">
        <w:rPr>
          <w:rFonts w:asciiTheme="majorHAnsi" w:hAnsiTheme="majorHAnsi"/>
        </w:rPr>
        <w:t xml:space="preserve"> </w:t>
      </w:r>
      <w:r w:rsidR="00C04A87" w:rsidRPr="00EF7B37">
        <w:rPr>
          <w:rFonts w:asciiTheme="majorHAnsi" w:hAnsiTheme="majorHAnsi"/>
        </w:rPr>
        <w:t xml:space="preserve">200€ </w:t>
      </w:r>
      <w:r w:rsidR="0073202D" w:rsidRPr="00EF7B37">
        <w:rPr>
          <w:rFonts w:asciiTheme="majorHAnsi" w:hAnsiTheme="majorHAnsi"/>
        </w:rPr>
        <w:t xml:space="preserve">je vyčlenených </w:t>
      </w:r>
      <w:r w:rsidR="00C04A87" w:rsidRPr="00EF7B37">
        <w:rPr>
          <w:rFonts w:asciiTheme="majorHAnsi" w:hAnsiTheme="majorHAnsi"/>
        </w:rPr>
        <w:t xml:space="preserve">na úhradu mzdy vrátane odvodov koordinátora pre špecifické potreby študentov. </w:t>
      </w:r>
    </w:p>
    <w:p w:rsidR="000B4303" w:rsidRDefault="000B4303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</w:p>
    <w:p w:rsidR="0015358B" w:rsidRPr="00EF7B37" w:rsidRDefault="0015358B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EF7B37">
        <w:rPr>
          <w:rFonts w:asciiTheme="majorHAnsi" w:hAnsiTheme="majorHAnsi"/>
        </w:rPr>
        <w:t>b)</w:t>
      </w:r>
      <w:r w:rsidRPr="00EF7B37">
        <w:rPr>
          <w:rFonts w:asciiTheme="majorHAnsi" w:hAnsiTheme="majorHAnsi"/>
        </w:rPr>
        <w:tab/>
      </w:r>
      <w:r w:rsidR="00941847" w:rsidRPr="00EF7B37">
        <w:rPr>
          <w:rFonts w:asciiTheme="majorHAnsi" w:hAnsiTheme="majorHAnsi"/>
        </w:rPr>
        <w:t>7 8</w:t>
      </w:r>
      <w:r w:rsidR="00C04A87" w:rsidRPr="00EF7B37">
        <w:rPr>
          <w:rFonts w:asciiTheme="majorHAnsi" w:hAnsiTheme="majorHAnsi"/>
        </w:rPr>
        <w:t>00</w:t>
      </w:r>
      <w:r w:rsidRPr="00EF7B37">
        <w:rPr>
          <w:rFonts w:asciiTheme="majorHAnsi" w:hAnsiTheme="majorHAnsi"/>
        </w:rPr>
        <w:t xml:space="preserve"> € </w:t>
      </w:r>
      <w:r w:rsidR="0073202D" w:rsidRPr="00EF7B37">
        <w:rPr>
          <w:rFonts w:asciiTheme="majorHAnsi" w:hAnsiTheme="majorHAnsi"/>
        </w:rPr>
        <w:t>na</w:t>
      </w:r>
      <w:r w:rsidRPr="00EF7B37">
        <w:rPr>
          <w:rFonts w:asciiTheme="majorHAnsi" w:hAnsiTheme="majorHAnsi"/>
        </w:rPr>
        <w:t xml:space="preserve"> zabezpečenie činnosti Útvaru vedy a medzinárodnej spolupráce R STU – pokrytie nákladov súvisiacich s činnosťou vedeckej rady STU (medaily, ručný papier, gravírovanie, ruč</w:t>
      </w:r>
      <w:r w:rsidR="00552164">
        <w:rPr>
          <w:rFonts w:asciiTheme="majorHAnsi" w:hAnsiTheme="majorHAnsi"/>
        </w:rPr>
        <w:t>né písanie do kroniky, obaly)</w:t>
      </w:r>
      <w:r w:rsidRPr="00EF7B37">
        <w:rPr>
          <w:rFonts w:asciiTheme="majorHAnsi" w:hAnsiTheme="majorHAnsi"/>
        </w:rPr>
        <w:t xml:space="preserve">. </w:t>
      </w:r>
    </w:p>
    <w:p w:rsidR="0015358B" w:rsidRPr="00EF7B37" w:rsidRDefault="0015358B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EF7B37">
        <w:rPr>
          <w:rFonts w:asciiTheme="majorHAnsi" w:hAnsiTheme="majorHAnsi"/>
        </w:rPr>
        <w:lastRenderedPageBreak/>
        <w:t>c)</w:t>
      </w:r>
      <w:r w:rsidRPr="00EF7B37">
        <w:rPr>
          <w:rFonts w:asciiTheme="majorHAnsi" w:hAnsiTheme="majorHAnsi"/>
        </w:rPr>
        <w:tab/>
      </w:r>
      <w:r w:rsidR="00C04A87" w:rsidRPr="00EF7B37">
        <w:rPr>
          <w:rFonts w:asciiTheme="majorHAnsi" w:hAnsiTheme="majorHAnsi"/>
        </w:rPr>
        <w:t>8 000</w:t>
      </w:r>
      <w:r w:rsidRPr="00EF7B37">
        <w:rPr>
          <w:rFonts w:asciiTheme="majorHAnsi" w:hAnsiTheme="majorHAnsi"/>
        </w:rPr>
        <w:t xml:space="preserve"> € na zahraničné </w:t>
      </w:r>
      <w:r w:rsidR="00552164">
        <w:rPr>
          <w:rFonts w:asciiTheme="majorHAnsi" w:hAnsiTheme="majorHAnsi"/>
        </w:rPr>
        <w:t>služobné cesty</w:t>
      </w:r>
      <w:r w:rsidRPr="00EF7B37">
        <w:rPr>
          <w:rFonts w:asciiTheme="majorHAnsi" w:hAnsiTheme="majorHAnsi"/>
        </w:rPr>
        <w:t xml:space="preserve"> vedenia STU, člensk</w:t>
      </w:r>
      <w:r w:rsidR="00552164">
        <w:rPr>
          <w:rFonts w:asciiTheme="majorHAnsi" w:hAnsiTheme="majorHAnsi"/>
        </w:rPr>
        <w:t xml:space="preserve">é </w:t>
      </w:r>
      <w:r w:rsidRPr="00EF7B37">
        <w:rPr>
          <w:rFonts w:asciiTheme="majorHAnsi" w:hAnsiTheme="majorHAnsi"/>
        </w:rPr>
        <w:t>poplatk</w:t>
      </w:r>
      <w:r w:rsidR="00552164">
        <w:rPr>
          <w:rFonts w:asciiTheme="majorHAnsi" w:hAnsiTheme="majorHAnsi"/>
        </w:rPr>
        <w:t>y</w:t>
      </w:r>
      <w:r w:rsidRPr="00EF7B37">
        <w:rPr>
          <w:rFonts w:asciiTheme="majorHAnsi" w:hAnsiTheme="majorHAnsi"/>
        </w:rPr>
        <w:t xml:space="preserve"> za členstvo STU v medzinárodn</w:t>
      </w:r>
      <w:r w:rsidR="00210FC7">
        <w:rPr>
          <w:rFonts w:asciiTheme="majorHAnsi" w:hAnsiTheme="majorHAnsi"/>
        </w:rPr>
        <w:t>ých</w:t>
      </w:r>
      <w:r w:rsidRPr="00EF7B37">
        <w:rPr>
          <w:rFonts w:asciiTheme="majorHAnsi" w:hAnsiTheme="majorHAnsi"/>
        </w:rPr>
        <w:t xml:space="preserve"> organizáci</w:t>
      </w:r>
      <w:r w:rsidR="00210FC7">
        <w:rPr>
          <w:rFonts w:asciiTheme="majorHAnsi" w:hAnsiTheme="majorHAnsi"/>
        </w:rPr>
        <w:t>ách</w:t>
      </w:r>
      <w:r w:rsidR="00941847" w:rsidRPr="00EF7B37">
        <w:rPr>
          <w:rFonts w:asciiTheme="majorHAnsi" w:hAnsiTheme="majorHAnsi"/>
        </w:rPr>
        <w:t xml:space="preserve"> E</w:t>
      </w:r>
      <w:r w:rsidR="00210FC7">
        <w:rPr>
          <w:rFonts w:asciiTheme="majorHAnsi" w:hAnsiTheme="majorHAnsi"/>
        </w:rPr>
        <w:t>UA a SEFI</w:t>
      </w:r>
      <w:r w:rsidRPr="00EF7B37">
        <w:rPr>
          <w:rFonts w:asciiTheme="majorHAnsi" w:hAnsiTheme="majorHAnsi"/>
        </w:rPr>
        <w:t>, krytie nákladov súvisiacich so zabezpečením celouniverzitných zahraničných aktivít (propagačné materiály a účasť na veľtrhoch vzdelávania</w:t>
      </w:r>
      <w:r w:rsidR="00C04A87" w:rsidRPr="00EF7B37">
        <w:rPr>
          <w:rFonts w:asciiTheme="majorHAnsi" w:hAnsiTheme="majorHAnsi"/>
        </w:rPr>
        <w:t>. Suma zohľadňuje zostatok finančných prostriedkov z roku 2016, nakoľko väčšina aktivít bola hradená z projektov riešených na R-STU.</w:t>
      </w:r>
    </w:p>
    <w:p w:rsidR="0015358B" w:rsidRDefault="0015358B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EF7B37">
        <w:rPr>
          <w:rFonts w:asciiTheme="majorHAnsi" w:hAnsiTheme="majorHAnsi"/>
        </w:rPr>
        <w:t>d)</w:t>
      </w:r>
      <w:r w:rsidRPr="00EF7B37">
        <w:rPr>
          <w:rFonts w:asciiTheme="majorHAnsi" w:hAnsiTheme="majorHAnsi"/>
        </w:rPr>
        <w:tab/>
      </w:r>
      <w:r w:rsidR="0073202D" w:rsidRPr="00EF7B37">
        <w:rPr>
          <w:rFonts w:asciiTheme="majorHAnsi" w:hAnsiTheme="majorHAnsi"/>
        </w:rPr>
        <w:t>120 0</w:t>
      </w:r>
      <w:r w:rsidR="00C04A87" w:rsidRPr="00EF7B37">
        <w:rPr>
          <w:rFonts w:asciiTheme="majorHAnsi" w:hAnsiTheme="majorHAnsi"/>
        </w:rPr>
        <w:t>00</w:t>
      </w:r>
      <w:r w:rsidRPr="00EF7B37">
        <w:rPr>
          <w:rFonts w:asciiTheme="majorHAnsi" w:hAnsiTheme="majorHAnsi"/>
        </w:rPr>
        <w:t> € – na činnosť Útvaru práce s verejnosťou – služby fotoslužby,  inzercia, propagačné materiály, PR a mediálne poradenstvo, prenájom stánkov, resp. plôch a dizajnérske práce pre účasť STU na veľtrhoch (Akadémia-Vapac, Gaudeamus), výstavách, monitoring médií, corporate identity, tlačiarenské služby, náklady na zabezpečenie celouniverzitných akcii, prieskum verejnej mienky o STU.</w:t>
      </w:r>
      <w:r w:rsidR="00C04A87" w:rsidRPr="00EF7B37">
        <w:rPr>
          <w:rFonts w:asciiTheme="majorHAnsi" w:hAnsiTheme="majorHAnsi"/>
        </w:rPr>
        <w:t xml:space="preserve"> Zvýšené náklady na činnosť útvaru v roku 2017 súvisia so zvýšeným</w:t>
      </w:r>
      <w:r w:rsidR="000B4303">
        <w:rPr>
          <w:rFonts w:asciiTheme="majorHAnsi" w:hAnsiTheme="majorHAnsi"/>
        </w:rPr>
        <w:t xml:space="preserve">i aktivitami náboru </w:t>
      </w:r>
      <w:r w:rsidR="00C04A87" w:rsidRPr="00EF7B37">
        <w:rPr>
          <w:rFonts w:asciiTheme="majorHAnsi" w:hAnsiTheme="majorHAnsi"/>
        </w:rPr>
        <w:t xml:space="preserve">študentov na </w:t>
      </w:r>
      <w:r w:rsidR="000B4303">
        <w:rPr>
          <w:rFonts w:asciiTheme="majorHAnsi" w:hAnsiTheme="majorHAnsi"/>
        </w:rPr>
        <w:t xml:space="preserve">štúdium na </w:t>
      </w:r>
      <w:r w:rsidR="00C04A87" w:rsidRPr="00EF7B37">
        <w:rPr>
          <w:rFonts w:asciiTheme="majorHAnsi" w:hAnsiTheme="majorHAnsi"/>
        </w:rPr>
        <w:t>STU,</w:t>
      </w:r>
    </w:p>
    <w:p w:rsidR="000B4303" w:rsidRPr="00EF7B37" w:rsidRDefault="000B4303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</w:p>
    <w:p w:rsidR="0015358B" w:rsidRPr="00EF7B37" w:rsidRDefault="0015358B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EF7B37">
        <w:rPr>
          <w:rFonts w:asciiTheme="majorHAnsi" w:hAnsiTheme="majorHAnsi"/>
        </w:rPr>
        <w:t>e)</w:t>
      </w:r>
      <w:r w:rsidRPr="00EF7B37">
        <w:rPr>
          <w:rFonts w:asciiTheme="majorHAnsi" w:hAnsiTheme="majorHAnsi"/>
        </w:rPr>
        <w:tab/>
      </w:r>
      <w:r w:rsidR="00941847" w:rsidRPr="00EF7B37">
        <w:rPr>
          <w:rFonts w:asciiTheme="majorHAnsi" w:hAnsiTheme="majorHAnsi"/>
        </w:rPr>
        <w:t>3</w:t>
      </w:r>
      <w:r w:rsidR="006F4756" w:rsidRPr="00EF7B37">
        <w:rPr>
          <w:rFonts w:asciiTheme="majorHAnsi" w:hAnsiTheme="majorHAnsi"/>
        </w:rPr>
        <w:t>4 300</w:t>
      </w:r>
      <w:r w:rsidRPr="00EF7B37">
        <w:rPr>
          <w:rFonts w:asciiTheme="majorHAnsi" w:hAnsiTheme="majorHAnsi"/>
        </w:rPr>
        <w:t> € na krytie nákladov súvisiacich s rozšírením archívnych priestorov pre uloženie archívnych dokumentov STU</w:t>
      </w:r>
      <w:r w:rsidR="00941847" w:rsidRPr="00EF7B37">
        <w:rPr>
          <w:rFonts w:asciiTheme="majorHAnsi" w:hAnsiTheme="majorHAnsi"/>
        </w:rPr>
        <w:t xml:space="preserve"> a</w:t>
      </w:r>
      <w:r w:rsidR="0073202D" w:rsidRPr="00EF7B37">
        <w:rPr>
          <w:rFonts w:asciiTheme="majorHAnsi" w:hAnsiTheme="majorHAnsi"/>
        </w:rPr>
        <w:t xml:space="preserve"> na </w:t>
      </w:r>
      <w:r w:rsidR="009A7349">
        <w:rPr>
          <w:rFonts w:asciiTheme="majorHAnsi" w:hAnsiTheme="majorHAnsi"/>
        </w:rPr>
        <w:t>prvú etapu digitalizácie</w:t>
      </w:r>
      <w:r w:rsidR="00941847" w:rsidRPr="00EF7B37">
        <w:rPr>
          <w:rFonts w:asciiTheme="majorHAnsi" w:hAnsiTheme="majorHAnsi"/>
        </w:rPr>
        <w:t xml:space="preserve"> archívnych záznamov STU</w:t>
      </w:r>
      <w:r w:rsidR="009A7349">
        <w:rPr>
          <w:rFonts w:asciiTheme="majorHAnsi" w:hAnsiTheme="majorHAnsi"/>
        </w:rPr>
        <w:t>,</w:t>
      </w:r>
    </w:p>
    <w:p w:rsidR="006F4756" w:rsidRPr="00EF7B37" w:rsidRDefault="006F4756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</w:p>
    <w:p w:rsidR="0015358B" w:rsidRPr="00EF7B37" w:rsidRDefault="006F4756" w:rsidP="00941847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EF7B37">
        <w:rPr>
          <w:rFonts w:asciiTheme="majorHAnsi" w:hAnsiTheme="majorHAnsi"/>
        </w:rPr>
        <w:t xml:space="preserve">f)   </w:t>
      </w:r>
      <w:r w:rsidR="0015358B" w:rsidRPr="00EF7B37">
        <w:rPr>
          <w:rFonts w:asciiTheme="majorHAnsi" w:hAnsiTheme="majorHAnsi"/>
        </w:rPr>
        <w:tab/>
      </w:r>
      <w:r w:rsidR="002D06E2">
        <w:rPr>
          <w:rFonts w:asciiTheme="majorHAnsi" w:hAnsiTheme="majorHAnsi"/>
        </w:rPr>
        <w:t>364 880</w:t>
      </w:r>
      <w:r w:rsidR="0015358B" w:rsidRPr="00EF7B37">
        <w:rPr>
          <w:rFonts w:asciiTheme="majorHAnsi" w:hAnsiTheme="majorHAnsi"/>
        </w:rPr>
        <w:t> € príspevok na finančné krytie časti nákladov na zabezpečenie a prevádzku celouniverzitnej výpočtovej techniky a informačných systémov (CuVTaIS).</w:t>
      </w:r>
      <w:r w:rsidR="00941847" w:rsidRPr="00EF7B37">
        <w:rPr>
          <w:rFonts w:asciiTheme="majorHAnsi" w:hAnsiTheme="majorHAnsi"/>
        </w:rPr>
        <w:t xml:space="preserve"> </w:t>
      </w:r>
    </w:p>
    <w:p w:rsidR="0015358B" w:rsidRPr="00890DE7" w:rsidRDefault="0015358B" w:rsidP="0015358B">
      <w:pPr>
        <w:ind w:left="964" w:hanging="256"/>
        <w:jc w:val="both"/>
        <w:rPr>
          <w:rFonts w:asciiTheme="majorHAnsi" w:hAnsiTheme="majorHAnsi"/>
          <w:lang w:val="sk-SK"/>
        </w:rPr>
      </w:pPr>
      <w:r w:rsidRPr="00890DE7">
        <w:rPr>
          <w:rFonts w:asciiTheme="majorHAnsi" w:hAnsiTheme="majorHAnsi"/>
          <w:lang w:val="sk-SK"/>
        </w:rPr>
        <w:t xml:space="preserve">    </w:t>
      </w:r>
    </w:p>
    <w:p w:rsidR="0015358B" w:rsidRPr="00153809" w:rsidRDefault="0015358B" w:rsidP="00BC4DAF">
      <w:pPr>
        <w:ind w:left="567"/>
        <w:jc w:val="both"/>
        <w:rPr>
          <w:rFonts w:asciiTheme="majorHAnsi" w:hAnsiTheme="majorHAnsi"/>
          <w:lang w:val="sk-SK"/>
        </w:rPr>
      </w:pPr>
      <w:r w:rsidRPr="00153809">
        <w:rPr>
          <w:rFonts w:asciiTheme="majorHAnsi" w:hAnsiTheme="majorHAnsi"/>
          <w:lang w:val="sk-SK"/>
        </w:rPr>
        <w:t>V rámci celouniverzitne obstarávanej alebo prevádzkovanej výpočtovej techniky a informačných systémov budú v roku 201</w:t>
      </w:r>
      <w:r w:rsidR="00941847" w:rsidRPr="00153809">
        <w:rPr>
          <w:rFonts w:asciiTheme="majorHAnsi" w:hAnsiTheme="majorHAnsi"/>
          <w:lang w:val="sk-SK"/>
        </w:rPr>
        <w:t>7</w:t>
      </w:r>
      <w:r w:rsidRPr="00153809">
        <w:rPr>
          <w:rFonts w:asciiTheme="majorHAnsi" w:hAnsiTheme="majorHAnsi"/>
          <w:lang w:val="sk-SK"/>
        </w:rPr>
        <w:t xml:space="preserve"> financované </w:t>
      </w:r>
      <w:r w:rsidR="0038577A">
        <w:rPr>
          <w:rFonts w:asciiTheme="majorHAnsi" w:hAnsiTheme="majorHAnsi"/>
          <w:lang w:val="sk-SK"/>
        </w:rPr>
        <w:t xml:space="preserve">z dotácie </w:t>
      </w:r>
      <w:r w:rsidRPr="00153809">
        <w:rPr>
          <w:rFonts w:asciiTheme="majorHAnsi" w:hAnsiTheme="majorHAnsi"/>
          <w:lang w:val="sk-SK"/>
        </w:rPr>
        <w:t xml:space="preserve">tieto položky: </w:t>
      </w:r>
    </w:p>
    <w:p w:rsidR="0015358B" w:rsidRPr="00153809" w:rsidRDefault="0015358B" w:rsidP="0015358B">
      <w:pPr>
        <w:ind w:left="900"/>
        <w:jc w:val="both"/>
        <w:rPr>
          <w:rFonts w:asciiTheme="majorHAnsi" w:hAnsiTheme="majorHAnsi"/>
          <w:lang w:val="sk-SK"/>
        </w:rPr>
      </w:pPr>
    </w:p>
    <w:p w:rsidR="0015358B" w:rsidRPr="00BC4DAF" w:rsidRDefault="0015358B" w:rsidP="00BC4DAF">
      <w:pPr>
        <w:pStyle w:val="Odsekzoznamu"/>
        <w:numPr>
          <w:ilvl w:val="1"/>
          <w:numId w:val="34"/>
        </w:numPr>
        <w:tabs>
          <w:tab w:val="left" w:pos="1080"/>
        </w:tabs>
        <w:jc w:val="both"/>
        <w:rPr>
          <w:rFonts w:asciiTheme="majorHAnsi" w:hAnsiTheme="majorHAnsi"/>
          <w:iCs/>
        </w:rPr>
      </w:pPr>
      <w:r w:rsidRPr="00BC4DAF">
        <w:rPr>
          <w:rFonts w:asciiTheme="majorHAnsi" w:hAnsiTheme="majorHAnsi"/>
        </w:rPr>
        <w:t xml:space="preserve">celouniverzitné informačné systémy (servisné poplatky, resp. upgrades) Oracle </w:t>
      </w:r>
      <w:r w:rsidR="0038577A">
        <w:rPr>
          <w:rFonts w:asciiTheme="majorHAnsi" w:hAnsiTheme="majorHAnsi"/>
        </w:rPr>
        <w:t>13 295</w:t>
      </w:r>
      <w:r w:rsidRPr="00BC4DAF">
        <w:rPr>
          <w:rFonts w:asciiTheme="majorHAnsi" w:hAnsiTheme="majorHAnsi"/>
        </w:rPr>
        <w:t> € , Informačný systém pre rozhodnutia o ubytovaní 2 688 €, ročný poplatok, údržba a naviac práce AIS</w:t>
      </w:r>
      <w:r w:rsidR="00A74C00">
        <w:rPr>
          <w:rFonts w:asciiTheme="majorHAnsi" w:hAnsiTheme="majorHAnsi"/>
        </w:rPr>
        <w:t xml:space="preserve">               </w:t>
      </w:r>
      <w:r w:rsidRPr="00BC4DAF">
        <w:rPr>
          <w:rFonts w:asciiTheme="majorHAnsi" w:hAnsiTheme="majorHAnsi"/>
        </w:rPr>
        <w:t xml:space="preserve"> </w:t>
      </w:r>
      <w:r w:rsidR="0038577A">
        <w:rPr>
          <w:rFonts w:asciiTheme="majorHAnsi" w:hAnsiTheme="majorHAnsi"/>
        </w:rPr>
        <w:t>111 824</w:t>
      </w:r>
      <w:r w:rsidRPr="00BC4DAF">
        <w:rPr>
          <w:rFonts w:asciiTheme="majorHAnsi" w:hAnsiTheme="majorHAnsi"/>
        </w:rPr>
        <w:t xml:space="preserve"> €, antivírusový program NOD 32  </w:t>
      </w:r>
      <w:r w:rsidR="0038577A">
        <w:rPr>
          <w:rFonts w:asciiTheme="majorHAnsi" w:hAnsiTheme="majorHAnsi"/>
        </w:rPr>
        <w:t>6 986</w:t>
      </w:r>
      <w:r w:rsidRPr="00BC4DAF">
        <w:rPr>
          <w:rFonts w:asciiTheme="majorHAnsi" w:hAnsiTheme="majorHAnsi"/>
        </w:rPr>
        <w:t>, Anti Spam 5 3</w:t>
      </w:r>
      <w:r w:rsidR="0038577A">
        <w:rPr>
          <w:rFonts w:asciiTheme="majorHAnsi" w:hAnsiTheme="majorHAnsi"/>
        </w:rPr>
        <w:t>0</w:t>
      </w:r>
      <w:r w:rsidR="003F32EE" w:rsidRPr="00BC4DAF">
        <w:rPr>
          <w:rFonts w:asciiTheme="majorHAnsi" w:hAnsiTheme="majorHAnsi"/>
        </w:rPr>
        <w:t>5</w:t>
      </w:r>
      <w:r w:rsidRPr="00BC4DAF">
        <w:rPr>
          <w:rFonts w:asciiTheme="majorHAnsi" w:hAnsiTheme="majorHAnsi"/>
        </w:rPr>
        <w:t xml:space="preserve"> €, systémový servis pre všetky moduly ekonomického informačného systému EIS MAGION </w:t>
      </w:r>
      <w:r w:rsidR="0038577A">
        <w:rPr>
          <w:rFonts w:asciiTheme="majorHAnsi" w:hAnsiTheme="majorHAnsi"/>
        </w:rPr>
        <w:t>101 091</w:t>
      </w:r>
      <w:r w:rsidRPr="00BC4DAF">
        <w:rPr>
          <w:rFonts w:asciiTheme="majorHAnsi" w:hAnsiTheme="majorHAnsi"/>
        </w:rPr>
        <w:t xml:space="preserve"> €, Magion – mzdy a personalistika </w:t>
      </w:r>
      <w:r w:rsidR="00A74C00">
        <w:rPr>
          <w:rFonts w:asciiTheme="majorHAnsi" w:hAnsiTheme="majorHAnsi"/>
        </w:rPr>
        <w:t xml:space="preserve">                   </w:t>
      </w:r>
      <w:r w:rsidR="0038577A">
        <w:rPr>
          <w:rFonts w:asciiTheme="majorHAnsi" w:hAnsiTheme="majorHAnsi"/>
        </w:rPr>
        <w:t>38 560</w:t>
      </w:r>
      <w:r w:rsidRPr="00BC4DAF">
        <w:rPr>
          <w:rFonts w:asciiTheme="majorHAnsi" w:hAnsiTheme="majorHAnsi"/>
        </w:rPr>
        <w:t xml:space="preserve"> €, odsúhlasené naviac práce v EIS MAGION </w:t>
      </w:r>
      <w:r w:rsidR="0038577A">
        <w:rPr>
          <w:rFonts w:asciiTheme="majorHAnsi" w:hAnsiTheme="majorHAnsi"/>
        </w:rPr>
        <w:t>12 707</w:t>
      </w:r>
      <w:r w:rsidRPr="00BC4DAF">
        <w:rPr>
          <w:rFonts w:asciiTheme="majorHAnsi" w:hAnsiTheme="majorHAnsi"/>
        </w:rPr>
        <w:t xml:space="preserve"> € , Informačný system MIS registratúra </w:t>
      </w:r>
      <w:r w:rsidR="0038577A">
        <w:rPr>
          <w:rFonts w:asciiTheme="majorHAnsi" w:hAnsiTheme="majorHAnsi"/>
        </w:rPr>
        <w:t>46 859</w:t>
      </w:r>
      <w:r w:rsidRPr="00BC4DAF">
        <w:rPr>
          <w:rFonts w:asciiTheme="majorHAnsi" w:hAnsiTheme="majorHAnsi"/>
        </w:rPr>
        <w:t xml:space="preserve"> €(</w:t>
      </w:r>
      <w:r w:rsidRPr="00BC4DAF">
        <w:rPr>
          <w:rFonts w:asciiTheme="majorHAnsi" w:hAnsiTheme="majorHAnsi"/>
          <w:iCs/>
        </w:rPr>
        <w:t xml:space="preserve">celkovo  </w:t>
      </w:r>
      <w:r w:rsidR="0038577A">
        <w:rPr>
          <w:rFonts w:asciiTheme="majorHAnsi" w:hAnsiTheme="majorHAnsi"/>
          <w:iCs/>
        </w:rPr>
        <w:t>339 315</w:t>
      </w:r>
      <w:r w:rsidRPr="00BC4DAF">
        <w:rPr>
          <w:rFonts w:asciiTheme="majorHAnsi" w:hAnsiTheme="majorHAnsi"/>
          <w:iCs/>
        </w:rPr>
        <w:t> €)</w:t>
      </w:r>
    </w:p>
    <w:p w:rsidR="0015358B" w:rsidRPr="00153809" w:rsidRDefault="0015358B" w:rsidP="0015358B">
      <w:pPr>
        <w:tabs>
          <w:tab w:val="left" w:pos="1080"/>
        </w:tabs>
        <w:ind w:left="900" w:hanging="529"/>
        <w:jc w:val="both"/>
        <w:rPr>
          <w:rFonts w:asciiTheme="majorHAnsi" w:hAnsiTheme="majorHAnsi"/>
          <w:i/>
          <w:iCs/>
          <w:lang w:val="sk-SK"/>
        </w:rPr>
      </w:pPr>
    </w:p>
    <w:p w:rsidR="0015358B" w:rsidRPr="00BC4DAF" w:rsidRDefault="0015358B" w:rsidP="00BC4DAF">
      <w:pPr>
        <w:pStyle w:val="Odsekzoznamu"/>
        <w:numPr>
          <w:ilvl w:val="1"/>
          <w:numId w:val="34"/>
        </w:numPr>
        <w:jc w:val="both"/>
        <w:rPr>
          <w:rFonts w:asciiTheme="majorHAnsi" w:hAnsiTheme="majorHAnsi"/>
          <w:iCs/>
        </w:rPr>
      </w:pPr>
      <w:r w:rsidRPr="00BC4DAF">
        <w:rPr>
          <w:rFonts w:asciiTheme="majorHAnsi" w:hAnsiTheme="majorHAnsi"/>
        </w:rPr>
        <w:t>celouniverzitná informačná a komunikačná technika – prevádzka, oprava a  údržba sietí a sieťových prvkov (</w:t>
      </w:r>
      <w:r w:rsidR="0038577A">
        <w:rPr>
          <w:rFonts w:asciiTheme="majorHAnsi" w:hAnsiTheme="majorHAnsi"/>
        </w:rPr>
        <w:t>25 565</w:t>
      </w:r>
      <w:r w:rsidRPr="00BC4DAF">
        <w:rPr>
          <w:rFonts w:asciiTheme="majorHAnsi" w:hAnsiTheme="majorHAnsi"/>
        </w:rPr>
        <w:t> €</w:t>
      </w:r>
      <w:r w:rsidRPr="00BC4DAF">
        <w:rPr>
          <w:rFonts w:asciiTheme="majorHAnsi" w:hAnsiTheme="majorHAnsi"/>
          <w:iCs/>
        </w:rPr>
        <w:t>)</w:t>
      </w:r>
    </w:p>
    <w:p w:rsidR="0015358B" w:rsidRPr="00153809" w:rsidRDefault="0015358B" w:rsidP="0015358B">
      <w:pPr>
        <w:ind w:left="851"/>
        <w:jc w:val="both"/>
        <w:rPr>
          <w:rFonts w:asciiTheme="majorHAnsi" w:hAnsiTheme="majorHAnsi"/>
          <w:lang w:val="sk-SK"/>
        </w:rPr>
      </w:pPr>
    </w:p>
    <w:p w:rsidR="0015358B" w:rsidRPr="00EF7B37" w:rsidRDefault="0015358B" w:rsidP="0015358B">
      <w:pPr>
        <w:pStyle w:val="Zarkazkladnhotextu"/>
        <w:ind w:left="540" w:firstLine="0"/>
        <w:rPr>
          <w:rFonts w:asciiTheme="majorHAnsi" w:hAnsiTheme="majorHAnsi"/>
        </w:rPr>
      </w:pPr>
    </w:p>
    <w:p w:rsidR="0015358B" w:rsidRPr="00890DE7" w:rsidRDefault="0015358B" w:rsidP="0015358B">
      <w:pPr>
        <w:ind w:left="900"/>
        <w:jc w:val="both"/>
        <w:rPr>
          <w:rFonts w:asciiTheme="majorHAnsi" w:hAnsiTheme="majorHAnsi"/>
          <w:lang w:val="sk-SK"/>
        </w:rPr>
      </w:pPr>
      <w:r w:rsidRPr="00890DE7">
        <w:rPr>
          <w:rFonts w:asciiTheme="majorHAnsi" w:hAnsiTheme="majorHAnsi"/>
          <w:lang w:val="sk-SK"/>
        </w:rPr>
        <w:t>Príspevky fakúlt, rektorátu a celouniverzitných pracovísk v </w:t>
      </w:r>
      <w:r w:rsidR="00BC4DAF" w:rsidRPr="00890DE7">
        <w:rPr>
          <w:rFonts w:asciiTheme="majorHAnsi" w:hAnsiTheme="majorHAnsi"/>
          <w:lang w:val="sk-SK"/>
        </w:rPr>
        <w:t xml:space="preserve">predchádzajúcich </w:t>
      </w:r>
      <w:r w:rsidRPr="00890DE7">
        <w:rPr>
          <w:rFonts w:asciiTheme="majorHAnsi" w:hAnsiTheme="majorHAnsi"/>
          <w:lang w:val="sk-SK"/>
        </w:rPr>
        <w:t xml:space="preserve">bodoch sa určili podľa využívania CuVTaIS (počty zamestnancov, počty študentov, počty počítačov v sieti, počet položiek </w:t>
      </w:r>
      <w:r w:rsidRPr="00890DE7">
        <w:rPr>
          <w:rFonts w:asciiTheme="majorHAnsi" w:hAnsiTheme="majorHAnsi"/>
          <w:lang w:val="sk-SK"/>
        </w:rPr>
        <w:lastRenderedPageBreak/>
        <w:t xml:space="preserve">v evidencii majetku, počet účtovných prípadov, počet faktúr, počet obchodných prípadov, atď., </w:t>
      </w:r>
    </w:p>
    <w:p w:rsidR="0015358B" w:rsidRPr="00890DE7" w:rsidRDefault="0015358B" w:rsidP="0015358B">
      <w:pPr>
        <w:jc w:val="both"/>
        <w:rPr>
          <w:rFonts w:asciiTheme="majorHAnsi" w:hAnsiTheme="majorHAnsi"/>
          <w:lang w:val="sk-SK"/>
        </w:rPr>
      </w:pPr>
    </w:p>
    <w:p w:rsidR="0015358B" w:rsidRPr="00153809" w:rsidRDefault="00DE0C7D" w:rsidP="0015358B">
      <w:pPr>
        <w:ind w:left="900"/>
        <w:jc w:val="both"/>
        <w:rPr>
          <w:rFonts w:asciiTheme="majorHAnsi" w:hAnsiTheme="majorHAnsi"/>
          <w:lang w:val="sk-SK"/>
        </w:rPr>
      </w:pPr>
      <w:r w:rsidRPr="00153809">
        <w:rPr>
          <w:rFonts w:asciiTheme="majorHAnsi" w:hAnsiTheme="majorHAnsi"/>
          <w:lang w:val="sk-SK"/>
        </w:rPr>
        <w:t>Vzhľadom na to, že</w:t>
      </w:r>
      <w:r w:rsidR="0015358B" w:rsidRPr="00153809">
        <w:rPr>
          <w:rFonts w:asciiTheme="majorHAnsi" w:hAnsiTheme="majorHAnsi"/>
          <w:lang w:val="sk-SK"/>
        </w:rPr>
        <w:t xml:space="preserve"> ŠDaJ sú financované prostredníctvom podprogramu 07715, príspevok ŠDaJ na financovanie CuVTaIS bude realizovaný formou refundácie vo výške  </w:t>
      </w:r>
      <w:r w:rsidR="0073202D" w:rsidRPr="00153809">
        <w:rPr>
          <w:rFonts w:asciiTheme="majorHAnsi" w:hAnsiTheme="majorHAnsi"/>
          <w:lang w:val="sk-SK"/>
        </w:rPr>
        <w:t>31 926</w:t>
      </w:r>
      <w:r w:rsidR="0015358B" w:rsidRPr="00153809">
        <w:rPr>
          <w:rFonts w:asciiTheme="majorHAnsi" w:hAnsiTheme="majorHAnsi"/>
          <w:lang w:val="sk-SK"/>
        </w:rPr>
        <w:t xml:space="preserve"> € (ÚZ ŠDaJ </w:t>
      </w:r>
      <w:r w:rsidR="00A55AF7" w:rsidRPr="00153809">
        <w:rPr>
          <w:rFonts w:asciiTheme="majorHAnsi" w:hAnsiTheme="majorHAnsi"/>
          <w:lang w:val="sk-SK"/>
        </w:rPr>
        <w:t>24 307</w:t>
      </w:r>
      <w:r w:rsidR="0015358B" w:rsidRPr="00153809">
        <w:rPr>
          <w:rFonts w:asciiTheme="majorHAnsi" w:hAnsiTheme="majorHAnsi"/>
          <w:lang w:val="sk-SK"/>
        </w:rPr>
        <w:t> €, ŠD M.Uhra pri MtF 3</w:t>
      </w:r>
      <w:r w:rsidR="00A55AF7" w:rsidRPr="00153809">
        <w:rPr>
          <w:rFonts w:asciiTheme="majorHAnsi" w:hAnsiTheme="majorHAnsi"/>
          <w:lang w:val="sk-SK"/>
        </w:rPr>
        <w:t>507</w:t>
      </w:r>
      <w:r w:rsidR="0015358B" w:rsidRPr="00153809">
        <w:rPr>
          <w:rFonts w:asciiTheme="majorHAnsi" w:hAnsiTheme="majorHAnsi"/>
          <w:lang w:val="sk-SK"/>
        </w:rPr>
        <w:t xml:space="preserve"> €, ÚZ Gabčíkovo </w:t>
      </w:r>
      <w:r w:rsidR="00A55AF7" w:rsidRPr="00153809">
        <w:rPr>
          <w:rFonts w:asciiTheme="majorHAnsi" w:hAnsiTheme="majorHAnsi"/>
          <w:lang w:val="sk-SK"/>
        </w:rPr>
        <w:t>4 112</w:t>
      </w:r>
      <w:r w:rsidR="0015358B" w:rsidRPr="00153809">
        <w:rPr>
          <w:rFonts w:asciiTheme="majorHAnsi" w:hAnsiTheme="majorHAnsi"/>
          <w:lang w:val="sk-SK"/>
        </w:rPr>
        <w:t> €).</w:t>
      </w:r>
    </w:p>
    <w:p w:rsidR="0015358B" w:rsidRPr="00153809" w:rsidRDefault="0015358B" w:rsidP="0015358B">
      <w:pPr>
        <w:ind w:left="900"/>
        <w:jc w:val="both"/>
        <w:rPr>
          <w:rFonts w:asciiTheme="majorHAnsi" w:hAnsiTheme="majorHAnsi"/>
          <w:lang w:val="sk-SK"/>
        </w:rPr>
      </w:pPr>
    </w:p>
    <w:p w:rsidR="0015358B" w:rsidRPr="00153809" w:rsidRDefault="0015358B" w:rsidP="0015358B">
      <w:pPr>
        <w:ind w:left="900"/>
        <w:jc w:val="both"/>
        <w:rPr>
          <w:rFonts w:asciiTheme="majorHAnsi" w:hAnsiTheme="majorHAnsi"/>
          <w:i/>
          <w:lang w:val="sk-SK"/>
        </w:rPr>
      </w:pPr>
      <w:r w:rsidRPr="00153809">
        <w:rPr>
          <w:rFonts w:asciiTheme="majorHAnsi" w:hAnsiTheme="majorHAnsi"/>
          <w:i/>
          <w:lang w:val="sk-SK"/>
        </w:rPr>
        <w:t>Celkovo bude CuVTaIS v roku 201</w:t>
      </w:r>
      <w:r w:rsidR="00A55AF7" w:rsidRPr="00153809">
        <w:rPr>
          <w:rFonts w:asciiTheme="majorHAnsi" w:hAnsiTheme="majorHAnsi"/>
          <w:i/>
          <w:lang w:val="sk-SK"/>
        </w:rPr>
        <w:t>7</w:t>
      </w:r>
      <w:r w:rsidRPr="00153809">
        <w:rPr>
          <w:rFonts w:asciiTheme="majorHAnsi" w:hAnsiTheme="majorHAnsi"/>
          <w:i/>
          <w:lang w:val="sk-SK"/>
        </w:rPr>
        <w:t xml:space="preserve"> v oblasti bežných výdavkov financovaná vo výške </w:t>
      </w:r>
      <w:r w:rsidR="0038577A">
        <w:rPr>
          <w:rFonts w:asciiTheme="majorHAnsi" w:hAnsiTheme="majorHAnsi"/>
          <w:i/>
          <w:lang w:val="sk-SK"/>
        </w:rPr>
        <w:t>396 806</w:t>
      </w:r>
      <w:r w:rsidRPr="00153809">
        <w:rPr>
          <w:rFonts w:asciiTheme="majorHAnsi" w:hAnsiTheme="majorHAnsi"/>
          <w:i/>
          <w:lang w:val="sk-SK"/>
        </w:rPr>
        <w:t xml:space="preserve">€, pričom: </w:t>
      </w:r>
      <w:r w:rsidR="0038577A">
        <w:rPr>
          <w:rFonts w:asciiTheme="majorHAnsi" w:hAnsiTheme="majorHAnsi"/>
          <w:i/>
          <w:lang w:val="sk-SK"/>
        </w:rPr>
        <w:t>364 880</w:t>
      </w:r>
      <w:r w:rsidRPr="00153809">
        <w:rPr>
          <w:rFonts w:asciiTheme="majorHAnsi" w:hAnsiTheme="majorHAnsi"/>
          <w:i/>
          <w:lang w:val="sk-SK"/>
        </w:rPr>
        <w:t> € bude krytých z dotácie PP 07711 – príspevkov súčastí,  </w:t>
      </w:r>
      <w:r w:rsidR="00A55AF7" w:rsidRPr="00153809">
        <w:rPr>
          <w:rFonts w:asciiTheme="majorHAnsi" w:hAnsiTheme="majorHAnsi"/>
          <w:i/>
          <w:lang w:val="sk-SK"/>
        </w:rPr>
        <w:t>27 814</w:t>
      </w:r>
      <w:r w:rsidRPr="00153809">
        <w:rPr>
          <w:rFonts w:asciiTheme="majorHAnsi" w:hAnsiTheme="majorHAnsi"/>
          <w:i/>
          <w:lang w:val="sk-SK"/>
        </w:rPr>
        <w:t xml:space="preserve"> € z dotácie na podprograme PP 07715 a </w:t>
      </w:r>
      <w:r w:rsidR="00A55AF7" w:rsidRPr="00153809">
        <w:rPr>
          <w:rFonts w:asciiTheme="majorHAnsi" w:hAnsiTheme="majorHAnsi"/>
          <w:i/>
          <w:lang w:val="sk-SK"/>
        </w:rPr>
        <w:t>4 112</w:t>
      </w:r>
      <w:r w:rsidRPr="00153809">
        <w:rPr>
          <w:rFonts w:asciiTheme="majorHAnsi" w:hAnsiTheme="majorHAnsi"/>
          <w:i/>
          <w:lang w:val="sk-SK"/>
        </w:rPr>
        <w:t xml:space="preserve"> € z podnikateľskej činnosti Účelového zariadenia Gabčíkovo.</w:t>
      </w:r>
    </w:p>
    <w:p w:rsidR="0015358B" w:rsidRPr="00153809" w:rsidRDefault="0015358B" w:rsidP="0015358B">
      <w:pPr>
        <w:ind w:left="540" w:hanging="540"/>
        <w:rPr>
          <w:rFonts w:asciiTheme="majorHAnsi" w:hAnsiTheme="majorHAnsi"/>
          <w:lang w:val="sk-SK"/>
        </w:rPr>
      </w:pPr>
      <w:r w:rsidRPr="00153809">
        <w:rPr>
          <w:rFonts w:asciiTheme="majorHAnsi" w:hAnsiTheme="majorHAnsi"/>
          <w:lang w:val="sk-SK"/>
        </w:rPr>
        <w:t xml:space="preserve"> </w:t>
      </w:r>
    </w:p>
    <w:p w:rsidR="0015358B" w:rsidRPr="00153809" w:rsidRDefault="0015358B" w:rsidP="0015358B">
      <w:pPr>
        <w:ind w:left="567" w:hanging="567"/>
        <w:jc w:val="both"/>
        <w:rPr>
          <w:rFonts w:asciiTheme="majorHAnsi" w:hAnsiTheme="majorHAnsi"/>
          <w:b/>
          <w:lang w:val="sk-SK"/>
        </w:rPr>
      </w:pPr>
      <w:r w:rsidRPr="00153809">
        <w:rPr>
          <w:rFonts w:asciiTheme="majorHAnsi" w:hAnsiTheme="majorHAnsi"/>
          <w:lang w:val="sk-SK"/>
        </w:rPr>
        <w:t>(</w:t>
      </w:r>
      <w:r w:rsidR="00C1284E" w:rsidRPr="00153809">
        <w:rPr>
          <w:rFonts w:asciiTheme="majorHAnsi" w:hAnsiTheme="majorHAnsi"/>
          <w:lang w:val="sk-SK"/>
        </w:rPr>
        <w:t>13</w:t>
      </w:r>
      <w:r w:rsidRPr="00153809">
        <w:rPr>
          <w:rFonts w:asciiTheme="majorHAnsi" w:hAnsiTheme="majorHAnsi"/>
          <w:lang w:val="sk-SK"/>
        </w:rPr>
        <w:t>)</w:t>
      </w:r>
      <w:r w:rsidRPr="00153809">
        <w:rPr>
          <w:rFonts w:asciiTheme="majorHAnsi" w:hAnsiTheme="majorHAnsi"/>
          <w:lang w:val="sk-SK"/>
        </w:rPr>
        <w:tab/>
      </w:r>
      <w:r w:rsidRPr="00153809">
        <w:rPr>
          <w:rFonts w:asciiTheme="majorHAnsi" w:hAnsiTheme="majorHAnsi"/>
          <w:b/>
          <w:lang w:val="sk-SK"/>
        </w:rPr>
        <w:t xml:space="preserve">Výsledná dotácia na TaS </w:t>
      </w:r>
    </w:p>
    <w:p w:rsidR="0015358B" w:rsidRPr="00153809" w:rsidRDefault="0015358B" w:rsidP="0015358B">
      <w:pPr>
        <w:ind w:left="540" w:hanging="540"/>
        <w:jc w:val="both"/>
        <w:rPr>
          <w:rFonts w:asciiTheme="majorHAnsi" w:hAnsiTheme="majorHAnsi"/>
          <w:lang w:val="sk-SK"/>
        </w:rPr>
      </w:pPr>
    </w:p>
    <w:p w:rsidR="0015358B" w:rsidRPr="00EF7B37" w:rsidRDefault="0015358B" w:rsidP="0015358B">
      <w:pPr>
        <w:ind w:left="540"/>
        <w:jc w:val="both"/>
        <w:rPr>
          <w:rFonts w:asciiTheme="majorHAnsi" w:hAnsiTheme="majorHAnsi"/>
        </w:rPr>
      </w:pPr>
      <w:r w:rsidRPr="00153809">
        <w:rPr>
          <w:rFonts w:asciiTheme="majorHAnsi" w:hAnsiTheme="majorHAnsi"/>
          <w:lang w:val="sk-SK"/>
        </w:rPr>
        <w:t>Dotácia na TaS 201</w:t>
      </w:r>
      <w:r w:rsidR="001E0625" w:rsidRPr="00153809">
        <w:rPr>
          <w:rFonts w:asciiTheme="majorHAnsi" w:hAnsiTheme="majorHAnsi"/>
          <w:lang w:val="sk-SK"/>
        </w:rPr>
        <w:t>7</w:t>
      </w:r>
      <w:r w:rsidRPr="00153809">
        <w:rPr>
          <w:rFonts w:asciiTheme="majorHAnsi" w:hAnsiTheme="majorHAnsi"/>
          <w:lang w:val="sk-SK"/>
        </w:rPr>
        <w:t xml:space="preserve"> vyčíslená pre súčasti STU podľa predchádzajúcich odsekov, predstavuje tzv. základnú výkonovú dotáciu na TaS 201</w:t>
      </w:r>
      <w:r w:rsidR="001E0625" w:rsidRPr="00153809">
        <w:rPr>
          <w:rFonts w:asciiTheme="majorHAnsi" w:hAnsiTheme="majorHAnsi"/>
          <w:lang w:val="sk-SK"/>
        </w:rPr>
        <w:t>7</w:t>
      </w:r>
      <w:r w:rsidRPr="00153809">
        <w:rPr>
          <w:rFonts w:asciiTheme="majorHAnsi" w:hAnsiTheme="majorHAnsi"/>
          <w:lang w:val="sk-SK"/>
        </w:rPr>
        <w:t xml:space="preserve"> vo výške </w:t>
      </w:r>
      <w:r w:rsidR="001E0625" w:rsidRPr="00153809">
        <w:rPr>
          <w:rFonts w:asciiTheme="majorHAnsi" w:hAnsiTheme="majorHAnsi"/>
          <w:lang w:val="sk-SK"/>
        </w:rPr>
        <w:t>3</w:t>
      </w:r>
      <w:r w:rsidR="0083385C">
        <w:rPr>
          <w:rFonts w:asciiTheme="majorHAnsi" w:hAnsiTheme="majorHAnsi"/>
          <w:lang w:val="sk-SK"/>
        </w:rPr>
        <w:t> 929 657</w:t>
      </w:r>
      <w:r w:rsidRPr="00153809">
        <w:rPr>
          <w:rFonts w:asciiTheme="majorHAnsi" w:hAnsiTheme="majorHAnsi"/>
          <w:lang w:val="sk-SK"/>
        </w:rPr>
        <w:t xml:space="preserve"> €. </w:t>
      </w:r>
      <w:r w:rsidRPr="00EF7B37">
        <w:rPr>
          <w:rFonts w:asciiTheme="majorHAnsi" w:hAnsiTheme="majorHAnsi"/>
        </w:rPr>
        <w:t xml:space="preserve">Táto sa následne korigovala pravidlom „50/30/20“. </w:t>
      </w:r>
    </w:p>
    <w:p w:rsidR="0015358B" w:rsidRPr="00EF7B37" w:rsidRDefault="0015358B" w:rsidP="0015358B">
      <w:pPr>
        <w:jc w:val="both"/>
        <w:rPr>
          <w:rFonts w:asciiTheme="majorHAnsi" w:hAnsiTheme="majorHAnsi"/>
        </w:rPr>
      </w:pPr>
    </w:p>
    <w:p w:rsidR="0015358B" w:rsidRPr="00EF7B37" w:rsidRDefault="0015358B" w:rsidP="00C1284E">
      <w:pPr>
        <w:numPr>
          <w:ilvl w:val="0"/>
          <w:numId w:val="31"/>
        </w:numPr>
        <w:tabs>
          <w:tab w:val="clear" w:pos="948"/>
        </w:tabs>
        <w:ind w:left="567" w:hanging="567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 xml:space="preserve">Objem dotácie pre jednotlivé súčastí STU, resp. pracoviská je určený na zabezpečenie ich vlastnej prevádzky. V prípade realizovania prác alebo služieb medzi súčasťami STU, súčasť ktorá objedná tieto práce alebo služby, požiada prostredníctvom rektorátu o úpravu dotácie v prospech zložky realizujúcej práce alebo služby, príp. bude úhrada realizovaná refundáciou za vykonané práce alebo služby. </w:t>
      </w:r>
    </w:p>
    <w:p w:rsidR="0015358B" w:rsidRPr="00EF7B37" w:rsidRDefault="0015358B" w:rsidP="0015358B">
      <w:pPr>
        <w:ind w:left="540"/>
        <w:jc w:val="both"/>
        <w:rPr>
          <w:rFonts w:asciiTheme="majorHAnsi" w:hAnsiTheme="majorHAnsi"/>
        </w:rPr>
      </w:pPr>
    </w:p>
    <w:p w:rsidR="0015358B" w:rsidRPr="00EF7B37" w:rsidRDefault="0015358B" w:rsidP="0015358B">
      <w:pPr>
        <w:jc w:val="both"/>
        <w:rPr>
          <w:rFonts w:asciiTheme="majorHAnsi" w:hAnsiTheme="majorHAnsi"/>
        </w:rPr>
      </w:pPr>
    </w:p>
    <w:p w:rsidR="0015358B" w:rsidRPr="00EF7B37" w:rsidRDefault="0015358B" w:rsidP="0015358B">
      <w:pPr>
        <w:ind w:left="567"/>
        <w:jc w:val="both"/>
        <w:rPr>
          <w:rFonts w:asciiTheme="majorHAnsi" w:hAnsiTheme="majorHAnsi"/>
          <w:b/>
          <w:bCs/>
        </w:rPr>
      </w:pPr>
      <w:r w:rsidRPr="00EF7B37">
        <w:rPr>
          <w:rFonts w:asciiTheme="majorHAnsi" w:hAnsiTheme="majorHAnsi"/>
          <w:b/>
          <w:bCs/>
        </w:rPr>
        <w:t xml:space="preserve">2. Podprogram 07712 Dotácia na výskumnú, vývojovú alebo umeleckú činnosť </w:t>
      </w:r>
      <w:r w:rsidR="0070576C" w:rsidRPr="00EF7B37">
        <w:rPr>
          <w:rFonts w:asciiTheme="majorHAnsi" w:hAnsiTheme="majorHAnsi"/>
          <w:b/>
          <w:bCs/>
        </w:rPr>
        <w:t>22</w:t>
      </w:r>
      <w:r w:rsidR="0083385C">
        <w:rPr>
          <w:rFonts w:asciiTheme="majorHAnsi" w:hAnsiTheme="majorHAnsi"/>
          <w:b/>
          <w:bCs/>
        </w:rPr>
        <w:t> 970 122</w:t>
      </w:r>
      <w:r w:rsidR="00DE0C7D" w:rsidRPr="00EF7B37">
        <w:rPr>
          <w:rFonts w:asciiTheme="majorHAnsi" w:hAnsiTheme="majorHAnsi"/>
          <w:b/>
          <w:bCs/>
        </w:rPr>
        <w:t> €.</w:t>
      </w:r>
    </w:p>
    <w:p w:rsidR="0015358B" w:rsidRPr="00EF7B37" w:rsidRDefault="0015358B" w:rsidP="0015358B">
      <w:pPr>
        <w:ind w:left="567"/>
        <w:jc w:val="both"/>
        <w:rPr>
          <w:rFonts w:asciiTheme="majorHAnsi" w:hAnsiTheme="majorHAnsi"/>
          <w:b/>
          <w:bCs/>
        </w:rPr>
      </w:pPr>
    </w:p>
    <w:p w:rsidR="0015358B" w:rsidRPr="00EF7B37" w:rsidRDefault="0015358B" w:rsidP="00C1284E">
      <w:pPr>
        <w:numPr>
          <w:ilvl w:val="0"/>
          <w:numId w:val="31"/>
        </w:numPr>
        <w:tabs>
          <w:tab w:val="num" w:pos="834"/>
        </w:tabs>
        <w:ind w:left="567" w:hanging="567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 xml:space="preserve">Dotácie výskumnú, vývojvú alebo umeleckú činnosť  sú poskytované inštitucionálnou formou a účelovou formou (poskytovanie finančných prostriedkov na riešenie projektov výskumu a vývoja prostredníctvom Agentúry na podporu výskumu a vývoja). Účelová forma podpory výskumu a vývoja je poskytovaná v súlade s § </w:t>
      </w:r>
      <w:r w:rsidR="009B1ED8" w:rsidRPr="00EF7B37">
        <w:rPr>
          <w:rFonts w:asciiTheme="majorHAnsi" w:hAnsiTheme="majorHAnsi"/>
        </w:rPr>
        <w:t>18</w:t>
      </w:r>
      <w:r w:rsidRPr="00EF7B37">
        <w:rPr>
          <w:rFonts w:asciiTheme="majorHAnsi" w:hAnsiTheme="majorHAnsi"/>
        </w:rPr>
        <w:t xml:space="preserve"> ods. 1 zákona o podpore výskumu a vývoja na základe osobitných písomných zmlúv verejnej vysokej školy s poskytovateľom.</w:t>
      </w:r>
      <w:r w:rsidR="009B1ED8" w:rsidRPr="00EF7B37">
        <w:rPr>
          <w:rFonts w:asciiTheme="majorHAnsi" w:hAnsiTheme="majorHAnsi"/>
        </w:rPr>
        <w:t xml:space="preserve"> </w:t>
      </w:r>
      <w:r w:rsidRPr="00EF7B37">
        <w:rPr>
          <w:rFonts w:asciiTheme="majorHAnsi" w:hAnsiTheme="majorHAnsi"/>
        </w:rPr>
        <w:t>Finančné prostriedky poskytované v rámci inštitucionálnej formy podpory výskumu a vývoja verejných vysokých škôl pozostávajú zo štyroch častí -  dve z nich, a to na VEGU a KEGU, sú prideľované v rámci vnútorného grantového systém ministerstva súťažným spôsobom na projekty podľa ich štatútov. Tretiu časť tvorí dotácia na prevádzku a rozvoj infraštruktúry pre výskum a vývoj obsahujúca aj časť na osobné náklady učiteľov zodpovedajúce ich výskumnej a umeleckej činnosti</w:t>
      </w:r>
      <w:r w:rsidR="002E3A1C">
        <w:rPr>
          <w:rFonts w:asciiTheme="majorHAnsi" w:hAnsiTheme="majorHAnsi"/>
        </w:rPr>
        <w:t>.</w:t>
      </w:r>
      <w:r w:rsidRPr="00EF7B37">
        <w:rPr>
          <w:rFonts w:asciiTheme="majorHAnsi" w:hAnsiTheme="majorHAnsi"/>
        </w:rPr>
        <w:t xml:space="preserve">    Štvrtá časť sa </w:t>
      </w:r>
      <w:r w:rsidRPr="00EF7B37">
        <w:rPr>
          <w:rFonts w:asciiTheme="majorHAnsi" w:hAnsiTheme="majorHAnsi"/>
        </w:rPr>
        <w:lastRenderedPageBreak/>
        <w:t xml:space="preserve">poskytuje </w:t>
      </w:r>
      <w:r w:rsidR="009B1ED8" w:rsidRPr="00EF7B37">
        <w:rPr>
          <w:rFonts w:asciiTheme="majorHAnsi" w:hAnsiTheme="majorHAnsi"/>
        </w:rPr>
        <w:t>na podporu špičkových kolektívov identifikovaných Akreditačnou komisiou.</w:t>
      </w:r>
    </w:p>
    <w:p w:rsidR="0015358B" w:rsidRPr="00EF7B37" w:rsidRDefault="0015358B" w:rsidP="0015358B">
      <w:pPr>
        <w:ind w:left="567"/>
        <w:jc w:val="both"/>
        <w:rPr>
          <w:rFonts w:asciiTheme="majorHAnsi" w:hAnsiTheme="majorHAnsi"/>
        </w:rPr>
      </w:pPr>
    </w:p>
    <w:p w:rsidR="0015358B" w:rsidRPr="00EF7B37" w:rsidRDefault="0015358B" w:rsidP="0015358B">
      <w:pPr>
        <w:numPr>
          <w:ilvl w:val="1"/>
          <w:numId w:val="14"/>
        </w:numPr>
        <w:tabs>
          <w:tab w:val="clear" w:pos="1620"/>
          <w:tab w:val="num" w:pos="1080"/>
        </w:tabs>
        <w:ind w:left="1080" w:hanging="594"/>
        <w:jc w:val="both"/>
        <w:rPr>
          <w:rFonts w:asciiTheme="majorHAnsi" w:hAnsiTheme="majorHAnsi"/>
          <w:bCs/>
          <w:u w:val="single"/>
        </w:rPr>
      </w:pPr>
      <w:r w:rsidRPr="00EF7B37">
        <w:rPr>
          <w:rFonts w:asciiTheme="majorHAnsi" w:hAnsiTheme="majorHAnsi"/>
          <w:b/>
        </w:rPr>
        <w:t xml:space="preserve">Prvok 0771201 - Prevádzka a rozvoj infraštruktúry pre výskum a vývoj </w:t>
      </w:r>
      <w:r w:rsidR="0070576C" w:rsidRPr="00EF7B37">
        <w:rPr>
          <w:rFonts w:asciiTheme="majorHAnsi" w:hAnsiTheme="majorHAnsi"/>
          <w:b/>
        </w:rPr>
        <w:t>22</w:t>
      </w:r>
      <w:r w:rsidR="0083385C">
        <w:rPr>
          <w:rFonts w:asciiTheme="majorHAnsi" w:hAnsiTheme="majorHAnsi"/>
          <w:b/>
        </w:rPr>
        <w:t> 970 122</w:t>
      </w:r>
      <w:r w:rsidRPr="00EF7B37">
        <w:rPr>
          <w:rFonts w:asciiTheme="majorHAnsi" w:hAnsiTheme="majorHAnsi"/>
          <w:b/>
        </w:rPr>
        <w:t xml:space="preserve"> € </w:t>
      </w:r>
    </w:p>
    <w:p w:rsidR="0015358B" w:rsidRPr="00EF7B37" w:rsidRDefault="0015358B" w:rsidP="0015358B">
      <w:pPr>
        <w:ind w:left="567" w:hanging="1080"/>
        <w:jc w:val="both"/>
        <w:rPr>
          <w:rFonts w:asciiTheme="majorHAnsi" w:hAnsiTheme="majorHAnsi"/>
          <w:u w:val="single"/>
        </w:rPr>
      </w:pPr>
    </w:p>
    <w:p w:rsidR="0015358B" w:rsidRPr="00EF7B37" w:rsidRDefault="0015358B" w:rsidP="00C1284E">
      <w:pPr>
        <w:ind w:left="567"/>
        <w:jc w:val="both"/>
        <w:rPr>
          <w:rFonts w:asciiTheme="majorHAnsi" w:hAnsiTheme="majorHAnsi"/>
          <w:b/>
          <w:u w:val="single"/>
        </w:rPr>
      </w:pPr>
      <w:r w:rsidRPr="00EF7B37">
        <w:rPr>
          <w:rFonts w:asciiTheme="majorHAnsi" w:hAnsiTheme="majorHAnsi"/>
        </w:rPr>
        <w:t xml:space="preserve">Dotácia je pridelená jednou sumou bez rozdelenia na mzdové prostriedky, odvody do fondov a tovary a služby. V rámci dotácie je zohľadnená aj dotácia na </w:t>
      </w:r>
      <w:r w:rsidR="00736F9B" w:rsidRPr="00EF7B37">
        <w:rPr>
          <w:rFonts w:asciiTheme="majorHAnsi" w:hAnsiTheme="majorHAnsi"/>
        </w:rPr>
        <w:t>špičkové tímy.</w:t>
      </w:r>
    </w:p>
    <w:p w:rsidR="0015358B" w:rsidRPr="00EF7B37" w:rsidRDefault="0015358B" w:rsidP="0015358B">
      <w:pPr>
        <w:jc w:val="both"/>
        <w:rPr>
          <w:rFonts w:asciiTheme="majorHAnsi" w:hAnsiTheme="majorHAnsi"/>
          <w:bCs/>
        </w:rPr>
      </w:pPr>
    </w:p>
    <w:p w:rsidR="0015358B" w:rsidRPr="00EF7B37" w:rsidRDefault="0015358B" w:rsidP="00C1284E">
      <w:pPr>
        <w:numPr>
          <w:ilvl w:val="0"/>
          <w:numId w:val="31"/>
        </w:numPr>
        <w:tabs>
          <w:tab w:val="num" w:pos="567"/>
        </w:tabs>
        <w:ind w:left="567" w:hanging="501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 xml:space="preserve">Pre výpočet  dotácie pre jednotlivé súčasti sa z celkového objemu dotácie vyčlenila časť dotácie  vo výške </w:t>
      </w:r>
      <w:r w:rsidR="00736F9B" w:rsidRPr="00EF7B37">
        <w:rPr>
          <w:rFonts w:asciiTheme="majorHAnsi" w:hAnsiTheme="majorHAnsi"/>
          <w:bCs/>
        </w:rPr>
        <w:t>3</w:t>
      </w:r>
      <w:r w:rsidR="0083385C">
        <w:rPr>
          <w:rFonts w:asciiTheme="majorHAnsi" w:hAnsiTheme="majorHAnsi"/>
          <w:bCs/>
        </w:rPr>
        <w:t> 959 363</w:t>
      </w:r>
      <w:r w:rsidRPr="00EF7B37">
        <w:rPr>
          <w:rFonts w:asciiTheme="majorHAnsi" w:hAnsiTheme="majorHAnsi"/>
          <w:bCs/>
        </w:rPr>
        <w:t> €, v tom:</w:t>
      </w:r>
    </w:p>
    <w:p w:rsidR="0015358B" w:rsidRPr="00EF7B37" w:rsidRDefault="0015358B" w:rsidP="0015358B">
      <w:pPr>
        <w:ind w:left="993" w:hanging="426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 xml:space="preserve">a)   </w:t>
      </w:r>
      <w:r w:rsidR="00736F9B" w:rsidRPr="00EF7B37">
        <w:rPr>
          <w:rFonts w:asciiTheme="majorHAnsi" w:hAnsiTheme="majorHAnsi"/>
          <w:bCs/>
        </w:rPr>
        <w:t>17 982</w:t>
      </w:r>
      <w:r w:rsidRPr="00EF7B37">
        <w:rPr>
          <w:rFonts w:asciiTheme="majorHAnsi" w:hAnsiTheme="majorHAnsi"/>
          <w:bCs/>
        </w:rPr>
        <w:t xml:space="preserve"> € na tvorbu fondu rektora (MP a odvody) na ocenenie vedeckých a výskumných zamestnancov STU podľa programov „Vedec roka“, „Mladý vedec roka“ (5 814€), „Najlepšia publikácia“(8 112€),</w:t>
      </w:r>
      <w:r w:rsidR="00736F9B" w:rsidRPr="00EF7B37">
        <w:rPr>
          <w:rFonts w:asciiTheme="majorHAnsi" w:hAnsiTheme="majorHAnsi"/>
          <w:bCs/>
        </w:rPr>
        <w:t xml:space="preserve"> “Najlepší umelecký výkon” (4 056€)</w:t>
      </w:r>
    </w:p>
    <w:p w:rsidR="0015358B" w:rsidRPr="00EF7B37" w:rsidRDefault="0015358B" w:rsidP="0015358B">
      <w:pPr>
        <w:ind w:left="900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>b) 1</w:t>
      </w:r>
      <w:r w:rsidR="00736F9B" w:rsidRPr="00EF7B37">
        <w:rPr>
          <w:rFonts w:asciiTheme="majorHAnsi" w:hAnsiTheme="majorHAnsi"/>
          <w:bCs/>
        </w:rPr>
        <w:t>76</w:t>
      </w:r>
      <w:r w:rsidRPr="00EF7B37">
        <w:rPr>
          <w:rFonts w:asciiTheme="majorHAnsi" w:hAnsiTheme="majorHAnsi"/>
          <w:bCs/>
        </w:rPr>
        <w:t xml:space="preserve"> 000 € na vedecké projekty, z toho 120 000 € na TaS „Mladý výskumník“ a   </w:t>
      </w:r>
      <w:r w:rsidR="00736F9B" w:rsidRPr="00EF7B37">
        <w:rPr>
          <w:rFonts w:asciiTheme="majorHAnsi" w:hAnsiTheme="majorHAnsi"/>
          <w:bCs/>
        </w:rPr>
        <w:t>56</w:t>
      </w:r>
      <w:r w:rsidRPr="00EF7B37">
        <w:rPr>
          <w:rFonts w:asciiTheme="majorHAnsi" w:hAnsiTheme="majorHAnsi"/>
          <w:bCs/>
        </w:rPr>
        <w:t> 000 € pre excelentné tímy -  pokračujúce projekty  na TaS</w:t>
      </w:r>
    </w:p>
    <w:p w:rsidR="0015358B" w:rsidRPr="00EF7B37" w:rsidRDefault="0015358B" w:rsidP="0015358B">
      <w:pPr>
        <w:ind w:left="900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>c) 1</w:t>
      </w:r>
      <w:r w:rsidR="00736F9B" w:rsidRPr="00EF7B37">
        <w:rPr>
          <w:rFonts w:asciiTheme="majorHAnsi" w:hAnsiTheme="majorHAnsi"/>
          <w:bCs/>
        </w:rPr>
        <w:t>0</w:t>
      </w:r>
      <w:r w:rsidRPr="00EF7B37">
        <w:rPr>
          <w:rFonts w:asciiTheme="majorHAnsi" w:hAnsiTheme="majorHAnsi"/>
          <w:bCs/>
        </w:rPr>
        <w:t>0 000 € na podporu výskumných tímov v rámci program Horizont 2020</w:t>
      </w:r>
      <w:r w:rsidR="00736F9B" w:rsidRPr="00EF7B37">
        <w:rPr>
          <w:rFonts w:asciiTheme="majorHAnsi" w:hAnsiTheme="majorHAnsi"/>
          <w:bCs/>
        </w:rPr>
        <w:t xml:space="preserve"> a MVTS</w:t>
      </w:r>
    </w:p>
    <w:p w:rsidR="0015358B" w:rsidRPr="00EF7B37" w:rsidRDefault="0015358B" w:rsidP="0015358B">
      <w:pPr>
        <w:ind w:left="1134" w:hanging="234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 xml:space="preserve">d) </w:t>
      </w:r>
      <w:r w:rsidR="00736F9B" w:rsidRPr="00EF7B37">
        <w:rPr>
          <w:rFonts w:asciiTheme="majorHAnsi" w:hAnsiTheme="majorHAnsi"/>
          <w:bCs/>
        </w:rPr>
        <w:t>181 263</w:t>
      </w:r>
      <w:r w:rsidRPr="00EF7B37">
        <w:rPr>
          <w:rFonts w:asciiTheme="majorHAnsi" w:hAnsiTheme="majorHAnsi"/>
          <w:bCs/>
        </w:rPr>
        <w:t xml:space="preserve"> € na postdoktorandský program. Tieto finančné prostriedky boli  v rámci delenia dotácie rozdelené na fakulty podľa počtu postdoktorandov</w:t>
      </w:r>
    </w:p>
    <w:p w:rsidR="0015358B" w:rsidRPr="00EF7B37" w:rsidRDefault="0015358B" w:rsidP="0015358B">
      <w:pPr>
        <w:ind w:left="1134" w:hanging="567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 xml:space="preserve">      e) 58 571 € na dofinancovanie  Fondu rektora (MP a odvody) na PP 077 11 </w:t>
      </w:r>
      <w:r w:rsidR="00DE0C7D" w:rsidRPr="00EF7B37">
        <w:rPr>
          <w:rFonts w:asciiTheme="majorHAnsi" w:hAnsiTheme="majorHAnsi"/>
          <w:bCs/>
        </w:rPr>
        <w:t>– dotácia je na úrovni minulého roka</w:t>
      </w:r>
    </w:p>
    <w:p w:rsidR="0015358B" w:rsidRPr="00EF7B37" w:rsidRDefault="0015358B" w:rsidP="0015358B">
      <w:pPr>
        <w:ind w:left="1134" w:hanging="283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 xml:space="preserve">f) </w:t>
      </w:r>
      <w:r w:rsidR="00736F9B" w:rsidRPr="00EF7B37">
        <w:rPr>
          <w:rFonts w:asciiTheme="majorHAnsi" w:hAnsiTheme="majorHAnsi"/>
          <w:bCs/>
        </w:rPr>
        <w:t>265 000</w:t>
      </w:r>
      <w:r w:rsidRPr="00EF7B37">
        <w:rPr>
          <w:rFonts w:asciiTheme="majorHAnsi" w:hAnsiTheme="majorHAnsi"/>
          <w:bCs/>
        </w:rPr>
        <w:t xml:space="preserve"> € pre Projektové stredisko STU – na krytie výdavkov na MP a odvody do fondov a na tovary a služby, </w:t>
      </w:r>
    </w:p>
    <w:p w:rsidR="0015358B" w:rsidRPr="00EF7B37" w:rsidRDefault="0015358B" w:rsidP="0015358B">
      <w:pPr>
        <w:ind w:left="1134" w:hanging="283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 xml:space="preserve">g)  600 000 € na zabezpečenie prevádzky unikátnych prístrojov nakúpených v rámci celouniverzitného projektu Univerzitný vedecký park a na mzdy vedeckých pracovníkov, vykonávajúcich výskum  na týchto prístrojoch. Tieto finančné prostriedky boli v rámci delenia dotácie </w:t>
      </w:r>
      <w:r w:rsidR="00151D28">
        <w:rPr>
          <w:rFonts w:asciiTheme="majorHAnsi" w:hAnsiTheme="majorHAnsi"/>
          <w:bCs/>
        </w:rPr>
        <w:t>rozdelené na fakulty podľa obstarávacej ceny</w:t>
      </w:r>
      <w:r w:rsidRPr="00EF7B37">
        <w:rPr>
          <w:rFonts w:asciiTheme="majorHAnsi" w:hAnsiTheme="majorHAnsi"/>
          <w:bCs/>
        </w:rPr>
        <w:t xml:space="preserve"> prístrojov, zakúpených z projektu</w:t>
      </w:r>
    </w:p>
    <w:p w:rsidR="0015358B" w:rsidRPr="00EF7B37" w:rsidRDefault="0015358B" w:rsidP="0015358B">
      <w:pPr>
        <w:ind w:left="1134" w:hanging="283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 xml:space="preserve">h) </w:t>
      </w:r>
      <w:r w:rsidR="00736F9B" w:rsidRPr="00EF7B37">
        <w:rPr>
          <w:rFonts w:asciiTheme="majorHAnsi" w:hAnsiTheme="majorHAnsi"/>
          <w:bCs/>
        </w:rPr>
        <w:t>67 910</w:t>
      </w:r>
      <w:r w:rsidRPr="00EF7B37">
        <w:rPr>
          <w:rFonts w:asciiTheme="majorHAnsi" w:hAnsiTheme="majorHAnsi"/>
          <w:bCs/>
        </w:rPr>
        <w:t xml:space="preserve"> € na zabezpečenie činnosti celouniverzitného pracoviska KNOW-HOW centrum</w:t>
      </w:r>
      <w:r w:rsidR="00736F9B" w:rsidRPr="00EF7B37">
        <w:rPr>
          <w:rFonts w:asciiTheme="majorHAnsi" w:hAnsiTheme="majorHAnsi"/>
          <w:bCs/>
        </w:rPr>
        <w:t>. Nárast oproti minulému roku odráža nárast podanýc</w:t>
      </w:r>
      <w:r w:rsidR="00721E29">
        <w:rPr>
          <w:rFonts w:asciiTheme="majorHAnsi" w:hAnsiTheme="majorHAnsi"/>
          <w:bCs/>
        </w:rPr>
        <w:t>h patentových prihlášok a nutnosť platieb</w:t>
      </w:r>
      <w:r w:rsidR="00736F9B" w:rsidRPr="00EF7B37">
        <w:rPr>
          <w:rFonts w:asciiTheme="majorHAnsi" w:hAnsiTheme="majorHAnsi"/>
          <w:bCs/>
        </w:rPr>
        <w:t xml:space="preserve"> za služby pantentových zástupcov,</w:t>
      </w:r>
    </w:p>
    <w:p w:rsidR="0015358B" w:rsidRPr="00EF7B37" w:rsidRDefault="0015358B" w:rsidP="0015358B">
      <w:pPr>
        <w:ind w:left="1134" w:hanging="283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 xml:space="preserve">i)  </w:t>
      </w:r>
      <w:r w:rsidR="00736F9B" w:rsidRPr="00EF7B37">
        <w:rPr>
          <w:rFonts w:asciiTheme="majorHAnsi" w:hAnsiTheme="majorHAnsi"/>
          <w:bCs/>
        </w:rPr>
        <w:t>15</w:t>
      </w:r>
      <w:r w:rsidR="006955C3" w:rsidRPr="00EF7B37">
        <w:rPr>
          <w:rFonts w:asciiTheme="majorHAnsi" w:hAnsiTheme="majorHAnsi"/>
          <w:bCs/>
        </w:rPr>
        <w:t xml:space="preserve"> </w:t>
      </w:r>
      <w:r w:rsidR="00736F9B" w:rsidRPr="00EF7B37">
        <w:rPr>
          <w:rFonts w:asciiTheme="majorHAnsi" w:hAnsiTheme="majorHAnsi"/>
          <w:bCs/>
        </w:rPr>
        <w:t>500</w:t>
      </w:r>
      <w:r w:rsidRPr="00EF7B37">
        <w:rPr>
          <w:rFonts w:asciiTheme="majorHAnsi" w:hAnsiTheme="majorHAnsi"/>
          <w:bCs/>
        </w:rPr>
        <w:t xml:space="preserve"> €  na </w:t>
      </w:r>
      <w:r w:rsidR="00736F9B" w:rsidRPr="00EF7B37">
        <w:rPr>
          <w:rFonts w:asciiTheme="majorHAnsi" w:hAnsiTheme="majorHAnsi"/>
          <w:bCs/>
        </w:rPr>
        <w:t xml:space="preserve">financovanie univerzitného športu - </w:t>
      </w:r>
      <w:r w:rsidRPr="00EF7B37">
        <w:rPr>
          <w:rFonts w:asciiTheme="majorHAnsi" w:hAnsiTheme="majorHAnsi"/>
          <w:bCs/>
        </w:rPr>
        <w:t xml:space="preserve"> športových súťaží usporiadaných v rámci Majstrovstiev STU o pohár rektora STU</w:t>
      </w:r>
    </w:p>
    <w:p w:rsidR="0015358B" w:rsidRPr="00EF7B37" w:rsidRDefault="0015358B" w:rsidP="0015358B">
      <w:pPr>
        <w:ind w:left="1134" w:hanging="283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 xml:space="preserve">j) </w:t>
      </w:r>
      <w:r w:rsidR="006955C3" w:rsidRPr="00EF7B37">
        <w:rPr>
          <w:rFonts w:asciiTheme="majorHAnsi" w:hAnsiTheme="majorHAnsi"/>
          <w:bCs/>
        </w:rPr>
        <w:t>738 900</w:t>
      </w:r>
      <w:r w:rsidRPr="00EF7B37">
        <w:rPr>
          <w:rFonts w:asciiTheme="majorHAnsi" w:hAnsiTheme="majorHAnsi"/>
          <w:bCs/>
        </w:rPr>
        <w:t xml:space="preserve"> € na dofinancovanie celouniverzitných zložiek na PP 07711 v súvislosti s presunom časti dotácie z PP 07712 do PP 07711 a na krytie MP a odvodov zamestnancov R+CFS. </w:t>
      </w:r>
      <w:r w:rsidR="006955C3" w:rsidRPr="00EF7B37">
        <w:rPr>
          <w:rFonts w:asciiTheme="majorHAnsi" w:hAnsiTheme="majorHAnsi"/>
          <w:bCs/>
        </w:rPr>
        <w:t xml:space="preserve"> </w:t>
      </w:r>
    </w:p>
    <w:p w:rsidR="0015358B" w:rsidRPr="00EF7B37" w:rsidRDefault="0015358B" w:rsidP="0015358B">
      <w:pPr>
        <w:ind w:left="900" w:hanging="49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 xml:space="preserve">k)  </w:t>
      </w:r>
      <w:r w:rsidR="006955C3" w:rsidRPr="00EF7B37">
        <w:rPr>
          <w:rFonts w:asciiTheme="majorHAnsi" w:hAnsiTheme="majorHAnsi"/>
          <w:bCs/>
        </w:rPr>
        <w:t>5</w:t>
      </w:r>
      <w:r w:rsidRPr="00EF7B37">
        <w:rPr>
          <w:rFonts w:asciiTheme="majorHAnsi" w:hAnsiTheme="majorHAnsi"/>
          <w:bCs/>
        </w:rPr>
        <w:t> 000 € na podporu študentských organizácii</w:t>
      </w:r>
    </w:p>
    <w:p w:rsidR="0015358B" w:rsidRPr="00EF7B37" w:rsidRDefault="0015358B" w:rsidP="0015358B">
      <w:pPr>
        <w:ind w:left="900" w:hanging="49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 xml:space="preserve">l)  </w:t>
      </w:r>
      <w:r w:rsidR="006955C3" w:rsidRPr="00EF7B37">
        <w:rPr>
          <w:rFonts w:asciiTheme="majorHAnsi" w:hAnsiTheme="majorHAnsi"/>
          <w:bCs/>
        </w:rPr>
        <w:t>6 500</w:t>
      </w:r>
      <w:r w:rsidRPr="00EF7B37">
        <w:rPr>
          <w:rFonts w:asciiTheme="majorHAnsi" w:hAnsiTheme="majorHAnsi"/>
          <w:bCs/>
        </w:rPr>
        <w:t xml:space="preserve"> € na iné univerzitné aktivity</w:t>
      </w:r>
    </w:p>
    <w:p w:rsidR="0015358B" w:rsidRPr="00EF7B37" w:rsidRDefault="0015358B" w:rsidP="0015358B">
      <w:pPr>
        <w:ind w:left="900" w:hanging="49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>m) 27 500 € na činnosť akademického senátu</w:t>
      </w:r>
    </w:p>
    <w:p w:rsidR="0015358B" w:rsidRPr="00EF7B37" w:rsidRDefault="0015358B" w:rsidP="0015358B">
      <w:pPr>
        <w:ind w:left="1134" w:hanging="283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lastRenderedPageBreak/>
        <w:t xml:space="preserve">n) </w:t>
      </w:r>
      <w:r w:rsidR="006955C3" w:rsidRPr="00EF7B37">
        <w:rPr>
          <w:rFonts w:asciiTheme="majorHAnsi" w:hAnsiTheme="majorHAnsi"/>
          <w:bCs/>
        </w:rPr>
        <w:t>90</w:t>
      </w:r>
      <w:r w:rsidR="00D80CDD">
        <w:rPr>
          <w:rFonts w:asciiTheme="majorHAnsi" w:hAnsiTheme="majorHAnsi"/>
          <w:bCs/>
        </w:rPr>
        <w:t> 000 € na financovanie</w:t>
      </w:r>
      <w:r w:rsidRPr="00EF7B37">
        <w:rPr>
          <w:rFonts w:asciiTheme="majorHAnsi" w:hAnsiTheme="majorHAnsi"/>
          <w:bCs/>
        </w:rPr>
        <w:t xml:space="preserve"> prevádzkových</w:t>
      </w:r>
      <w:r w:rsidR="00D80CDD">
        <w:rPr>
          <w:rFonts w:asciiTheme="majorHAnsi" w:hAnsiTheme="majorHAnsi"/>
          <w:bCs/>
        </w:rPr>
        <w:t xml:space="preserve"> výdavkov CAŠ, ktoré súvisia s hlavnou činnosťou,</w:t>
      </w:r>
    </w:p>
    <w:p w:rsidR="0015358B" w:rsidRPr="00EF7B37" w:rsidRDefault="0015358B" w:rsidP="0015358B">
      <w:pPr>
        <w:ind w:left="900" w:hanging="49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>o) 25 000 € na úhradu energii SIVVP</w:t>
      </w:r>
    </w:p>
    <w:p w:rsidR="00D80CDD" w:rsidRDefault="0015358B" w:rsidP="0015358B">
      <w:pPr>
        <w:ind w:left="1134" w:hanging="283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 xml:space="preserve">p) </w:t>
      </w:r>
      <w:r w:rsidR="002E3A1C">
        <w:rPr>
          <w:rFonts w:asciiTheme="majorHAnsi" w:hAnsiTheme="majorHAnsi"/>
          <w:bCs/>
        </w:rPr>
        <w:t>251 121</w:t>
      </w:r>
      <w:r w:rsidRPr="00EF7B37">
        <w:rPr>
          <w:rFonts w:asciiTheme="majorHAnsi" w:hAnsiTheme="majorHAnsi"/>
          <w:bCs/>
        </w:rPr>
        <w:t xml:space="preserve"> € na nákup databázy </w:t>
      </w:r>
      <w:r w:rsidR="006955C3" w:rsidRPr="00EF7B37">
        <w:rPr>
          <w:rFonts w:asciiTheme="majorHAnsi" w:hAnsiTheme="majorHAnsi"/>
          <w:bCs/>
        </w:rPr>
        <w:t>IEEE/IET Electro</w:t>
      </w:r>
      <w:r w:rsidRPr="00EF7B37">
        <w:rPr>
          <w:rFonts w:asciiTheme="majorHAnsi" w:hAnsiTheme="majorHAnsi"/>
          <w:bCs/>
        </w:rPr>
        <w:t>Io</w:t>
      </w:r>
      <w:r w:rsidR="006955C3" w:rsidRPr="00EF7B37">
        <w:rPr>
          <w:rFonts w:asciiTheme="majorHAnsi" w:hAnsiTheme="majorHAnsi"/>
          <w:bCs/>
        </w:rPr>
        <w:t xml:space="preserve">nic Library (100 000€), </w:t>
      </w:r>
      <w:r w:rsidR="009B1ED8" w:rsidRPr="00EF7B37">
        <w:rPr>
          <w:rFonts w:asciiTheme="majorHAnsi" w:hAnsiTheme="majorHAnsi"/>
          <w:bCs/>
        </w:rPr>
        <w:t xml:space="preserve"> </w:t>
      </w:r>
      <w:r w:rsidR="006955C3" w:rsidRPr="00EF7B37">
        <w:rPr>
          <w:rFonts w:asciiTheme="majorHAnsi" w:hAnsiTheme="majorHAnsi"/>
          <w:bCs/>
        </w:rPr>
        <w:t xml:space="preserve">faktúre), </w:t>
      </w:r>
      <w:r w:rsidR="002E3A1C">
        <w:rPr>
          <w:rFonts w:asciiTheme="majorHAnsi" w:hAnsiTheme="majorHAnsi"/>
          <w:bCs/>
        </w:rPr>
        <w:t xml:space="preserve">Scival (15 182€), Versita (8400€ - predstavuje 50% celkovej ceny. Druhá polovica bude fakturovaná fakultám podľa podielu využitia jednotlivými fakultami), </w:t>
      </w:r>
      <w:r w:rsidR="006A2D1D" w:rsidRPr="00EF7B37">
        <w:rPr>
          <w:rFonts w:asciiTheme="majorHAnsi" w:hAnsiTheme="majorHAnsi"/>
          <w:bCs/>
        </w:rPr>
        <w:t xml:space="preserve">IOP Physic (24 000€), SUTN normy (3 539€). </w:t>
      </w:r>
      <w:r w:rsidR="006955C3" w:rsidRPr="00EF7B37">
        <w:rPr>
          <w:rFonts w:asciiTheme="majorHAnsi" w:hAnsiTheme="majorHAnsi"/>
          <w:bCs/>
        </w:rPr>
        <w:t xml:space="preserve">100 000€ </w:t>
      </w:r>
      <w:r w:rsidR="002E3A1C" w:rsidRPr="00EF7B37">
        <w:rPr>
          <w:rFonts w:asciiTheme="majorHAnsi" w:hAnsiTheme="majorHAnsi"/>
          <w:bCs/>
        </w:rPr>
        <w:t>na odborné databázy s celouniverzitným zameraním</w:t>
      </w:r>
      <w:r w:rsidR="002E3A1C">
        <w:rPr>
          <w:rFonts w:asciiTheme="majorHAnsi" w:hAnsiTheme="majorHAnsi"/>
          <w:bCs/>
        </w:rPr>
        <w:t xml:space="preserve">. Z </w:t>
      </w:r>
      <w:r w:rsidR="0000276E">
        <w:rPr>
          <w:rFonts w:asciiTheme="majorHAnsi" w:hAnsiTheme="majorHAnsi"/>
          <w:bCs/>
        </w:rPr>
        <w:t>celkovej</w:t>
      </w:r>
      <w:r w:rsidR="002E3A1C">
        <w:rPr>
          <w:rFonts w:asciiTheme="majorHAnsi" w:hAnsiTheme="majorHAnsi"/>
          <w:bCs/>
        </w:rPr>
        <w:t xml:space="preserve"> sumy je 100 000€ </w:t>
      </w:r>
      <w:r w:rsidR="006955C3" w:rsidRPr="00EF7B37">
        <w:rPr>
          <w:rFonts w:asciiTheme="majorHAnsi" w:hAnsiTheme="majorHAnsi"/>
          <w:bCs/>
        </w:rPr>
        <w:t xml:space="preserve"> vyčlenených ako rezerva</w:t>
      </w:r>
      <w:r w:rsidR="002E3A1C">
        <w:rPr>
          <w:rFonts w:asciiTheme="majorHAnsi" w:hAnsiTheme="majorHAnsi"/>
          <w:bCs/>
        </w:rPr>
        <w:t xml:space="preserve"> na celouniverzitné databázy</w:t>
      </w:r>
      <w:r w:rsidR="00D80CDD">
        <w:rPr>
          <w:rFonts w:asciiTheme="majorHAnsi" w:hAnsiTheme="majorHAnsi"/>
          <w:bCs/>
        </w:rPr>
        <w:t xml:space="preserve">. </w:t>
      </w:r>
    </w:p>
    <w:p w:rsidR="0015358B" w:rsidRPr="00EF7B37" w:rsidRDefault="006A2D1D" w:rsidP="009604FD">
      <w:pPr>
        <w:ind w:left="1134" w:hanging="283"/>
        <w:jc w:val="both"/>
        <w:rPr>
          <w:rFonts w:asciiTheme="majorHAnsi" w:hAnsiTheme="majorHAnsi"/>
          <w:bCs/>
        </w:rPr>
      </w:pPr>
      <w:r w:rsidRPr="00EF7B37">
        <w:rPr>
          <w:rFonts w:asciiTheme="majorHAnsi" w:hAnsiTheme="majorHAnsi"/>
          <w:bCs/>
        </w:rPr>
        <w:t xml:space="preserve"> </w:t>
      </w:r>
      <w:r w:rsidR="0015358B" w:rsidRPr="00EF7B37">
        <w:rPr>
          <w:rFonts w:asciiTheme="majorHAnsi" w:hAnsiTheme="majorHAnsi"/>
          <w:bCs/>
        </w:rPr>
        <w:t>r</w:t>
      </w:r>
      <w:r w:rsidR="009604FD" w:rsidRPr="00EF7B37">
        <w:rPr>
          <w:rFonts w:asciiTheme="majorHAnsi" w:hAnsiTheme="majorHAnsi"/>
          <w:bCs/>
        </w:rPr>
        <w:t xml:space="preserve">) </w:t>
      </w:r>
      <w:r w:rsidR="0083385C" w:rsidRPr="00884DC2">
        <w:rPr>
          <w:rFonts w:asciiTheme="majorHAnsi" w:hAnsiTheme="majorHAnsi"/>
          <w:bCs/>
        </w:rPr>
        <w:t>460 116</w:t>
      </w:r>
      <w:r w:rsidR="0015358B" w:rsidRPr="00884DC2">
        <w:rPr>
          <w:rFonts w:asciiTheme="majorHAnsi" w:hAnsiTheme="majorHAnsi"/>
          <w:bCs/>
        </w:rPr>
        <w:t xml:space="preserve"> € na </w:t>
      </w:r>
      <w:r w:rsidR="009604FD" w:rsidRPr="00884DC2">
        <w:rPr>
          <w:rFonts w:asciiTheme="majorHAnsi" w:hAnsiTheme="majorHAnsi"/>
          <w:bCs/>
        </w:rPr>
        <w:t>obnovu univerzitného informačného systému, z toho na celouniverzitnú licenciu LabVIEW 5 856€, na celouniverzitnú licenciu knižničného systému ARL 16 560€</w:t>
      </w:r>
      <w:r w:rsidR="002E3A1C" w:rsidRPr="00884DC2">
        <w:rPr>
          <w:rFonts w:asciiTheme="majorHAnsi" w:hAnsiTheme="majorHAnsi"/>
          <w:bCs/>
        </w:rPr>
        <w:t xml:space="preserve">, </w:t>
      </w:r>
      <w:r w:rsidR="00090D39" w:rsidRPr="00884DC2">
        <w:rPr>
          <w:rFonts w:asciiTheme="majorHAnsi" w:hAnsiTheme="majorHAnsi"/>
          <w:bCs/>
        </w:rPr>
        <w:t xml:space="preserve">na celouniverzitnú licenciu Ansys 110 000€, na celouniverzitnú licenciu Matlab 100 000€, na rozšírenie AIS a BUXUS 32 000€, </w:t>
      </w:r>
      <w:r w:rsidR="00E558A6" w:rsidRPr="00884DC2">
        <w:rPr>
          <w:rFonts w:asciiTheme="majorHAnsi" w:hAnsiTheme="majorHAnsi"/>
          <w:bCs/>
        </w:rPr>
        <w:t xml:space="preserve">náhrada diskového poľa 40 000€, náhrada server pre centrálny E-mail STU 8 000€, Virtualizačný server 5000€, výmena 4 ks aplikačných servrov 10 000€, záložný server 3000€, aktualizácia SW licencie centrálneho server 15 000€, projektová dokumentácia infraštr. dátovej siete STU 20 040€, nákup, inštalácia a licencia na 1 rok SW e-porady 11 400€, inovácia a rozšírenie prístupového systému 11 900€, VT pre potreby STU 9 900€, hybridné karty, inicializácia, čítačky a prísluš. certifikačnej aut. 12 500€, licencie SW, serverové OS, podporný a bezpečnostný SW 8700€, rozšírenie diskového poľa pre zálohovanie celouniv. </w:t>
      </w:r>
      <w:r w:rsidR="009E60B1" w:rsidRPr="00884DC2">
        <w:rPr>
          <w:rFonts w:asciiTheme="majorHAnsi" w:hAnsiTheme="majorHAnsi"/>
          <w:bCs/>
        </w:rPr>
        <w:t>S</w:t>
      </w:r>
      <w:r w:rsidR="00E558A6" w:rsidRPr="00884DC2">
        <w:rPr>
          <w:rFonts w:asciiTheme="majorHAnsi" w:hAnsiTheme="majorHAnsi"/>
          <w:bCs/>
        </w:rPr>
        <w:t>ystémov 4 900€, server pre zálohovací system, kamerový system a ďalšie SW 17 900€, doplatok za e-government 17 460€</w:t>
      </w:r>
    </w:p>
    <w:p w:rsidR="009604FD" w:rsidRPr="00EF7B37" w:rsidRDefault="0015358B" w:rsidP="009604FD">
      <w:pPr>
        <w:ind w:left="1134" w:hanging="283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  <w:bCs/>
        </w:rPr>
        <w:t xml:space="preserve">s) </w:t>
      </w:r>
      <w:r w:rsidR="009604FD" w:rsidRPr="00EF7B37">
        <w:rPr>
          <w:rFonts w:asciiTheme="majorHAnsi" w:hAnsiTheme="majorHAnsi"/>
          <w:bCs/>
        </w:rPr>
        <w:t>708 500</w:t>
      </w:r>
      <w:r w:rsidRPr="00EF7B37">
        <w:rPr>
          <w:rFonts w:asciiTheme="majorHAnsi" w:hAnsiTheme="majorHAnsi"/>
          <w:bCs/>
        </w:rPr>
        <w:t xml:space="preserve"> € </w:t>
      </w:r>
      <w:r w:rsidR="009604FD" w:rsidRPr="00EF7B37">
        <w:rPr>
          <w:rFonts w:asciiTheme="majorHAnsi" w:hAnsiTheme="majorHAnsi"/>
        </w:rPr>
        <w:t xml:space="preserve">na obnovu resp. opravu budov </w:t>
      </w:r>
      <w:r w:rsidRPr="00EF7B37">
        <w:rPr>
          <w:rFonts w:asciiTheme="majorHAnsi" w:hAnsiTheme="majorHAnsi"/>
        </w:rPr>
        <w:t xml:space="preserve">. </w:t>
      </w:r>
      <w:r w:rsidR="009604FD" w:rsidRPr="00EF7B37">
        <w:rPr>
          <w:rFonts w:asciiTheme="majorHAnsi" w:hAnsiTheme="majorHAnsi"/>
        </w:rPr>
        <w:t>Z toho pre SvF na generálnu opravu strechy na bloku A vo výške 101 000€, pre FA – OST vo výške 92 500€, pre SjF na opravu havarijného stavu elektrorozvodov vo výške 50 0</w:t>
      </w:r>
      <w:r w:rsidR="00721E29">
        <w:rPr>
          <w:rFonts w:asciiTheme="majorHAnsi" w:hAnsiTheme="majorHAnsi"/>
        </w:rPr>
        <w:t>00€, pre FCHPT príspevok na delaboráciu ož</w:t>
      </w:r>
      <w:r w:rsidR="009604FD" w:rsidRPr="00EF7B37">
        <w:rPr>
          <w:rFonts w:asciiTheme="majorHAnsi" w:hAnsiTheme="majorHAnsi"/>
        </w:rPr>
        <w:t>arovacej stanice vo výške 75 000€, FIIT na dobudovanie študovne a knižnice a vybudovanie protipožiarnej steny vo výške 90 000€, na rekonštrukciu Šporového centra STU (bazén + telocvičňa na ŠD J. Hronca) 270 000€, na modernizáciu auly na Mýtnej ul. (ozvučenie, akustika, zobrazovacia technika) vo výške 30 000€. Rovnaká časť sa vyčlenila z podprogramu 077 11</w:t>
      </w:r>
      <w:r w:rsidR="0000276E">
        <w:rPr>
          <w:rFonts w:asciiTheme="majorHAnsi" w:hAnsiTheme="majorHAnsi"/>
        </w:rPr>
        <w:t xml:space="preserve"> (odsek (10) písm. g)</w:t>
      </w:r>
      <w:r w:rsidR="009604FD" w:rsidRPr="00EF7B37">
        <w:rPr>
          <w:rFonts w:asciiTheme="majorHAnsi" w:hAnsiTheme="majorHAnsi"/>
        </w:rPr>
        <w:t>.</w:t>
      </w:r>
    </w:p>
    <w:p w:rsidR="009604FD" w:rsidRPr="00EF7B37" w:rsidRDefault="009604FD" w:rsidP="009604FD">
      <w:pPr>
        <w:ind w:left="1134" w:hanging="283"/>
        <w:jc w:val="both"/>
        <w:rPr>
          <w:rFonts w:asciiTheme="majorHAnsi" w:hAnsiTheme="majorHAnsi"/>
        </w:rPr>
      </w:pPr>
    </w:p>
    <w:p w:rsidR="009604FD" w:rsidRPr="00EF7B37" w:rsidRDefault="009604FD" w:rsidP="009604FD">
      <w:pPr>
        <w:ind w:left="1134" w:hanging="283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>t)  30 500€ pre ú</w:t>
      </w:r>
      <w:r w:rsidR="00701E62">
        <w:rPr>
          <w:rFonts w:asciiTheme="majorHAnsi" w:hAnsiTheme="majorHAnsi"/>
        </w:rPr>
        <w:t>t</w:t>
      </w:r>
      <w:r w:rsidRPr="00EF7B37">
        <w:rPr>
          <w:rFonts w:asciiTheme="majorHAnsi" w:hAnsiTheme="majorHAnsi"/>
        </w:rPr>
        <w:t xml:space="preserve">var vedy a medzinárodnej spolupráce na </w:t>
      </w:r>
      <w:r w:rsidR="00685B69">
        <w:rPr>
          <w:rFonts w:asciiTheme="majorHAnsi" w:hAnsiTheme="majorHAnsi"/>
        </w:rPr>
        <w:t>marketingovú podporu H2020</w:t>
      </w:r>
      <w:r w:rsidRPr="00EF7B37">
        <w:rPr>
          <w:rFonts w:asciiTheme="majorHAnsi" w:hAnsiTheme="majorHAnsi"/>
        </w:rPr>
        <w:t>, členské do ESE</w:t>
      </w:r>
      <w:r w:rsidR="00210FC7">
        <w:rPr>
          <w:rFonts w:asciiTheme="majorHAnsi" w:hAnsiTheme="majorHAnsi"/>
        </w:rPr>
        <w:t>I</w:t>
      </w:r>
      <w:r w:rsidRPr="00EF7B37">
        <w:rPr>
          <w:rFonts w:asciiTheme="majorHAnsi" w:hAnsiTheme="majorHAnsi"/>
        </w:rPr>
        <w:t>A, a prevádzku univerzitnej vedeckej knižnice</w:t>
      </w:r>
    </w:p>
    <w:p w:rsidR="009604FD" w:rsidRPr="00EF7B37" w:rsidRDefault="009604FD" w:rsidP="009604FD">
      <w:pPr>
        <w:ind w:left="851"/>
        <w:jc w:val="both"/>
        <w:rPr>
          <w:rFonts w:asciiTheme="majorHAnsi" w:hAnsiTheme="majorHAnsi"/>
        </w:rPr>
      </w:pPr>
    </w:p>
    <w:p w:rsidR="009604FD" w:rsidRPr="00EF7B37" w:rsidRDefault="009604FD" w:rsidP="00681934">
      <w:pPr>
        <w:ind w:left="1134" w:hanging="283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>u)</w:t>
      </w:r>
      <w:r w:rsidR="00681934" w:rsidRPr="00EF7B37">
        <w:rPr>
          <w:rFonts w:asciiTheme="majorHAnsi" w:hAnsiTheme="majorHAnsi"/>
        </w:rPr>
        <w:t xml:space="preserve"> </w:t>
      </w:r>
      <w:r w:rsidRPr="00EF7B37">
        <w:rPr>
          <w:rFonts w:asciiTheme="majorHAnsi" w:hAnsiTheme="majorHAnsi"/>
        </w:rPr>
        <w:t xml:space="preserve">134 000€ na financovanie </w:t>
      </w:r>
      <w:r w:rsidR="0000276E">
        <w:rPr>
          <w:rFonts w:asciiTheme="majorHAnsi" w:hAnsiTheme="majorHAnsi"/>
        </w:rPr>
        <w:t xml:space="preserve">prípravy </w:t>
      </w:r>
      <w:r w:rsidR="00680FEB">
        <w:rPr>
          <w:rFonts w:asciiTheme="majorHAnsi" w:hAnsiTheme="majorHAnsi"/>
        </w:rPr>
        <w:t>projektu ACCORD</w:t>
      </w:r>
      <w:r w:rsidRPr="00EF7B37">
        <w:rPr>
          <w:rFonts w:asciiTheme="majorHAnsi" w:hAnsiTheme="majorHAnsi"/>
        </w:rPr>
        <w:t xml:space="preserve"> a poplatky súvisiace s vysporiadaním </w:t>
      </w:r>
      <w:r w:rsidR="00681934" w:rsidRPr="00EF7B37">
        <w:rPr>
          <w:rFonts w:asciiTheme="majorHAnsi" w:hAnsiTheme="majorHAnsi"/>
        </w:rPr>
        <w:t>majetku STU.</w:t>
      </w:r>
    </w:p>
    <w:p w:rsidR="009604FD" w:rsidRPr="00EF7B37" w:rsidRDefault="009604FD" w:rsidP="009604FD">
      <w:pPr>
        <w:ind w:left="851"/>
        <w:jc w:val="both"/>
        <w:rPr>
          <w:rFonts w:asciiTheme="majorHAnsi" w:hAnsiTheme="majorHAnsi"/>
        </w:rPr>
      </w:pPr>
    </w:p>
    <w:p w:rsidR="0015358B" w:rsidRPr="00EF7B37" w:rsidRDefault="0015358B" w:rsidP="0015358B">
      <w:pPr>
        <w:ind w:left="1134" w:hanging="594"/>
        <w:jc w:val="both"/>
        <w:rPr>
          <w:rFonts w:asciiTheme="majorHAnsi" w:hAnsiTheme="majorHAnsi"/>
          <w:bCs/>
        </w:rPr>
      </w:pPr>
    </w:p>
    <w:p w:rsidR="0015358B" w:rsidRPr="00EF7B37" w:rsidRDefault="0015358B" w:rsidP="00C1284E">
      <w:pPr>
        <w:pStyle w:val="Odsekzoznamu"/>
        <w:numPr>
          <w:ilvl w:val="0"/>
          <w:numId w:val="31"/>
        </w:numPr>
        <w:tabs>
          <w:tab w:val="clear" w:pos="948"/>
          <w:tab w:val="num" w:pos="1080"/>
        </w:tabs>
        <w:ind w:left="567" w:hanging="567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lastRenderedPageBreak/>
        <w:t>Dotácia znížená o časti dotácie v ods. (</w:t>
      </w:r>
      <w:r w:rsidR="00701E62">
        <w:rPr>
          <w:rFonts w:asciiTheme="majorHAnsi" w:hAnsiTheme="majorHAnsi"/>
        </w:rPr>
        <w:t>16</w:t>
      </w:r>
      <w:r w:rsidRPr="00EF7B37">
        <w:rPr>
          <w:rFonts w:asciiTheme="majorHAnsi" w:hAnsiTheme="majorHAnsi"/>
        </w:rPr>
        <w:t xml:space="preserve">) vo výške </w:t>
      </w:r>
      <w:r w:rsidR="00CB7BE8">
        <w:rPr>
          <w:rFonts w:asciiTheme="majorHAnsi" w:hAnsiTheme="majorHAnsi"/>
        </w:rPr>
        <w:t>18 885 326</w:t>
      </w:r>
      <w:r w:rsidRPr="00EF7B37">
        <w:rPr>
          <w:rFonts w:asciiTheme="majorHAnsi" w:hAnsiTheme="majorHAnsi"/>
        </w:rPr>
        <w:t xml:space="preserve"> € sa rozdelila medzi súčasti – fakulty a ÚM v súlade s Metodikou MŠVV a Š podľa výkonu vo výskume </w:t>
      </w:r>
      <w:r w:rsidR="00F72E31" w:rsidRPr="00EF7B37">
        <w:rPr>
          <w:rFonts w:asciiTheme="majorHAnsi" w:hAnsiTheme="majorHAnsi"/>
        </w:rPr>
        <w:t xml:space="preserve"> ods. 5</w:t>
      </w:r>
      <w:r w:rsidR="00DD5B63" w:rsidRPr="00EF7B37">
        <w:rPr>
          <w:rFonts w:asciiTheme="majorHAnsi" w:hAnsiTheme="majorHAnsi"/>
        </w:rPr>
        <w:t>0</w:t>
      </w:r>
      <w:r w:rsidR="00F72E31" w:rsidRPr="00EF7B37">
        <w:rPr>
          <w:rFonts w:asciiTheme="majorHAnsi" w:hAnsiTheme="majorHAnsi"/>
        </w:rPr>
        <w:t xml:space="preserve"> až 53 metodiky</w:t>
      </w:r>
      <w:r w:rsidR="00DD5B63" w:rsidRPr="00EF7B37">
        <w:rPr>
          <w:rFonts w:asciiTheme="majorHAnsi" w:hAnsiTheme="majorHAnsi"/>
        </w:rPr>
        <w:t>.</w:t>
      </w:r>
      <w:r w:rsidR="00F72E31" w:rsidRPr="00EF7B37">
        <w:rPr>
          <w:rFonts w:asciiTheme="majorHAnsi" w:hAnsiTheme="majorHAnsi"/>
        </w:rPr>
        <w:t xml:space="preserve"> </w:t>
      </w:r>
    </w:p>
    <w:p w:rsidR="00F72E31" w:rsidRPr="00890DE7" w:rsidRDefault="00F72E31" w:rsidP="0015358B">
      <w:pPr>
        <w:jc w:val="both"/>
        <w:rPr>
          <w:rFonts w:asciiTheme="majorHAnsi" w:hAnsiTheme="majorHAnsi"/>
          <w:lang w:val="sk-SK"/>
        </w:rPr>
      </w:pPr>
    </w:p>
    <w:p w:rsidR="0015358B" w:rsidRPr="00EF7B37" w:rsidRDefault="0015358B" w:rsidP="00C1284E">
      <w:pPr>
        <w:numPr>
          <w:ilvl w:val="0"/>
          <w:numId w:val="31"/>
        </w:numPr>
        <w:tabs>
          <w:tab w:val="num" w:pos="-284"/>
        </w:tabs>
        <w:ind w:left="567" w:hanging="567"/>
        <w:jc w:val="both"/>
        <w:rPr>
          <w:rFonts w:asciiTheme="majorHAnsi" w:hAnsiTheme="majorHAnsi"/>
          <w:b/>
        </w:rPr>
      </w:pPr>
      <w:r w:rsidRPr="00EF7B37">
        <w:rPr>
          <w:rFonts w:asciiTheme="majorHAnsi" w:hAnsiTheme="majorHAnsi"/>
          <w:b/>
        </w:rPr>
        <w:t xml:space="preserve">Výsledná dotácia </w:t>
      </w:r>
    </w:p>
    <w:p w:rsidR="0015358B" w:rsidRPr="00EF7B37" w:rsidRDefault="0015358B" w:rsidP="0015358B">
      <w:pPr>
        <w:jc w:val="both"/>
        <w:rPr>
          <w:rFonts w:asciiTheme="majorHAnsi" w:hAnsiTheme="majorHAnsi"/>
          <w:b/>
        </w:rPr>
      </w:pPr>
    </w:p>
    <w:p w:rsidR="0015358B" w:rsidRPr="003C55F8" w:rsidRDefault="0015358B" w:rsidP="00C1284E">
      <w:pPr>
        <w:ind w:left="567"/>
        <w:jc w:val="both"/>
        <w:rPr>
          <w:rFonts w:asciiTheme="majorHAnsi" w:hAnsiTheme="majorHAnsi"/>
        </w:rPr>
      </w:pPr>
      <w:r w:rsidRPr="00EF7B37">
        <w:rPr>
          <w:rFonts w:asciiTheme="majorHAnsi" w:hAnsiTheme="majorHAnsi"/>
        </w:rPr>
        <w:t>Dotácia vyčíslená podľa ods. (</w:t>
      </w:r>
      <w:r w:rsidR="00701E62">
        <w:rPr>
          <w:rFonts w:asciiTheme="majorHAnsi" w:hAnsiTheme="majorHAnsi"/>
        </w:rPr>
        <w:t>17</w:t>
      </w:r>
      <w:r w:rsidRPr="00EF7B37">
        <w:rPr>
          <w:rFonts w:asciiTheme="majorHAnsi" w:hAnsiTheme="majorHAnsi"/>
        </w:rPr>
        <w:t>) tzv. základná  výkonová dotácia sa následne korigovala podľa pravidla „50/30/20“. Časti dotácie uvedené v ods. (</w:t>
      </w:r>
      <w:r w:rsidR="00701E62">
        <w:rPr>
          <w:rFonts w:asciiTheme="majorHAnsi" w:hAnsiTheme="majorHAnsi"/>
        </w:rPr>
        <w:t>16</w:t>
      </w:r>
      <w:r w:rsidRPr="00EF7B37">
        <w:rPr>
          <w:rFonts w:asciiTheme="majorHAnsi" w:hAnsiTheme="majorHAnsi"/>
        </w:rPr>
        <w:t xml:space="preserve">), sú </w:t>
      </w:r>
      <w:r w:rsidRPr="003C55F8">
        <w:rPr>
          <w:rFonts w:asciiTheme="majorHAnsi" w:hAnsiTheme="majorHAnsi"/>
        </w:rPr>
        <w:t>v Súh</w:t>
      </w:r>
      <w:r w:rsidR="00F72E31" w:rsidRPr="003C55F8">
        <w:rPr>
          <w:rFonts w:asciiTheme="majorHAnsi" w:hAnsiTheme="majorHAnsi"/>
        </w:rPr>
        <w:t>rnnej tabuľke o rozpise dotácie.</w:t>
      </w:r>
    </w:p>
    <w:p w:rsidR="009B1ED8" w:rsidRPr="003C55F8" w:rsidRDefault="0015358B" w:rsidP="009B1ED8">
      <w:pPr>
        <w:pStyle w:val="Nadpis3"/>
        <w:numPr>
          <w:ilvl w:val="0"/>
          <w:numId w:val="14"/>
        </w:numPr>
        <w:ind w:right="-631"/>
        <w:rPr>
          <w:rFonts w:asciiTheme="majorHAnsi" w:hAnsiTheme="majorHAnsi"/>
        </w:rPr>
      </w:pPr>
      <w:r w:rsidRPr="003C55F8">
        <w:rPr>
          <w:rFonts w:asciiTheme="majorHAnsi" w:hAnsiTheme="majorHAnsi"/>
        </w:rPr>
        <w:t>Podprogram</w:t>
      </w:r>
      <w:r w:rsidR="009B1ED8" w:rsidRPr="003C55F8">
        <w:rPr>
          <w:rFonts w:asciiTheme="majorHAnsi" w:hAnsiTheme="majorHAnsi"/>
        </w:rPr>
        <w:t xml:space="preserve"> 077 13 – Dotácia na rozvoj 502 000€ </w:t>
      </w:r>
    </w:p>
    <w:p w:rsidR="009B1ED8" w:rsidRDefault="009B1ED8" w:rsidP="009B1ED8">
      <w:pPr>
        <w:pStyle w:val="Nadpis3"/>
        <w:ind w:left="360" w:right="-631"/>
        <w:rPr>
          <w:rFonts w:asciiTheme="majorHAnsi" w:hAnsiTheme="majorHAnsi"/>
        </w:rPr>
      </w:pPr>
      <w:r w:rsidRPr="003C55F8">
        <w:rPr>
          <w:rFonts w:asciiTheme="majorHAnsi" w:hAnsiTheme="majorHAnsi"/>
        </w:rPr>
        <w:t>417 056 € bežná dotácia  + 84 944€ kapitálová dotácia</w:t>
      </w:r>
    </w:p>
    <w:p w:rsidR="003C55F8" w:rsidRPr="003C55F8" w:rsidRDefault="003C55F8" w:rsidP="003C55F8">
      <w:pPr>
        <w:rPr>
          <w:rFonts w:asciiTheme="majorHAnsi" w:hAnsiTheme="majorHAnsi" w:cstheme="majorHAnsi"/>
          <w:lang w:val="sk-SK" w:eastAsia="cs-CZ"/>
        </w:rPr>
      </w:pPr>
    </w:p>
    <w:p w:rsidR="003C55F8" w:rsidRPr="003C55F8" w:rsidRDefault="003C55F8" w:rsidP="00E35D72">
      <w:pPr>
        <w:ind w:left="426"/>
        <w:jc w:val="both"/>
        <w:rPr>
          <w:rFonts w:asciiTheme="majorHAnsi" w:hAnsiTheme="majorHAnsi" w:cstheme="majorHAnsi"/>
          <w:lang w:val="sk-SK" w:eastAsia="cs-CZ"/>
        </w:rPr>
      </w:pPr>
      <w:r w:rsidRPr="003C55F8">
        <w:rPr>
          <w:rFonts w:asciiTheme="majorHAnsi" w:hAnsiTheme="majorHAnsi" w:cstheme="majorHAnsi"/>
          <w:lang w:val="sk-SK" w:eastAsia="cs-CZ"/>
        </w:rPr>
        <w:t>Na základe výzvy MŠVVaŠ STU pripravila rozvojový projekt vo výške 502.000,€, ktorý bol v požadovanej štruktúre schválený. Projekt sa bude administrovať a vykazovať Projektovým strediskom v súlade s podmienkami Dotačnej zmluvy.</w:t>
      </w:r>
    </w:p>
    <w:p w:rsidR="003C55F8" w:rsidRPr="003C55F8" w:rsidRDefault="003C55F8" w:rsidP="003C55F8">
      <w:pPr>
        <w:rPr>
          <w:rFonts w:asciiTheme="majorHAnsi" w:hAnsiTheme="majorHAnsi" w:cstheme="majorHAnsi"/>
          <w:lang w:val="sk-SK" w:eastAsia="cs-CZ"/>
        </w:rPr>
      </w:pPr>
    </w:p>
    <w:p w:rsidR="0015358B" w:rsidRPr="00EF7B37" w:rsidRDefault="00FE0BF3" w:rsidP="009B1ED8">
      <w:pPr>
        <w:pStyle w:val="Nadpis3"/>
        <w:numPr>
          <w:ilvl w:val="0"/>
          <w:numId w:val="14"/>
        </w:numPr>
        <w:ind w:right="-631"/>
        <w:rPr>
          <w:rFonts w:asciiTheme="majorHAnsi" w:hAnsiTheme="majorHAnsi"/>
          <w:b w:val="0"/>
          <w:noProof/>
        </w:rPr>
      </w:pPr>
      <w:r w:rsidRPr="00EF7B37">
        <w:rPr>
          <w:rFonts w:asciiTheme="majorHAnsi" w:hAnsiTheme="majorHAnsi"/>
        </w:rPr>
        <w:t>Podprogram</w:t>
      </w:r>
      <w:r w:rsidR="0015358B" w:rsidRPr="00EF7B37">
        <w:rPr>
          <w:rFonts w:asciiTheme="majorHAnsi" w:hAnsiTheme="majorHAnsi"/>
        </w:rPr>
        <w:t xml:space="preserve"> 07715 - Dotácia na sociálnu podporu študentov </w:t>
      </w:r>
      <w:r w:rsidRPr="00EF7B37">
        <w:rPr>
          <w:rFonts w:asciiTheme="majorHAnsi" w:hAnsiTheme="majorHAnsi"/>
        </w:rPr>
        <w:t>6 483 871</w:t>
      </w:r>
      <w:r w:rsidR="0015358B" w:rsidRPr="00EF7B37">
        <w:rPr>
          <w:rFonts w:asciiTheme="majorHAnsi" w:hAnsiTheme="majorHAnsi"/>
        </w:rPr>
        <w:t xml:space="preserve"> €</w:t>
      </w:r>
    </w:p>
    <w:p w:rsidR="0015358B" w:rsidRPr="00890DE7" w:rsidRDefault="0015358B" w:rsidP="0015358B">
      <w:pPr>
        <w:ind w:left="510" w:hanging="510"/>
        <w:rPr>
          <w:rFonts w:asciiTheme="majorHAnsi" w:hAnsiTheme="majorHAnsi"/>
          <w:iCs/>
          <w:noProof/>
          <w:lang w:val="it-IT"/>
        </w:rPr>
      </w:pPr>
    </w:p>
    <w:p w:rsidR="0015358B" w:rsidRPr="00EF7B37" w:rsidRDefault="0015358B" w:rsidP="00781F1C">
      <w:pPr>
        <w:pStyle w:val="Odsekzoznamu"/>
        <w:numPr>
          <w:ilvl w:val="1"/>
          <w:numId w:val="30"/>
        </w:numPr>
        <w:rPr>
          <w:rFonts w:asciiTheme="majorHAnsi" w:hAnsiTheme="majorHAnsi"/>
          <w:iCs/>
          <w:noProof/>
        </w:rPr>
      </w:pPr>
      <w:r w:rsidRPr="00EF7B37">
        <w:rPr>
          <w:rFonts w:asciiTheme="majorHAnsi" w:hAnsiTheme="majorHAnsi"/>
          <w:iCs/>
          <w:noProof/>
          <w:u w:val="single"/>
        </w:rPr>
        <w:t>Prvok 0771501 Sociálne štipendiá</w:t>
      </w:r>
      <w:r w:rsidRPr="00EF7B37">
        <w:rPr>
          <w:rFonts w:asciiTheme="majorHAnsi" w:hAnsiTheme="majorHAnsi"/>
          <w:iCs/>
          <w:noProof/>
        </w:rPr>
        <w:t xml:space="preserve">  1</w:t>
      </w:r>
      <w:r w:rsidR="00FE0BF3" w:rsidRPr="00EF7B37">
        <w:rPr>
          <w:rFonts w:asciiTheme="majorHAnsi" w:hAnsiTheme="majorHAnsi"/>
          <w:iCs/>
          <w:noProof/>
        </w:rPr>
        <w:t> 552 329</w:t>
      </w:r>
      <w:r w:rsidRPr="00EF7B37">
        <w:rPr>
          <w:rFonts w:asciiTheme="majorHAnsi" w:hAnsiTheme="majorHAnsi"/>
          <w:iCs/>
          <w:noProof/>
        </w:rPr>
        <w:t> €</w:t>
      </w:r>
    </w:p>
    <w:p w:rsidR="0015358B" w:rsidRPr="00EF7B37" w:rsidRDefault="0015358B" w:rsidP="0015358B">
      <w:pPr>
        <w:rPr>
          <w:rFonts w:asciiTheme="majorHAnsi" w:hAnsiTheme="majorHAnsi"/>
          <w:iCs/>
          <w:noProof/>
        </w:rPr>
      </w:pPr>
    </w:p>
    <w:p w:rsidR="0015358B" w:rsidRPr="00EF7B37" w:rsidRDefault="0015358B" w:rsidP="00C1284E">
      <w:pPr>
        <w:ind w:left="567" w:hanging="567"/>
        <w:jc w:val="both"/>
        <w:rPr>
          <w:rFonts w:asciiTheme="majorHAnsi" w:hAnsiTheme="majorHAnsi"/>
          <w:noProof/>
        </w:rPr>
      </w:pPr>
      <w:r w:rsidRPr="00EF7B37">
        <w:rPr>
          <w:rFonts w:asciiTheme="majorHAnsi" w:hAnsiTheme="majorHAnsi"/>
        </w:rPr>
        <w:t>(</w:t>
      </w:r>
      <w:r w:rsidR="00C1284E">
        <w:rPr>
          <w:rFonts w:asciiTheme="majorHAnsi" w:hAnsiTheme="majorHAnsi"/>
        </w:rPr>
        <w:t>19</w:t>
      </w:r>
      <w:r w:rsidRPr="00EF7B37">
        <w:rPr>
          <w:rFonts w:asciiTheme="majorHAnsi" w:hAnsiTheme="majorHAnsi"/>
        </w:rPr>
        <w:t>)</w:t>
      </w:r>
      <w:r w:rsidRPr="00EF7B37">
        <w:rPr>
          <w:rFonts w:asciiTheme="majorHAnsi" w:hAnsiTheme="majorHAnsi"/>
        </w:rPr>
        <w:tab/>
        <w:t>Dotácia na sociálne</w:t>
      </w:r>
      <w:r w:rsidRPr="00EF7B37">
        <w:rPr>
          <w:rFonts w:asciiTheme="majorHAnsi" w:hAnsiTheme="majorHAnsi"/>
          <w:noProof/>
        </w:rPr>
        <w:t xml:space="preserve"> štipendiá študentov sú poskytované účelovo. Študent má na sociálne štipendium právny nárok a preto sú sociálne štipendiá pokrývané v plnej výške. Objem zálohovo poskytnutých finančných prostriedkov v rámci schváleného rozpočtu na rok 201</w:t>
      </w:r>
      <w:r w:rsidR="00FE0BF3" w:rsidRPr="00EF7B37">
        <w:rPr>
          <w:rFonts w:asciiTheme="majorHAnsi" w:hAnsiTheme="majorHAnsi"/>
          <w:noProof/>
        </w:rPr>
        <w:t>7</w:t>
      </w:r>
      <w:r w:rsidRPr="00EF7B37">
        <w:rPr>
          <w:rFonts w:asciiTheme="majorHAnsi" w:hAnsiTheme="majorHAnsi"/>
          <w:noProof/>
        </w:rPr>
        <w:t xml:space="preserve"> závisí od poskytnutej dotácie na tento účel v roku 201</w:t>
      </w:r>
      <w:r w:rsidR="00C1284E">
        <w:rPr>
          <w:rFonts w:asciiTheme="majorHAnsi" w:hAnsiTheme="majorHAnsi"/>
          <w:noProof/>
        </w:rPr>
        <w:t>7</w:t>
      </w:r>
      <w:r w:rsidRPr="00EF7B37">
        <w:rPr>
          <w:rFonts w:asciiTheme="majorHAnsi" w:hAnsiTheme="majorHAnsi"/>
          <w:noProof/>
        </w:rPr>
        <w:t>. Korekcia na skutočnú potrebu sociálnych štipendií sa vykonáva podľa požiadaviek vysokých škôl, najmenej 2x ročne.</w:t>
      </w:r>
    </w:p>
    <w:p w:rsidR="0015358B" w:rsidRPr="00EF7B37" w:rsidRDefault="0015358B" w:rsidP="0015358B">
      <w:pPr>
        <w:ind w:left="720"/>
        <w:jc w:val="both"/>
        <w:rPr>
          <w:rFonts w:asciiTheme="majorHAnsi" w:hAnsiTheme="majorHAnsi"/>
          <w:noProof/>
        </w:rPr>
      </w:pPr>
    </w:p>
    <w:p w:rsidR="0015358B" w:rsidRPr="00BB56AC" w:rsidRDefault="0015358B" w:rsidP="0015358B">
      <w:pPr>
        <w:ind w:left="720"/>
        <w:jc w:val="both"/>
        <w:rPr>
          <w:rFonts w:asciiTheme="majorHAnsi" w:hAnsiTheme="majorHAnsi"/>
          <w:noProof/>
        </w:rPr>
      </w:pPr>
      <w:r w:rsidRPr="00BB56AC">
        <w:rPr>
          <w:rFonts w:asciiTheme="majorHAnsi" w:hAnsiTheme="majorHAnsi"/>
          <w:noProof/>
        </w:rPr>
        <w:t xml:space="preserve">Rozdelenie na fakulty vychádza z metodiky nápočtu sociálnych štipendií z úrovne MŠVV a Š SR, pričom sa zohľadnili zostatky dotácie na súčastiach. </w:t>
      </w:r>
    </w:p>
    <w:p w:rsidR="0015358B" w:rsidRPr="00BB56AC" w:rsidRDefault="0015358B" w:rsidP="0015358B">
      <w:pPr>
        <w:rPr>
          <w:rFonts w:asciiTheme="majorHAnsi" w:hAnsiTheme="majorHAnsi"/>
          <w:iCs/>
          <w:noProof/>
        </w:rPr>
      </w:pPr>
    </w:p>
    <w:p w:rsidR="0015358B" w:rsidRPr="00BB56AC" w:rsidRDefault="0015358B" w:rsidP="0015358B">
      <w:pPr>
        <w:ind w:left="510" w:hanging="510"/>
        <w:rPr>
          <w:rFonts w:asciiTheme="majorHAnsi" w:hAnsiTheme="majorHAnsi"/>
          <w:iCs/>
          <w:noProof/>
          <w:u w:val="single"/>
        </w:rPr>
      </w:pPr>
      <w:r w:rsidRPr="00BB56AC">
        <w:rPr>
          <w:rFonts w:asciiTheme="majorHAnsi" w:hAnsiTheme="majorHAnsi"/>
          <w:iCs/>
          <w:noProof/>
        </w:rPr>
        <w:tab/>
      </w:r>
      <w:r w:rsidR="00781F1C" w:rsidRPr="00BB56AC">
        <w:rPr>
          <w:rFonts w:asciiTheme="majorHAnsi" w:hAnsiTheme="majorHAnsi"/>
          <w:iCs/>
          <w:noProof/>
        </w:rPr>
        <w:t>4</w:t>
      </w:r>
      <w:r w:rsidRPr="00BB56AC">
        <w:rPr>
          <w:rFonts w:asciiTheme="majorHAnsi" w:hAnsiTheme="majorHAnsi"/>
          <w:iCs/>
          <w:noProof/>
        </w:rPr>
        <w:t xml:space="preserve">.2. </w:t>
      </w:r>
      <w:r w:rsidRPr="00BB56AC">
        <w:rPr>
          <w:rFonts w:asciiTheme="majorHAnsi" w:hAnsiTheme="majorHAnsi"/>
          <w:iCs/>
          <w:noProof/>
          <w:u w:val="single"/>
        </w:rPr>
        <w:t>Prvok 0771502 Motivačné štipendiá</w:t>
      </w:r>
      <w:r w:rsidRPr="00BB56AC">
        <w:rPr>
          <w:rFonts w:asciiTheme="majorHAnsi" w:hAnsiTheme="majorHAnsi"/>
          <w:iCs/>
          <w:noProof/>
        </w:rPr>
        <w:t xml:space="preserve"> </w:t>
      </w:r>
      <w:r w:rsidR="00FE0BF3" w:rsidRPr="00BB56AC">
        <w:rPr>
          <w:rFonts w:asciiTheme="majorHAnsi" w:hAnsiTheme="majorHAnsi"/>
          <w:iCs/>
          <w:noProof/>
        </w:rPr>
        <w:t>1 979 520</w:t>
      </w:r>
      <w:r w:rsidRPr="00BB56AC">
        <w:rPr>
          <w:rFonts w:asciiTheme="majorHAnsi" w:hAnsiTheme="majorHAnsi"/>
          <w:iCs/>
          <w:noProof/>
        </w:rPr>
        <w:t> €</w:t>
      </w:r>
    </w:p>
    <w:p w:rsidR="0093186D" w:rsidRPr="0093186D" w:rsidRDefault="0093186D" w:rsidP="0093186D">
      <w:pPr>
        <w:spacing w:before="100" w:beforeAutospacing="1" w:after="100" w:afterAutospacing="1"/>
        <w:ind w:left="567"/>
        <w:rPr>
          <w:rFonts w:asciiTheme="majorHAnsi" w:eastAsia="Times New Roman" w:hAnsiTheme="majorHAnsi" w:cs="Times New Roman"/>
          <w:lang w:val="sk-SK" w:eastAsia="sk-SK"/>
        </w:rPr>
      </w:pPr>
      <w:r w:rsidRPr="0093186D">
        <w:rPr>
          <w:rFonts w:asciiTheme="majorHAnsi" w:eastAsia="Times New Roman" w:hAnsiTheme="majorHAnsi" w:cs="Times New Roman"/>
          <w:lang w:val="sk-SK" w:eastAsia="sk-SK"/>
        </w:rPr>
        <w:t>Dotácia na motivačné štipendiá sú poskytované účelovo a sú delené na dotáciu na motivačné štipendiá podľa § 96a ods.1 písm. a) zákona pre študentov vybraných študijných odborov učených v metodike (ďalej len „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motivačné štipendiá odborové</w:t>
      </w:r>
      <w:r w:rsidRPr="0093186D">
        <w:rPr>
          <w:rFonts w:asciiTheme="majorHAnsi" w:eastAsia="Times New Roman" w:hAnsiTheme="majorHAnsi" w:cs="Times New Roman"/>
          <w:lang w:val="sk-SK" w:eastAsia="sk-SK"/>
        </w:rPr>
        <w:t>“) a na dotáciu na motivačné štipendiá podľa § 86a ods.1 písm. b) zákona za vynikajúce plnenie študijných povinností, dosiahnutie vynikajúceho výsledku v oblasti štúdia, výskumu, vývoja, umeleckej alebo športovej činnosti (ďalej len „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motivačné štipendiá základné</w:t>
      </w:r>
      <w:r w:rsidRPr="0093186D">
        <w:rPr>
          <w:rFonts w:asciiTheme="majorHAnsi" w:eastAsia="Times New Roman" w:hAnsiTheme="majorHAnsi" w:cs="Times New Roman"/>
          <w:lang w:val="sk-SK" w:eastAsia="sk-SK"/>
        </w:rPr>
        <w:t>“).</w:t>
      </w:r>
    </w:p>
    <w:p w:rsidR="0093186D" w:rsidRPr="0093186D" w:rsidRDefault="0093186D" w:rsidP="0093186D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93186D">
        <w:rPr>
          <w:rFonts w:asciiTheme="majorHAnsi" w:eastAsia="Times New Roman" w:hAnsiTheme="majorHAnsi" w:cs="Times New Roman"/>
          <w:lang w:val="sk-SK" w:eastAsia="sk-SK"/>
        </w:rPr>
        <w:lastRenderedPageBreak/>
        <w:t xml:space="preserve">Pridelená dotácia na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motivačné štipendiá odborové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 vo výške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1 418 400 €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 sa rozdelí v zmysle čl. 11 bod. 4 Štipendijného poriadku STU na fakulty (fakultné štipendijné fondy) a Ústav manažmentu STU (osobitný štipendijný fond) úmerne počtu študentov na všetkých troch stupňoch vysokoškolského štúdia v študijných odboroch určených metodikou. </w:t>
      </w:r>
    </w:p>
    <w:p w:rsidR="0093186D" w:rsidRPr="0093186D" w:rsidRDefault="0093186D" w:rsidP="0093186D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3C55F8">
        <w:rPr>
          <w:rFonts w:asciiTheme="majorHAnsi" w:eastAsia="Times New Roman" w:hAnsiTheme="majorHAnsi" w:cs="Times New Roman"/>
          <w:lang w:val="sk-SK" w:eastAsia="sk-SK"/>
        </w:rPr>
        <w:t>Zatiaľ zostáva dotácia nerozdelená z dôvodu nesúladu medzi dotačnou zmluvou a metodikou. MŠVVaŠ SR uvedený nesúlad odstráni dodatkom k dotačnej zmluve, na základe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 ktorého bude dotácia rozdelená v zmysle vyššie uvedených pravidiel.</w:t>
      </w:r>
    </w:p>
    <w:p w:rsidR="0093186D" w:rsidRPr="0093186D" w:rsidRDefault="0093186D" w:rsidP="0093186D">
      <w:pPr>
        <w:spacing w:before="100" w:beforeAutospacing="1" w:after="100" w:afterAutospacing="1"/>
        <w:ind w:left="567" w:hanging="567"/>
        <w:rPr>
          <w:rFonts w:asciiTheme="majorHAnsi" w:eastAsia="Times New Roman" w:hAnsiTheme="majorHAnsi" w:cs="Times New Roman"/>
          <w:lang w:val="sk-SK" w:eastAsia="sk-SK"/>
        </w:rPr>
      </w:pPr>
      <w:r w:rsidRPr="0093186D">
        <w:rPr>
          <w:rFonts w:asciiTheme="majorHAnsi" w:eastAsia="Times New Roman" w:hAnsiTheme="majorHAnsi" w:cs="Times New Roman"/>
          <w:lang w:val="sk-SK" w:eastAsia="sk-SK"/>
        </w:rPr>
        <w:t>(2</w:t>
      </w:r>
      <w:r>
        <w:rPr>
          <w:rFonts w:asciiTheme="majorHAnsi" w:eastAsia="Times New Roman" w:hAnsiTheme="majorHAnsi" w:cs="Times New Roman"/>
          <w:lang w:val="sk-SK" w:eastAsia="sk-SK"/>
        </w:rPr>
        <w:t>0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)   Pridelená dotácia na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motivačné štipendiá základné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 je vo výške </w:t>
      </w:r>
      <w:r>
        <w:rPr>
          <w:rFonts w:asciiTheme="majorHAnsi" w:eastAsia="Times New Roman" w:hAnsiTheme="majorHAnsi" w:cs="Times New Roman"/>
          <w:lang w:val="sk-SK" w:eastAsia="sk-SK"/>
        </w:rPr>
        <w:t xml:space="preserve"> 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561 120 €.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 Dotácia je poskytnutá tak, aby 10% - ám študentov v dennej forme štúdia k 31.10.2015 (okrem doktorandov) mohlo byť priznané štipendium vo výške </w:t>
      </w:r>
      <w:r>
        <w:rPr>
          <w:rFonts w:asciiTheme="majorHAnsi" w:eastAsia="Times New Roman" w:hAnsiTheme="majorHAnsi" w:cs="Times New Roman"/>
          <w:lang w:val="sk-SK" w:eastAsia="sk-SK"/>
        </w:rPr>
        <w:t xml:space="preserve">              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420 €. </w:t>
      </w:r>
    </w:p>
    <w:p w:rsidR="0093186D" w:rsidRPr="0093186D" w:rsidRDefault="0093186D" w:rsidP="0093186D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Celkový objem dotácie na motivačné štipendiá základné sa rozdelil v zmysle čl. 11 bod. 5 Štipendijného poriadku STU v pomere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7 : 1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 na dotáciu na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motivačné štipendiá za vynikajúce študijné výsledky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 [čl. 3 bod 2 písm. a) Štipendijného poriadku STU] vo výške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490 980 €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 a dotáciu na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motivačné štipendiá za mimoriadne výsledky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 [čl. 3 bod 2 písm. b) Štipendijného poriadku STU] vo výške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70 140 €.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 </w:t>
      </w:r>
    </w:p>
    <w:p w:rsidR="0093186D" w:rsidRPr="0093186D" w:rsidRDefault="0093186D" w:rsidP="0093186D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Dotácia na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motivačné štipendiá za vynikajúce študijné výsledky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 sa rozdelila na fakulty (fakultné štipendijné fondy) a Ústav manažmentu STU (osobitný štipendijný fond) úmerne počtu študentov na všetkých troch stupňoch vysokoškolského štúdia. </w:t>
      </w:r>
    </w:p>
    <w:p w:rsidR="0093186D" w:rsidRPr="0093186D" w:rsidRDefault="0093186D" w:rsidP="0093186D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Dotácia na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motivačné štipendiá za mimoriadne výsledky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 sa rozdelila v pomere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7 : 2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: </w:t>
      </w:r>
    </w:p>
    <w:p w:rsidR="0093186D" w:rsidRPr="0093186D" w:rsidRDefault="0093186D" w:rsidP="0093186D">
      <w:pPr>
        <w:spacing w:after="120"/>
        <w:ind w:left="567" w:hanging="357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93186D">
        <w:rPr>
          <w:rFonts w:asciiTheme="majorHAnsi" w:eastAsia="Times New Roman" w:hAnsiTheme="majorHAnsi" w:cs="Times New Roman"/>
          <w:lang w:val="sk-SK" w:eastAsia="sk-SK"/>
        </w:rPr>
        <w:t>·</w:t>
      </w:r>
      <w:r w:rsidRPr="0093186D">
        <w:rPr>
          <w:rFonts w:asciiTheme="majorHAnsi" w:eastAsia="Times New Roman" w:hAnsiTheme="majorHAnsi" w:cs="Times New Roman"/>
          <w:sz w:val="14"/>
          <w:szCs w:val="14"/>
          <w:lang w:val="sk-SK" w:eastAsia="sk-SK"/>
        </w:rPr>
        <w:t xml:space="preserve">        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7/9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 objemu dotácie vo výške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54 553 € 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sa delí na fakulty a Ústav manažmentu STU (fakultné štipendijné fondy a osobitný štipendijný fond) úmerne počtu študentov na všetkých troch stupňoch vysokoškolského štúdia, </w:t>
      </w:r>
    </w:p>
    <w:p w:rsidR="0093186D" w:rsidRPr="0093186D" w:rsidRDefault="0093186D" w:rsidP="0093186D">
      <w:pPr>
        <w:spacing w:before="100" w:beforeAutospacing="1" w:after="100" w:afterAutospacing="1"/>
        <w:ind w:left="567" w:hanging="360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93186D">
        <w:rPr>
          <w:rFonts w:asciiTheme="majorHAnsi" w:eastAsia="Times New Roman" w:hAnsiTheme="majorHAnsi" w:cs="Times New Roman"/>
          <w:lang w:val="sk-SK" w:eastAsia="sk-SK"/>
        </w:rPr>
        <w:t>·</w:t>
      </w:r>
      <w:r w:rsidRPr="0093186D">
        <w:rPr>
          <w:rFonts w:asciiTheme="majorHAnsi" w:eastAsia="Times New Roman" w:hAnsiTheme="majorHAnsi" w:cs="Times New Roman"/>
          <w:sz w:val="14"/>
          <w:szCs w:val="14"/>
          <w:lang w:val="sk-SK" w:eastAsia="sk-SK"/>
        </w:rPr>
        <w:t xml:space="preserve">        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>2/9</w:t>
      </w:r>
      <w:r w:rsidRPr="0093186D">
        <w:rPr>
          <w:rFonts w:asciiTheme="majorHAnsi" w:eastAsia="Times New Roman" w:hAnsiTheme="majorHAnsi" w:cs="Times New Roman"/>
          <w:lang w:val="sk-SK" w:eastAsia="sk-SK"/>
        </w:rPr>
        <w:t xml:space="preserve"> objemu dotácie vo výške </w:t>
      </w:r>
      <w:r w:rsidRPr="0093186D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15 587 € </w:t>
      </w:r>
      <w:r w:rsidRPr="0093186D">
        <w:rPr>
          <w:rFonts w:asciiTheme="majorHAnsi" w:eastAsia="Times New Roman" w:hAnsiTheme="majorHAnsi" w:cs="Times New Roman"/>
          <w:lang w:val="sk-SK" w:eastAsia="sk-SK"/>
        </w:rPr>
        <w:t>sú poskytnuté pre rektorát na štipendiá priznávané rektorom do štipendijného fondu rektora.</w:t>
      </w:r>
    </w:p>
    <w:p w:rsidR="0015358B" w:rsidRPr="00890DE7" w:rsidRDefault="00781F1C" w:rsidP="00C1284E">
      <w:pPr>
        <w:ind w:left="993" w:hanging="426"/>
        <w:rPr>
          <w:rFonts w:asciiTheme="majorHAnsi" w:hAnsiTheme="majorHAnsi" w:cs="Times New Roman"/>
          <w:b/>
          <w:bCs/>
          <w:u w:val="single"/>
          <w:lang w:val="sk-SK"/>
        </w:rPr>
      </w:pPr>
      <w:r w:rsidRPr="00890DE7">
        <w:rPr>
          <w:rFonts w:asciiTheme="majorHAnsi" w:hAnsiTheme="majorHAnsi" w:cs="Times New Roman"/>
          <w:lang w:val="sk-SK"/>
        </w:rPr>
        <w:t>4</w:t>
      </w:r>
      <w:r w:rsidR="0015358B" w:rsidRPr="00890DE7">
        <w:rPr>
          <w:rFonts w:asciiTheme="majorHAnsi" w:hAnsiTheme="majorHAnsi" w:cs="Times New Roman"/>
          <w:lang w:val="sk-SK"/>
        </w:rPr>
        <w:t xml:space="preserve">.3 </w:t>
      </w:r>
      <w:r w:rsidR="0015358B" w:rsidRPr="00890DE7">
        <w:rPr>
          <w:rFonts w:asciiTheme="majorHAnsi" w:hAnsiTheme="majorHAnsi" w:cs="Times New Roman"/>
          <w:u w:val="single"/>
          <w:lang w:val="sk-SK"/>
        </w:rPr>
        <w:t xml:space="preserve">Prvok 077 15 03 Podpora stravovania, ubytovania, športových a kultúrnych </w:t>
      </w:r>
      <w:r w:rsidR="002632E9" w:rsidRPr="00890DE7">
        <w:rPr>
          <w:rFonts w:asciiTheme="majorHAnsi" w:hAnsiTheme="majorHAnsi" w:cs="Times New Roman"/>
          <w:u w:val="single"/>
          <w:lang w:val="sk-SK"/>
        </w:rPr>
        <w:t xml:space="preserve"> </w:t>
      </w:r>
      <w:r w:rsidR="0015358B" w:rsidRPr="00890DE7">
        <w:rPr>
          <w:rFonts w:asciiTheme="majorHAnsi" w:hAnsiTheme="majorHAnsi" w:cs="Times New Roman"/>
          <w:u w:val="single"/>
          <w:lang w:val="sk-SK"/>
        </w:rPr>
        <w:t>aktivít študentov</w:t>
      </w:r>
      <w:r w:rsidR="0015358B" w:rsidRPr="00890DE7">
        <w:rPr>
          <w:rFonts w:asciiTheme="majorHAnsi" w:hAnsiTheme="majorHAnsi" w:cs="Times New Roman"/>
          <w:lang w:val="sk-SK"/>
        </w:rPr>
        <w:t xml:space="preserve">  </w:t>
      </w:r>
      <w:r w:rsidR="00EA4C02" w:rsidRPr="00890DE7">
        <w:rPr>
          <w:rFonts w:asciiTheme="majorHAnsi" w:hAnsiTheme="majorHAnsi" w:cs="Times New Roman"/>
          <w:lang w:val="sk-SK"/>
        </w:rPr>
        <w:t>2 952 022</w:t>
      </w:r>
      <w:r w:rsidR="0015358B" w:rsidRPr="00890DE7">
        <w:rPr>
          <w:rFonts w:asciiTheme="majorHAnsi" w:hAnsiTheme="majorHAnsi" w:cs="Times New Roman"/>
          <w:lang w:val="sk-SK"/>
        </w:rPr>
        <w:t> €</w:t>
      </w:r>
    </w:p>
    <w:p w:rsidR="0015358B" w:rsidRPr="00890DE7" w:rsidRDefault="0015358B" w:rsidP="0015358B">
      <w:pPr>
        <w:pStyle w:val="Pta"/>
        <w:ind w:left="510" w:hanging="510"/>
        <w:rPr>
          <w:rFonts w:asciiTheme="majorHAnsi" w:hAnsiTheme="majorHAnsi"/>
          <w:noProof/>
          <w:lang w:val="sk-SK"/>
        </w:rPr>
      </w:pPr>
    </w:p>
    <w:p w:rsidR="0015358B" w:rsidRPr="00890DE7" w:rsidRDefault="0015358B" w:rsidP="0015358B">
      <w:pPr>
        <w:pStyle w:val="Pta"/>
        <w:ind w:left="510" w:hanging="510"/>
        <w:jc w:val="both"/>
        <w:rPr>
          <w:rFonts w:asciiTheme="majorHAnsi" w:hAnsiTheme="majorHAnsi"/>
          <w:noProof/>
          <w:lang w:val="sk-SK"/>
        </w:rPr>
      </w:pPr>
      <w:r w:rsidRPr="00890DE7">
        <w:rPr>
          <w:rFonts w:asciiTheme="majorHAnsi" w:hAnsiTheme="majorHAnsi"/>
          <w:noProof/>
          <w:lang w:val="sk-SK"/>
        </w:rPr>
        <w:tab/>
        <w:t xml:space="preserve">Dotácia na tento prvok zhŕňa príspevok na ubytovanie a prevádzku študentských domov, príspevok na stravovanie – príspevok na vydané jedno jedlo študentom v dennej forme štúdia, príspevok na kultúrnu, umeleckú a </w:t>
      </w:r>
      <w:r w:rsidRPr="00890DE7">
        <w:rPr>
          <w:rFonts w:asciiTheme="majorHAnsi" w:hAnsiTheme="majorHAnsi"/>
          <w:noProof/>
          <w:lang w:val="sk-SK"/>
        </w:rPr>
        <w:lastRenderedPageBreak/>
        <w:t>športovú činosť a  príspevok na činnosť telovýchovných jednôt a športových klubov</w:t>
      </w:r>
    </w:p>
    <w:p w:rsidR="0015358B" w:rsidRPr="00890DE7" w:rsidRDefault="0015358B" w:rsidP="0015358B">
      <w:pPr>
        <w:jc w:val="both"/>
        <w:rPr>
          <w:rFonts w:asciiTheme="majorHAnsi" w:hAnsiTheme="majorHAnsi"/>
          <w:b/>
          <w:bCs/>
          <w:iCs/>
          <w:noProof/>
          <w:lang w:val="sk-SK"/>
        </w:rPr>
      </w:pPr>
    </w:p>
    <w:p w:rsidR="0015358B" w:rsidRPr="00890DE7" w:rsidRDefault="0015358B" w:rsidP="0093186D">
      <w:pPr>
        <w:numPr>
          <w:ilvl w:val="0"/>
          <w:numId w:val="33"/>
        </w:numPr>
        <w:tabs>
          <w:tab w:val="clear" w:pos="834"/>
          <w:tab w:val="num" w:pos="-993"/>
        </w:tabs>
        <w:ind w:left="567" w:hanging="567"/>
        <w:jc w:val="both"/>
        <w:rPr>
          <w:rFonts w:asciiTheme="majorHAnsi" w:hAnsiTheme="majorHAnsi"/>
          <w:noProof/>
          <w:lang w:val="sk-SK"/>
        </w:rPr>
      </w:pPr>
      <w:r w:rsidRPr="00890DE7">
        <w:rPr>
          <w:rFonts w:asciiTheme="majorHAnsi" w:hAnsiTheme="majorHAnsi"/>
          <w:noProof/>
          <w:lang w:val="sk-SK"/>
        </w:rPr>
        <w:t xml:space="preserve">Príspevok na stravovanie študentov – príspevok na vydané jedlo študentom v dennej forme štúdia je určený z MŠVV a Š SR vo výške </w:t>
      </w:r>
      <w:r w:rsidR="00224D40" w:rsidRPr="00890DE7">
        <w:rPr>
          <w:rFonts w:asciiTheme="majorHAnsi" w:hAnsiTheme="majorHAnsi"/>
          <w:noProof/>
          <w:lang w:val="sk-SK"/>
        </w:rPr>
        <w:t>420 054</w:t>
      </w:r>
      <w:r w:rsidRPr="00890DE7">
        <w:rPr>
          <w:rFonts w:asciiTheme="majorHAnsi" w:hAnsiTheme="majorHAnsi"/>
          <w:noProof/>
          <w:lang w:val="sk-SK"/>
        </w:rPr>
        <w:t> €, je vyplácaný zálohovo a je účelovo určený. Poskytuje sa ÚZ ŠDaJ a MTF, ktoré zabezpečujú stravovanie pre študentov v študentských jedálňach. Výška zálohového príspevku na jedlá (študentom dennej formy vrátane doktorandov) sa poskytuje úmerne v závislosti od počtu vydaných jedál v období od 1.1.201</w:t>
      </w:r>
      <w:r w:rsidR="00EA4C02" w:rsidRPr="00890DE7">
        <w:rPr>
          <w:rFonts w:asciiTheme="majorHAnsi" w:hAnsiTheme="majorHAnsi"/>
          <w:noProof/>
          <w:lang w:val="sk-SK"/>
        </w:rPr>
        <w:t>6</w:t>
      </w:r>
      <w:r w:rsidRPr="00890DE7">
        <w:rPr>
          <w:rFonts w:asciiTheme="majorHAnsi" w:hAnsiTheme="majorHAnsi"/>
          <w:noProof/>
          <w:lang w:val="sk-SK"/>
        </w:rPr>
        <w:t xml:space="preserve"> do 30.10.201</w:t>
      </w:r>
      <w:r w:rsidR="00224D40" w:rsidRPr="00890DE7">
        <w:rPr>
          <w:rFonts w:asciiTheme="majorHAnsi" w:hAnsiTheme="majorHAnsi"/>
          <w:noProof/>
          <w:lang w:val="sk-SK"/>
        </w:rPr>
        <w:t>6</w:t>
      </w:r>
      <w:r w:rsidRPr="00890DE7">
        <w:rPr>
          <w:rFonts w:asciiTheme="majorHAnsi" w:hAnsiTheme="majorHAnsi"/>
          <w:noProof/>
          <w:lang w:val="sk-SK"/>
        </w:rPr>
        <w:t>. Korekcia na skutočnú potrebu sa vykonáva najmenej 2x ročne. Príspevok na stravovanie sa od 1.1. 201</w:t>
      </w:r>
      <w:r w:rsidR="00224D40" w:rsidRPr="00890DE7">
        <w:rPr>
          <w:rFonts w:asciiTheme="majorHAnsi" w:hAnsiTheme="majorHAnsi"/>
          <w:noProof/>
          <w:lang w:val="sk-SK"/>
        </w:rPr>
        <w:t>7</w:t>
      </w:r>
      <w:r w:rsidRPr="00890DE7">
        <w:rPr>
          <w:rFonts w:asciiTheme="majorHAnsi" w:hAnsiTheme="majorHAnsi"/>
          <w:noProof/>
          <w:lang w:val="sk-SK"/>
        </w:rPr>
        <w:t xml:space="preserve"> určuje vo výške 1 €. Výšku príspevku môže ministerstvo v priebehu roka 201</w:t>
      </w:r>
      <w:r w:rsidR="00224D40" w:rsidRPr="00890DE7">
        <w:rPr>
          <w:rFonts w:asciiTheme="majorHAnsi" w:hAnsiTheme="majorHAnsi"/>
          <w:noProof/>
          <w:lang w:val="sk-SK"/>
        </w:rPr>
        <w:t>7</w:t>
      </w:r>
      <w:r w:rsidRPr="00890DE7">
        <w:rPr>
          <w:rFonts w:asciiTheme="majorHAnsi" w:hAnsiTheme="majorHAnsi"/>
          <w:noProof/>
          <w:lang w:val="sk-SK"/>
        </w:rPr>
        <w:t xml:space="preserve"> upraviť v závislosti od disponibilných zdrojov a počtu vydaných jedál, na ktorý sa príspevok uplatní. O prípadnej zmene výšky príspevku na stravovanie bude ministerstvo informovať najmenej 30 dní vopred.</w:t>
      </w:r>
    </w:p>
    <w:p w:rsidR="0015358B" w:rsidRPr="00890DE7" w:rsidRDefault="0015358B" w:rsidP="0093186D">
      <w:pPr>
        <w:numPr>
          <w:ilvl w:val="0"/>
          <w:numId w:val="33"/>
        </w:numPr>
        <w:ind w:left="567" w:hanging="567"/>
        <w:jc w:val="both"/>
        <w:rPr>
          <w:rFonts w:asciiTheme="majorHAnsi" w:hAnsiTheme="majorHAnsi"/>
          <w:noProof/>
          <w:lang w:val="sk-SK"/>
        </w:rPr>
      </w:pPr>
      <w:r w:rsidRPr="00890DE7">
        <w:rPr>
          <w:rFonts w:asciiTheme="majorHAnsi" w:hAnsiTheme="majorHAnsi"/>
          <w:noProof/>
          <w:lang w:val="sk-SK"/>
        </w:rPr>
        <w:t>Príspevok na stravovanie možno aplikovať iba v prípade, keď hodnota jedla je najmenej 1,5 €, pričom príspevok študenta na jedlo musí byť minimálne 50% z rozdielu ceny jedla a výšky príspevku poskytnutého ministerstvom. Okrem toho systém poskytovania jedál študentom musí byť transparentný a kontrolovateľný, aby umožňoval preukazné zúčtovanie príspevku. Príspevok sa poskytuje formou preddavku maximálne na dve jedlá v jeden deň vydané denným študentom v stravovacom zariadení STU, resp. v zmluvnom zariadení. Za stravovacie zariadenie na tieto účely sa nepokladá bufet alebo obdobné zariadenie, nie je možné uplatniť príspevok pri nákupe potravín systémom ako sa využívajú “gastrolístky”.</w:t>
      </w:r>
    </w:p>
    <w:p w:rsidR="001D2870" w:rsidRPr="00890DE7" w:rsidRDefault="001D2870" w:rsidP="001D2870">
      <w:pPr>
        <w:ind w:left="567"/>
        <w:jc w:val="both"/>
        <w:rPr>
          <w:rFonts w:asciiTheme="majorHAnsi" w:hAnsiTheme="majorHAnsi"/>
          <w:noProof/>
          <w:lang w:val="sk-SK"/>
        </w:rPr>
      </w:pPr>
    </w:p>
    <w:p w:rsidR="0015358B" w:rsidRPr="00890DE7" w:rsidRDefault="0015358B" w:rsidP="0093186D">
      <w:pPr>
        <w:numPr>
          <w:ilvl w:val="0"/>
          <w:numId w:val="33"/>
        </w:numPr>
        <w:ind w:left="567" w:hanging="567"/>
        <w:jc w:val="both"/>
        <w:rPr>
          <w:rFonts w:asciiTheme="majorHAnsi" w:hAnsiTheme="majorHAnsi"/>
          <w:noProof/>
          <w:lang w:val="sk-SK"/>
        </w:rPr>
      </w:pPr>
      <w:r w:rsidRPr="00890DE7">
        <w:rPr>
          <w:rFonts w:asciiTheme="majorHAnsi" w:hAnsiTheme="majorHAnsi"/>
          <w:noProof/>
          <w:lang w:val="sk-SK"/>
        </w:rPr>
        <w:t>Príspevok na ubytovanie a prevádzku v rok</w:t>
      </w:r>
      <w:r w:rsidR="007D3BF4" w:rsidRPr="00890DE7">
        <w:rPr>
          <w:rFonts w:asciiTheme="majorHAnsi" w:hAnsiTheme="majorHAnsi"/>
          <w:noProof/>
          <w:lang w:val="sk-SK"/>
        </w:rPr>
        <w:t>u 201</w:t>
      </w:r>
      <w:r w:rsidR="00EA4C02" w:rsidRPr="00890DE7">
        <w:rPr>
          <w:rFonts w:asciiTheme="majorHAnsi" w:hAnsiTheme="majorHAnsi"/>
          <w:noProof/>
          <w:lang w:val="sk-SK"/>
        </w:rPr>
        <w:t>7</w:t>
      </w:r>
      <w:r w:rsidR="007D3BF4" w:rsidRPr="00890DE7">
        <w:rPr>
          <w:rFonts w:asciiTheme="majorHAnsi" w:hAnsiTheme="majorHAnsi"/>
          <w:noProof/>
          <w:lang w:val="sk-SK"/>
        </w:rPr>
        <w:t xml:space="preserve"> predstavuje 2 </w:t>
      </w:r>
      <w:r w:rsidR="001D2870" w:rsidRPr="00890DE7">
        <w:rPr>
          <w:rFonts w:asciiTheme="majorHAnsi" w:hAnsiTheme="majorHAnsi"/>
          <w:noProof/>
          <w:lang w:val="sk-SK"/>
        </w:rPr>
        <w:t xml:space="preserve"> 468 785</w:t>
      </w:r>
      <w:r w:rsidR="007D3BF4" w:rsidRPr="00890DE7">
        <w:rPr>
          <w:rFonts w:asciiTheme="majorHAnsi" w:hAnsiTheme="majorHAnsi"/>
          <w:noProof/>
          <w:lang w:val="sk-SK"/>
        </w:rPr>
        <w:t xml:space="preserve"> €.</w:t>
      </w:r>
    </w:p>
    <w:p w:rsidR="0015358B" w:rsidRPr="00890DE7" w:rsidRDefault="0015358B" w:rsidP="0015358B">
      <w:pPr>
        <w:tabs>
          <w:tab w:val="left" w:pos="540"/>
        </w:tabs>
        <w:jc w:val="both"/>
        <w:rPr>
          <w:rFonts w:asciiTheme="majorHAnsi" w:hAnsiTheme="majorHAnsi"/>
          <w:noProof/>
          <w:lang w:val="sk-SK"/>
        </w:rPr>
      </w:pPr>
    </w:p>
    <w:p w:rsidR="0015358B" w:rsidRPr="00890DE7" w:rsidRDefault="0015358B" w:rsidP="0093186D">
      <w:pPr>
        <w:numPr>
          <w:ilvl w:val="0"/>
          <w:numId w:val="33"/>
        </w:numPr>
        <w:ind w:left="567" w:hanging="567"/>
        <w:jc w:val="both"/>
        <w:rPr>
          <w:rFonts w:asciiTheme="majorHAnsi" w:hAnsiTheme="majorHAnsi"/>
          <w:noProof/>
          <w:lang w:val="sk-SK"/>
        </w:rPr>
      </w:pPr>
      <w:r w:rsidRPr="00890DE7">
        <w:rPr>
          <w:rFonts w:asciiTheme="majorHAnsi" w:hAnsiTheme="majorHAnsi"/>
          <w:noProof/>
          <w:lang w:val="sk-SK"/>
        </w:rPr>
        <w:t>Príspevok na ubytovanie a prevádzku pozostáva z dvoch častí, z príspevku na prevádzku študentských domovov vysokých škôl a z príspevku na ubytovanie.</w:t>
      </w:r>
    </w:p>
    <w:p w:rsidR="0015358B" w:rsidRPr="00890DE7" w:rsidRDefault="0015358B" w:rsidP="0015358B">
      <w:pPr>
        <w:pStyle w:val="Pta"/>
        <w:tabs>
          <w:tab w:val="center" w:pos="540"/>
        </w:tabs>
        <w:jc w:val="both"/>
        <w:rPr>
          <w:rFonts w:asciiTheme="majorHAnsi" w:hAnsiTheme="majorHAnsi"/>
          <w:noProof/>
          <w:lang w:val="sk-SK"/>
        </w:rPr>
      </w:pPr>
    </w:p>
    <w:p w:rsidR="0015358B" w:rsidRPr="00890DE7" w:rsidRDefault="0015358B" w:rsidP="0093186D">
      <w:pPr>
        <w:numPr>
          <w:ilvl w:val="0"/>
          <w:numId w:val="33"/>
        </w:numPr>
        <w:ind w:left="567" w:hanging="567"/>
        <w:jc w:val="both"/>
        <w:rPr>
          <w:rFonts w:asciiTheme="majorHAnsi" w:hAnsiTheme="majorHAnsi"/>
          <w:lang w:val="sk-SK"/>
        </w:rPr>
      </w:pPr>
      <w:r w:rsidRPr="00890DE7">
        <w:rPr>
          <w:rFonts w:asciiTheme="majorHAnsi" w:hAnsiTheme="majorHAnsi"/>
          <w:lang w:val="sk-SK"/>
        </w:rPr>
        <w:t>V rámci príspevku na prevádzku ŠD sú z úrovne MŠVV a Š SR pridelené mzdové prostriedky vo výške 1</w:t>
      </w:r>
      <w:r w:rsidR="001D2870" w:rsidRPr="00890DE7">
        <w:rPr>
          <w:rFonts w:asciiTheme="majorHAnsi" w:hAnsiTheme="majorHAnsi"/>
          <w:lang w:val="sk-SK"/>
        </w:rPr>
        <w:t> 210 801</w:t>
      </w:r>
      <w:r w:rsidRPr="00890DE7">
        <w:rPr>
          <w:rFonts w:asciiTheme="majorHAnsi" w:hAnsiTheme="majorHAnsi"/>
          <w:lang w:val="sk-SK"/>
        </w:rPr>
        <w:t xml:space="preserve"> € a odvody do fondov vo výške </w:t>
      </w:r>
      <w:r w:rsidR="001D2870" w:rsidRPr="00890DE7">
        <w:rPr>
          <w:rFonts w:asciiTheme="majorHAnsi" w:hAnsiTheme="majorHAnsi"/>
          <w:lang w:val="sk-SK"/>
        </w:rPr>
        <w:t>426 202</w:t>
      </w:r>
      <w:r w:rsidRPr="00890DE7">
        <w:rPr>
          <w:rFonts w:asciiTheme="majorHAnsi" w:hAnsiTheme="majorHAnsi"/>
          <w:lang w:val="sk-SK"/>
        </w:rPr>
        <w:t xml:space="preserve"> €.</w:t>
      </w:r>
    </w:p>
    <w:p w:rsidR="0015358B" w:rsidRPr="00890DE7" w:rsidRDefault="0015358B" w:rsidP="0015358B">
      <w:pPr>
        <w:tabs>
          <w:tab w:val="left" w:pos="540"/>
        </w:tabs>
        <w:ind w:left="540"/>
        <w:jc w:val="both"/>
        <w:rPr>
          <w:rFonts w:asciiTheme="majorHAnsi" w:hAnsiTheme="majorHAnsi"/>
          <w:lang w:val="sk-SK"/>
        </w:rPr>
      </w:pPr>
    </w:p>
    <w:p w:rsidR="0015358B" w:rsidRPr="00C1284E" w:rsidRDefault="0015358B" w:rsidP="0015358B">
      <w:pPr>
        <w:tabs>
          <w:tab w:val="left" w:pos="540"/>
        </w:tabs>
        <w:ind w:left="540"/>
        <w:jc w:val="both"/>
        <w:rPr>
          <w:rFonts w:asciiTheme="majorHAnsi" w:hAnsiTheme="majorHAnsi"/>
        </w:rPr>
      </w:pPr>
      <w:r w:rsidRPr="00890DE7">
        <w:rPr>
          <w:rFonts w:asciiTheme="majorHAnsi" w:hAnsiTheme="majorHAnsi"/>
          <w:lang w:val="sk-SK"/>
        </w:rPr>
        <w:t>Rozdelenie</w:t>
      </w:r>
      <w:r w:rsidR="001D2870" w:rsidRPr="00890DE7">
        <w:rPr>
          <w:rFonts w:asciiTheme="majorHAnsi" w:hAnsiTheme="majorHAnsi"/>
          <w:lang w:val="sk-SK"/>
        </w:rPr>
        <w:t xml:space="preserve"> dotácie na mzdy</w:t>
      </w:r>
      <w:r w:rsidRPr="00890DE7">
        <w:rPr>
          <w:rFonts w:asciiTheme="majorHAnsi" w:hAnsiTheme="majorHAnsi"/>
          <w:lang w:val="sk-SK"/>
        </w:rPr>
        <w:t xml:space="preserve"> sa realizuje v súlade s metodikou MŠVV a Š SR dvojzložkovo medzi ÚZ ŠDaJ,  MTF (ŠD) v súlade s metodikou delenia dotácie na úrovni ministerstva sa </w:t>
      </w:r>
      <w:r w:rsidR="001D2870" w:rsidRPr="00890DE7">
        <w:rPr>
          <w:rFonts w:asciiTheme="majorHAnsi" w:hAnsiTheme="majorHAnsi"/>
          <w:lang w:val="sk-SK"/>
        </w:rPr>
        <w:t>621 059</w:t>
      </w:r>
      <w:r w:rsidRPr="00890DE7">
        <w:rPr>
          <w:rFonts w:asciiTheme="majorHAnsi" w:hAnsiTheme="majorHAnsi"/>
          <w:lang w:val="sk-SK"/>
        </w:rPr>
        <w:t> € (50% objemu SD 201</w:t>
      </w:r>
      <w:r w:rsidR="001D2870" w:rsidRPr="00890DE7">
        <w:rPr>
          <w:rFonts w:asciiTheme="majorHAnsi" w:hAnsiTheme="majorHAnsi"/>
          <w:lang w:val="sk-SK"/>
        </w:rPr>
        <w:t>6</w:t>
      </w:r>
      <w:r w:rsidRPr="00890DE7">
        <w:rPr>
          <w:rFonts w:asciiTheme="majorHAnsi" w:hAnsiTheme="majorHAnsi"/>
          <w:lang w:val="sk-SK"/>
        </w:rPr>
        <w:t>) rozdelilo podľa podielu na SD 201</w:t>
      </w:r>
      <w:r w:rsidR="001D2870" w:rsidRPr="00890DE7">
        <w:rPr>
          <w:rFonts w:asciiTheme="majorHAnsi" w:hAnsiTheme="majorHAnsi"/>
          <w:lang w:val="sk-SK"/>
        </w:rPr>
        <w:t>7</w:t>
      </w:r>
      <w:r w:rsidRPr="00890DE7">
        <w:rPr>
          <w:rFonts w:asciiTheme="majorHAnsi" w:hAnsiTheme="majorHAnsi"/>
          <w:lang w:val="sk-SK"/>
        </w:rPr>
        <w:t xml:space="preserve">.  Zostávajúca časť vo výške </w:t>
      </w:r>
      <w:r w:rsidR="001D2870" w:rsidRPr="00890DE7">
        <w:rPr>
          <w:rFonts w:asciiTheme="majorHAnsi" w:hAnsiTheme="majorHAnsi"/>
          <w:lang w:val="sk-SK"/>
        </w:rPr>
        <w:t>561 021</w:t>
      </w:r>
      <w:r w:rsidRPr="00890DE7">
        <w:rPr>
          <w:rFonts w:asciiTheme="majorHAnsi" w:hAnsiTheme="majorHAnsi"/>
          <w:lang w:val="sk-SK"/>
        </w:rPr>
        <w:t> € sa rozdelila podľa počtu študentov denného štúdia ubytovaných v ŠD k 31.10.201</w:t>
      </w:r>
      <w:r w:rsidR="001D2870" w:rsidRPr="00890DE7">
        <w:rPr>
          <w:rFonts w:asciiTheme="majorHAnsi" w:hAnsiTheme="majorHAnsi"/>
          <w:lang w:val="sk-SK"/>
        </w:rPr>
        <w:t>6</w:t>
      </w:r>
      <w:r w:rsidRPr="00890DE7">
        <w:rPr>
          <w:rFonts w:asciiTheme="majorHAnsi" w:hAnsiTheme="majorHAnsi"/>
          <w:lang w:val="sk-SK"/>
        </w:rPr>
        <w:t xml:space="preserve">. Dotácia na odvody do fondov sa rozdelí úmerne vyčíslenému objemu MP. Dotácia vo výške </w:t>
      </w:r>
      <w:r w:rsidR="001D2870" w:rsidRPr="00890DE7">
        <w:rPr>
          <w:rFonts w:asciiTheme="majorHAnsi" w:hAnsiTheme="majorHAnsi"/>
          <w:lang w:val="sk-SK"/>
        </w:rPr>
        <w:t xml:space="preserve">28 721€ </w:t>
      </w:r>
      <w:r w:rsidRPr="00890DE7">
        <w:rPr>
          <w:rFonts w:asciiTheme="majorHAnsi" w:hAnsiTheme="majorHAnsi"/>
          <w:lang w:val="sk-SK"/>
        </w:rPr>
        <w:t xml:space="preserve"> predstavuje prepočet valorizácie ŠJ z roku </w:t>
      </w:r>
      <w:r w:rsidR="001D2870" w:rsidRPr="00890DE7">
        <w:rPr>
          <w:rFonts w:asciiTheme="majorHAnsi" w:hAnsiTheme="majorHAnsi"/>
          <w:lang w:val="sk-SK"/>
        </w:rPr>
        <w:t xml:space="preserve">2014, </w:t>
      </w:r>
      <w:r w:rsidRPr="00890DE7">
        <w:rPr>
          <w:rFonts w:asciiTheme="majorHAnsi" w:hAnsiTheme="majorHAnsi"/>
          <w:lang w:val="sk-SK"/>
        </w:rPr>
        <w:t>2015</w:t>
      </w:r>
      <w:r w:rsidR="001D2870" w:rsidRPr="00890DE7">
        <w:rPr>
          <w:rFonts w:asciiTheme="majorHAnsi" w:hAnsiTheme="majorHAnsi"/>
          <w:lang w:val="sk-SK"/>
        </w:rPr>
        <w:t xml:space="preserve"> a 2016</w:t>
      </w:r>
      <w:r w:rsidRPr="00890DE7">
        <w:rPr>
          <w:rFonts w:asciiTheme="majorHAnsi" w:hAnsiTheme="majorHAnsi"/>
          <w:lang w:val="sk-SK"/>
        </w:rPr>
        <w:t xml:space="preserve"> podľa počtu zamestnancov ŠJ k 30.</w:t>
      </w:r>
      <w:r w:rsidR="001D2870" w:rsidRPr="00890DE7">
        <w:rPr>
          <w:rFonts w:asciiTheme="majorHAnsi" w:hAnsiTheme="majorHAnsi"/>
          <w:lang w:val="sk-SK"/>
        </w:rPr>
        <w:t>6</w:t>
      </w:r>
      <w:r w:rsidRPr="00890DE7">
        <w:rPr>
          <w:rFonts w:asciiTheme="majorHAnsi" w:hAnsiTheme="majorHAnsi"/>
          <w:lang w:val="sk-SK"/>
        </w:rPr>
        <w:t>.201</w:t>
      </w:r>
      <w:r w:rsidR="001D2870" w:rsidRPr="00890DE7">
        <w:rPr>
          <w:rFonts w:asciiTheme="majorHAnsi" w:hAnsiTheme="majorHAnsi"/>
          <w:lang w:val="sk-SK"/>
        </w:rPr>
        <w:t>6</w:t>
      </w:r>
      <w:r w:rsidRPr="00890DE7">
        <w:rPr>
          <w:rFonts w:asciiTheme="majorHAnsi" w:hAnsiTheme="majorHAnsi"/>
          <w:lang w:val="sk-SK"/>
        </w:rPr>
        <w:t xml:space="preserve">. </w:t>
      </w:r>
      <w:r w:rsidRPr="00C1284E">
        <w:rPr>
          <w:rFonts w:asciiTheme="majorHAnsi" w:hAnsiTheme="majorHAnsi"/>
        </w:rPr>
        <w:t>Táto sa úmerne rozdelila medzi ŠDaJ a MTF.</w:t>
      </w:r>
    </w:p>
    <w:p w:rsidR="0015358B" w:rsidRPr="00C1284E" w:rsidRDefault="0015358B" w:rsidP="0015358B">
      <w:pPr>
        <w:jc w:val="both"/>
        <w:rPr>
          <w:rFonts w:asciiTheme="majorHAnsi" w:hAnsiTheme="majorHAnsi"/>
        </w:rPr>
      </w:pPr>
    </w:p>
    <w:p w:rsidR="0015358B" w:rsidRPr="00C1284E" w:rsidRDefault="0015358B" w:rsidP="0093186D">
      <w:pPr>
        <w:numPr>
          <w:ilvl w:val="0"/>
          <w:numId w:val="33"/>
        </w:numPr>
        <w:ind w:left="540" w:hanging="567"/>
        <w:jc w:val="both"/>
        <w:rPr>
          <w:rFonts w:asciiTheme="majorHAnsi" w:hAnsiTheme="majorHAnsi"/>
          <w:noProof/>
        </w:rPr>
      </w:pPr>
      <w:r w:rsidRPr="00C1284E">
        <w:rPr>
          <w:rFonts w:asciiTheme="majorHAnsi" w:hAnsiTheme="majorHAnsi"/>
          <w:noProof/>
        </w:rPr>
        <w:lastRenderedPageBreak/>
        <w:t xml:space="preserve">V rámci príspevku na prevádzku študentských domovov sú zarátané aj finančné prostriedky na prevádzkové náklady študentských domovov – dotácia na TaS vo výške </w:t>
      </w:r>
      <w:r w:rsidR="001D2870" w:rsidRPr="00C1284E">
        <w:rPr>
          <w:rFonts w:asciiTheme="majorHAnsi" w:hAnsiTheme="majorHAnsi"/>
          <w:noProof/>
        </w:rPr>
        <w:t>831 782</w:t>
      </w:r>
      <w:r w:rsidRPr="00C1284E">
        <w:rPr>
          <w:rFonts w:asciiTheme="majorHAnsi" w:hAnsiTheme="majorHAnsi"/>
          <w:noProof/>
        </w:rPr>
        <w:t xml:space="preserve"> €. Z toho dotácia vo výške </w:t>
      </w:r>
      <w:r w:rsidR="00781F1C" w:rsidRPr="00C1284E">
        <w:rPr>
          <w:rFonts w:asciiTheme="majorHAnsi" w:hAnsiTheme="majorHAnsi"/>
          <w:noProof/>
        </w:rPr>
        <w:t xml:space="preserve">440 384 </w:t>
      </w:r>
      <w:r w:rsidRPr="00C1284E">
        <w:rPr>
          <w:rFonts w:asciiTheme="majorHAnsi" w:hAnsiTheme="majorHAnsi"/>
          <w:noProof/>
        </w:rPr>
        <w:t>€ predstavuje príspevok odvodený od počtu ubytovaných denných študentov k 31.10.201</w:t>
      </w:r>
      <w:r w:rsidR="00781F1C" w:rsidRPr="00C1284E">
        <w:rPr>
          <w:rFonts w:asciiTheme="majorHAnsi" w:hAnsiTheme="majorHAnsi"/>
          <w:noProof/>
        </w:rPr>
        <w:t>5</w:t>
      </w:r>
      <w:r w:rsidRPr="00C1284E">
        <w:rPr>
          <w:rFonts w:asciiTheme="majorHAnsi" w:hAnsiTheme="majorHAnsi"/>
          <w:noProof/>
        </w:rPr>
        <w:t xml:space="preserve"> a koeficientu údržby v intervale od 1-2,5 určeného na úrovni MŠVV a Š SR v rámci kategorizácie ŠD. Rozdelenie tejto čiastky sa realizovalo v súlade s metodikou MŠVV a Š medzi medzi ÚZ ŠDaJ a MTF.</w:t>
      </w:r>
    </w:p>
    <w:p w:rsidR="0015358B" w:rsidRPr="00C1284E" w:rsidRDefault="0015358B" w:rsidP="0015358B">
      <w:pPr>
        <w:tabs>
          <w:tab w:val="left" w:pos="540"/>
        </w:tabs>
        <w:ind w:left="540"/>
        <w:jc w:val="both"/>
        <w:rPr>
          <w:rFonts w:asciiTheme="majorHAnsi" w:hAnsiTheme="majorHAnsi"/>
          <w:noProof/>
        </w:rPr>
      </w:pPr>
    </w:p>
    <w:p w:rsidR="0015358B" w:rsidRPr="00C1284E" w:rsidRDefault="0015358B" w:rsidP="0015358B">
      <w:pPr>
        <w:tabs>
          <w:tab w:val="left" w:pos="540"/>
        </w:tabs>
        <w:ind w:left="540"/>
        <w:jc w:val="both"/>
        <w:rPr>
          <w:rFonts w:asciiTheme="majorHAnsi" w:hAnsiTheme="majorHAnsi"/>
          <w:noProof/>
        </w:rPr>
      </w:pPr>
      <w:r w:rsidRPr="00C1284E">
        <w:rPr>
          <w:rFonts w:asciiTheme="majorHAnsi" w:hAnsiTheme="majorHAnsi"/>
          <w:noProof/>
        </w:rPr>
        <w:t xml:space="preserve">Dotácia vo výške </w:t>
      </w:r>
      <w:r w:rsidR="00781F1C" w:rsidRPr="00C1284E">
        <w:rPr>
          <w:rFonts w:asciiTheme="majorHAnsi" w:hAnsiTheme="majorHAnsi"/>
          <w:noProof/>
        </w:rPr>
        <w:t>391 398</w:t>
      </w:r>
      <w:r w:rsidRPr="00C1284E">
        <w:rPr>
          <w:rFonts w:asciiTheme="majorHAnsi" w:hAnsiTheme="majorHAnsi"/>
          <w:noProof/>
        </w:rPr>
        <w:t xml:space="preserve"> € predstavuje príspevok na ubytovaných študentov vo výške 7 € na 1 ubytovaného študenta na 1 mesiac (najviac 10 mesiacov). </w:t>
      </w:r>
    </w:p>
    <w:p w:rsidR="0015358B" w:rsidRPr="00C1284E" w:rsidRDefault="0015358B" w:rsidP="0015358B">
      <w:pPr>
        <w:tabs>
          <w:tab w:val="left" w:pos="540"/>
        </w:tabs>
        <w:jc w:val="both"/>
        <w:rPr>
          <w:rFonts w:asciiTheme="majorHAnsi" w:hAnsiTheme="majorHAnsi"/>
        </w:rPr>
      </w:pPr>
    </w:p>
    <w:p w:rsidR="0015358B" w:rsidRPr="00C1284E" w:rsidRDefault="00781F1C" w:rsidP="0015358B">
      <w:pPr>
        <w:pStyle w:val="Nadpis2"/>
        <w:ind w:left="567" w:hanging="27"/>
        <w:jc w:val="left"/>
        <w:rPr>
          <w:rFonts w:asciiTheme="majorHAnsi" w:hAnsiTheme="majorHAnsi" w:cs="Times New Roman"/>
          <w:b w:val="0"/>
          <w:bCs w:val="0"/>
          <w:i w:val="0"/>
          <w:iCs w:val="0"/>
          <w:sz w:val="24"/>
          <w:u w:val="single"/>
        </w:rPr>
      </w:pPr>
      <w:r w:rsidRPr="00C1284E">
        <w:rPr>
          <w:rFonts w:asciiTheme="majorHAnsi" w:hAnsiTheme="majorHAnsi" w:cs="Times New Roman"/>
          <w:b w:val="0"/>
          <w:bCs w:val="0"/>
          <w:i w:val="0"/>
          <w:iCs w:val="0"/>
          <w:sz w:val="24"/>
          <w:u w:val="single"/>
        </w:rPr>
        <w:t>4</w:t>
      </w:r>
      <w:r w:rsidR="0015358B" w:rsidRPr="00C1284E">
        <w:rPr>
          <w:rFonts w:asciiTheme="majorHAnsi" w:hAnsiTheme="majorHAnsi" w:cs="Times New Roman"/>
          <w:b w:val="0"/>
          <w:bCs w:val="0"/>
          <w:i w:val="0"/>
          <w:iCs w:val="0"/>
          <w:sz w:val="24"/>
          <w:u w:val="single"/>
        </w:rPr>
        <w:t>.4. Prvok 0771503 – dotácia na športové aktivity a kultúrne aktivity</w:t>
      </w:r>
      <w:r w:rsidR="0015358B" w:rsidRPr="00C1284E">
        <w:rPr>
          <w:rFonts w:asciiTheme="majorHAnsi" w:hAnsiTheme="majorHAnsi" w:cs="Times New Roman"/>
          <w:b w:val="0"/>
          <w:bCs w:val="0"/>
          <w:i w:val="0"/>
          <w:iCs w:val="0"/>
          <w:sz w:val="24"/>
        </w:rPr>
        <w:t xml:space="preserve">  </w:t>
      </w:r>
      <w:r w:rsidR="0015358B" w:rsidRPr="00C1284E">
        <w:rPr>
          <w:rFonts w:asciiTheme="majorHAnsi" w:hAnsiTheme="majorHAnsi" w:cs="Times New Roman"/>
          <w:b w:val="0"/>
          <w:bCs w:val="0"/>
          <w:i w:val="0"/>
          <w:iCs w:val="0"/>
          <w:sz w:val="24"/>
          <w:u w:val="single"/>
        </w:rPr>
        <w:t xml:space="preserve">a činnosť športových klubov a telovýchovných jednôt  </w:t>
      </w:r>
      <w:r w:rsidRPr="00C1284E">
        <w:rPr>
          <w:rFonts w:asciiTheme="majorHAnsi" w:hAnsiTheme="majorHAnsi" w:cs="Times New Roman"/>
          <w:b w:val="0"/>
          <w:bCs w:val="0"/>
          <w:i w:val="0"/>
          <w:iCs w:val="0"/>
          <w:sz w:val="24"/>
          <w:u w:val="single"/>
        </w:rPr>
        <w:t>63 183</w:t>
      </w:r>
      <w:r w:rsidR="0015358B" w:rsidRPr="00C1284E">
        <w:rPr>
          <w:rFonts w:asciiTheme="majorHAnsi" w:hAnsiTheme="majorHAnsi" w:cs="Times New Roman"/>
          <w:b w:val="0"/>
          <w:bCs w:val="0"/>
          <w:i w:val="0"/>
          <w:iCs w:val="0"/>
          <w:sz w:val="24"/>
          <w:u w:val="single"/>
        </w:rPr>
        <w:t> €</w:t>
      </w:r>
    </w:p>
    <w:p w:rsidR="0015358B" w:rsidRPr="00C1284E" w:rsidRDefault="0015358B" w:rsidP="0015358B">
      <w:pPr>
        <w:ind w:left="567" w:hanging="567"/>
        <w:jc w:val="both"/>
        <w:rPr>
          <w:rFonts w:asciiTheme="majorHAnsi" w:hAnsiTheme="majorHAnsi"/>
        </w:rPr>
      </w:pPr>
    </w:p>
    <w:p w:rsidR="0015358B" w:rsidRPr="00C1284E" w:rsidRDefault="007D3BF4" w:rsidP="0015358B">
      <w:pPr>
        <w:ind w:left="567" w:hanging="27"/>
        <w:jc w:val="both"/>
        <w:rPr>
          <w:rFonts w:asciiTheme="majorHAnsi" w:hAnsiTheme="majorHAnsi"/>
        </w:rPr>
      </w:pPr>
      <w:r w:rsidRPr="00C1284E">
        <w:rPr>
          <w:rFonts w:asciiTheme="majorHAnsi" w:hAnsiTheme="majorHAnsi"/>
        </w:rPr>
        <w:t>Z celkovej sumy d</w:t>
      </w:r>
      <w:r w:rsidR="0015358B" w:rsidRPr="00C1284E">
        <w:rPr>
          <w:rFonts w:asciiTheme="majorHAnsi" w:hAnsiTheme="majorHAnsi"/>
        </w:rPr>
        <w:t>otáci</w:t>
      </w:r>
      <w:r w:rsidRPr="00C1284E">
        <w:rPr>
          <w:rFonts w:asciiTheme="majorHAnsi" w:hAnsiTheme="majorHAnsi"/>
        </w:rPr>
        <w:t>e</w:t>
      </w:r>
      <w:r w:rsidR="0015358B" w:rsidRPr="00C1284E">
        <w:rPr>
          <w:rFonts w:asciiTheme="majorHAnsi" w:hAnsiTheme="majorHAnsi"/>
        </w:rPr>
        <w:t xml:space="preserve"> je účelovo určených </w:t>
      </w:r>
      <w:r w:rsidR="00781F1C" w:rsidRPr="00C1284E">
        <w:rPr>
          <w:rFonts w:asciiTheme="majorHAnsi" w:hAnsiTheme="majorHAnsi"/>
        </w:rPr>
        <w:t>32 298</w:t>
      </w:r>
      <w:r w:rsidR="0015358B" w:rsidRPr="00C1284E">
        <w:rPr>
          <w:rFonts w:asciiTheme="majorHAnsi" w:hAnsiTheme="majorHAnsi"/>
        </w:rPr>
        <w:t xml:space="preserve"> € na činnosť športových klubov a telovýchovných jednôt. Zvyšná časť 30 </w:t>
      </w:r>
      <w:r w:rsidR="00781F1C" w:rsidRPr="00C1284E">
        <w:rPr>
          <w:rFonts w:asciiTheme="majorHAnsi" w:hAnsiTheme="majorHAnsi"/>
        </w:rPr>
        <w:t>885</w:t>
      </w:r>
      <w:r w:rsidR="0015358B" w:rsidRPr="00C1284E">
        <w:rPr>
          <w:rFonts w:asciiTheme="majorHAnsi" w:hAnsiTheme="majorHAnsi"/>
        </w:rPr>
        <w:t xml:space="preserve"> € je z úrovne STU určená na činnosť umeleckého súboru Technik.</w:t>
      </w:r>
    </w:p>
    <w:p w:rsidR="0015358B" w:rsidRPr="00C1284E" w:rsidRDefault="0015358B" w:rsidP="0015358B">
      <w:pPr>
        <w:ind w:left="567" w:hanging="567"/>
        <w:jc w:val="both"/>
        <w:rPr>
          <w:rFonts w:asciiTheme="majorHAnsi" w:hAnsiTheme="majorHAnsi"/>
        </w:rPr>
      </w:pPr>
    </w:p>
    <w:p w:rsidR="0015358B" w:rsidRPr="00C1284E" w:rsidRDefault="0015358B" w:rsidP="0093186D">
      <w:pPr>
        <w:pStyle w:val="Odsekzoznamu"/>
        <w:numPr>
          <w:ilvl w:val="0"/>
          <w:numId w:val="33"/>
        </w:numPr>
        <w:ind w:left="567" w:hanging="567"/>
        <w:jc w:val="both"/>
        <w:rPr>
          <w:rFonts w:asciiTheme="majorHAnsi" w:hAnsiTheme="majorHAnsi"/>
        </w:rPr>
      </w:pPr>
      <w:r w:rsidRPr="00C1284E">
        <w:rPr>
          <w:rFonts w:asciiTheme="majorHAnsi" w:hAnsiTheme="majorHAnsi"/>
        </w:rPr>
        <w:t>Výšku dotácie pre jednotlivé TJ a kluby určilo MŠVV a Š SR nasledovne:</w:t>
      </w:r>
    </w:p>
    <w:p w:rsidR="0015358B" w:rsidRPr="00C1284E" w:rsidRDefault="0015358B" w:rsidP="0015358B">
      <w:pPr>
        <w:ind w:leftChars="236" w:left="566"/>
        <w:jc w:val="both"/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  <w:r w:rsidRPr="00890DE7">
        <w:rPr>
          <w:rFonts w:asciiTheme="majorHAnsi" w:hAnsiTheme="majorHAnsi"/>
          <w:lang w:val="sk-SK"/>
        </w:rPr>
        <w:t xml:space="preserve">TJ Slávia STU vo výške </w:t>
      </w:r>
      <w:r w:rsidR="008E3BBA" w:rsidRPr="00890DE7">
        <w:rPr>
          <w:rFonts w:asciiTheme="majorHAnsi" w:hAnsiTheme="majorHAnsi"/>
          <w:lang w:val="sk-SK"/>
        </w:rPr>
        <w:t>17 811</w:t>
      </w:r>
      <w:r w:rsidRPr="00890DE7">
        <w:rPr>
          <w:rFonts w:asciiTheme="majorHAnsi" w:hAnsiTheme="majorHAnsi"/>
          <w:lang w:val="sk-SK"/>
        </w:rPr>
        <w:t xml:space="preserve">€, z toho </w:t>
      </w:r>
      <w:r w:rsidR="008E3BBA" w:rsidRPr="00890DE7">
        <w:rPr>
          <w:rFonts w:asciiTheme="majorHAnsi" w:hAnsiTheme="majorHAnsi"/>
          <w:lang w:val="sk-SK"/>
        </w:rPr>
        <w:t>4 4</w:t>
      </w:r>
      <w:r w:rsidRPr="00890DE7">
        <w:rPr>
          <w:rFonts w:asciiTheme="majorHAnsi" w:hAnsiTheme="majorHAnsi"/>
          <w:lang w:val="sk-SK"/>
        </w:rPr>
        <w:t>00 € je určené pre jednotlivcov,</w:t>
      </w:r>
      <w:r w:rsidRPr="00890DE7">
        <w:rPr>
          <w:sz w:val="22"/>
          <w:szCs w:val="22"/>
          <w:lang w:val="sk-SK"/>
        </w:rPr>
        <w:t xml:space="preserve"> </w:t>
      </w:r>
      <w:r w:rsidRPr="00C1284E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VŠK     FEI STU Bratislava vo výške 2 </w:t>
      </w:r>
      <w:r w:rsidR="008E3BBA" w:rsidRPr="00C1284E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665</w:t>
      </w:r>
      <w:r w:rsidRPr="00C1284E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€, ZO TŠ, Strojnícka fakulta STU vo výške 6</w:t>
      </w:r>
      <w:r w:rsidR="008E3BBA" w:rsidRPr="00C1284E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91</w:t>
      </w:r>
      <w:r w:rsidRPr="00C1284E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€, VŠK Strojár vo výške </w:t>
      </w:r>
      <w:r w:rsidR="008E3BBA" w:rsidRPr="00C1284E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4 292</w:t>
      </w:r>
      <w:r w:rsidRPr="00C1284E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€, Plavecký klub STU Trnava vo výške </w:t>
      </w:r>
      <w:r w:rsidR="008E3BBA" w:rsidRPr="00C1284E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6 839</w:t>
      </w:r>
      <w:r w:rsidRPr="00C1284E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€</w:t>
      </w:r>
    </w:p>
    <w:p w:rsidR="0015358B" w:rsidRPr="00C1284E" w:rsidRDefault="0015358B" w:rsidP="0015358B">
      <w:pPr>
        <w:ind w:firstLineChars="100" w:firstLine="220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</w:p>
    <w:p w:rsidR="0015358B" w:rsidRPr="00890DE7" w:rsidRDefault="0015358B" w:rsidP="0015358B">
      <w:pPr>
        <w:ind w:left="540"/>
        <w:jc w:val="both"/>
        <w:rPr>
          <w:rFonts w:asciiTheme="majorHAnsi" w:hAnsiTheme="majorHAnsi"/>
          <w:lang w:val="sk-SK"/>
        </w:rPr>
      </w:pPr>
    </w:p>
    <w:p w:rsidR="0015358B" w:rsidRPr="00890DE7" w:rsidRDefault="00C1284E" w:rsidP="0093186D">
      <w:pPr>
        <w:numPr>
          <w:ilvl w:val="0"/>
          <w:numId w:val="33"/>
        </w:numPr>
        <w:tabs>
          <w:tab w:val="num" w:pos="2388"/>
        </w:tabs>
        <w:ind w:left="567" w:hanging="567"/>
        <w:jc w:val="both"/>
        <w:rPr>
          <w:rFonts w:asciiTheme="majorHAnsi" w:hAnsiTheme="majorHAnsi"/>
          <w:lang w:val="sk-SK"/>
        </w:rPr>
      </w:pPr>
      <w:r w:rsidRPr="00890DE7">
        <w:rPr>
          <w:rFonts w:asciiTheme="majorHAnsi" w:hAnsiTheme="majorHAnsi"/>
          <w:lang w:val="sk-SK"/>
        </w:rPr>
        <w:t xml:space="preserve"> </w:t>
      </w:r>
      <w:r w:rsidR="0015358B" w:rsidRPr="00890DE7">
        <w:rPr>
          <w:rFonts w:asciiTheme="majorHAnsi" w:hAnsiTheme="majorHAnsi"/>
          <w:lang w:val="sk-SK"/>
        </w:rPr>
        <w:t>Výsledné rozdelenie dotácie na rok 201</w:t>
      </w:r>
      <w:r w:rsidR="008E3BBA" w:rsidRPr="00890DE7">
        <w:rPr>
          <w:rFonts w:asciiTheme="majorHAnsi" w:hAnsiTheme="majorHAnsi"/>
          <w:lang w:val="sk-SK"/>
        </w:rPr>
        <w:t>7</w:t>
      </w:r>
      <w:r w:rsidR="0015358B" w:rsidRPr="00890DE7">
        <w:rPr>
          <w:rFonts w:asciiTheme="majorHAnsi" w:hAnsiTheme="majorHAnsi"/>
          <w:lang w:val="sk-SK"/>
        </w:rPr>
        <w:t xml:space="preserve"> podľa súčastí STU, podprogramov, resp. prvkov podprogramov a z hľadiska ekonomickej klasifikácie je uvedené v prílohe č.1 – Súhrnná tabuľka o rozpise schválenej dotácie STU na rok 201</w:t>
      </w:r>
      <w:r w:rsidR="008E3BBA" w:rsidRPr="00890DE7">
        <w:rPr>
          <w:rFonts w:asciiTheme="majorHAnsi" w:hAnsiTheme="majorHAnsi"/>
          <w:lang w:val="sk-SK"/>
        </w:rPr>
        <w:t>7</w:t>
      </w:r>
    </w:p>
    <w:p w:rsidR="0015358B" w:rsidRPr="00C1284E" w:rsidRDefault="0015358B" w:rsidP="0015358B">
      <w:pPr>
        <w:pStyle w:val="Odsekzoznamu"/>
        <w:rPr>
          <w:rFonts w:asciiTheme="majorHAnsi" w:hAnsiTheme="majorHAnsi"/>
        </w:rPr>
      </w:pPr>
    </w:p>
    <w:p w:rsidR="0015358B" w:rsidRPr="00C1284E" w:rsidRDefault="0015358B" w:rsidP="0015358B">
      <w:pPr>
        <w:pStyle w:val="Odsekzoznamu"/>
        <w:rPr>
          <w:rFonts w:asciiTheme="majorHAnsi" w:hAnsiTheme="majorHAnsi"/>
        </w:rPr>
      </w:pPr>
    </w:p>
    <w:p w:rsidR="0015358B" w:rsidRPr="00890DE7" w:rsidRDefault="0015358B" w:rsidP="0015358B">
      <w:pPr>
        <w:jc w:val="both"/>
        <w:rPr>
          <w:rFonts w:asciiTheme="majorHAnsi" w:hAnsiTheme="majorHAnsi"/>
          <w:lang w:val="sk-SK"/>
        </w:rPr>
      </w:pPr>
      <w:r w:rsidRPr="00890DE7">
        <w:rPr>
          <w:rFonts w:asciiTheme="majorHAnsi" w:hAnsiTheme="majorHAnsi"/>
          <w:lang w:val="sk-SK"/>
        </w:rPr>
        <w:t>Príloha 1 - Súhrnná tabuľka o rozpise schválenej dotácie STU na rok 201</w:t>
      </w:r>
      <w:r w:rsidR="008E3BBA" w:rsidRPr="00890DE7">
        <w:rPr>
          <w:rFonts w:asciiTheme="majorHAnsi" w:hAnsiTheme="majorHAnsi"/>
          <w:lang w:val="sk-SK"/>
        </w:rPr>
        <w:t>7</w:t>
      </w:r>
    </w:p>
    <w:p w:rsidR="0015358B" w:rsidRPr="00890DE7" w:rsidRDefault="0015358B" w:rsidP="0015358B">
      <w:pPr>
        <w:jc w:val="both"/>
        <w:rPr>
          <w:rFonts w:asciiTheme="majorHAnsi" w:hAnsiTheme="majorHAnsi"/>
          <w:lang w:val="it-IT"/>
        </w:rPr>
      </w:pPr>
      <w:r w:rsidRPr="00890DE7">
        <w:rPr>
          <w:rFonts w:asciiTheme="majorHAnsi" w:hAnsiTheme="majorHAnsi"/>
          <w:lang w:val="it-IT"/>
        </w:rPr>
        <w:t>Príloha 2 – Metodika MŠVV a Š SR na rok 201</w:t>
      </w:r>
      <w:r w:rsidR="008E3BBA" w:rsidRPr="00890DE7">
        <w:rPr>
          <w:rFonts w:asciiTheme="majorHAnsi" w:hAnsiTheme="majorHAnsi"/>
          <w:lang w:val="it-IT"/>
        </w:rPr>
        <w:t>7</w:t>
      </w:r>
    </w:p>
    <w:p w:rsidR="0015358B" w:rsidRPr="00C1284E" w:rsidRDefault="0015358B" w:rsidP="0015358B">
      <w:pPr>
        <w:jc w:val="both"/>
        <w:rPr>
          <w:rFonts w:asciiTheme="majorHAnsi" w:hAnsiTheme="majorHAnsi"/>
        </w:rPr>
      </w:pPr>
      <w:r w:rsidRPr="00C1284E">
        <w:rPr>
          <w:rFonts w:asciiTheme="majorHAnsi" w:hAnsiTheme="majorHAnsi"/>
        </w:rPr>
        <w:t>Príloha 3 – Dotačná zmluva</w:t>
      </w:r>
    </w:p>
    <w:p w:rsidR="006F4AFD" w:rsidRPr="00C1284E" w:rsidRDefault="006F4AFD" w:rsidP="0015358B">
      <w:pPr>
        <w:pStyle w:val="Nadpis6"/>
        <w:ind w:left="540" w:hanging="540"/>
        <w:rPr>
          <w:rFonts w:asciiTheme="majorHAnsi" w:hAnsiTheme="majorHAnsi"/>
        </w:rPr>
      </w:pPr>
    </w:p>
    <w:sectPr w:rsidR="006F4AFD" w:rsidRPr="00C1284E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31" w:rsidRDefault="006B2E31" w:rsidP="0030006A">
      <w:r>
        <w:separator/>
      </w:r>
    </w:p>
  </w:endnote>
  <w:endnote w:type="continuationSeparator" w:id="0">
    <w:p w:rsidR="006B2E31" w:rsidRDefault="006B2E3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Pr="00F72759" w:rsidRDefault="0022546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2C3300">
      <w:rPr>
        <w:rStyle w:val="slostrany"/>
        <w:rFonts w:asciiTheme="majorHAnsi" w:hAnsiTheme="majorHAnsi"/>
        <w:noProof/>
      </w:rPr>
      <w:t>12</w:t>
    </w:r>
    <w:r w:rsidRPr="00F72759">
      <w:rPr>
        <w:rStyle w:val="slostrany"/>
        <w:rFonts w:asciiTheme="majorHAnsi" w:hAnsiTheme="majorHAnsi"/>
      </w:rPr>
      <w:fldChar w:fldCharType="end"/>
    </w:r>
  </w:p>
  <w:p w:rsidR="00225464" w:rsidRDefault="00225464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31" w:rsidRDefault="006B2E31" w:rsidP="0030006A">
      <w:r>
        <w:separator/>
      </w:r>
    </w:p>
  </w:footnote>
  <w:footnote w:type="continuationSeparator" w:id="0">
    <w:p w:rsidR="006B2E31" w:rsidRDefault="006B2E3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5342B143" wp14:editId="40973FA4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983D" wp14:editId="0B982C1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464" w:rsidRPr="00A20866" w:rsidRDefault="00D40F80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890DE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13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A7791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</w:p>
                        <w:p w:rsidR="00225464" w:rsidRPr="00A20866" w:rsidRDefault="00225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Rozpočet STU – rozpis dotácie na r. 201</w:t>
                          </w:r>
                          <w:r w:rsidR="00A7791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</w:p>
                        <w:p w:rsidR="00225464" w:rsidRPr="00A20866" w:rsidRDefault="00225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nka</w:t>
                          </w:r>
                          <w:r w:rsidR="00890DE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</w:t>
                          </w:r>
                          <w:r w:rsidR="005521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890DE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/2017,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890DE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prof. Ing. Robert Redhammer,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225464" w:rsidRPr="00A20866" w:rsidRDefault="00D40F80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890DE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13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A7791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</w:p>
                  <w:p w:rsidR="00225464" w:rsidRPr="00A20866" w:rsidRDefault="00225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Rozpočet STU – rozpis dotácie na r. 201</w:t>
                    </w:r>
                    <w:r w:rsidR="00A7791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</w:p>
                  <w:p w:rsidR="00225464" w:rsidRPr="00A20866" w:rsidRDefault="00225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nka</w:t>
                    </w:r>
                    <w:r w:rsidR="00890DE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</w:t>
                    </w:r>
                    <w:r w:rsidR="005521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890DE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/2017,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890DE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prof. Ing. Robert Redhammer,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7E100BE" wp14:editId="3DE6594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71C5"/>
    <w:multiLevelType w:val="hybridMultilevel"/>
    <w:tmpl w:val="CAC23240"/>
    <w:lvl w:ilvl="0" w:tplc="93964E66">
      <w:start w:val="20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A5DDE"/>
    <w:multiLevelType w:val="hybridMultilevel"/>
    <w:tmpl w:val="95DCBA92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2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>
    <w:nsid w:val="340F5E95"/>
    <w:multiLevelType w:val="hybridMultilevel"/>
    <w:tmpl w:val="AA6C87CC"/>
    <w:lvl w:ilvl="0" w:tplc="E3583B9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412C5"/>
    <w:multiLevelType w:val="multilevel"/>
    <w:tmpl w:val="7E4A5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u w:val="single"/>
      </w:rPr>
    </w:lvl>
  </w:abstractNum>
  <w:abstractNum w:abstractNumId="16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2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E1B22"/>
    <w:multiLevelType w:val="hybridMultilevel"/>
    <w:tmpl w:val="28689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5">
    <w:nsid w:val="6EBE3035"/>
    <w:multiLevelType w:val="hybridMultilevel"/>
    <w:tmpl w:val="0E485CF0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26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6AF7795"/>
    <w:multiLevelType w:val="hybridMultilevel"/>
    <w:tmpl w:val="79D8E66A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2A178E"/>
    <w:multiLevelType w:val="hybridMultilevel"/>
    <w:tmpl w:val="D58032F2"/>
    <w:lvl w:ilvl="0" w:tplc="5124251C">
      <w:start w:val="14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5"/>
  </w:num>
  <w:num w:numId="5">
    <w:abstractNumId w:val="8"/>
  </w:num>
  <w:num w:numId="6">
    <w:abstractNumId w:val="18"/>
  </w:num>
  <w:num w:numId="7">
    <w:abstractNumId w:val="12"/>
  </w:num>
  <w:num w:numId="8">
    <w:abstractNumId w:val="20"/>
  </w:num>
  <w:num w:numId="9">
    <w:abstractNumId w:val="30"/>
  </w:num>
  <w:num w:numId="10">
    <w:abstractNumId w:val="17"/>
  </w:num>
  <w:num w:numId="11">
    <w:abstractNumId w:val="14"/>
  </w:num>
  <w:num w:numId="12">
    <w:abstractNumId w:val="22"/>
  </w:num>
  <w:num w:numId="13">
    <w:abstractNumId w:val="6"/>
  </w:num>
  <w:num w:numId="14">
    <w:abstractNumId w:val="24"/>
  </w:num>
  <w:num w:numId="15">
    <w:abstractNumId w:val="21"/>
  </w:num>
  <w:num w:numId="16">
    <w:abstractNumId w:val="3"/>
  </w:num>
  <w:num w:numId="17">
    <w:abstractNumId w:val="4"/>
  </w:num>
  <w:num w:numId="18">
    <w:abstractNumId w:val="31"/>
  </w:num>
  <w:num w:numId="19">
    <w:abstractNumId w:val="29"/>
  </w:num>
  <w:num w:numId="20">
    <w:abstractNumId w:val="26"/>
  </w:num>
  <w:num w:numId="21">
    <w:abstractNumId w:val="27"/>
  </w:num>
  <w:num w:numId="22">
    <w:abstractNumId w:val="16"/>
  </w:num>
  <w:num w:numId="23">
    <w:abstractNumId w:val="33"/>
  </w:num>
  <w:num w:numId="24">
    <w:abstractNumId w:val="2"/>
  </w:num>
  <w:num w:numId="25">
    <w:abstractNumId w:val="9"/>
  </w:num>
  <w:num w:numId="26">
    <w:abstractNumId w:val="28"/>
  </w:num>
  <w:num w:numId="27">
    <w:abstractNumId w:val="0"/>
  </w:num>
  <w:num w:numId="28">
    <w:abstractNumId w:val="11"/>
  </w:num>
  <w:num w:numId="29">
    <w:abstractNumId w:val="5"/>
  </w:num>
  <w:num w:numId="30">
    <w:abstractNumId w:val="15"/>
  </w:num>
  <w:num w:numId="31">
    <w:abstractNumId w:val="32"/>
  </w:num>
  <w:num w:numId="32">
    <w:abstractNumId w:val="1"/>
  </w:num>
  <w:num w:numId="33">
    <w:abstractNumId w:val="1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76E"/>
    <w:rsid w:val="000364AE"/>
    <w:rsid w:val="00036935"/>
    <w:rsid w:val="00040A79"/>
    <w:rsid w:val="0004107D"/>
    <w:rsid w:val="000626B5"/>
    <w:rsid w:val="0006307B"/>
    <w:rsid w:val="00084820"/>
    <w:rsid w:val="00090D39"/>
    <w:rsid w:val="000954FF"/>
    <w:rsid w:val="000966DE"/>
    <w:rsid w:val="000B4303"/>
    <w:rsid w:val="000E4324"/>
    <w:rsid w:val="000F4B18"/>
    <w:rsid w:val="001215E1"/>
    <w:rsid w:val="00130048"/>
    <w:rsid w:val="00130F3B"/>
    <w:rsid w:val="001353B9"/>
    <w:rsid w:val="00151D28"/>
    <w:rsid w:val="0015358B"/>
    <w:rsid w:val="00153809"/>
    <w:rsid w:val="00155D08"/>
    <w:rsid w:val="00164329"/>
    <w:rsid w:val="0017589D"/>
    <w:rsid w:val="00182373"/>
    <w:rsid w:val="00196806"/>
    <w:rsid w:val="001B6959"/>
    <w:rsid w:val="001D1AE8"/>
    <w:rsid w:val="001D2870"/>
    <w:rsid w:val="001E0625"/>
    <w:rsid w:val="001E6E65"/>
    <w:rsid w:val="001F3A96"/>
    <w:rsid w:val="00201FF9"/>
    <w:rsid w:val="00210FC7"/>
    <w:rsid w:val="00224479"/>
    <w:rsid w:val="00224D40"/>
    <w:rsid w:val="00225464"/>
    <w:rsid w:val="00244A66"/>
    <w:rsid w:val="002450F8"/>
    <w:rsid w:val="002632E9"/>
    <w:rsid w:val="00263B07"/>
    <w:rsid w:val="002B3B41"/>
    <w:rsid w:val="002B6618"/>
    <w:rsid w:val="002C3300"/>
    <w:rsid w:val="002C670D"/>
    <w:rsid w:val="002D06E2"/>
    <w:rsid w:val="002D6CA0"/>
    <w:rsid w:val="002E3A1C"/>
    <w:rsid w:val="0030006A"/>
    <w:rsid w:val="00301CA1"/>
    <w:rsid w:val="00301D23"/>
    <w:rsid w:val="00302681"/>
    <w:rsid w:val="00303666"/>
    <w:rsid w:val="00322163"/>
    <w:rsid w:val="00322A92"/>
    <w:rsid w:val="00344B31"/>
    <w:rsid w:val="003560CF"/>
    <w:rsid w:val="00357DB4"/>
    <w:rsid w:val="00361707"/>
    <w:rsid w:val="00367D6A"/>
    <w:rsid w:val="00375622"/>
    <w:rsid w:val="003769AC"/>
    <w:rsid w:val="003800B0"/>
    <w:rsid w:val="0038577A"/>
    <w:rsid w:val="003C55F8"/>
    <w:rsid w:val="003F32EE"/>
    <w:rsid w:val="0040526B"/>
    <w:rsid w:val="0041208E"/>
    <w:rsid w:val="00423B44"/>
    <w:rsid w:val="0042434E"/>
    <w:rsid w:val="004249B1"/>
    <w:rsid w:val="0044507F"/>
    <w:rsid w:val="004614C4"/>
    <w:rsid w:val="004762B2"/>
    <w:rsid w:val="00493EC3"/>
    <w:rsid w:val="004B67A7"/>
    <w:rsid w:val="004D3E5F"/>
    <w:rsid w:val="004D44A6"/>
    <w:rsid w:val="004E0106"/>
    <w:rsid w:val="004E4FB9"/>
    <w:rsid w:val="004E759B"/>
    <w:rsid w:val="004F3CF7"/>
    <w:rsid w:val="00503262"/>
    <w:rsid w:val="0052223A"/>
    <w:rsid w:val="00524639"/>
    <w:rsid w:val="00525326"/>
    <w:rsid w:val="00531AB9"/>
    <w:rsid w:val="00546A05"/>
    <w:rsid w:val="005471C0"/>
    <w:rsid w:val="00552164"/>
    <w:rsid w:val="00552A42"/>
    <w:rsid w:val="00554010"/>
    <w:rsid w:val="00572DCC"/>
    <w:rsid w:val="00587603"/>
    <w:rsid w:val="00590229"/>
    <w:rsid w:val="005A1790"/>
    <w:rsid w:val="005A247A"/>
    <w:rsid w:val="005D6FBD"/>
    <w:rsid w:val="005F007F"/>
    <w:rsid w:val="00612A8E"/>
    <w:rsid w:val="0062088B"/>
    <w:rsid w:val="00624BA0"/>
    <w:rsid w:val="006250C2"/>
    <w:rsid w:val="0063102E"/>
    <w:rsid w:val="00637A11"/>
    <w:rsid w:val="006403BE"/>
    <w:rsid w:val="00653572"/>
    <w:rsid w:val="00653C67"/>
    <w:rsid w:val="00680FEB"/>
    <w:rsid w:val="00681934"/>
    <w:rsid w:val="006822D9"/>
    <w:rsid w:val="0068320B"/>
    <w:rsid w:val="00685B69"/>
    <w:rsid w:val="006955C3"/>
    <w:rsid w:val="006A2D1D"/>
    <w:rsid w:val="006A3F8E"/>
    <w:rsid w:val="006B2E31"/>
    <w:rsid w:val="006C600D"/>
    <w:rsid w:val="006C63F8"/>
    <w:rsid w:val="006E27C1"/>
    <w:rsid w:val="006E4A55"/>
    <w:rsid w:val="006F1C11"/>
    <w:rsid w:val="006F4756"/>
    <w:rsid w:val="006F4AFD"/>
    <w:rsid w:val="006F7E69"/>
    <w:rsid w:val="00701E62"/>
    <w:rsid w:val="0070576C"/>
    <w:rsid w:val="00711F1B"/>
    <w:rsid w:val="00721E29"/>
    <w:rsid w:val="00724906"/>
    <w:rsid w:val="00724DAE"/>
    <w:rsid w:val="0073202D"/>
    <w:rsid w:val="00736F9B"/>
    <w:rsid w:val="00750CF7"/>
    <w:rsid w:val="007531D1"/>
    <w:rsid w:val="007573D5"/>
    <w:rsid w:val="0075755A"/>
    <w:rsid w:val="007609D9"/>
    <w:rsid w:val="007644B0"/>
    <w:rsid w:val="00765A84"/>
    <w:rsid w:val="00774D8A"/>
    <w:rsid w:val="007817CB"/>
    <w:rsid w:val="00781F1C"/>
    <w:rsid w:val="007857DE"/>
    <w:rsid w:val="007909DC"/>
    <w:rsid w:val="007A22EE"/>
    <w:rsid w:val="007D3BF4"/>
    <w:rsid w:val="007F455C"/>
    <w:rsid w:val="007F5771"/>
    <w:rsid w:val="00804AE5"/>
    <w:rsid w:val="00814B4F"/>
    <w:rsid w:val="0081634A"/>
    <w:rsid w:val="0083385C"/>
    <w:rsid w:val="00884DC2"/>
    <w:rsid w:val="00890DE7"/>
    <w:rsid w:val="008B18AC"/>
    <w:rsid w:val="008D622B"/>
    <w:rsid w:val="008E3BBA"/>
    <w:rsid w:val="008E5B80"/>
    <w:rsid w:val="008E77DE"/>
    <w:rsid w:val="008F74F5"/>
    <w:rsid w:val="00915753"/>
    <w:rsid w:val="00917B88"/>
    <w:rsid w:val="00926144"/>
    <w:rsid w:val="0093186D"/>
    <w:rsid w:val="00935C28"/>
    <w:rsid w:val="00941847"/>
    <w:rsid w:val="0094748E"/>
    <w:rsid w:val="009604FD"/>
    <w:rsid w:val="0096605A"/>
    <w:rsid w:val="00967FBF"/>
    <w:rsid w:val="00975177"/>
    <w:rsid w:val="009871BD"/>
    <w:rsid w:val="00993DDB"/>
    <w:rsid w:val="009A563A"/>
    <w:rsid w:val="009A7349"/>
    <w:rsid w:val="009B13A6"/>
    <w:rsid w:val="009B1ED8"/>
    <w:rsid w:val="009B2AD7"/>
    <w:rsid w:val="009B62EA"/>
    <w:rsid w:val="009E1D33"/>
    <w:rsid w:val="009E60B1"/>
    <w:rsid w:val="009F5FF7"/>
    <w:rsid w:val="00A02A92"/>
    <w:rsid w:val="00A11A31"/>
    <w:rsid w:val="00A12350"/>
    <w:rsid w:val="00A13A7C"/>
    <w:rsid w:val="00A20866"/>
    <w:rsid w:val="00A22B18"/>
    <w:rsid w:val="00A32205"/>
    <w:rsid w:val="00A43A44"/>
    <w:rsid w:val="00A55AF7"/>
    <w:rsid w:val="00A74C00"/>
    <w:rsid w:val="00A77915"/>
    <w:rsid w:val="00AA5888"/>
    <w:rsid w:val="00AA5FA6"/>
    <w:rsid w:val="00AB2D47"/>
    <w:rsid w:val="00AB495A"/>
    <w:rsid w:val="00AC1162"/>
    <w:rsid w:val="00AC2FB3"/>
    <w:rsid w:val="00AC3C92"/>
    <w:rsid w:val="00AD12B6"/>
    <w:rsid w:val="00AD3720"/>
    <w:rsid w:val="00AF5F33"/>
    <w:rsid w:val="00AF7046"/>
    <w:rsid w:val="00B14FED"/>
    <w:rsid w:val="00B21DC9"/>
    <w:rsid w:val="00B422F0"/>
    <w:rsid w:val="00B47301"/>
    <w:rsid w:val="00B63AD5"/>
    <w:rsid w:val="00B74E6F"/>
    <w:rsid w:val="00B77C98"/>
    <w:rsid w:val="00B93C8A"/>
    <w:rsid w:val="00BB56AC"/>
    <w:rsid w:val="00BB5AB7"/>
    <w:rsid w:val="00BC4DAF"/>
    <w:rsid w:val="00BC6DC4"/>
    <w:rsid w:val="00BD726E"/>
    <w:rsid w:val="00BE4622"/>
    <w:rsid w:val="00C02B6F"/>
    <w:rsid w:val="00C04A87"/>
    <w:rsid w:val="00C1284E"/>
    <w:rsid w:val="00C21CC9"/>
    <w:rsid w:val="00C22E9D"/>
    <w:rsid w:val="00C378E7"/>
    <w:rsid w:val="00C524DB"/>
    <w:rsid w:val="00C633C6"/>
    <w:rsid w:val="00C73FE3"/>
    <w:rsid w:val="00C975A4"/>
    <w:rsid w:val="00CA2A90"/>
    <w:rsid w:val="00CB1B05"/>
    <w:rsid w:val="00CB611D"/>
    <w:rsid w:val="00CB7BE8"/>
    <w:rsid w:val="00CE3086"/>
    <w:rsid w:val="00CE6990"/>
    <w:rsid w:val="00CE6B01"/>
    <w:rsid w:val="00CF160D"/>
    <w:rsid w:val="00D06E59"/>
    <w:rsid w:val="00D1062C"/>
    <w:rsid w:val="00D249E5"/>
    <w:rsid w:val="00D34342"/>
    <w:rsid w:val="00D35D47"/>
    <w:rsid w:val="00D40F80"/>
    <w:rsid w:val="00D4718A"/>
    <w:rsid w:val="00D63917"/>
    <w:rsid w:val="00D73361"/>
    <w:rsid w:val="00D80CDD"/>
    <w:rsid w:val="00D82FE7"/>
    <w:rsid w:val="00DB23EC"/>
    <w:rsid w:val="00DB7433"/>
    <w:rsid w:val="00DC5C12"/>
    <w:rsid w:val="00DD26D2"/>
    <w:rsid w:val="00DD5B63"/>
    <w:rsid w:val="00DD6749"/>
    <w:rsid w:val="00DE0C7D"/>
    <w:rsid w:val="00DE0CB7"/>
    <w:rsid w:val="00DF254E"/>
    <w:rsid w:val="00E059BB"/>
    <w:rsid w:val="00E1657B"/>
    <w:rsid w:val="00E179F9"/>
    <w:rsid w:val="00E33D65"/>
    <w:rsid w:val="00E35A85"/>
    <w:rsid w:val="00E35D72"/>
    <w:rsid w:val="00E35FEF"/>
    <w:rsid w:val="00E36E64"/>
    <w:rsid w:val="00E55551"/>
    <w:rsid w:val="00E558A6"/>
    <w:rsid w:val="00E9469E"/>
    <w:rsid w:val="00EA4C02"/>
    <w:rsid w:val="00EA4FA7"/>
    <w:rsid w:val="00EA7F95"/>
    <w:rsid w:val="00EC0055"/>
    <w:rsid w:val="00ED1E53"/>
    <w:rsid w:val="00EE1FB3"/>
    <w:rsid w:val="00EE750D"/>
    <w:rsid w:val="00EF7B37"/>
    <w:rsid w:val="00F1283D"/>
    <w:rsid w:val="00F23ADA"/>
    <w:rsid w:val="00F24DC7"/>
    <w:rsid w:val="00F26403"/>
    <w:rsid w:val="00F3524A"/>
    <w:rsid w:val="00F42D7A"/>
    <w:rsid w:val="00F42F1B"/>
    <w:rsid w:val="00F61449"/>
    <w:rsid w:val="00F63B95"/>
    <w:rsid w:val="00F72759"/>
    <w:rsid w:val="00F72E31"/>
    <w:rsid w:val="00F83A8E"/>
    <w:rsid w:val="00F84035"/>
    <w:rsid w:val="00FA3C66"/>
    <w:rsid w:val="00FB2FC5"/>
    <w:rsid w:val="00FB3F53"/>
    <w:rsid w:val="00FB49D3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E8ED6-CA23-4E3D-89E1-89D33A08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13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2017-01-26T12:18:00Z</cp:lastPrinted>
  <dcterms:created xsi:type="dcterms:W3CDTF">2017-03-02T08:06:00Z</dcterms:created>
  <dcterms:modified xsi:type="dcterms:W3CDTF">2017-03-02T08:06:00Z</dcterms:modified>
</cp:coreProperties>
</file>