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7A" w:rsidRDefault="008F0601" w:rsidP="00FE5F9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8F0601" w:rsidRDefault="008F0601" w:rsidP="00FE5F9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74267A" w:rsidRDefault="00537C7F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>
        <w:rPr>
          <w:rFonts w:asciiTheme="majorHAnsi" w:hAnsiTheme="majorHAnsi"/>
          <w:color w:val="000000" w:themeColor="text1"/>
          <w:sz w:val="36"/>
          <w:szCs w:val="36"/>
          <w:lang w:val="sk-SK"/>
        </w:rPr>
        <w:t>13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.</w:t>
      </w:r>
      <w:r w:rsidR="00C85782">
        <w:rPr>
          <w:rFonts w:asciiTheme="majorHAnsi" w:hAnsiTheme="majorHAnsi"/>
          <w:color w:val="000000" w:themeColor="text1"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  <w:lang w:val="sk-SK"/>
        </w:rPr>
        <w:t>11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.</w:t>
      </w:r>
      <w:r w:rsidR="00C85782">
        <w:rPr>
          <w:rFonts w:asciiTheme="majorHAnsi" w:hAnsiTheme="majorHAnsi"/>
          <w:color w:val="000000" w:themeColor="text1"/>
          <w:sz w:val="36"/>
          <w:szCs w:val="36"/>
          <w:lang w:val="sk-SK"/>
        </w:rPr>
        <w:t xml:space="preserve"> 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2017</w:t>
      </w:r>
    </w:p>
    <w:p w:rsidR="0074267A" w:rsidRDefault="0074267A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</w:p>
    <w:p w:rsidR="00B81CEB" w:rsidRPr="0074267A" w:rsidRDefault="00B81CEB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</w:p>
    <w:p w:rsidR="0074267A" w:rsidRPr="0074267A" w:rsidRDefault="0074267A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 w:rsidRPr="0074267A">
        <w:rPr>
          <w:rFonts w:asciiTheme="majorHAnsi" w:hAnsiTheme="majorHAnsi"/>
          <w:b/>
          <w:sz w:val="36"/>
          <w:szCs w:val="36"/>
          <w:lang w:val="sk-SK"/>
        </w:rPr>
        <w:t>Schválenie členstva STU v iných právnických osobách</w:t>
      </w:r>
    </w:p>
    <w:p w:rsidR="0074267A" w:rsidRDefault="0074267A" w:rsidP="00FE5F9F">
      <w:pPr>
        <w:pStyle w:val="Odsekzoznamu"/>
        <w:spacing w:line="240" w:lineRule="auto"/>
        <w:ind w:left="218"/>
        <w:rPr>
          <w:rFonts w:asciiTheme="majorHAnsi" w:hAnsiTheme="majorHAnsi"/>
          <w:sz w:val="36"/>
          <w:szCs w:val="36"/>
        </w:rPr>
      </w:pPr>
    </w:p>
    <w:p w:rsidR="00B81CEB" w:rsidRPr="0074267A" w:rsidRDefault="00B81CEB" w:rsidP="00FE5F9F">
      <w:pPr>
        <w:pStyle w:val="Odsekzoznamu"/>
        <w:spacing w:line="240" w:lineRule="auto"/>
        <w:ind w:left="218"/>
        <w:rPr>
          <w:rFonts w:asciiTheme="majorHAnsi" w:hAnsiTheme="majorHAnsi"/>
          <w:sz w:val="36"/>
          <w:szCs w:val="36"/>
        </w:rPr>
      </w:pPr>
    </w:p>
    <w:p w:rsidR="007E39B8" w:rsidRPr="0074267A" w:rsidRDefault="00BD6580" w:rsidP="00FE5F9F">
      <w:pPr>
        <w:pStyle w:val="Odsekzoznamu"/>
        <w:tabs>
          <w:tab w:val="left" w:pos="1985"/>
        </w:tabs>
        <w:spacing w:after="0" w:line="240" w:lineRule="auto"/>
        <w:ind w:left="-142"/>
        <w:rPr>
          <w:rFonts w:asciiTheme="majorHAnsi" w:hAnsiTheme="majorHAnsi"/>
          <w:b/>
          <w:sz w:val="24"/>
          <w:szCs w:val="24"/>
        </w:rPr>
      </w:pPr>
      <w:r w:rsidRPr="0074267A">
        <w:rPr>
          <w:rFonts w:asciiTheme="majorHAnsi" w:hAnsiTheme="majorHAnsi"/>
          <w:sz w:val="24"/>
          <w:szCs w:val="24"/>
        </w:rPr>
        <w:t>Predkladá:</w:t>
      </w:r>
      <w:r w:rsidRPr="0074267A">
        <w:rPr>
          <w:rFonts w:asciiTheme="majorHAnsi" w:hAnsiTheme="majorHAnsi"/>
          <w:sz w:val="24"/>
          <w:szCs w:val="24"/>
        </w:rPr>
        <w:tab/>
      </w:r>
      <w:r w:rsidRPr="0074267A">
        <w:rPr>
          <w:rFonts w:asciiTheme="majorHAnsi" w:hAnsiTheme="majorHAnsi"/>
          <w:b/>
          <w:sz w:val="24"/>
          <w:szCs w:val="24"/>
        </w:rPr>
        <w:t xml:space="preserve">prof. Ing. </w:t>
      </w:r>
      <w:proofErr w:type="spellStart"/>
      <w:r w:rsidRPr="0074267A">
        <w:rPr>
          <w:rFonts w:asciiTheme="majorHAnsi" w:hAnsiTheme="majorHAnsi"/>
          <w:b/>
          <w:sz w:val="24"/>
          <w:szCs w:val="24"/>
        </w:rPr>
        <w:t>Robert</w:t>
      </w:r>
      <w:proofErr w:type="spellEnd"/>
      <w:r w:rsidRPr="0074267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4267A">
        <w:rPr>
          <w:rFonts w:asciiTheme="majorHAnsi" w:hAnsiTheme="majorHAnsi"/>
          <w:b/>
          <w:sz w:val="24"/>
          <w:szCs w:val="24"/>
        </w:rPr>
        <w:t>Redhammer</w:t>
      </w:r>
      <w:proofErr w:type="spellEnd"/>
      <w:r w:rsidRPr="0074267A">
        <w:rPr>
          <w:rFonts w:asciiTheme="majorHAnsi" w:hAnsiTheme="majorHAnsi"/>
          <w:b/>
          <w:sz w:val="24"/>
          <w:szCs w:val="24"/>
        </w:rPr>
        <w:t>, PhD.</w:t>
      </w:r>
    </w:p>
    <w:p w:rsidR="00BD6580" w:rsidRPr="0074267A" w:rsidRDefault="0074267A" w:rsidP="00FE5F9F">
      <w:pPr>
        <w:pStyle w:val="Odsekzoznamu"/>
        <w:tabs>
          <w:tab w:val="left" w:pos="1985"/>
        </w:tabs>
        <w:spacing w:after="0" w:line="240" w:lineRule="auto"/>
        <w:ind w:left="-142"/>
        <w:rPr>
          <w:rFonts w:asciiTheme="majorHAnsi" w:hAnsiTheme="majorHAnsi"/>
          <w:b/>
          <w:sz w:val="24"/>
          <w:szCs w:val="24"/>
        </w:rPr>
      </w:pPr>
      <w:r w:rsidRPr="0074267A">
        <w:rPr>
          <w:rFonts w:asciiTheme="majorHAnsi" w:hAnsiTheme="majorHAnsi"/>
          <w:b/>
          <w:sz w:val="24"/>
          <w:szCs w:val="24"/>
        </w:rPr>
        <w:tab/>
      </w:r>
      <w:r w:rsidR="00BD6580" w:rsidRPr="0074267A">
        <w:rPr>
          <w:rFonts w:asciiTheme="majorHAnsi" w:hAnsiTheme="majorHAnsi"/>
          <w:sz w:val="24"/>
          <w:szCs w:val="24"/>
        </w:rPr>
        <w:t>rektor</w:t>
      </w:r>
    </w:p>
    <w:p w:rsidR="00BD6580" w:rsidRPr="0074267A" w:rsidRDefault="00BD6580" w:rsidP="00FE5F9F">
      <w:pPr>
        <w:tabs>
          <w:tab w:val="left" w:pos="1985"/>
        </w:tabs>
        <w:ind w:left="5760" w:hanging="2115"/>
        <w:rPr>
          <w:rFonts w:asciiTheme="majorHAnsi" w:hAnsiTheme="majorHAnsi"/>
          <w:lang w:val="sk-SK"/>
        </w:rPr>
      </w:pPr>
    </w:p>
    <w:p w:rsidR="00BD6580" w:rsidRDefault="00BD6580" w:rsidP="00FE5F9F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>Vypracoval:</w:t>
      </w:r>
      <w:r w:rsidRPr="00216770">
        <w:rPr>
          <w:rFonts w:asciiTheme="majorHAnsi" w:hAnsiTheme="majorHAnsi"/>
          <w:lang w:val="sk-SK"/>
        </w:rPr>
        <w:tab/>
      </w:r>
      <w:r w:rsidR="0074267A" w:rsidRPr="0074267A">
        <w:rPr>
          <w:rFonts w:asciiTheme="majorHAnsi" w:hAnsiTheme="majorHAnsi"/>
          <w:b/>
          <w:lang w:val="sk-SK"/>
        </w:rPr>
        <w:t xml:space="preserve">JUDr. Marcel </w:t>
      </w:r>
      <w:proofErr w:type="spellStart"/>
      <w:r w:rsidR="0074267A" w:rsidRPr="0074267A">
        <w:rPr>
          <w:rFonts w:asciiTheme="majorHAnsi" w:hAnsiTheme="majorHAnsi"/>
          <w:b/>
          <w:lang w:val="sk-SK"/>
        </w:rPr>
        <w:t>Michalička</w:t>
      </w:r>
      <w:proofErr w:type="spellEnd"/>
    </w:p>
    <w:p w:rsidR="0074267A" w:rsidRDefault="0074267A" w:rsidP="00FE5F9F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 w:rsidR="00537C7F">
        <w:rPr>
          <w:rFonts w:asciiTheme="majorHAnsi" w:hAnsiTheme="majorHAnsi"/>
          <w:lang w:val="sk-SK"/>
        </w:rPr>
        <w:t>P</w:t>
      </w:r>
      <w:r>
        <w:rPr>
          <w:rFonts w:asciiTheme="majorHAnsi" w:hAnsiTheme="majorHAnsi"/>
          <w:lang w:val="sk-SK"/>
        </w:rPr>
        <w:t>rávny a organizačný útvar</w:t>
      </w:r>
    </w:p>
    <w:p w:rsidR="0074267A" w:rsidRPr="00216770" w:rsidRDefault="0074267A" w:rsidP="00FE5F9F">
      <w:pPr>
        <w:tabs>
          <w:tab w:val="left" w:pos="1985"/>
        </w:tabs>
        <w:ind w:left="720" w:hanging="862"/>
        <w:jc w:val="both"/>
        <w:rPr>
          <w:rFonts w:asciiTheme="majorHAnsi" w:hAnsiTheme="majorHAnsi"/>
          <w:lang w:val="sk-SK"/>
        </w:rPr>
      </w:pPr>
    </w:p>
    <w:p w:rsidR="00BD6580" w:rsidRDefault="00BD6580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>Zdôvodnenie:</w:t>
      </w:r>
      <w:r w:rsidRPr="00216770">
        <w:rPr>
          <w:rFonts w:asciiTheme="majorHAnsi" w:hAnsiTheme="majorHAnsi"/>
          <w:lang w:val="sk-SK"/>
        </w:rPr>
        <w:tab/>
      </w:r>
      <w:r w:rsidR="008F0601">
        <w:rPr>
          <w:rFonts w:asciiTheme="majorHAnsi" w:hAnsiTheme="majorHAnsi"/>
          <w:lang w:val="sk-SK"/>
        </w:rPr>
        <w:t>Postup podľa ustanoven</w:t>
      </w:r>
      <w:r w:rsidR="00537C7F">
        <w:rPr>
          <w:rFonts w:asciiTheme="majorHAnsi" w:hAnsiTheme="majorHAnsi"/>
          <w:lang w:val="sk-SK"/>
        </w:rPr>
        <w:t>ia</w:t>
      </w:r>
      <w:r w:rsidR="008F0601">
        <w:rPr>
          <w:rFonts w:asciiTheme="majorHAnsi" w:hAnsiTheme="majorHAnsi"/>
          <w:lang w:val="sk-SK"/>
        </w:rPr>
        <w:t xml:space="preserve"> § 13 ods. 1 písm. a) zákona č.</w:t>
      </w:r>
      <w:r w:rsidR="00537C7F">
        <w:rPr>
          <w:rFonts w:asciiTheme="majorHAnsi" w:hAnsiTheme="majorHAnsi"/>
          <w:lang w:val="sk-SK"/>
        </w:rPr>
        <w:t> </w:t>
      </w:r>
      <w:r w:rsidR="008F0601">
        <w:rPr>
          <w:rFonts w:asciiTheme="majorHAnsi" w:hAnsiTheme="majorHAnsi"/>
          <w:lang w:val="sk-SK"/>
        </w:rPr>
        <w:t xml:space="preserve">176/2004 Z. z. </w:t>
      </w:r>
      <w:r w:rsidR="008F0601" w:rsidRPr="008F0601">
        <w:rPr>
          <w:rFonts w:asciiTheme="majorHAnsi" w:hAnsiTheme="majorHAnsi"/>
          <w:lang w:val="sk-SK"/>
        </w:rPr>
        <w:t>o nakladaní s majetkom verejnoprávnych inštitúcií a</w:t>
      </w:r>
      <w:r w:rsidR="008F0601">
        <w:rPr>
          <w:rFonts w:asciiTheme="majorHAnsi" w:hAnsiTheme="majorHAnsi"/>
          <w:lang w:val="sk-SK"/>
        </w:rPr>
        <w:t> </w:t>
      </w:r>
      <w:r w:rsidR="008F0601" w:rsidRPr="008F0601">
        <w:rPr>
          <w:rFonts w:asciiTheme="majorHAnsi" w:hAnsiTheme="majorHAnsi"/>
          <w:lang w:val="sk-SK"/>
        </w:rPr>
        <w:t>o</w:t>
      </w:r>
      <w:r w:rsidR="008F0601">
        <w:rPr>
          <w:rFonts w:asciiTheme="majorHAnsi" w:hAnsiTheme="majorHAnsi"/>
          <w:lang w:val="sk-SK"/>
        </w:rPr>
        <w:t> </w:t>
      </w:r>
      <w:r w:rsidR="0096746E">
        <w:rPr>
          <w:rFonts w:asciiTheme="majorHAnsi" w:hAnsiTheme="majorHAnsi"/>
          <w:lang w:val="sk-SK"/>
        </w:rPr>
        <w:t>zmene</w:t>
      </w:r>
      <w:r w:rsidR="008F0601" w:rsidRPr="008F0601">
        <w:rPr>
          <w:rFonts w:asciiTheme="majorHAnsi" w:hAnsiTheme="majorHAnsi"/>
          <w:lang w:val="sk-SK"/>
        </w:rPr>
        <w:t xml:space="preserve"> zákona Národne</w:t>
      </w:r>
      <w:r w:rsidR="008F0601">
        <w:rPr>
          <w:rFonts w:asciiTheme="majorHAnsi" w:hAnsiTheme="majorHAnsi"/>
          <w:lang w:val="sk-SK"/>
        </w:rPr>
        <w:t>j rady Slovenskej republiky č. </w:t>
      </w:r>
      <w:r w:rsidR="008F0601" w:rsidRPr="008F0601">
        <w:rPr>
          <w:rFonts w:asciiTheme="majorHAnsi" w:hAnsiTheme="majorHAnsi"/>
          <w:lang w:val="sk-SK"/>
        </w:rPr>
        <w:t>259/1993 Z. z. o Slovenskej les</w:t>
      </w:r>
      <w:r w:rsidR="008F0601">
        <w:rPr>
          <w:rFonts w:asciiTheme="majorHAnsi" w:hAnsiTheme="majorHAnsi"/>
          <w:lang w:val="sk-SK"/>
        </w:rPr>
        <w:t>níckej komore v znení zákona č. </w:t>
      </w:r>
      <w:r w:rsidR="008F0601" w:rsidRPr="008F0601">
        <w:rPr>
          <w:rFonts w:asciiTheme="majorHAnsi" w:hAnsiTheme="majorHAnsi"/>
          <w:lang w:val="sk-SK"/>
        </w:rPr>
        <w:t>464/2002 Z. z.</w:t>
      </w:r>
      <w:r w:rsidR="008F0601">
        <w:rPr>
          <w:rFonts w:asciiTheme="majorHAnsi" w:hAnsiTheme="majorHAnsi"/>
          <w:lang w:val="sk-SK"/>
        </w:rPr>
        <w:t xml:space="preserve"> v znení neskorších predpisov</w:t>
      </w:r>
      <w:r w:rsidR="0074267A">
        <w:rPr>
          <w:rFonts w:asciiTheme="majorHAnsi" w:hAnsiTheme="majorHAnsi"/>
          <w:lang w:val="sk-SK"/>
        </w:rPr>
        <w:t>.</w:t>
      </w:r>
    </w:p>
    <w:p w:rsidR="0074267A" w:rsidRPr="00216770" w:rsidRDefault="0074267A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BD6580" w:rsidRPr="00216770" w:rsidRDefault="00BD6580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 xml:space="preserve">Návrh uznesenia: </w:t>
      </w:r>
      <w:r w:rsidR="007E39B8" w:rsidRPr="00216770">
        <w:rPr>
          <w:rFonts w:asciiTheme="majorHAnsi" w:hAnsiTheme="majorHAnsi"/>
          <w:lang w:val="sk-SK"/>
        </w:rPr>
        <w:tab/>
      </w:r>
      <w:r w:rsidR="008F0601">
        <w:rPr>
          <w:rFonts w:asciiTheme="majorHAnsi" w:hAnsiTheme="majorHAnsi"/>
          <w:lang w:val="sk-SK"/>
        </w:rPr>
        <w:t xml:space="preserve">Akademický senát Slovenskej technickej univerzity v Bratislave dáva </w:t>
      </w:r>
      <w:r w:rsidR="00537C7F">
        <w:rPr>
          <w:rFonts w:asciiTheme="majorHAnsi" w:hAnsiTheme="majorHAnsi"/>
          <w:lang w:val="sk-SK"/>
        </w:rPr>
        <w:t xml:space="preserve">predchádzajúci </w:t>
      </w:r>
      <w:r w:rsidR="008F0601">
        <w:rPr>
          <w:rFonts w:asciiTheme="majorHAnsi" w:hAnsiTheme="majorHAnsi"/>
          <w:lang w:val="sk-SK"/>
        </w:rPr>
        <w:t>písomný súhlas</w:t>
      </w:r>
      <w:r w:rsidR="0074267A">
        <w:rPr>
          <w:rFonts w:asciiTheme="majorHAnsi" w:hAnsiTheme="majorHAnsi"/>
          <w:lang w:val="sk-SK"/>
        </w:rPr>
        <w:t xml:space="preserve"> </w:t>
      </w:r>
      <w:r w:rsidR="008F0601">
        <w:rPr>
          <w:rFonts w:asciiTheme="majorHAnsi" w:hAnsiTheme="majorHAnsi"/>
          <w:lang w:val="sk-SK"/>
        </w:rPr>
        <w:t xml:space="preserve">s návrhom </w:t>
      </w:r>
      <w:r w:rsidR="0074267A">
        <w:rPr>
          <w:rFonts w:asciiTheme="majorHAnsi" w:hAnsiTheme="majorHAnsi"/>
          <w:lang w:val="sk-SK"/>
        </w:rPr>
        <w:t>peňažných a nepeňažných vkladov STU do iných právnických osôb</w:t>
      </w:r>
      <w:r w:rsidRPr="00216770">
        <w:rPr>
          <w:rFonts w:asciiTheme="majorHAnsi" w:hAnsiTheme="majorHAnsi"/>
          <w:lang w:val="sk-SK"/>
        </w:rPr>
        <w:t>:</w:t>
      </w:r>
    </w:p>
    <w:p w:rsidR="00BD6580" w:rsidRPr="00216770" w:rsidRDefault="00796502" w:rsidP="00796502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6502">
        <w:rPr>
          <w:rFonts w:asciiTheme="majorHAnsi" w:hAnsiTheme="majorHAnsi"/>
          <w:sz w:val="24"/>
          <w:szCs w:val="24"/>
        </w:rPr>
        <w:t>Zväz strojárskeho priemyslu SR</w:t>
      </w:r>
    </w:p>
    <w:p w:rsidR="00537C7F" w:rsidRPr="00537C7F" w:rsidRDefault="00214346" w:rsidP="00214346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4346">
        <w:rPr>
          <w:rFonts w:asciiTheme="majorHAnsi" w:hAnsiTheme="majorHAnsi"/>
          <w:sz w:val="24"/>
          <w:szCs w:val="24"/>
        </w:rPr>
        <w:t>Zväz elektrotechnického priemyslu SR</w:t>
      </w:r>
    </w:p>
    <w:p w:rsidR="00D64F93" w:rsidRDefault="00D64F93" w:rsidP="00FE5F9F">
      <w:pPr>
        <w:pStyle w:val="Default"/>
        <w:ind w:left="1908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a odporúča materiál predložiť na vyjadrenie </w:t>
      </w:r>
      <w:r w:rsidR="00537C7F">
        <w:rPr>
          <w:rFonts w:asciiTheme="majorHAnsi" w:hAnsiTheme="majorHAnsi"/>
          <w:lang w:val="sk-SK"/>
        </w:rPr>
        <w:t xml:space="preserve">predchádzajúceho </w:t>
      </w:r>
      <w:r w:rsidR="00CF505A">
        <w:rPr>
          <w:rFonts w:asciiTheme="majorHAnsi" w:hAnsiTheme="majorHAnsi"/>
          <w:lang w:val="sk-SK"/>
        </w:rPr>
        <w:t xml:space="preserve">písomného </w:t>
      </w:r>
      <w:r>
        <w:rPr>
          <w:rFonts w:asciiTheme="majorHAnsi" w:hAnsiTheme="majorHAnsi"/>
          <w:lang w:val="sk-SK"/>
        </w:rPr>
        <w:t xml:space="preserve">súhlasu </w:t>
      </w:r>
      <w:r w:rsidR="00CF505A">
        <w:rPr>
          <w:rFonts w:asciiTheme="majorHAnsi" w:hAnsiTheme="majorHAnsi"/>
          <w:lang w:val="sk-SK"/>
        </w:rPr>
        <w:t>Správnej rade</w:t>
      </w:r>
      <w:r>
        <w:rPr>
          <w:rFonts w:asciiTheme="majorHAnsi" w:hAnsiTheme="majorHAnsi"/>
          <w:lang w:val="sk-SK"/>
        </w:rPr>
        <w:t xml:space="preserve"> STU.</w:t>
      </w:r>
    </w:p>
    <w:p w:rsidR="0074267A" w:rsidRPr="00216770" w:rsidRDefault="0074267A" w:rsidP="0074267A">
      <w:pPr>
        <w:pStyle w:val="Default"/>
        <w:spacing w:line="276" w:lineRule="auto"/>
        <w:rPr>
          <w:rFonts w:asciiTheme="majorHAnsi" w:hAnsiTheme="majorHAnsi"/>
          <w:lang w:val="sk-SK"/>
        </w:rPr>
      </w:pPr>
    </w:p>
    <w:p w:rsidR="006F4AFD" w:rsidRPr="007E39B8" w:rsidRDefault="006F4AFD" w:rsidP="007E39B8">
      <w:pPr>
        <w:pStyle w:val="Default"/>
        <w:spacing w:line="276" w:lineRule="auto"/>
        <w:rPr>
          <w:rFonts w:ascii="Times New Roman" w:hAnsi="Times New Roman" w:cs="Times New Roman"/>
          <w:lang w:val="sk-SK"/>
        </w:rPr>
        <w:sectPr w:rsidR="006F4AFD" w:rsidRPr="007E39B8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796502" w:rsidRPr="00796502" w:rsidRDefault="00796502" w:rsidP="00796502">
      <w:pPr>
        <w:pStyle w:val="Default"/>
        <w:spacing w:line="276" w:lineRule="auto"/>
        <w:ind w:left="-142"/>
        <w:jc w:val="center"/>
        <w:rPr>
          <w:rFonts w:ascii="Calibri" w:hAnsi="Calibri" w:cs="Calibri"/>
          <w:b/>
          <w:u w:val="single"/>
          <w:lang w:val="sk-SK"/>
        </w:rPr>
      </w:pPr>
      <w:r w:rsidRPr="00796502">
        <w:rPr>
          <w:rFonts w:ascii="Calibri" w:hAnsi="Calibri" w:cs="Calibri"/>
          <w:b/>
          <w:u w:val="single"/>
          <w:lang w:val="sk-SK"/>
        </w:rPr>
        <w:lastRenderedPageBreak/>
        <w:t>Zväz strojárskeho priemyslu SR</w:t>
      </w:r>
    </w:p>
    <w:p w:rsidR="00796502" w:rsidRPr="00796502" w:rsidRDefault="00796502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796502" w:rsidRPr="00796502" w:rsidRDefault="00796502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 w:rsidRPr="00796502">
        <w:rPr>
          <w:rFonts w:ascii="Calibri" w:hAnsi="Calibri" w:cs="Calibri"/>
          <w:lang w:val="sk-SK"/>
        </w:rPr>
        <w:t xml:space="preserve">V zmysle Vnútorného predpisu č. 6/2007 – N „Pravidlá vkladania peňažných vkladov alebo nepeňažných vkladov STU do iných právnických osôb“ zo dňa 19.11.2007 </w:t>
      </w:r>
      <w:r>
        <w:rPr>
          <w:rFonts w:ascii="Calibri" w:hAnsi="Calibri" w:cs="Calibri"/>
          <w:lang w:val="sk-SK"/>
        </w:rPr>
        <w:t>rektor predkladá Akademickému senátu STU</w:t>
      </w:r>
      <w:r w:rsidRPr="00796502">
        <w:rPr>
          <w:rFonts w:ascii="Calibri" w:hAnsi="Calibri" w:cs="Calibri"/>
          <w:lang w:val="sk-SK"/>
        </w:rPr>
        <w:t xml:space="preserve"> návrh na </w:t>
      </w:r>
      <w:r>
        <w:rPr>
          <w:rFonts w:ascii="Calibri" w:hAnsi="Calibri" w:cs="Calibri"/>
          <w:lang w:val="sk-SK"/>
        </w:rPr>
        <w:t xml:space="preserve">vstup STU do </w:t>
      </w:r>
      <w:r w:rsidRPr="00796502">
        <w:rPr>
          <w:rFonts w:ascii="Calibri" w:hAnsi="Calibri" w:cs="Calibri"/>
          <w:lang w:val="sk-SK"/>
        </w:rPr>
        <w:t>Zväzu strojárskeho priemyslu SR</w:t>
      </w:r>
      <w:r w:rsidR="00214346">
        <w:rPr>
          <w:rFonts w:ascii="Calibri" w:hAnsi="Calibri" w:cs="Calibri"/>
          <w:lang w:val="sk-SK"/>
        </w:rPr>
        <w:t xml:space="preserve"> a s tým spojené peňažné a nepeňažné vklady STU do tejto právnickej osoby</w:t>
      </w:r>
      <w:r w:rsidRPr="00796502">
        <w:rPr>
          <w:rFonts w:ascii="Calibri" w:hAnsi="Calibri" w:cs="Calibri"/>
          <w:lang w:val="sk-SK"/>
        </w:rPr>
        <w:t>.</w:t>
      </w:r>
    </w:p>
    <w:p w:rsidR="00796502" w:rsidRPr="00796502" w:rsidRDefault="00796502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796502" w:rsidRPr="00214346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214346">
        <w:rPr>
          <w:rFonts w:ascii="Calibri" w:hAnsi="Calibri" w:cs="Calibri"/>
          <w:u w:val="single"/>
          <w:lang w:val="sk-SK"/>
        </w:rPr>
        <w:t>P</w:t>
      </w:r>
      <w:r w:rsidR="00796502" w:rsidRPr="00214346">
        <w:rPr>
          <w:rFonts w:ascii="Calibri" w:hAnsi="Calibri" w:cs="Calibri"/>
          <w:u w:val="single"/>
          <w:lang w:val="sk-SK"/>
        </w:rPr>
        <w:t>redmet vkladu a výška vkladu vo finančnom vyjadrení</w:t>
      </w:r>
      <w:r w:rsidRPr="00214346">
        <w:rPr>
          <w:rFonts w:ascii="Calibri" w:hAnsi="Calibri" w:cs="Calibri"/>
          <w:u w:val="single"/>
          <w:lang w:val="sk-SK"/>
        </w:rPr>
        <w:t>:</w:t>
      </w:r>
    </w:p>
    <w:p w:rsidR="00796502" w:rsidRPr="00796502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</w:t>
      </w:r>
      <w:r w:rsidR="00796502" w:rsidRPr="00796502">
        <w:rPr>
          <w:rFonts w:ascii="Calibri" w:hAnsi="Calibri" w:cs="Calibri"/>
          <w:lang w:val="sk-SK"/>
        </w:rPr>
        <w:t xml:space="preserve">redmetom vkladu je ročný členský príspevok STU vo výške </w:t>
      </w:r>
      <w:r>
        <w:rPr>
          <w:rFonts w:ascii="Calibri" w:hAnsi="Calibri" w:cs="Calibri"/>
          <w:lang w:val="sk-SK"/>
        </w:rPr>
        <w:t>300</w:t>
      </w:r>
      <w:r w:rsidR="00796502" w:rsidRPr="00796502">
        <w:rPr>
          <w:rFonts w:ascii="Calibri" w:hAnsi="Calibri" w:cs="Calibri"/>
          <w:lang w:val="sk-SK"/>
        </w:rPr>
        <w:t xml:space="preserve"> €.</w:t>
      </w:r>
    </w:p>
    <w:p w:rsidR="00214346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796502" w:rsidRPr="00214346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214346">
        <w:rPr>
          <w:rFonts w:ascii="Calibri" w:hAnsi="Calibri" w:cs="Calibri"/>
          <w:u w:val="single"/>
          <w:lang w:val="sk-SK"/>
        </w:rPr>
        <w:t>O</w:t>
      </w:r>
      <w:r w:rsidR="00796502" w:rsidRPr="00214346">
        <w:rPr>
          <w:rFonts w:ascii="Calibri" w:hAnsi="Calibri" w:cs="Calibri"/>
          <w:u w:val="single"/>
          <w:lang w:val="sk-SK"/>
        </w:rPr>
        <w:t>značenie – špecifikácia právnickej osoby, do ktorej sa vklad má uskutočniť</w:t>
      </w:r>
      <w:r w:rsidRPr="00214346">
        <w:rPr>
          <w:rFonts w:ascii="Calibri" w:hAnsi="Calibri" w:cs="Calibri"/>
          <w:u w:val="single"/>
          <w:lang w:val="sk-SK"/>
        </w:rPr>
        <w:t>:</w:t>
      </w:r>
    </w:p>
    <w:p w:rsidR="00214346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názov: </w:t>
      </w:r>
      <w:r w:rsidRPr="00214346">
        <w:rPr>
          <w:rFonts w:ascii="Calibri" w:hAnsi="Calibri" w:cs="Calibri"/>
          <w:lang w:val="sk-SK"/>
        </w:rPr>
        <w:t>Zväz strojárskeho priemyslu Slovenskej republiky</w:t>
      </w:r>
    </w:p>
    <w:p w:rsidR="00214346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sídlo: </w:t>
      </w:r>
      <w:proofErr w:type="spellStart"/>
      <w:r w:rsidRPr="00214346">
        <w:rPr>
          <w:rFonts w:ascii="Calibri" w:hAnsi="Calibri" w:cs="Calibri"/>
          <w:lang w:val="sk-SK"/>
        </w:rPr>
        <w:t>Ventúrska</w:t>
      </w:r>
      <w:proofErr w:type="spellEnd"/>
      <w:r w:rsidRPr="00214346">
        <w:rPr>
          <w:rFonts w:ascii="Calibri" w:hAnsi="Calibri" w:cs="Calibri"/>
          <w:lang w:val="sk-SK"/>
        </w:rPr>
        <w:t xml:space="preserve"> 10, 811 01 Bratislava</w:t>
      </w:r>
    </w:p>
    <w:p w:rsidR="00214346" w:rsidRPr="00796502" w:rsidRDefault="00214346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IČO: </w:t>
      </w:r>
      <w:r w:rsidRPr="00214346">
        <w:rPr>
          <w:rFonts w:ascii="Calibri" w:hAnsi="Calibri" w:cs="Calibri"/>
          <w:lang w:val="sk-SK"/>
        </w:rPr>
        <w:t>17317380</w:t>
      </w:r>
    </w:p>
    <w:p w:rsidR="00214346" w:rsidRDefault="00214346" w:rsidP="001A5A99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 w:rsidRPr="00214346">
        <w:rPr>
          <w:rFonts w:ascii="Calibri" w:hAnsi="Calibri" w:cs="Calibri"/>
          <w:lang w:val="sk-SK"/>
        </w:rPr>
        <w:t>Poslaním Zväzu strojárskeho priemyslu S</w:t>
      </w:r>
      <w:r w:rsidR="001A5A99">
        <w:rPr>
          <w:rFonts w:ascii="Calibri" w:hAnsi="Calibri" w:cs="Calibri"/>
          <w:lang w:val="sk-SK"/>
        </w:rPr>
        <w:t>R</w:t>
      </w:r>
      <w:r>
        <w:rPr>
          <w:rFonts w:ascii="Calibri" w:hAnsi="Calibri" w:cs="Calibri"/>
          <w:lang w:val="sk-SK"/>
        </w:rPr>
        <w:t xml:space="preserve"> </w:t>
      </w:r>
      <w:r w:rsidRPr="00214346">
        <w:rPr>
          <w:rFonts w:ascii="Calibri" w:hAnsi="Calibri" w:cs="Calibri"/>
          <w:lang w:val="sk-SK"/>
        </w:rPr>
        <w:t>je definovať, reprezentovať, podporovať a</w:t>
      </w:r>
      <w:r w:rsidR="001A5A99">
        <w:rPr>
          <w:rFonts w:ascii="Calibri" w:hAnsi="Calibri" w:cs="Calibri"/>
          <w:lang w:val="sk-SK"/>
        </w:rPr>
        <w:t> </w:t>
      </w:r>
      <w:r w:rsidRPr="00214346">
        <w:rPr>
          <w:rFonts w:ascii="Calibri" w:hAnsi="Calibri" w:cs="Calibri"/>
          <w:lang w:val="sk-SK"/>
        </w:rPr>
        <w:t>presadzovať spoločné záujmy svojich členov s cieľom zdokonaľovania podnikateľského a zamestnávateľského prostredia, ktoré zabezpečí dlhodobú prosperitu strojárskeho priemyslu a prispieť tak k rozvoju hospodárstva Slovenskej republiky</w:t>
      </w:r>
      <w:r w:rsidR="001A5A99">
        <w:rPr>
          <w:rFonts w:ascii="Calibri" w:hAnsi="Calibri" w:cs="Calibri"/>
          <w:lang w:val="sk-SK"/>
        </w:rPr>
        <w:t>.</w:t>
      </w:r>
    </w:p>
    <w:p w:rsidR="001A5A99" w:rsidRPr="00796502" w:rsidRDefault="001A5A99" w:rsidP="001A5A99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796502" w:rsidRPr="001A5A99" w:rsidRDefault="001A5A99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1A5A99">
        <w:rPr>
          <w:rFonts w:ascii="Calibri" w:hAnsi="Calibri" w:cs="Calibri"/>
          <w:u w:val="single"/>
          <w:lang w:val="sk-SK"/>
        </w:rPr>
        <w:t>Z</w:t>
      </w:r>
      <w:r w:rsidR="00796502" w:rsidRPr="001A5A99">
        <w:rPr>
          <w:rFonts w:ascii="Calibri" w:hAnsi="Calibri" w:cs="Calibri"/>
          <w:u w:val="single"/>
          <w:lang w:val="sk-SK"/>
        </w:rPr>
        <w:t>dôvodnenie vkladu STU vrátane označenia významu a výhod pre STU</w:t>
      </w:r>
      <w:r>
        <w:rPr>
          <w:rFonts w:ascii="Calibri" w:hAnsi="Calibri" w:cs="Calibri"/>
          <w:u w:val="single"/>
          <w:lang w:val="sk-SK"/>
        </w:rPr>
        <w:t>:</w:t>
      </w:r>
    </w:p>
    <w:p w:rsidR="001A5A99" w:rsidRDefault="001A5A99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STU sa dlhodobo usiluje o spoluprácu s významnými </w:t>
      </w:r>
      <w:r w:rsidR="004959B5">
        <w:rPr>
          <w:rFonts w:ascii="Calibri" w:hAnsi="Calibri" w:cs="Calibri"/>
          <w:lang w:val="sk-SK"/>
        </w:rPr>
        <w:t xml:space="preserve">spoločnosťami pôsobiacimi v oblasti priemyslu. Strojársky priemysel patrí medzi najvýznamnejšie </w:t>
      </w:r>
      <w:r w:rsidR="0067190C">
        <w:rPr>
          <w:rFonts w:ascii="Calibri" w:hAnsi="Calibri" w:cs="Calibri"/>
          <w:lang w:val="sk-SK"/>
        </w:rPr>
        <w:t xml:space="preserve">priemyselné </w:t>
      </w:r>
      <w:r w:rsidR="004959B5">
        <w:rPr>
          <w:rFonts w:ascii="Calibri" w:hAnsi="Calibri" w:cs="Calibri"/>
          <w:lang w:val="sk-SK"/>
        </w:rPr>
        <w:t>odvetvia na Slovensku a členstvo STU vo Zväze strojárskeho priemyslu SR môže byť predpokladom ďalšej spolupráce s jednotlivými členmi tohto zväzu v záujme lepšieho a efektívnejšie napĺňania poslania STU.</w:t>
      </w:r>
    </w:p>
    <w:p w:rsidR="001A5A99" w:rsidRDefault="001A5A99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796502" w:rsidRPr="004959B5" w:rsidRDefault="004959B5" w:rsidP="00796502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4959B5">
        <w:rPr>
          <w:rFonts w:ascii="Calibri" w:hAnsi="Calibri" w:cs="Calibri"/>
          <w:u w:val="single"/>
          <w:lang w:val="sk-SK"/>
        </w:rPr>
        <w:t>S</w:t>
      </w:r>
      <w:r w:rsidR="00796502" w:rsidRPr="004959B5">
        <w:rPr>
          <w:rFonts w:ascii="Calibri" w:hAnsi="Calibri" w:cs="Calibri"/>
          <w:u w:val="single"/>
          <w:lang w:val="sk-SK"/>
        </w:rPr>
        <w:t>pôsob zabezpečenia napĺňania cieľov vkladu a záujmov STU v právnickej osobe</w:t>
      </w:r>
      <w:r>
        <w:rPr>
          <w:rFonts w:ascii="Calibri" w:hAnsi="Calibri" w:cs="Calibri"/>
          <w:u w:val="single"/>
          <w:lang w:val="sk-SK"/>
        </w:rPr>
        <w:t>:</w:t>
      </w:r>
    </w:p>
    <w:p w:rsidR="0041407E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Účasťou zástupcov STU na valnom zhromaždení, prípadne v iných orgánoch zväzu.</w:t>
      </w: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Pr="00796502" w:rsidRDefault="004959B5" w:rsidP="004959B5">
      <w:pPr>
        <w:pStyle w:val="Default"/>
        <w:spacing w:line="276" w:lineRule="auto"/>
        <w:ind w:left="-142"/>
        <w:jc w:val="center"/>
        <w:rPr>
          <w:rFonts w:ascii="Calibri" w:hAnsi="Calibri" w:cs="Calibri"/>
          <w:b/>
          <w:u w:val="single"/>
          <w:lang w:val="sk-SK"/>
        </w:rPr>
      </w:pPr>
      <w:r w:rsidRPr="00796502">
        <w:rPr>
          <w:rFonts w:ascii="Calibri" w:hAnsi="Calibri" w:cs="Calibri"/>
          <w:b/>
          <w:u w:val="single"/>
          <w:lang w:val="sk-SK"/>
        </w:rPr>
        <w:lastRenderedPageBreak/>
        <w:t xml:space="preserve">Zväz </w:t>
      </w:r>
      <w:r>
        <w:rPr>
          <w:rFonts w:ascii="Calibri" w:hAnsi="Calibri" w:cs="Calibri"/>
          <w:b/>
          <w:u w:val="single"/>
          <w:lang w:val="sk-SK"/>
        </w:rPr>
        <w:t>elektrotechnického</w:t>
      </w:r>
      <w:r w:rsidRPr="00796502">
        <w:rPr>
          <w:rFonts w:ascii="Calibri" w:hAnsi="Calibri" w:cs="Calibri"/>
          <w:b/>
          <w:u w:val="single"/>
          <w:lang w:val="sk-SK"/>
        </w:rPr>
        <w:t xml:space="preserve"> priemyslu SR</w:t>
      </w: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 w:rsidRPr="00796502">
        <w:rPr>
          <w:rFonts w:ascii="Calibri" w:hAnsi="Calibri" w:cs="Calibri"/>
          <w:lang w:val="sk-SK"/>
        </w:rPr>
        <w:t xml:space="preserve">V zmysle Vnútorného predpisu č. 6/2007 – N „Pravidlá vkladania peňažných vkladov alebo nepeňažných vkladov STU do iných právnických osôb“ zo dňa 19.11.2007 </w:t>
      </w:r>
      <w:r>
        <w:rPr>
          <w:rFonts w:ascii="Calibri" w:hAnsi="Calibri" w:cs="Calibri"/>
          <w:lang w:val="sk-SK"/>
        </w:rPr>
        <w:t>rektor predkladá Akademickému senátu STU</w:t>
      </w:r>
      <w:r w:rsidRPr="00796502">
        <w:rPr>
          <w:rFonts w:ascii="Calibri" w:hAnsi="Calibri" w:cs="Calibri"/>
          <w:lang w:val="sk-SK"/>
        </w:rPr>
        <w:t xml:space="preserve"> návrh na </w:t>
      </w:r>
      <w:r>
        <w:rPr>
          <w:rFonts w:ascii="Calibri" w:hAnsi="Calibri" w:cs="Calibri"/>
          <w:lang w:val="sk-SK"/>
        </w:rPr>
        <w:t xml:space="preserve">vstup STU do </w:t>
      </w:r>
      <w:r w:rsidRPr="00796502">
        <w:rPr>
          <w:rFonts w:ascii="Calibri" w:hAnsi="Calibri" w:cs="Calibri"/>
          <w:lang w:val="sk-SK"/>
        </w:rPr>
        <w:t xml:space="preserve">Zväzu </w:t>
      </w:r>
      <w:r w:rsidR="0008737D">
        <w:rPr>
          <w:rFonts w:ascii="Calibri" w:hAnsi="Calibri" w:cs="Calibri"/>
          <w:lang w:val="sk-SK"/>
        </w:rPr>
        <w:t>elektrotechnického</w:t>
      </w:r>
      <w:r w:rsidRPr="00796502">
        <w:rPr>
          <w:rFonts w:ascii="Calibri" w:hAnsi="Calibri" w:cs="Calibri"/>
          <w:lang w:val="sk-SK"/>
        </w:rPr>
        <w:t xml:space="preserve"> priemyslu SR</w:t>
      </w:r>
      <w:r>
        <w:rPr>
          <w:rFonts w:ascii="Calibri" w:hAnsi="Calibri" w:cs="Calibri"/>
          <w:lang w:val="sk-SK"/>
        </w:rPr>
        <w:t xml:space="preserve"> a s tým spojené peňažné a nepeňažné vklady STU do</w:t>
      </w:r>
      <w:r w:rsidR="0008737D">
        <w:rPr>
          <w:rFonts w:ascii="Calibri" w:hAnsi="Calibri" w:cs="Calibri"/>
          <w:lang w:val="sk-SK"/>
        </w:rPr>
        <w:t> </w:t>
      </w:r>
      <w:r>
        <w:rPr>
          <w:rFonts w:ascii="Calibri" w:hAnsi="Calibri" w:cs="Calibri"/>
          <w:lang w:val="sk-SK"/>
        </w:rPr>
        <w:t>tejto právnickej osoby</w:t>
      </w:r>
      <w:r w:rsidRPr="00796502">
        <w:rPr>
          <w:rFonts w:ascii="Calibri" w:hAnsi="Calibri" w:cs="Calibri"/>
          <w:lang w:val="sk-SK"/>
        </w:rPr>
        <w:t>.</w:t>
      </w: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Pr="00214346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214346">
        <w:rPr>
          <w:rFonts w:ascii="Calibri" w:hAnsi="Calibri" w:cs="Calibri"/>
          <w:u w:val="single"/>
          <w:lang w:val="sk-SK"/>
        </w:rPr>
        <w:t>Predmet vkladu a výška vkladu vo finančnom vyjadrení:</w:t>
      </w: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</w:t>
      </w:r>
      <w:r w:rsidRPr="00796502">
        <w:rPr>
          <w:rFonts w:ascii="Calibri" w:hAnsi="Calibri" w:cs="Calibri"/>
          <w:lang w:val="sk-SK"/>
        </w:rPr>
        <w:t xml:space="preserve">redmetom vkladu je ročný členský príspevok STU vo výške </w:t>
      </w:r>
      <w:r w:rsidR="0008737D">
        <w:rPr>
          <w:rFonts w:ascii="Calibri" w:hAnsi="Calibri" w:cs="Calibri"/>
          <w:lang w:val="sk-SK"/>
        </w:rPr>
        <w:t>42</w:t>
      </w:r>
      <w:r w:rsidRPr="00796502">
        <w:rPr>
          <w:rFonts w:ascii="Calibri" w:hAnsi="Calibri" w:cs="Calibri"/>
          <w:lang w:val="sk-SK"/>
        </w:rPr>
        <w:t xml:space="preserve"> €.</w:t>
      </w: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Pr="00214346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214346">
        <w:rPr>
          <w:rFonts w:ascii="Calibri" w:hAnsi="Calibri" w:cs="Calibri"/>
          <w:u w:val="single"/>
          <w:lang w:val="sk-SK"/>
        </w:rPr>
        <w:t>Označenie – špecifikácia právnickej osoby, do ktorej sa vklad má uskutočniť:</w:t>
      </w: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názov: </w:t>
      </w:r>
      <w:r w:rsidR="0008737D" w:rsidRPr="0008737D">
        <w:rPr>
          <w:rFonts w:ascii="Calibri" w:hAnsi="Calibri" w:cs="Calibri"/>
          <w:lang w:val="sk-SK"/>
        </w:rPr>
        <w:t>Zväz elektrotechnického priemyslu Slovenskej republiky</w:t>
      </w:r>
    </w:p>
    <w:p w:rsidR="004959B5" w:rsidRDefault="004959B5" w:rsidP="0008737D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sídlo: </w:t>
      </w:r>
      <w:proofErr w:type="spellStart"/>
      <w:r w:rsidR="0008737D">
        <w:rPr>
          <w:rFonts w:ascii="Calibri" w:hAnsi="Calibri" w:cs="Calibri"/>
          <w:lang w:val="sk-SK"/>
        </w:rPr>
        <w:t>Kutlíkova</w:t>
      </w:r>
      <w:proofErr w:type="spellEnd"/>
      <w:r w:rsidR="0008737D">
        <w:rPr>
          <w:rFonts w:ascii="Calibri" w:hAnsi="Calibri" w:cs="Calibri"/>
          <w:lang w:val="sk-SK"/>
        </w:rPr>
        <w:t xml:space="preserve"> 17, </w:t>
      </w:r>
      <w:r w:rsidR="0008737D" w:rsidRPr="0008737D">
        <w:rPr>
          <w:rFonts w:ascii="Calibri" w:hAnsi="Calibri" w:cs="Calibri"/>
          <w:lang w:val="sk-SK"/>
        </w:rPr>
        <w:t>852 50 Bratislava</w:t>
      </w: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IČO: </w:t>
      </w:r>
      <w:r w:rsidR="0008737D" w:rsidRPr="0008737D">
        <w:rPr>
          <w:rFonts w:ascii="Calibri" w:hAnsi="Calibri" w:cs="Calibri"/>
          <w:lang w:val="sk-SK"/>
        </w:rPr>
        <w:t>17314798</w:t>
      </w:r>
    </w:p>
    <w:p w:rsidR="004959B5" w:rsidRDefault="0008737D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 w:rsidRPr="0008737D">
        <w:rPr>
          <w:rFonts w:ascii="Calibri" w:hAnsi="Calibri" w:cs="Calibri"/>
          <w:lang w:val="sk-SK"/>
        </w:rPr>
        <w:t>Zväz elektrotechnického priemyslu S</w:t>
      </w:r>
      <w:r>
        <w:rPr>
          <w:rFonts w:ascii="Calibri" w:hAnsi="Calibri" w:cs="Calibri"/>
          <w:lang w:val="sk-SK"/>
        </w:rPr>
        <w:t>R</w:t>
      </w:r>
      <w:r w:rsidRPr="0008737D">
        <w:rPr>
          <w:rFonts w:ascii="Calibri" w:hAnsi="Calibri" w:cs="Calibri"/>
          <w:lang w:val="sk-SK"/>
        </w:rPr>
        <w:t xml:space="preserve"> vznikol v roku 1991 ako </w:t>
      </w:r>
      <w:proofErr w:type="spellStart"/>
      <w:r w:rsidRPr="0008737D">
        <w:rPr>
          <w:rFonts w:ascii="Calibri" w:hAnsi="Calibri" w:cs="Calibri"/>
          <w:lang w:val="sk-SK"/>
        </w:rPr>
        <w:t>profesné</w:t>
      </w:r>
      <w:proofErr w:type="spellEnd"/>
      <w:r w:rsidRPr="0008737D">
        <w:rPr>
          <w:rFonts w:ascii="Calibri" w:hAnsi="Calibri" w:cs="Calibri"/>
          <w:lang w:val="sk-SK"/>
        </w:rPr>
        <w:t xml:space="preserve"> združenie pôsobiace v oblasti elektrotechniky a elektroniky, informačných a komunikačných technológií. V súčasnosti združuje takmer 80 členov s orientác</w:t>
      </w:r>
      <w:r>
        <w:rPr>
          <w:rFonts w:ascii="Calibri" w:hAnsi="Calibri" w:cs="Calibri"/>
          <w:lang w:val="sk-SK"/>
        </w:rPr>
        <w:t xml:space="preserve">iou na elektrotechnickú výrobu. Zväz </w:t>
      </w:r>
      <w:r w:rsidRPr="0008737D">
        <w:rPr>
          <w:rFonts w:ascii="Calibri" w:hAnsi="Calibri" w:cs="Calibri"/>
          <w:lang w:val="sk-SK"/>
        </w:rPr>
        <w:t xml:space="preserve">je najväčšou a reprezentatívnou zamestnávateľskou organizáciou svojho druhu v rezorte. Združuje nielen výrobcov elektrotechnickej a elektronickej produkcie, ale tiež spoločnosti pôsobiace v oblasti nakladania s </w:t>
      </w:r>
      <w:proofErr w:type="spellStart"/>
      <w:r w:rsidRPr="0008737D">
        <w:rPr>
          <w:rFonts w:ascii="Calibri" w:hAnsi="Calibri" w:cs="Calibri"/>
          <w:lang w:val="sk-SK"/>
        </w:rPr>
        <w:t>elektro-odpadmi</w:t>
      </w:r>
      <w:proofErr w:type="spellEnd"/>
      <w:r w:rsidRPr="0008737D">
        <w:rPr>
          <w:rFonts w:ascii="Calibri" w:hAnsi="Calibri" w:cs="Calibri"/>
          <w:lang w:val="sk-SK"/>
        </w:rPr>
        <w:t>, distribútoro</w:t>
      </w:r>
      <w:r>
        <w:rPr>
          <w:rFonts w:ascii="Calibri" w:hAnsi="Calibri" w:cs="Calibri"/>
          <w:lang w:val="sk-SK"/>
        </w:rPr>
        <w:t>v</w:t>
      </w:r>
      <w:r w:rsidRPr="0008737D">
        <w:rPr>
          <w:rFonts w:ascii="Calibri" w:hAnsi="Calibri" w:cs="Calibri"/>
          <w:lang w:val="sk-SK"/>
        </w:rPr>
        <w:t xml:space="preserve"> </w:t>
      </w:r>
      <w:proofErr w:type="spellStart"/>
      <w:r w:rsidRPr="0008737D">
        <w:rPr>
          <w:rFonts w:ascii="Calibri" w:hAnsi="Calibri" w:cs="Calibri"/>
          <w:lang w:val="sk-SK"/>
        </w:rPr>
        <w:t>elektro-materiálu</w:t>
      </w:r>
      <w:proofErr w:type="spellEnd"/>
      <w:r w:rsidRPr="0008737D">
        <w:rPr>
          <w:rFonts w:ascii="Calibri" w:hAnsi="Calibri" w:cs="Calibri"/>
          <w:lang w:val="sk-SK"/>
        </w:rPr>
        <w:t>, konštrukčné kancelárie, stredné odborné, vysoké školy a výskumné ústavy.</w:t>
      </w:r>
    </w:p>
    <w:p w:rsidR="0008737D" w:rsidRPr="00796502" w:rsidRDefault="0008737D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Pr="001A5A99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1A5A99">
        <w:rPr>
          <w:rFonts w:ascii="Calibri" w:hAnsi="Calibri" w:cs="Calibri"/>
          <w:u w:val="single"/>
          <w:lang w:val="sk-SK"/>
        </w:rPr>
        <w:t>Zdôvodnenie vkladu STU vrátane označenia významu a výhod pre STU</w:t>
      </w:r>
      <w:r>
        <w:rPr>
          <w:rFonts w:ascii="Calibri" w:hAnsi="Calibri" w:cs="Calibri"/>
          <w:u w:val="single"/>
          <w:lang w:val="sk-SK"/>
        </w:rPr>
        <w:t>:</w:t>
      </w:r>
    </w:p>
    <w:p w:rsidR="004959B5" w:rsidRDefault="0008737D" w:rsidP="0008737D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Snahou STU je čo najefektívnejšie a najúčelnejšie prepojiť akademickú pôdu a jej vzdelávacie aktivity s výrobnými podnikmi. Vzhľadom na skutočnosť, že oblasť </w:t>
      </w:r>
      <w:r w:rsidRPr="0008737D">
        <w:rPr>
          <w:rFonts w:ascii="Calibri" w:hAnsi="Calibri" w:cs="Calibri"/>
          <w:lang w:val="sk-SK"/>
        </w:rPr>
        <w:t xml:space="preserve">elektrotechniky a elektroniky, </w:t>
      </w:r>
      <w:r>
        <w:rPr>
          <w:rFonts w:ascii="Calibri" w:hAnsi="Calibri" w:cs="Calibri"/>
          <w:lang w:val="sk-SK"/>
        </w:rPr>
        <w:t xml:space="preserve">ale aj oblasť </w:t>
      </w:r>
      <w:r w:rsidRPr="0008737D">
        <w:rPr>
          <w:rFonts w:ascii="Calibri" w:hAnsi="Calibri" w:cs="Calibri"/>
          <w:lang w:val="sk-SK"/>
        </w:rPr>
        <w:t>informačných a komunikačných technológií</w:t>
      </w:r>
      <w:r>
        <w:rPr>
          <w:rFonts w:ascii="Calibri" w:hAnsi="Calibri" w:cs="Calibri"/>
          <w:lang w:val="sk-SK"/>
        </w:rPr>
        <w:t xml:space="preserve"> tvoria významnú časť vzdelávacieho procesu na STU, bude členstvo STU vo</w:t>
      </w:r>
      <w:r w:rsidR="004959B5">
        <w:rPr>
          <w:rFonts w:ascii="Calibri" w:hAnsi="Calibri" w:cs="Calibri"/>
          <w:lang w:val="sk-SK"/>
        </w:rPr>
        <w:t xml:space="preserve"> Zväze </w:t>
      </w:r>
      <w:r>
        <w:rPr>
          <w:rFonts w:ascii="Calibri" w:hAnsi="Calibri" w:cs="Calibri"/>
          <w:lang w:val="sk-SK"/>
        </w:rPr>
        <w:t>elektrotechnického</w:t>
      </w:r>
      <w:r w:rsidR="004959B5">
        <w:rPr>
          <w:rFonts w:ascii="Calibri" w:hAnsi="Calibri" w:cs="Calibri"/>
          <w:lang w:val="sk-SK"/>
        </w:rPr>
        <w:t xml:space="preserve"> priemyslu SR </w:t>
      </w:r>
      <w:r>
        <w:rPr>
          <w:rFonts w:ascii="Calibri" w:hAnsi="Calibri" w:cs="Calibri"/>
          <w:lang w:val="sk-SK"/>
        </w:rPr>
        <w:t xml:space="preserve">prospešné </w:t>
      </w:r>
      <w:bookmarkStart w:id="0" w:name="_GoBack"/>
      <w:bookmarkEnd w:id="0"/>
      <w:r>
        <w:rPr>
          <w:rFonts w:ascii="Calibri" w:hAnsi="Calibri" w:cs="Calibri"/>
          <w:lang w:val="sk-SK"/>
        </w:rPr>
        <w:t>a zároveň naplní spomínaný záujem STU o prepojenie akademickej pôdy s podnikateľským prostredním</w:t>
      </w:r>
      <w:r w:rsidR="004959B5">
        <w:rPr>
          <w:rFonts w:ascii="Calibri" w:hAnsi="Calibri" w:cs="Calibri"/>
          <w:lang w:val="sk-SK"/>
        </w:rPr>
        <w:t>.</w:t>
      </w:r>
    </w:p>
    <w:p w:rsid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p w:rsidR="004959B5" w:rsidRPr="004959B5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u w:val="single"/>
          <w:lang w:val="sk-SK"/>
        </w:rPr>
      </w:pPr>
      <w:r w:rsidRPr="004959B5">
        <w:rPr>
          <w:rFonts w:ascii="Calibri" w:hAnsi="Calibri" w:cs="Calibri"/>
          <w:u w:val="single"/>
          <w:lang w:val="sk-SK"/>
        </w:rPr>
        <w:t>Spôsob zabezpečenia napĺňania cieľov vkladu a záujmov STU v právnickej osobe</w:t>
      </w:r>
      <w:r>
        <w:rPr>
          <w:rFonts w:ascii="Calibri" w:hAnsi="Calibri" w:cs="Calibri"/>
          <w:u w:val="single"/>
          <w:lang w:val="sk-SK"/>
        </w:rPr>
        <w:t>:</w:t>
      </w: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Účasťou zástupcov STU na valnom zhromaždení, prípadne v iných orgánoch zväzu.</w:t>
      </w:r>
    </w:p>
    <w:p w:rsidR="004959B5" w:rsidRPr="00796502" w:rsidRDefault="004959B5" w:rsidP="004959B5">
      <w:pPr>
        <w:pStyle w:val="Default"/>
        <w:spacing w:line="276" w:lineRule="auto"/>
        <w:ind w:left="-142"/>
        <w:jc w:val="both"/>
        <w:rPr>
          <w:rFonts w:ascii="Calibri" w:hAnsi="Calibri" w:cs="Calibri"/>
          <w:lang w:val="sk-SK"/>
        </w:rPr>
      </w:pPr>
    </w:p>
    <w:sectPr w:rsidR="004959B5" w:rsidRPr="00796502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AE" w:rsidRDefault="00F14CAE" w:rsidP="0030006A">
      <w:r>
        <w:separator/>
      </w:r>
    </w:p>
  </w:endnote>
  <w:endnote w:type="continuationSeparator" w:id="0">
    <w:p w:rsidR="00F14CAE" w:rsidRDefault="00F14CA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7190C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AE" w:rsidRDefault="00F14CAE" w:rsidP="0030006A">
      <w:r>
        <w:separator/>
      </w:r>
    </w:p>
  </w:footnote>
  <w:footnote w:type="continuationSeparator" w:id="0">
    <w:p w:rsidR="00F14CAE" w:rsidRDefault="00F14CA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49DF134C" wp14:editId="0DF427D3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707C6" wp14:editId="3EB20D3F">
              <wp:simplePos x="0" y="0"/>
              <wp:positionH relativeFrom="column">
                <wp:posOffset>1389270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CF505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537C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13.11</w:t>
                          </w:r>
                          <w:r w:rsidR="00173AD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C356A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C356AC" w:rsidRDefault="007E39B8" w:rsidP="007E39B8">
                          <w:pPr>
                            <w:pStyle w:val="Default"/>
                            <w:tabs>
                              <w:tab w:val="left" w:pos="1560"/>
                              <w:tab w:val="left" w:pos="1985"/>
                            </w:tabs>
                            <w:ind w:left="1985" w:hanging="2127"/>
                            <w:jc w:val="right"/>
                            <w:rPr>
                              <w:rFonts w:asciiTheme="majorHAnsi" w:hAnsiTheme="majorHAnsi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ab/>
                          </w:r>
                          <w:r w:rsidR="0028060D" w:rsidRPr="0028060D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 xml:space="preserve">Schválenie </w:t>
                          </w:r>
                          <w:r w:rsidR="00F864E4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>členstva</w:t>
                          </w:r>
                          <w:r w:rsidR="0028060D" w:rsidRPr="0028060D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 xml:space="preserve"> STU v</w:t>
                          </w:r>
                          <w:r w:rsidR="00F864E4">
                            <w:rPr>
                              <w:rFonts w:asciiTheme="majorHAnsi" w:hAnsiTheme="majorHAnsi"/>
                              <w:sz w:val="16"/>
                              <w:lang w:val="sk-SK"/>
                            </w:rPr>
                            <w:t> iných právnických osobách</w:t>
                          </w:r>
                        </w:p>
                        <w:p w:rsidR="00AF7046" w:rsidRPr="00A20866" w:rsidRDefault="00B723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</w:t>
                          </w:r>
                          <w:r w:rsidR="00EE5C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EE5C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č.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2D2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</w:t>
                          </w:r>
                          <w:proofErr w:type="spellStart"/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="00BD658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2D2BD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9.4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4vEVmdwAAAAKAQAADwAAAAAAAAAA&#10;AAAAAAADBQAAZHJzL2Rvd25yZXYueG1sUEsFBgAAAAAEAAQA8wAAAAwGAAAAAA==&#10;" filled="f" stroked="f">
              <v:textbox>
                <w:txbxContent>
                  <w:p w:rsidR="00AF7046" w:rsidRPr="00A20866" w:rsidRDefault="00CF505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537C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13.11</w:t>
                    </w:r>
                    <w:r w:rsidR="00173AD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C356A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C356AC" w:rsidRDefault="007E39B8" w:rsidP="007E39B8">
                    <w:pPr>
                      <w:pStyle w:val="Default"/>
                      <w:tabs>
                        <w:tab w:val="left" w:pos="1560"/>
                        <w:tab w:val="left" w:pos="1985"/>
                      </w:tabs>
                      <w:ind w:left="1985" w:hanging="2127"/>
                      <w:jc w:val="right"/>
                      <w:rPr>
                        <w:rFonts w:asciiTheme="majorHAnsi" w:hAnsiTheme="majorHAnsi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ab/>
                    </w:r>
                    <w:r w:rsidR="0028060D" w:rsidRPr="0028060D">
                      <w:rPr>
                        <w:rFonts w:asciiTheme="majorHAnsi" w:hAnsiTheme="majorHAnsi"/>
                        <w:sz w:val="16"/>
                        <w:lang w:val="sk-SK"/>
                      </w:rPr>
                      <w:t xml:space="preserve">Schválenie </w:t>
                    </w:r>
                    <w:r w:rsidR="00F864E4">
                      <w:rPr>
                        <w:rFonts w:asciiTheme="majorHAnsi" w:hAnsiTheme="majorHAnsi"/>
                        <w:sz w:val="16"/>
                        <w:lang w:val="sk-SK"/>
                      </w:rPr>
                      <w:t>členstva</w:t>
                    </w:r>
                    <w:r w:rsidR="0028060D" w:rsidRPr="0028060D">
                      <w:rPr>
                        <w:rFonts w:asciiTheme="majorHAnsi" w:hAnsiTheme="majorHAnsi"/>
                        <w:sz w:val="16"/>
                        <w:lang w:val="sk-SK"/>
                      </w:rPr>
                      <w:t xml:space="preserve"> STU v</w:t>
                    </w:r>
                    <w:r w:rsidR="00F864E4">
                      <w:rPr>
                        <w:rFonts w:asciiTheme="majorHAnsi" w:hAnsiTheme="majorHAnsi"/>
                        <w:sz w:val="16"/>
                        <w:lang w:val="sk-SK"/>
                      </w:rPr>
                      <w:t> iných právnických osobách</w:t>
                    </w:r>
                  </w:p>
                  <w:p w:rsidR="00AF7046" w:rsidRPr="00A20866" w:rsidRDefault="00B723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</w:t>
                    </w:r>
                    <w:r w:rsidR="00EE5C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EE5C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č.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2D2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</w:t>
                    </w:r>
                    <w:proofErr w:type="spellStart"/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BD658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2D2BD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FB30D51" wp14:editId="2312B7B1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42"/>
    <w:multiLevelType w:val="hybridMultilevel"/>
    <w:tmpl w:val="8A988570"/>
    <w:lvl w:ilvl="0" w:tplc="5AC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C07BB"/>
    <w:multiLevelType w:val="hybridMultilevel"/>
    <w:tmpl w:val="3B98A0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9AF"/>
    <w:multiLevelType w:val="hybridMultilevel"/>
    <w:tmpl w:val="D4F093EE"/>
    <w:lvl w:ilvl="0" w:tplc="89D638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2F6398"/>
    <w:multiLevelType w:val="hybridMultilevel"/>
    <w:tmpl w:val="A9CC821A"/>
    <w:lvl w:ilvl="0" w:tplc="426698E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96ACB"/>
    <w:multiLevelType w:val="hybridMultilevel"/>
    <w:tmpl w:val="A0600FF2"/>
    <w:lvl w:ilvl="0" w:tplc="A12452D8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5465"/>
    <w:multiLevelType w:val="hybridMultilevel"/>
    <w:tmpl w:val="7494B434"/>
    <w:lvl w:ilvl="0" w:tplc="301E3D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A7548E"/>
    <w:multiLevelType w:val="hybridMultilevel"/>
    <w:tmpl w:val="61C2E5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0100"/>
    <w:multiLevelType w:val="hybridMultilevel"/>
    <w:tmpl w:val="FE38324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8274096"/>
    <w:multiLevelType w:val="hybridMultilevel"/>
    <w:tmpl w:val="527852E8"/>
    <w:lvl w:ilvl="0" w:tplc="0A04ABE8">
      <w:start w:val="1"/>
      <w:numFmt w:val="upp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C1B63C9"/>
    <w:multiLevelType w:val="hybridMultilevel"/>
    <w:tmpl w:val="CAE41F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C046F"/>
    <w:multiLevelType w:val="hybridMultilevel"/>
    <w:tmpl w:val="AAFC0B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D14E7"/>
    <w:multiLevelType w:val="hybridMultilevel"/>
    <w:tmpl w:val="A5923BD6"/>
    <w:lvl w:ilvl="0" w:tplc="FCEA3B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1F02506"/>
    <w:multiLevelType w:val="hybridMultilevel"/>
    <w:tmpl w:val="3A1A4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521E"/>
    <w:multiLevelType w:val="multilevel"/>
    <w:tmpl w:val="CE40E6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4">
    <w:nsid w:val="2BCA0D4F"/>
    <w:multiLevelType w:val="hybridMultilevel"/>
    <w:tmpl w:val="7BA038B2"/>
    <w:lvl w:ilvl="0" w:tplc="980ED708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93B7D"/>
    <w:multiLevelType w:val="hybridMultilevel"/>
    <w:tmpl w:val="3A1A4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0255"/>
    <w:multiLevelType w:val="hybridMultilevel"/>
    <w:tmpl w:val="3DCC4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70CE"/>
    <w:multiLevelType w:val="hybridMultilevel"/>
    <w:tmpl w:val="153043E0"/>
    <w:lvl w:ilvl="0" w:tplc="33220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34C13"/>
    <w:multiLevelType w:val="hybridMultilevel"/>
    <w:tmpl w:val="A5AAD3B8"/>
    <w:lvl w:ilvl="0" w:tplc="D5E8CD8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F4CDB0A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B21"/>
    <w:multiLevelType w:val="hybridMultilevel"/>
    <w:tmpl w:val="3A1A44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D6347"/>
    <w:multiLevelType w:val="hybridMultilevel"/>
    <w:tmpl w:val="45FC6BB6"/>
    <w:lvl w:ilvl="0" w:tplc="8A1A7A5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300C31"/>
    <w:multiLevelType w:val="hybridMultilevel"/>
    <w:tmpl w:val="7C347A88"/>
    <w:lvl w:ilvl="0" w:tplc="23282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4AD7CFA"/>
    <w:multiLevelType w:val="hybridMultilevel"/>
    <w:tmpl w:val="A4C476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13EBA"/>
    <w:multiLevelType w:val="hybridMultilevel"/>
    <w:tmpl w:val="CB0AB218"/>
    <w:lvl w:ilvl="0" w:tplc="23282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7C45AA"/>
    <w:multiLevelType w:val="hybridMultilevel"/>
    <w:tmpl w:val="8A36D724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373374"/>
    <w:multiLevelType w:val="hybridMultilevel"/>
    <w:tmpl w:val="B2560E86"/>
    <w:lvl w:ilvl="0" w:tplc="DB2CE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0DA6EE6"/>
    <w:multiLevelType w:val="hybridMultilevel"/>
    <w:tmpl w:val="53EA9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575E7"/>
    <w:multiLevelType w:val="hybridMultilevel"/>
    <w:tmpl w:val="6B2CF84C"/>
    <w:lvl w:ilvl="0" w:tplc="C39E0A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1">
    <w:nsid w:val="57A64AFC"/>
    <w:multiLevelType w:val="hybridMultilevel"/>
    <w:tmpl w:val="0FA0D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B6676"/>
    <w:multiLevelType w:val="hybridMultilevel"/>
    <w:tmpl w:val="31561978"/>
    <w:lvl w:ilvl="0" w:tplc="EA428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DE864ED"/>
    <w:multiLevelType w:val="hybridMultilevel"/>
    <w:tmpl w:val="C5AE3736"/>
    <w:lvl w:ilvl="0" w:tplc="08168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39727E"/>
    <w:multiLevelType w:val="hybridMultilevel"/>
    <w:tmpl w:val="46081A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B507B"/>
    <w:multiLevelType w:val="hybridMultilevel"/>
    <w:tmpl w:val="7B304770"/>
    <w:lvl w:ilvl="0" w:tplc="FAAC2374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E114DA"/>
    <w:multiLevelType w:val="multilevel"/>
    <w:tmpl w:val="31E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E71858"/>
    <w:multiLevelType w:val="hybridMultilevel"/>
    <w:tmpl w:val="6E5C51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513C4"/>
    <w:multiLevelType w:val="hybridMultilevel"/>
    <w:tmpl w:val="4E86CD64"/>
    <w:lvl w:ilvl="0" w:tplc="430E0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B02716"/>
    <w:multiLevelType w:val="hybridMultilevel"/>
    <w:tmpl w:val="C1D6BB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EAA37F8"/>
    <w:multiLevelType w:val="hybridMultilevel"/>
    <w:tmpl w:val="D90C2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33C06"/>
    <w:multiLevelType w:val="hybridMultilevel"/>
    <w:tmpl w:val="8C4812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72A86"/>
    <w:multiLevelType w:val="hybridMultilevel"/>
    <w:tmpl w:val="DE12FE5C"/>
    <w:lvl w:ilvl="0" w:tplc="3042A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E3726D"/>
    <w:multiLevelType w:val="hybridMultilevel"/>
    <w:tmpl w:val="B6BE4E9C"/>
    <w:lvl w:ilvl="0" w:tplc="3934D2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22"/>
  </w:num>
  <w:num w:numId="3">
    <w:abstractNumId w:val="27"/>
  </w:num>
  <w:num w:numId="4">
    <w:abstractNumId w:val="33"/>
  </w:num>
  <w:num w:numId="5">
    <w:abstractNumId w:val="8"/>
  </w:num>
  <w:num w:numId="6">
    <w:abstractNumId w:val="34"/>
  </w:num>
  <w:num w:numId="7">
    <w:abstractNumId w:val="13"/>
  </w:num>
  <w:num w:numId="8">
    <w:abstractNumId w:val="38"/>
  </w:num>
  <w:num w:numId="9">
    <w:abstractNumId w:val="21"/>
  </w:num>
  <w:num w:numId="10">
    <w:abstractNumId w:val="43"/>
  </w:num>
  <w:num w:numId="11">
    <w:abstractNumId w:val="24"/>
  </w:num>
  <w:num w:numId="12">
    <w:abstractNumId w:val="20"/>
  </w:num>
  <w:num w:numId="13">
    <w:abstractNumId w:val="42"/>
  </w:num>
  <w:num w:numId="14">
    <w:abstractNumId w:val="28"/>
  </w:num>
  <w:num w:numId="15">
    <w:abstractNumId w:val="11"/>
  </w:num>
  <w:num w:numId="16">
    <w:abstractNumId w:val="6"/>
  </w:num>
  <w:num w:numId="17">
    <w:abstractNumId w:val="18"/>
  </w:num>
  <w:num w:numId="18">
    <w:abstractNumId w:val="25"/>
  </w:num>
  <w:num w:numId="19">
    <w:abstractNumId w:val="14"/>
  </w:num>
  <w:num w:numId="20">
    <w:abstractNumId w:val="10"/>
  </w:num>
  <w:num w:numId="21">
    <w:abstractNumId w:val="16"/>
  </w:num>
  <w:num w:numId="22">
    <w:abstractNumId w:val="23"/>
  </w:num>
  <w:num w:numId="23">
    <w:abstractNumId w:val="31"/>
  </w:num>
  <w:num w:numId="24">
    <w:abstractNumId w:val="1"/>
  </w:num>
  <w:num w:numId="25">
    <w:abstractNumId w:val="0"/>
  </w:num>
  <w:num w:numId="26">
    <w:abstractNumId w:val="39"/>
  </w:num>
  <w:num w:numId="27">
    <w:abstractNumId w:val="9"/>
  </w:num>
  <w:num w:numId="28">
    <w:abstractNumId w:val="5"/>
  </w:num>
  <w:num w:numId="29">
    <w:abstractNumId w:val="44"/>
  </w:num>
  <w:num w:numId="30">
    <w:abstractNumId w:val="45"/>
  </w:num>
  <w:num w:numId="31">
    <w:abstractNumId w:val="40"/>
  </w:num>
  <w:num w:numId="32">
    <w:abstractNumId w:val="35"/>
  </w:num>
  <w:num w:numId="33">
    <w:abstractNumId w:val="26"/>
  </w:num>
  <w:num w:numId="34">
    <w:abstractNumId w:val="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9"/>
  </w:num>
  <w:num w:numId="41">
    <w:abstractNumId w:val="30"/>
  </w:num>
  <w:num w:numId="42">
    <w:abstractNumId w:val="37"/>
  </w:num>
  <w:num w:numId="43">
    <w:abstractNumId w:val="19"/>
  </w:num>
  <w:num w:numId="44">
    <w:abstractNumId w:val="12"/>
  </w:num>
  <w:num w:numId="45">
    <w:abstractNumId w:val="1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309A4"/>
    <w:rsid w:val="00040A79"/>
    <w:rsid w:val="000444E9"/>
    <w:rsid w:val="0006307B"/>
    <w:rsid w:val="00065421"/>
    <w:rsid w:val="0008737D"/>
    <w:rsid w:val="000B14B6"/>
    <w:rsid w:val="000E2055"/>
    <w:rsid w:val="000F2B7D"/>
    <w:rsid w:val="000F2E90"/>
    <w:rsid w:val="000F6ACE"/>
    <w:rsid w:val="00112846"/>
    <w:rsid w:val="001353B9"/>
    <w:rsid w:val="0014451A"/>
    <w:rsid w:val="00154002"/>
    <w:rsid w:val="00173AD2"/>
    <w:rsid w:val="001920DF"/>
    <w:rsid w:val="001A5A99"/>
    <w:rsid w:val="001A5A9A"/>
    <w:rsid w:val="001C62B3"/>
    <w:rsid w:val="001F1B89"/>
    <w:rsid w:val="00214346"/>
    <w:rsid w:val="00214A07"/>
    <w:rsid w:val="00216770"/>
    <w:rsid w:val="00225E3B"/>
    <w:rsid w:val="00237483"/>
    <w:rsid w:val="002475A0"/>
    <w:rsid w:val="0028060D"/>
    <w:rsid w:val="002C007F"/>
    <w:rsid w:val="002D2BD3"/>
    <w:rsid w:val="002D3436"/>
    <w:rsid w:val="002E6493"/>
    <w:rsid w:val="0030006A"/>
    <w:rsid w:val="00303B20"/>
    <w:rsid w:val="003153BC"/>
    <w:rsid w:val="00323CB5"/>
    <w:rsid w:val="00332A50"/>
    <w:rsid w:val="00362543"/>
    <w:rsid w:val="00362A72"/>
    <w:rsid w:val="00377E17"/>
    <w:rsid w:val="003A2C62"/>
    <w:rsid w:val="003A3805"/>
    <w:rsid w:val="003B4D6E"/>
    <w:rsid w:val="003B5C83"/>
    <w:rsid w:val="003C4E35"/>
    <w:rsid w:val="003C7490"/>
    <w:rsid w:val="003F2876"/>
    <w:rsid w:val="00410387"/>
    <w:rsid w:val="004105FF"/>
    <w:rsid w:val="004134FD"/>
    <w:rsid w:val="0041407E"/>
    <w:rsid w:val="00441096"/>
    <w:rsid w:val="00466C03"/>
    <w:rsid w:val="00480B3E"/>
    <w:rsid w:val="004959B5"/>
    <w:rsid w:val="004E7867"/>
    <w:rsid w:val="00533D72"/>
    <w:rsid w:val="00533DD2"/>
    <w:rsid w:val="00537C7F"/>
    <w:rsid w:val="005442BB"/>
    <w:rsid w:val="00546A05"/>
    <w:rsid w:val="00552A42"/>
    <w:rsid w:val="005718FB"/>
    <w:rsid w:val="00572FBF"/>
    <w:rsid w:val="00576A16"/>
    <w:rsid w:val="00587603"/>
    <w:rsid w:val="005917D3"/>
    <w:rsid w:val="005A1790"/>
    <w:rsid w:val="005F5BDF"/>
    <w:rsid w:val="00617789"/>
    <w:rsid w:val="00643AB4"/>
    <w:rsid w:val="00654773"/>
    <w:rsid w:val="00656683"/>
    <w:rsid w:val="0067190C"/>
    <w:rsid w:val="00676DF3"/>
    <w:rsid w:val="006A0AB7"/>
    <w:rsid w:val="006B5B1C"/>
    <w:rsid w:val="006F4AFD"/>
    <w:rsid w:val="007025FD"/>
    <w:rsid w:val="00704A21"/>
    <w:rsid w:val="0074267A"/>
    <w:rsid w:val="00757A7D"/>
    <w:rsid w:val="007609D9"/>
    <w:rsid w:val="00774D8A"/>
    <w:rsid w:val="00796502"/>
    <w:rsid w:val="007A012D"/>
    <w:rsid w:val="007A2ED8"/>
    <w:rsid w:val="007D3466"/>
    <w:rsid w:val="007E39B8"/>
    <w:rsid w:val="007F5771"/>
    <w:rsid w:val="00804FBE"/>
    <w:rsid w:val="00855065"/>
    <w:rsid w:val="008C48EC"/>
    <w:rsid w:val="008C5DE8"/>
    <w:rsid w:val="008E0996"/>
    <w:rsid w:val="008F0601"/>
    <w:rsid w:val="00917CA6"/>
    <w:rsid w:val="0096605A"/>
    <w:rsid w:val="009663E3"/>
    <w:rsid w:val="0096746E"/>
    <w:rsid w:val="00967CF5"/>
    <w:rsid w:val="00970445"/>
    <w:rsid w:val="00983B7D"/>
    <w:rsid w:val="00985636"/>
    <w:rsid w:val="00994BCC"/>
    <w:rsid w:val="009B13A6"/>
    <w:rsid w:val="009E1D33"/>
    <w:rsid w:val="009F1B5D"/>
    <w:rsid w:val="00A11A31"/>
    <w:rsid w:val="00A20866"/>
    <w:rsid w:val="00A22B18"/>
    <w:rsid w:val="00A55C5B"/>
    <w:rsid w:val="00A57DD7"/>
    <w:rsid w:val="00A705E0"/>
    <w:rsid w:val="00A84B79"/>
    <w:rsid w:val="00AA5FA6"/>
    <w:rsid w:val="00AB43EB"/>
    <w:rsid w:val="00AB495A"/>
    <w:rsid w:val="00AD0FF0"/>
    <w:rsid w:val="00AF7046"/>
    <w:rsid w:val="00B023F2"/>
    <w:rsid w:val="00B449B5"/>
    <w:rsid w:val="00B70E6B"/>
    <w:rsid w:val="00B72349"/>
    <w:rsid w:val="00B734C2"/>
    <w:rsid w:val="00B77368"/>
    <w:rsid w:val="00B81CEB"/>
    <w:rsid w:val="00B86382"/>
    <w:rsid w:val="00BB2DFA"/>
    <w:rsid w:val="00BD6580"/>
    <w:rsid w:val="00BE52F4"/>
    <w:rsid w:val="00C00820"/>
    <w:rsid w:val="00C356AC"/>
    <w:rsid w:val="00C42291"/>
    <w:rsid w:val="00C545B4"/>
    <w:rsid w:val="00C61ABC"/>
    <w:rsid w:val="00C65620"/>
    <w:rsid w:val="00C72261"/>
    <w:rsid w:val="00C85782"/>
    <w:rsid w:val="00C975A4"/>
    <w:rsid w:val="00CA3C3F"/>
    <w:rsid w:val="00CD11A0"/>
    <w:rsid w:val="00CE6990"/>
    <w:rsid w:val="00CF1FD1"/>
    <w:rsid w:val="00CF505A"/>
    <w:rsid w:val="00D250A3"/>
    <w:rsid w:val="00D34342"/>
    <w:rsid w:val="00D55381"/>
    <w:rsid w:val="00D64F93"/>
    <w:rsid w:val="00D71E10"/>
    <w:rsid w:val="00D75610"/>
    <w:rsid w:val="00DA1D42"/>
    <w:rsid w:val="00DA75F1"/>
    <w:rsid w:val="00DB5D7D"/>
    <w:rsid w:val="00DC65CF"/>
    <w:rsid w:val="00E2640B"/>
    <w:rsid w:val="00E35A85"/>
    <w:rsid w:val="00E73032"/>
    <w:rsid w:val="00E8478E"/>
    <w:rsid w:val="00EB1240"/>
    <w:rsid w:val="00EB26D3"/>
    <w:rsid w:val="00EE5CFD"/>
    <w:rsid w:val="00EF606E"/>
    <w:rsid w:val="00F03E36"/>
    <w:rsid w:val="00F10836"/>
    <w:rsid w:val="00F14CAE"/>
    <w:rsid w:val="00F1691D"/>
    <w:rsid w:val="00F24DC7"/>
    <w:rsid w:val="00F72759"/>
    <w:rsid w:val="00F77547"/>
    <w:rsid w:val="00F84035"/>
    <w:rsid w:val="00F864E4"/>
    <w:rsid w:val="00F921FF"/>
    <w:rsid w:val="00F975FE"/>
    <w:rsid w:val="00FB1F97"/>
    <w:rsid w:val="00FC5020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547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654773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65477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5477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7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7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477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table" w:styleId="Mriekatabuky">
    <w:name w:val="Table Grid"/>
    <w:basedOn w:val="Normlnatabuka"/>
    <w:uiPriority w:val="99"/>
    <w:rsid w:val="00C00820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43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4346"/>
  </w:style>
  <w:style w:type="paragraph" w:styleId="Zkladntext2">
    <w:name w:val="Body Text 2"/>
    <w:basedOn w:val="Normlny"/>
    <w:link w:val="Zkladntext2Char"/>
    <w:uiPriority w:val="99"/>
    <w:semiHidden/>
    <w:unhideWhenUsed/>
    <w:rsid w:val="002143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547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654773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65477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5477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7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7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477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table" w:styleId="Mriekatabuky">
    <w:name w:val="Table Grid"/>
    <w:basedOn w:val="Normlnatabuka"/>
    <w:uiPriority w:val="99"/>
    <w:rsid w:val="00C00820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43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4346"/>
  </w:style>
  <w:style w:type="paragraph" w:styleId="Zkladntext2">
    <w:name w:val="Body Text 2"/>
    <w:basedOn w:val="Normlny"/>
    <w:link w:val="Zkladntext2Char"/>
    <w:uiPriority w:val="99"/>
    <w:semiHidden/>
    <w:unhideWhenUsed/>
    <w:rsid w:val="002143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40455-F87C-4F84-915C-B9AB5FD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266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30</cp:revision>
  <cp:lastPrinted>2016-10-19T11:57:00Z</cp:lastPrinted>
  <dcterms:created xsi:type="dcterms:W3CDTF">2017-03-17T11:59:00Z</dcterms:created>
  <dcterms:modified xsi:type="dcterms:W3CDTF">2017-11-10T09:34:00Z</dcterms:modified>
</cp:coreProperties>
</file>