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7A" w:rsidRDefault="0073267A" w:rsidP="0073267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73267A" w:rsidRDefault="0073267A" w:rsidP="0073267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73267A" w:rsidRDefault="0073267A" w:rsidP="0073267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73267A" w:rsidRDefault="0073267A" w:rsidP="0073267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73267A" w:rsidRPr="00AF7046" w:rsidRDefault="0073267A" w:rsidP="0073267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Akademický senát STU  </w:t>
      </w:r>
    </w:p>
    <w:p w:rsidR="0073267A" w:rsidRPr="00AF7046" w:rsidRDefault="0073267A" w:rsidP="0073267A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02. 05. 2016 </w:t>
      </w:r>
    </w:p>
    <w:p w:rsidR="0073267A" w:rsidRPr="00AF7046" w:rsidRDefault="0073267A" w:rsidP="0073267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73267A" w:rsidRDefault="0073267A" w:rsidP="0073267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Návrh </w:t>
      </w:r>
    </w:p>
    <w:p w:rsidR="0073267A" w:rsidRDefault="0073267A" w:rsidP="0073267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na odplatný prevod hlasovacích práv </w:t>
      </w:r>
    </w:p>
    <w:p w:rsidR="0073267A" w:rsidRDefault="0073267A" w:rsidP="0073267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Slovenskej technickej univerzity v Bratislave</w:t>
      </w:r>
    </w:p>
    <w:p w:rsidR="0073267A" w:rsidRDefault="0073267A" w:rsidP="0073267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 xml:space="preserve">v záujmovom združení právnických osôb </w:t>
      </w:r>
    </w:p>
    <w:p w:rsidR="0073267A" w:rsidRDefault="0073267A" w:rsidP="0073267A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Výskumný ústav zváračský – Priemyselný inštitút SR</w:t>
      </w:r>
    </w:p>
    <w:p w:rsidR="0073267A" w:rsidRDefault="0073267A" w:rsidP="0073267A">
      <w:pPr>
        <w:rPr>
          <w:rFonts w:asciiTheme="majorHAnsi" w:hAnsiTheme="majorHAnsi"/>
          <w:b/>
          <w:sz w:val="36"/>
          <w:szCs w:val="36"/>
          <w:lang w:val="sk-SK"/>
        </w:rPr>
      </w:pPr>
    </w:p>
    <w:p w:rsidR="0073267A" w:rsidRPr="00AF7046" w:rsidRDefault="0073267A" w:rsidP="007326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Predkladá:</w:t>
      </w:r>
      <w:r w:rsidRPr="00AF7046">
        <w:rPr>
          <w:rFonts w:asciiTheme="majorHAnsi" w:hAnsiTheme="majorHAnsi"/>
          <w:lang w:val="sk-SK"/>
        </w:rPr>
        <w:tab/>
      </w:r>
      <w:r w:rsidRPr="006D65C6">
        <w:rPr>
          <w:rFonts w:asciiTheme="majorHAnsi" w:hAnsiTheme="majorHAnsi"/>
          <w:b/>
          <w:lang w:val="sk-SK"/>
        </w:rPr>
        <w:t>prof.</w:t>
      </w:r>
      <w:r>
        <w:rPr>
          <w:rFonts w:asciiTheme="majorHAnsi" w:hAnsiTheme="majorHAnsi"/>
          <w:lang w:val="sk-SK"/>
        </w:rPr>
        <w:t xml:space="preserve"> </w:t>
      </w:r>
      <w:r w:rsidRPr="000A6D3A">
        <w:rPr>
          <w:rFonts w:asciiTheme="majorHAnsi" w:hAnsiTheme="majorHAnsi"/>
          <w:b/>
          <w:lang w:val="sk-SK"/>
        </w:rPr>
        <w:t xml:space="preserve">Ing. </w:t>
      </w:r>
      <w:r>
        <w:rPr>
          <w:rFonts w:asciiTheme="majorHAnsi" w:hAnsiTheme="majorHAnsi"/>
          <w:b/>
          <w:lang w:val="sk-SK"/>
        </w:rPr>
        <w:t xml:space="preserve">Robert Redhammer, </w:t>
      </w:r>
      <w:r w:rsidRPr="000A6D3A">
        <w:rPr>
          <w:rFonts w:asciiTheme="majorHAnsi" w:hAnsiTheme="majorHAnsi"/>
          <w:b/>
          <w:lang w:val="sk-SK"/>
        </w:rPr>
        <w:t>PhD.</w:t>
      </w:r>
    </w:p>
    <w:p w:rsidR="0073267A" w:rsidRPr="00AF7046" w:rsidRDefault="0073267A" w:rsidP="007326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 xml:space="preserve">rektor </w:t>
      </w:r>
    </w:p>
    <w:p w:rsidR="0073267A" w:rsidRPr="00AF7046" w:rsidRDefault="0073267A" w:rsidP="007326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73267A" w:rsidRDefault="0073267A" w:rsidP="007326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Vypracoval:</w:t>
      </w:r>
      <w:r w:rsidRPr="00AF7046">
        <w:rPr>
          <w:rFonts w:asciiTheme="majorHAnsi" w:hAnsiTheme="majorHAnsi"/>
          <w:lang w:val="sk-SK"/>
        </w:rPr>
        <w:tab/>
      </w:r>
      <w:r w:rsidRPr="000A6D3A">
        <w:rPr>
          <w:rFonts w:asciiTheme="majorHAnsi" w:hAnsiTheme="majorHAnsi"/>
          <w:b/>
          <w:lang w:val="sk-SK"/>
        </w:rPr>
        <w:t xml:space="preserve">JUDr. Marcela </w:t>
      </w:r>
      <w:proofErr w:type="spellStart"/>
      <w:r w:rsidRPr="000A6D3A">
        <w:rPr>
          <w:rFonts w:asciiTheme="majorHAnsi" w:hAnsiTheme="majorHAnsi"/>
          <w:b/>
          <w:lang w:val="sk-SK"/>
        </w:rPr>
        <w:t>Haladejová</w:t>
      </w:r>
      <w:proofErr w:type="spellEnd"/>
    </w:p>
    <w:p w:rsidR="0073267A" w:rsidRPr="00AF7046" w:rsidRDefault="0073267A" w:rsidP="007326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 xml:space="preserve">právny a organizačný útvar </w:t>
      </w:r>
    </w:p>
    <w:p w:rsidR="0073267A" w:rsidRPr="00AF7046" w:rsidRDefault="0073267A" w:rsidP="007326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73267A" w:rsidRDefault="0073267A" w:rsidP="0073267A">
      <w:pPr>
        <w:tabs>
          <w:tab w:val="left" w:pos="1985"/>
        </w:tabs>
        <w:ind w:left="1973" w:hanging="2115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Zdôvodnenie:</w:t>
      </w:r>
      <w:r w:rsidRPr="00AF7046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ab/>
        <w:t>Požiadavka v zmysle § 17 ods. 1 zákona č. 131/2002 Z. z. o vysokých školách a o zmene a doplnení niektorých zákonov v znení neskorších predpisov</w:t>
      </w:r>
      <w:r w:rsidR="00245FEA">
        <w:rPr>
          <w:rFonts w:asciiTheme="majorHAnsi" w:hAnsiTheme="majorHAnsi"/>
          <w:lang w:val="sk-SK"/>
        </w:rPr>
        <w:t xml:space="preserve"> </w:t>
      </w:r>
      <w:r>
        <w:rPr>
          <w:rFonts w:asciiTheme="majorHAnsi" w:hAnsiTheme="majorHAnsi"/>
          <w:lang w:val="sk-SK"/>
        </w:rPr>
        <w:t xml:space="preserve">v spojení s § 2 ods. 1 písm. c) zákona č. 176/2004 Z. z. o nakladaní s majetkom verejnoprávnych inštitúcií (...) v znení neskorších predpisov. </w:t>
      </w:r>
    </w:p>
    <w:p w:rsidR="0073267A" w:rsidRPr="00AF7046" w:rsidRDefault="0073267A" w:rsidP="0073267A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73267A" w:rsidRDefault="0073267A" w:rsidP="0073267A">
      <w:pPr>
        <w:pStyle w:val="Default"/>
        <w:tabs>
          <w:tab w:val="left" w:pos="1985"/>
        </w:tabs>
        <w:ind w:left="1985" w:hanging="2127"/>
        <w:rPr>
          <w:rFonts w:asciiTheme="majorHAnsi" w:hAnsiTheme="majorHAnsi"/>
          <w:lang w:val="sk-SK"/>
        </w:rPr>
      </w:pPr>
      <w:r w:rsidRPr="00AF7046">
        <w:rPr>
          <w:rFonts w:asciiTheme="majorHAnsi" w:hAnsiTheme="majorHAnsi"/>
          <w:lang w:val="sk-SK"/>
        </w:rPr>
        <w:t>Návrh uznesenia:</w:t>
      </w:r>
      <w:r w:rsidRPr="00AF7046">
        <w:rPr>
          <w:rFonts w:asciiTheme="majorHAnsi" w:hAnsiTheme="majorHAnsi"/>
          <w:lang w:val="sk-SK"/>
        </w:rPr>
        <w:tab/>
      </w:r>
      <w:r>
        <w:rPr>
          <w:rFonts w:asciiTheme="majorHAnsi" w:hAnsiTheme="majorHAnsi"/>
          <w:lang w:val="sk-SK"/>
        </w:rPr>
        <w:t>Akademický senát STU súhlasí s</w:t>
      </w:r>
      <w:r w:rsidR="0098550B">
        <w:rPr>
          <w:rFonts w:asciiTheme="majorHAnsi" w:hAnsiTheme="majorHAnsi"/>
          <w:lang w:val="sk-SK"/>
        </w:rPr>
        <w:t xml:space="preserve"> návrhom na </w:t>
      </w:r>
      <w:r>
        <w:rPr>
          <w:rFonts w:asciiTheme="majorHAnsi" w:hAnsiTheme="majorHAnsi"/>
          <w:lang w:val="sk-SK"/>
        </w:rPr>
        <w:t>odplatný prevod hlasovacích práv Slovenskej technickej univerzity v Bratislave v záujmovom združení právnických osôb Výskumný ústav zváračský – Priemyselný inštitút SR za cenu 747 tis €</w:t>
      </w:r>
      <w:r w:rsidR="0098550B">
        <w:rPr>
          <w:rFonts w:asciiTheme="majorHAnsi" w:hAnsiTheme="majorHAnsi"/>
          <w:lang w:val="sk-SK"/>
        </w:rPr>
        <w:t xml:space="preserve"> a navrhuje </w:t>
      </w:r>
      <w:r w:rsidR="00245FEA">
        <w:rPr>
          <w:rFonts w:asciiTheme="majorHAnsi" w:hAnsiTheme="majorHAnsi"/>
          <w:lang w:val="sk-SK"/>
        </w:rPr>
        <w:t xml:space="preserve">predmetný </w:t>
      </w:r>
      <w:r w:rsidR="0098550B">
        <w:rPr>
          <w:rFonts w:asciiTheme="majorHAnsi" w:hAnsiTheme="majorHAnsi"/>
          <w:lang w:val="sk-SK"/>
        </w:rPr>
        <w:t xml:space="preserve">návrh predložiť na vyjadrenie predchádzajúceho </w:t>
      </w:r>
      <w:r w:rsidR="00245FEA">
        <w:rPr>
          <w:rFonts w:asciiTheme="majorHAnsi" w:hAnsiTheme="majorHAnsi"/>
          <w:lang w:val="sk-SK"/>
        </w:rPr>
        <w:t>písomného súhlasu Správnej rad</w:t>
      </w:r>
      <w:r w:rsidR="001460FE">
        <w:rPr>
          <w:rFonts w:asciiTheme="majorHAnsi" w:hAnsiTheme="majorHAnsi"/>
          <w:lang w:val="sk-SK"/>
        </w:rPr>
        <w:t>e</w:t>
      </w:r>
      <w:r w:rsidR="00245FEA">
        <w:rPr>
          <w:rFonts w:asciiTheme="majorHAnsi" w:hAnsiTheme="majorHAnsi"/>
          <w:lang w:val="sk-SK"/>
        </w:rPr>
        <w:t xml:space="preserve"> Slovenskej technickej univerzity v Bratislave.</w:t>
      </w:r>
    </w:p>
    <w:p w:rsidR="00B97A27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u w:val="single"/>
          <w:lang w:val="sk-SK"/>
        </w:rPr>
      </w:pPr>
    </w:p>
    <w:p w:rsidR="007A466B" w:rsidRDefault="007A466B" w:rsidP="007A466B">
      <w:pPr>
        <w:pStyle w:val="Default"/>
        <w:jc w:val="both"/>
        <w:rPr>
          <w:rFonts w:ascii="Calibri" w:hAnsi="Calibri" w:cs="Times New Roman"/>
          <w:sz w:val="22"/>
          <w:szCs w:val="22"/>
          <w:lang w:val="sk-SK"/>
        </w:rPr>
      </w:pPr>
    </w:p>
    <w:p w:rsidR="007A466B" w:rsidRDefault="007A466B" w:rsidP="007A466B">
      <w:pPr>
        <w:pStyle w:val="Default"/>
        <w:jc w:val="both"/>
        <w:rPr>
          <w:rFonts w:ascii="Calibri" w:hAnsi="Calibri" w:cs="Times New Roman"/>
          <w:sz w:val="22"/>
          <w:szCs w:val="22"/>
          <w:lang w:val="sk-SK"/>
        </w:rPr>
      </w:pPr>
    </w:p>
    <w:p w:rsidR="007A466B" w:rsidRDefault="007A466B" w:rsidP="007A466B">
      <w:pPr>
        <w:pStyle w:val="Default"/>
        <w:jc w:val="both"/>
        <w:rPr>
          <w:rFonts w:ascii="Calibri" w:hAnsi="Calibri" w:cs="Times New Roman"/>
          <w:sz w:val="22"/>
          <w:szCs w:val="22"/>
          <w:lang w:val="sk-SK"/>
        </w:rPr>
      </w:pPr>
    </w:p>
    <w:p w:rsidR="007A466B" w:rsidRDefault="007A466B" w:rsidP="007A466B">
      <w:pPr>
        <w:pStyle w:val="Default"/>
        <w:jc w:val="both"/>
        <w:rPr>
          <w:rFonts w:ascii="Calibri" w:hAnsi="Calibri" w:cs="Times New Roman"/>
          <w:sz w:val="22"/>
          <w:szCs w:val="22"/>
          <w:lang w:val="sk-SK"/>
        </w:rPr>
      </w:pPr>
    </w:p>
    <w:p w:rsidR="007A466B" w:rsidRPr="00D53C04" w:rsidRDefault="007A466B" w:rsidP="007A466B">
      <w:pPr>
        <w:pStyle w:val="Default"/>
        <w:jc w:val="both"/>
        <w:rPr>
          <w:rFonts w:ascii="Calibri" w:hAnsi="Calibri" w:cs="Times New Roman"/>
          <w:sz w:val="22"/>
          <w:szCs w:val="22"/>
          <w:lang w:val="sk-SK"/>
        </w:rPr>
      </w:pPr>
    </w:p>
    <w:p w:rsidR="00265ACC" w:rsidRPr="001460FE" w:rsidRDefault="00265ACC" w:rsidP="00265ACC">
      <w:pPr>
        <w:pStyle w:val="Default"/>
        <w:jc w:val="center"/>
        <w:rPr>
          <w:rFonts w:ascii="Calibri" w:hAnsi="Calibri" w:cs="Times New Roman"/>
          <w:b/>
          <w:sz w:val="22"/>
          <w:szCs w:val="22"/>
          <w:lang w:val="sk-SK"/>
        </w:rPr>
      </w:pPr>
      <w:r w:rsidRPr="001460FE">
        <w:rPr>
          <w:rFonts w:ascii="Calibri" w:hAnsi="Calibri" w:cs="Times New Roman"/>
          <w:b/>
          <w:sz w:val="22"/>
          <w:szCs w:val="22"/>
          <w:lang w:val="sk-SK"/>
        </w:rPr>
        <w:lastRenderedPageBreak/>
        <w:t>Prvá časť</w:t>
      </w:r>
    </w:p>
    <w:p w:rsidR="007A466B" w:rsidRPr="00265ACC" w:rsidRDefault="007A466B" w:rsidP="00265ACC">
      <w:pPr>
        <w:pStyle w:val="Default"/>
        <w:jc w:val="center"/>
        <w:rPr>
          <w:rFonts w:ascii="Calibri" w:hAnsi="Calibri" w:cs="Times New Roman"/>
          <w:b/>
          <w:lang w:val="sk-SK"/>
        </w:rPr>
      </w:pPr>
      <w:r w:rsidRPr="001460FE">
        <w:rPr>
          <w:rFonts w:ascii="Calibri" w:hAnsi="Calibri" w:cs="Times New Roman"/>
          <w:b/>
          <w:sz w:val="22"/>
          <w:szCs w:val="22"/>
          <w:lang w:val="sk-SK"/>
        </w:rPr>
        <w:t>Skutkový sta</w:t>
      </w:r>
      <w:r w:rsidRPr="00265ACC">
        <w:rPr>
          <w:rFonts w:ascii="Calibri" w:hAnsi="Calibri" w:cs="Times New Roman"/>
          <w:b/>
          <w:lang w:val="sk-SK"/>
        </w:rPr>
        <w:t>v</w:t>
      </w:r>
    </w:p>
    <w:p w:rsidR="007A466B" w:rsidRPr="00D53C04" w:rsidRDefault="007A466B" w:rsidP="007A466B">
      <w:pPr>
        <w:pStyle w:val="Default"/>
        <w:ind w:left="1080"/>
        <w:jc w:val="both"/>
        <w:rPr>
          <w:rFonts w:ascii="Calibri" w:hAnsi="Calibri" w:cs="Times New Roman"/>
          <w:sz w:val="22"/>
          <w:szCs w:val="22"/>
          <w:lang w:val="sk-SK"/>
        </w:rPr>
      </w:pPr>
    </w:p>
    <w:p w:rsidR="007A466B" w:rsidRDefault="007A466B" w:rsidP="00265ACC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 w:cs="Times New Roman"/>
          <w:sz w:val="22"/>
          <w:szCs w:val="22"/>
          <w:lang w:val="sk-SK"/>
        </w:rPr>
      </w:pPr>
      <w:r w:rsidRPr="00D53C04">
        <w:rPr>
          <w:rFonts w:ascii="Calibri" w:hAnsi="Calibri" w:cs="Times New Roman"/>
          <w:sz w:val="22"/>
          <w:szCs w:val="22"/>
          <w:lang w:val="sk-SK"/>
        </w:rPr>
        <w:t xml:space="preserve">Slovenská technická univerzita </w:t>
      </w:r>
      <w:r>
        <w:rPr>
          <w:rFonts w:ascii="Calibri" w:hAnsi="Calibri" w:cs="Times New Roman"/>
          <w:sz w:val="22"/>
          <w:szCs w:val="22"/>
          <w:lang w:val="sk-SK"/>
        </w:rPr>
        <w:t xml:space="preserve">v Bratislave (ďalej len „STU“) </w:t>
      </w:r>
      <w:r w:rsidRPr="00D53C04">
        <w:rPr>
          <w:rFonts w:ascii="Calibri" w:hAnsi="Calibri" w:cs="Times New Roman"/>
          <w:sz w:val="22"/>
          <w:szCs w:val="22"/>
          <w:lang w:val="sk-SK"/>
        </w:rPr>
        <w:t xml:space="preserve">je jedným </w:t>
      </w:r>
      <w:r>
        <w:rPr>
          <w:rFonts w:ascii="Calibri" w:hAnsi="Calibri" w:cs="Times New Roman"/>
          <w:sz w:val="22"/>
          <w:szCs w:val="22"/>
          <w:lang w:val="sk-SK"/>
        </w:rPr>
        <w:t>z</w:t>
      </w:r>
      <w:r w:rsidRPr="00D53C04">
        <w:rPr>
          <w:rFonts w:ascii="Calibri" w:hAnsi="Calibri" w:cs="Times New Roman"/>
          <w:sz w:val="22"/>
          <w:szCs w:val="22"/>
          <w:lang w:val="sk-SK"/>
        </w:rPr>
        <w:t xml:space="preserve">o zakladajúcich členov </w:t>
      </w:r>
      <w:r w:rsidRPr="00445CF7">
        <w:rPr>
          <w:rFonts w:ascii="Calibri" w:hAnsi="Calibri" w:cs="Times New Roman"/>
          <w:sz w:val="22"/>
          <w:szCs w:val="22"/>
          <w:u w:val="single"/>
          <w:lang w:val="sk-SK"/>
        </w:rPr>
        <w:t>záujmového združenia právnických osôb s názvom Výskumný ústav zváračský – Priemyselný inštitút SR</w:t>
      </w:r>
      <w:r>
        <w:rPr>
          <w:rFonts w:ascii="Calibri" w:hAnsi="Calibri" w:cs="Times New Roman"/>
          <w:sz w:val="22"/>
          <w:szCs w:val="22"/>
          <w:lang w:val="sk-SK"/>
        </w:rPr>
        <w:t xml:space="preserve"> (ďalej len „VÚZ“). </w:t>
      </w:r>
      <w:r w:rsidRPr="00445CF7">
        <w:rPr>
          <w:rFonts w:ascii="Calibri" w:hAnsi="Calibri" w:cs="Times New Roman"/>
          <w:sz w:val="22"/>
          <w:szCs w:val="22"/>
          <w:u w:val="single"/>
          <w:lang w:val="sk-SK"/>
        </w:rPr>
        <w:t>STU</w:t>
      </w:r>
      <w:r>
        <w:rPr>
          <w:rFonts w:ascii="Calibri" w:hAnsi="Calibri" w:cs="Times New Roman"/>
          <w:sz w:val="22"/>
          <w:szCs w:val="22"/>
          <w:lang w:val="sk-SK"/>
        </w:rPr>
        <w:t xml:space="preserve"> mala pôvodné hlasovacie práva vo výške podielu </w:t>
      </w:r>
      <w:r w:rsidRPr="00445CF7">
        <w:rPr>
          <w:rFonts w:ascii="Calibri" w:hAnsi="Calibri" w:cs="Times New Roman"/>
          <w:sz w:val="22"/>
          <w:szCs w:val="22"/>
          <w:u w:val="single"/>
          <w:lang w:val="sk-SK"/>
        </w:rPr>
        <w:t>34 %.</w:t>
      </w:r>
      <w:r>
        <w:rPr>
          <w:rFonts w:ascii="Calibri" w:hAnsi="Calibri" w:cs="Times New Roman"/>
          <w:sz w:val="22"/>
          <w:szCs w:val="22"/>
          <w:lang w:val="sk-SK"/>
        </w:rPr>
        <w:t xml:space="preserve">  </w:t>
      </w:r>
    </w:p>
    <w:p w:rsidR="007A466B" w:rsidRDefault="007A466B" w:rsidP="00265ACC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 w:cs="Times New Roman"/>
          <w:sz w:val="22"/>
          <w:szCs w:val="22"/>
          <w:lang w:val="sk-SK"/>
        </w:rPr>
      </w:pPr>
      <w:r>
        <w:rPr>
          <w:rFonts w:ascii="Calibri" w:hAnsi="Calibri" w:cs="Times New Roman"/>
          <w:sz w:val="22"/>
          <w:szCs w:val="22"/>
          <w:lang w:val="sk-SK"/>
        </w:rPr>
        <w:t xml:space="preserve">Ďalšími zakladajúcimi členmi </w:t>
      </w:r>
      <w:r w:rsidRPr="00D53C04">
        <w:rPr>
          <w:rFonts w:ascii="Calibri" w:hAnsi="Calibri" w:cs="Times New Roman"/>
          <w:sz w:val="22"/>
          <w:szCs w:val="22"/>
          <w:lang w:val="sk-SK"/>
        </w:rPr>
        <w:t xml:space="preserve">s pôvodnými hlasovacími právami boli: </w:t>
      </w:r>
      <w:r w:rsidRPr="007A466B">
        <w:rPr>
          <w:rFonts w:ascii="Calibri" w:hAnsi="Calibri" w:cs="Times New Roman"/>
          <w:sz w:val="22"/>
          <w:szCs w:val="22"/>
          <w:lang w:val="sk-SK"/>
        </w:rPr>
        <w:t>Združenie priemyselných zväzov SR</w:t>
      </w:r>
      <w:r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="00445CF7">
        <w:rPr>
          <w:rFonts w:ascii="Calibri" w:hAnsi="Calibri" w:cs="Times New Roman"/>
          <w:sz w:val="22"/>
          <w:szCs w:val="22"/>
          <w:lang w:val="sk-SK"/>
        </w:rPr>
        <w:t xml:space="preserve">- ďalej len „ZPZ SR“ </w:t>
      </w:r>
      <w:r>
        <w:rPr>
          <w:rFonts w:ascii="Calibri" w:hAnsi="Calibri" w:cs="Times New Roman"/>
          <w:sz w:val="22"/>
          <w:szCs w:val="22"/>
          <w:lang w:val="sk-SK"/>
        </w:rPr>
        <w:t>(3</w:t>
      </w:r>
      <w:r w:rsidRPr="007A466B">
        <w:rPr>
          <w:rFonts w:ascii="Calibri" w:hAnsi="Calibri" w:cs="Times New Roman"/>
          <w:sz w:val="22"/>
          <w:szCs w:val="22"/>
          <w:lang w:val="sk-SK"/>
        </w:rPr>
        <w:t>4%</w:t>
      </w:r>
      <w:r>
        <w:rPr>
          <w:rFonts w:ascii="Calibri" w:hAnsi="Calibri" w:cs="Times New Roman"/>
          <w:sz w:val="22"/>
          <w:szCs w:val="22"/>
          <w:lang w:val="sk-SK"/>
        </w:rPr>
        <w:t>)</w:t>
      </w:r>
      <w:r w:rsidRPr="007A466B">
        <w:rPr>
          <w:rFonts w:ascii="Calibri" w:hAnsi="Calibri" w:cs="Times New Roman"/>
          <w:sz w:val="22"/>
          <w:szCs w:val="22"/>
          <w:lang w:val="sk-SK"/>
        </w:rPr>
        <w:t>, SOPK</w:t>
      </w:r>
      <w:r>
        <w:rPr>
          <w:rFonts w:ascii="Calibri" w:hAnsi="Calibri" w:cs="Times New Roman"/>
          <w:sz w:val="22"/>
          <w:szCs w:val="22"/>
          <w:lang w:val="sk-SK"/>
        </w:rPr>
        <w:t xml:space="preserve"> (</w:t>
      </w:r>
      <w:r w:rsidRPr="007A466B">
        <w:rPr>
          <w:rFonts w:ascii="Calibri" w:hAnsi="Calibri" w:cs="Times New Roman"/>
          <w:sz w:val="22"/>
          <w:szCs w:val="22"/>
          <w:lang w:val="sk-SK"/>
        </w:rPr>
        <w:t>12%</w:t>
      </w:r>
      <w:r>
        <w:rPr>
          <w:rFonts w:ascii="Calibri" w:hAnsi="Calibri" w:cs="Times New Roman"/>
          <w:sz w:val="22"/>
          <w:szCs w:val="22"/>
          <w:lang w:val="sk-SK"/>
        </w:rPr>
        <w:t>)</w:t>
      </w:r>
      <w:r w:rsidRPr="007A466B">
        <w:rPr>
          <w:rFonts w:ascii="Calibri" w:hAnsi="Calibri" w:cs="Times New Roman"/>
          <w:sz w:val="22"/>
          <w:szCs w:val="22"/>
          <w:lang w:val="sk-SK"/>
        </w:rPr>
        <w:t>, Slovenský živnostenský zväz</w:t>
      </w:r>
      <w:r>
        <w:rPr>
          <w:rFonts w:ascii="Calibri" w:hAnsi="Calibri" w:cs="Times New Roman"/>
          <w:sz w:val="22"/>
          <w:szCs w:val="22"/>
          <w:lang w:val="sk-SK"/>
        </w:rPr>
        <w:t xml:space="preserve"> (</w:t>
      </w:r>
      <w:r w:rsidRPr="007A466B">
        <w:rPr>
          <w:rFonts w:ascii="Calibri" w:hAnsi="Calibri" w:cs="Times New Roman"/>
          <w:sz w:val="22"/>
          <w:szCs w:val="22"/>
          <w:lang w:val="sk-SK"/>
        </w:rPr>
        <w:t>10%</w:t>
      </w:r>
      <w:r>
        <w:rPr>
          <w:rFonts w:ascii="Calibri" w:hAnsi="Calibri" w:cs="Times New Roman"/>
          <w:sz w:val="22"/>
          <w:szCs w:val="22"/>
          <w:lang w:val="sk-SK"/>
        </w:rPr>
        <w:t>)</w:t>
      </w:r>
      <w:r w:rsidRPr="007A466B">
        <w:rPr>
          <w:rFonts w:ascii="Calibri" w:hAnsi="Calibri" w:cs="Times New Roman"/>
          <w:sz w:val="22"/>
          <w:szCs w:val="22"/>
          <w:lang w:val="sk-SK"/>
        </w:rPr>
        <w:t>, ŽU</w:t>
      </w:r>
      <w:r>
        <w:rPr>
          <w:rFonts w:ascii="Calibri" w:hAnsi="Calibri" w:cs="Times New Roman"/>
          <w:sz w:val="22"/>
          <w:szCs w:val="22"/>
          <w:lang w:val="sk-SK"/>
        </w:rPr>
        <w:t xml:space="preserve"> (</w:t>
      </w:r>
      <w:r w:rsidRPr="007A466B">
        <w:rPr>
          <w:rFonts w:ascii="Calibri" w:hAnsi="Calibri" w:cs="Times New Roman"/>
          <w:sz w:val="22"/>
          <w:szCs w:val="22"/>
          <w:lang w:val="sk-SK"/>
        </w:rPr>
        <w:t>4%</w:t>
      </w:r>
      <w:r>
        <w:rPr>
          <w:rFonts w:ascii="Calibri" w:hAnsi="Calibri" w:cs="Times New Roman"/>
          <w:sz w:val="22"/>
          <w:szCs w:val="22"/>
          <w:lang w:val="sk-SK"/>
        </w:rPr>
        <w:t>)</w:t>
      </w:r>
      <w:r w:rsidRPr="007A466B">
        <w:rPr>
          <w:rFonts w:ascii="Calibri" w:hAnsi="Calibri" w:cs="Times New Roman"/>
          <w:sz w:val="22"/>
          <w:szCs w:val="22"/>
          <w:lang w:val="sk-SK"/>
        </w:rPr>
        <w:t>, TUKE</w:t>
      </w:r>
      <w:r>
        <w:rPr>
          <w:rFonts w:ascii="Calibri" w:hAnsi="Calibri" w:cs="Times New Roman"/>
          <w:sz w:val="22"/>
          <w:szCs w:val="22"/>
          <w:lang w:val="sk-SK"/>
        </w:rPr>
        <w:t xml:space="preserve"> (</w:t>
      </w:r>
      <w:r w:rsidRPr="007A466B">
        <w:rPr>
          <w:rFonts w:ascii="Calibri" w:hAnsi="Calibri" w:cs="Times New Roman"/>
          <w:sz w:val="22"/>
          <w:szCs w:val="22"/>
          <w:lang w:val="sk-SK"/>
        </w:rPr>
        <w:t>4%</w:t>
      </w:r>
      <w:r>
        <w:rPr>
          <w:rFonts w:ascii="Calibri" w:hAnsi="Calibri" w:cs="Times New Roman"/>
          <w:sz w:val="22"/>
          <w:szCs w:val="22"/>
          <w:lang w:val="sk-SK"/>
        </w:rPr>
        <w:t>)</w:t>
      </w:r>
      <w:r w:rsidRPr="007A466B">
        <w:rPr>
          <w:rFonts w:ascii="Calibri" w:hAnsi="Calibri" w:cs="Times New Roman"/>
          <w:sz w:val="22"/>
          <w:szCs w:val="22"/>
          <w:lang w:val="sk-SK"/>
        </w:rPr>
        <w:t>, TUAD</w:t>
      </w:r>
      <w:r>
        <w:rPr>
          <w:rFonts w:ascii="Calibri" w:hAnsi="Calibri" w:cs="Times New Roman"/>
          <w:sz w:val="22"/>
          <w:szCs w:val="22"/>
          <w:lang w:val="sk-SK"/>
        </w:rPr>
        <w:t xml:space="preserve"> (</w:t>
      </w:r>
      <w:r w:rsidRPr="007A466B">
        <w:rPr>
          <w:rFonts w:ascii="Calibri" w:hAnsi="Calibri" w:cs="Times New Roman"/>
          <w:sz w:val="22"/>
          <w:szCs w:val="22"/>
          <w:lang w:val="sk-SK"/>
        </w:rPr>
        <w:t xml:space="preserve">2%). </w:t>
      </w:r>
    </w:p>
    <w:p w:rsidR="007A466B" w:rsidRDefault="007A466B" w:rsidP="00265ACC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 w:cs="Times New Roman"/>
          <w:sz w:val="22"/>
          <w:szCs w:val="22"/>
          <w:lang w:val="sk-SK"/>
        </w:rPr>
      </w:pPr>
      <w:r w:rsidRPr="007A466B">
        <w:rPr>
          <w:rFonts w:ascii="Calibri" w:hAnsi="Calibri" w:cs="Times New Roman"/>
          <w:sz w:val="22"/>
          <w:szCs w:val="22"/>
          <w:lang w:val="sk-SK"/>
        </w:rPr>
        <w:t>Na mimoriadnom valnom zhromaždení</w:t>
      </w:r>
      <w:r>
        <w:rPr>
          <w:rFonts w:ascii="Calibri" w:hAnsi="Calibri" w:cs="Times New Roman"/>
          <w:sz w:val="22"/>
          <w:szCs w:val="22"/>
          <w:lang w:val="sk-SK"/>
        </w:rPr>
        <w:t xml:space="preserve"> VÚZ </w:t>
      </w:r>
      <w:r w:rsidRPr="007A466B">
        <w:rPr>
          <w:rFonts w:ascii="Calibri" w:hAnsi="Calibri" w:cs="Times New Roman"/>
          <w:sz w:val="22"/>
          <w:szCs w:val="22"/>
          <w:lang w:val="sk-SK"/>
        </w:rPr>
        <w:t xml:space="preserve">dňa </w:t>
      </w:r>
      <w:r w:rsidRPr="00445CF7">
        <w:rPr>
          <w:rFonts w:ascii="Calibri" w:hAnsi="Calibri" w:cs="Times New Roman"/>
          <w:sz w:val="22"/>
          <w:szCs w:val="22"/>
          <w:u w:val="single"/>
          <w:lang w:val="sk-SK"/>
        </w:rPr>
        <w:t>4. februára 2003</w:t>
      </w:r>
      <w:r w:rsidRPr="007A466B"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Pr="00D53C04">
        <w:rPr>
          <w:rFonts w:ascii="Calibri" w:hAnsi="Calibri" w:cs="Times New Roman"/>
          <w:sz w:val="22"/>
          <w:szCs w:val="22"/>
          <w:lang w:val="sk-SK"/>
        </w:rPr>
        <w:t>bolo prijaté uznesenie, že S</w:t>
      </w:r>
      <w:r>
        <w:rPr>
          <w:rFonts w:ascii="Calibri" w:hAnsi="Calibri" w:cs="Times New Roman"/>
          <w:sz w:val="22"/>
          <w:szCs w:val="22"/>
          <w:lang w:val="sk-SK"/>
        </w:rPr>
        <w:t xml:space="preserve">lovenský živnostenský zväz </w:t>
      </w:r>
      <w:r w:rsidRPr="00D53C04">
        <w:rPr>
          <w:rFonts w:ascii="Calibri" w:hAnsi="Calibri" w:cs="Times New Roman"/>
          <w:sz w:val="22"/>
          <w:szCs w:val="22"/>
          <w:lang w:val="sk-SK"/>
        </w:rPr>
        <w:t>poskytne združeniu pôžičku 20</w:t>
      </w:r>
      <w:r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Pr="00D53C04">
        <w:rPr>
          <w:rFonts w:ascii="Calibri" w:hAnsi="Calibri" w:cs="Times New Roman"/>
          <w:sz w:val="22"/>
          <w:szCs w:val="22"/>
          <w:lang w:val="sk-SK"/>
        </w:rPr>
        <w:t xml:space="preserve">mil. SKK na úhradu záväzku voči FNM za privatizovaný majetok. Na </w:t>
      </w:r>
      <w:r w:rsidR="001460FE">
        <w:rPr>
          <w:rFonts w:ascii="Calibri" w:hAnsi="Calibri" w:cs="Times New Roman"/>
          <w:sz w:val="22"/>
          <w:szCs w:val="22"/>
          <w:lang w:val="sk-SK"/>
        </w:rPr>
        <w:t xml:space="preserve">predmetnom mimoriadnom valnom zhromaždení </w:t>
      </w:r>
      <w:r w:rsidRPr="00D53C04">
        <w:rPr>
          <w:rFonts w:ascii="Calibri" w:hAnsi="Calibri" w:cs="Times New Roman"/>
          <w:sz w:val="22"/>
          <w:szCs w:val="22"/>
          <w:lang w:val="sk-SK"/>
        </w:rPr>
        <w:t>bola z</w:t>
      </w:r>
      <w:r w:rsidR="001460FE">
        <w:rPr>
          <w:rFonts w:ascii="Calibri" w:hAnsi="Calibri" w:cs="Times New Roman"/>
          <w:sz w:val="22"/>
          <w:szCs w:val="22"/>
          <w:lang w:val="sk-SK"/>
        </w:rPr>
        <w:t xml:space="preserve"> uvedeného dôvodu </w:t>
      </w:r>
      <w:r w:rsidRPr="00D53C04">
        <w:rPr>
          <w:rFonts w:ascii="Calibri" w:hAnsi="Calibri" w:cs="Times New Roman"/>
          <w:sz w:val="22"/>
          <w:szCs w:val="22"/>
          <w:lang w:val="sk-SK"/>
        </w:rPr>
        <w:t xml:space="preserve">dohodnutá a odsúhlasená zmena percentuálnych podielov hlasovacích práv po poskytnutí a splatení tejto pôžičky </w:t>
      </w:r>
      <w:r>
        <w:rPr>
          <w:rFonts w:ascii="Calibri" w:hAnsi="Calibri" w:cs="Times New Roman"/>
          <w:sz w:val="22"/>
          <w:szCs w:val="22"/>
          <w:lang w:val="sk-SK"/>
        </w:rPr>
        <w:t xml:space="preserve">nasledovne: </w:t>
      </w:r>
      <w:r w:rsidRPr="00D53C04">
        <w:rPr>
          <w:rFonts w:ascii="Calibri" w:hAnsi="Calibri" w:cs="Times New Roman"/>
          <w:sz w:val="22"/>
          <w:szCs w:val="22"/>
          <w:lang w:val="sk-SK"/>
        </w:rPr>
        <w:t>ZPZ SR</w:t>
      </w:r>
      <w:r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Pr="00D53C04">
        <w:rPr>
          <w:rFonts w:ascii="Calibri" w:hAnsi="Calibri" w:cs="Times New Roman"/>
          <w:sz w:val="22"/>
          <w:szCs w:val="22"/>
          <w:lang w:val="sk-SK"/>
        </w:rPr>
        <w:t xml:space="preserve">23,5%, </w:t>
      </w:r>
      <w:r w:rsidRPr="00D53C04">
        <w:rPr>
          <w:rFonts w:ascii="Calibri" w:hAnsi="Calibri" w:cs="Times New Roman"/>
          <w:sz w:val="22"/>
          <w:szCs w:val="22"/>
          <w:u w:val="single"/>
          <w:lang w:val="sk-SK"/>
        </w:rPr>
        <w:t>STU</w:t>
      </w:r>
      <w:r>
        <w:rPr>
          <w:rFonts w:ascii="Calibri" w:hAnsi="Calibri" w:cs="Times New Roman"/>
          <w:sz w:val="22"/>
          <w:szCs w:val="22"/>
          <w:u w:val="single"/>
          <w:lang w:val="sk-SK"/>
        </w:rPr>
        <w:t xml:space="preserve"> </w:t>
      </w:r>
      <w:r w:rsidRPr="00D53C04">
        <w:rPr>
          <w:rFonts w:ascii="Calibri" w:hAnsi="Calibri" w:cs="Times New Roman"/>
          <w:sz w:val="22"/>
          <w:szCs w:val="22"/>
          <w:u w:val="single"/>
          <w:lang w:val="sk-SK"/>
        </w:rPr>
        <w:t>22,2%</w:t>
      </w:r>
      <w:r w:rsidRPr="00D53C04">
        <w:rPr>
          <w:rFonts w:ascii="Calibri" w:hAnsi="Calibri" w:cs="Times New Roman"/>
          <w:sz w:val="22"/>
          <w:szCs w:val="22"/>
          <w:lang w:val="sk-SK"/>
        </w:rPr>
        <w:t>, SOPK</w:t>
      </w:r>
      <w:r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Pr="00D53C04">
        <w:rPr>
          <w:rFonts w:ascii="Calibri" w:hAnsi="Calibri" w:cs="Times New Roman"/>
          <w:sz w:val="22"/>
          <w:szCs w:val="22"/>
          <w:lang w:val="sk-SK"/>
        </w:rPr>
        <w:t>7,8%, SŽZ</w:t>
      </w:r>
      <w:r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Pr="00D53C04">
        <w:rPr>
          <w:rFonts w:ascii="Calibri" w:hAnsi="Calibri" w:cs="Times New Roman"/>
          <w:sz w:val="22"/>
          <w:szCs w:val="22"/>
          <w:lang w:val="sk-SK"/>
        </w:rPr>
        <w:t>40%, ŽU</w:t>
      </w:r>
      <w:r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Pr="00D53C04">
        <w:rPr>
          <w:rFonts w:ascii="Calibri" w:hAnsi="Calibri" w:cs="Times New Roman"/>
          <w:sz w:val="22"/>
          <w:szCs w:val="22"/>
          <w:lang w:val="sk-SK"/>
        </w:rPr>
        <w:t>2,6%, TUKE</w:t>
      </w:r>
      <w:r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Pr="00D53C04">
        <w:rPr>
          <w:rFonts w:ascii="Calibri" w:hAnsi="Calibri" w:cs="Times New Roman"/>
          <w:sz w:val="22"/>
          <w:szCs w:val="22"/>
          <w:lang w:val="sk-SK"/>
        </w:rPr>
        <w:t>2,6%, TUAD</w:t>
      </w:r>
      <w:r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Pr="00D53C04">
        <w:rPr>
          <w:rFonts w:ascii="Calibri" w:hAnsi="Calibri" w:cs="Times New Roman"/>
          <w:sz w:val="22"/>
          <w:szCs w:val="22"/>
          <w:lang w:val="sk-SK"/>
        </w:rPr>
        <w:t xml:space="preserve">1,3%. </w:t>
      </w:r>
    </w:p>
    <w:p w:rsidR="007A466B" w:rsidRDefault="007A466B" w:rsidP="00265ACC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 w:cs="Times New Roman"/>
          <w:sz w:val="22"/>
          <w:szCs w:val="22"/>
          <w:lang w:val="sk-SK"/>
        </w:rPr>
      </w:pPr>
      <w:r w:rsidRPr="00445CF7">
        <w:rPr>
          <w:rFonts w:ascii="Calibri" w:hAnsi="Calibri" w:cs="Times New Roman"/>
          <w:sz w:val="22"/>
          <w:szCs w:val="22"/>
          <w:u w:val="single"/>
          <w:lang w:val="sk-SK"/>
        </w:rPr>
        <w:t>Závery Valného zhromaždenia VÚZ</w:t>
      </w:r>
      <w:r>
        <w:rPr>
          <w:rFonts w:ascii="Calibri" w:hAnsi="Calibri" w:cs="Times New Roman"/>
          <w:sz w:val="22"/>
          <w:szCs w:val="22"/>
          <w:lang w:val="sk-SK"/>
        </w:rPr>
        <w:t xml:space="preserve"> zo 04. 02. 20</w:t>
      </w:r>
      <w:r w:rsidR="00445CF7">
        <w:rPr>
          <w:rFonts w:ascii="Calibri" w:hAnsi="Calibri" w:cs="Times New Roman"/>
          <w:sz w:val="22"/>
          <w:szCs w:val="22"/>
          <w:lang w:val="sk-SK"/>
        </w:rPr>
        <w:t xml:space="preserve">03 týkajúce sa zmeny percentuálneho podielu hlasovacích práv jednotlivých členov združenia </w:t>
      </w:r>
      <w:r w:rsidRPr="00D53C04">
        <w:rPr>
          <w:rFonts w:ascii="Calibri" w:hAnsi="Calibri" w:cs="Times New Roman"/>
          <w:sz w:val="22"/>
          <w:szCs w:val="22"/>
          <w:lang w:val="sk-SK"/>
        </w:rPr>
        <w:t>boli zo strany ZPZ SR a jeho právnych nástupcov</w:t>
      </w:r>
      <w:r w:rsidR="00445CF7">
        <w:rPr>
          <w:rFonts w:ascii="Calibri" w:hAnsi="Calibri" w:cs="Times New Roman"/>
          <w:sz w:val="22"/>
          <w:szCs w:val="22"/>
          <w:lang w:val="sk-SK"/>
        </w:rPr>
        <w:t xml:space="preserve">, </w:t>
      </w:r>
      <w:r w:rsidR="00445CF7" w:rsidRPr="00445CF7">
        <w:rPr>
          <w:rFonts w:ascii="Calibri" w:hAnsi="Calibri" w:cs="Times New Roman"/>
          <w:sz w:val="22"/>
          <w:szCs w:val="22"/>
          <w:lang w:val="sk-SK"/>
        </w:rPr>
        <w:t>Zväz</w:t>
      </w:r>
      <w:r w:rsidR="00445CF7">
        <w:rPr>
          <w:rFonts w:ascii="Calibri" w:hAnsi="Calibri" w:cs="Times New Roman"/>
          <w:sz w:val="22"/>
          <w:szCs w:val="22"/>
          <w:lang w:val="sk-SK"/>
        </w:rPr>
        <w:t>u</w:t>
      </w:r>
      <w:r w:rsidR="00445CF7" w:rsidRPr="00445CF7">
        <w:rPr>
          <w:rFonts w:ascii="Calibri" w:hAnsi="Calibri" w:cs="Times New Roman"/>
          <w:sz w:val="22"/>
          <w:szCs w:val="22"/>
          <w:lang w:val="sk-SK"/>
        </w:rPr>
        <w:t xml:space="preserve"> priemyslu Slovenska a následne Zväz</w:t>
      </w:r>
      <w:r w:rsidR="00445CF7">
        <w:rPr>
          <w:rFonts w:ascii="Calibri" w:hAnsi="Calibri" w:cs="Times New Roman"/>
          <w:sz w:val="22"/>
          <w:szCs w:val="22"/>
          <w:lang w:val="sk-SK"/>
        </w:rPr>
        <w:t>u</w:t>
      </w:r>
      <w:r w:rsidR="00445CF7" w:rsidRPr="00445CF7">
        <w:rPr>
          <w:rFonts w:ascii="Calibri" w:hAnsi="Calibri" w:cs="Times New Roman"/>
          <w:sz w:val="22"/>
          <w:szCs w:val="22"/>
          <w:lang w:val="sk-SK"/>
        </w:rPr>
        <w:t xml:space="preserve"> pre podporu výskumu a vývoja a podnikateľského prostredia Slovenska (</w:t>
      </w:r>
      <w:r w:rsidR="00445CF7">
        <w:rPr>
          <w:rFonts w:ascii="Calibri" w:hAnsi="Calibri" w:cs="Times New Roman"/>
          <w:sz w:val="22"/>
          <w:szCs w:val="22"/>
          <w:lang w:val="sk-SK"/>
        </w:rPr>
        <w:t>ďalej len „</w:t>
      </w:r>
      <w:r w:rsidR="00445CF7" w:rsidRPr="00445CF7">
        <w:rPr>
          <w:rFonts w:ascii="Calibri" w:hAnsi="Calibri" w:cs="Times New Roman"/>
          <w:sz w:val="22"/>
          <w:szCs w:val="22"/>
          <w:lang w:val="sk-SK"/>
        </w:rPr>
        <w:t>ZPVPP</w:t>
      </w:r>
      <w:r w:rsidR="00445CF7">
        <w:rPr>
          <w:rFonts w:ascii="Calibri" w:hAnsi="Calibri" w:cs="Times New Roman"/>
          <w:sz w:val="22"/>
          <w:szCs w:val="22"/>
          <w:lang w:val="sk-SK"/>
        </w:rPr>
        <w:t>“</w:t>
      </w:r>
      <w:r w:rsidR="00445CF7" w:rsidRPr="00445CF7">
        <w:rPr>
          <w:rFonts w:ascii="Calibri" w:hAnsi="Calibri" w:cs="Times New Roman"/>
          <w:sz w:val="22"/>
          <w:szCs w:val="22"/>
          <w:lang w:val="sk-SK"/>
        </w:rPr>
        <w:t>)</w:t>
      </w:r>
      <w:r w:rsidRPr="00D53C04"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Pr="00445CF7">
        <w:rPr>
          <w:rFonts w:ascii="Calibri" w:hAnsi="Calibri" w:cs="Times New Roman"/>
          <w:sz w:val="22"/>
          <w:szCs w:val="22"/>
          <w:u w:val="single"/>
          <w:lang w:val="sk-SK"/>
        </w:rPr>
        <w:t>spochybňované.</w:t>
      </w:r>
      <w:r w:rsidRPr="00D53C04"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="00445CF7">
        <w:rPr>
          <w:rFonts w:ascii="Calibri" w:hAnsi="Calibri" w:cs="Times New Roman"/>
          <w:sz w:val="22"/>
          <w:szCs w:val="22"/>
          <w:lang w:val="sk-SK"/>
        </w:rPr>
        <w:t>Predmetné s</w:t>
      </w:r>
      <w:r w:rsidRPr="00D53C04">
        <w:rPr>
          <w:rFonts w:ascii="Calibri" w:hAnsi="Calibri" w:cs="Times New Roman"/>
          <w:sz w:val="22"/>
          <w:szCs w:val="22"/>
          <w:lang w:val="sk-SK"/>
        </w:rPr>
        <w:t xml:space="preserve">pory, žaloby, marenie valných zhromaždení </w:t>
      </w:r>
      <w:r w:rsidR="00445CF7">
        <w:rPr>
          <w:rFonts w:ascii="Calibri" w:hAnsi="Calibri" w:cs="Times New Roman"/>
          <w:sz w:val="22"/>
          <w:szCs w:val="22"/>
          <w:lang w:val="sk-SK"/>
        </w:rPr>
        <w:t xml:space="preserve">VÚZ </w:t>
      </w:r>
      <w:r w:rsidRPr="00D53C04">
        <w:rPr>
          <w:rFonts w:ascii="Calibri" w:hAnsi="Calibri" w:cs="Times New Roman"/>
          <w:sz w:val="22"/>
          <w:szCs w:val="22"/>
          <w:lang w:val="sk-SK"/>
        </w:rPr>
        <w:t>zásadne ovplyvňovali (ne)funkčnosť VÚZ</w:t>
      </w:r>
      <w:r w:rsidR="00445CF7"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="001460FE">
        <w:rPr>
          <w:rFonts w:ascii="Calibri" w:hAnsi="Calibri" w:cs="Times New Roman"/>
          <w:sz w:val="22"/>
          <w:szCs w:val="22"/>
          <w:lang w:val="sk-SK"/>
        </w:rPr>
        <w:t xml:space="preserve">cca </w:t>
      </w:r>
      <w:r w:rsidRPr="00D53C04">
        <w:rPr>
          <w:rFonts w:ascii="Calibri" w:hAnsi="Calibri" w:cs="Times New Roman"/>
          <w:sz w:val="22"/>
          <w:szCs w:val="22"/>
          <w:lang w:val="sk-SK"/>
        </w:rPr>
        <w:t>11 rokov.</w:t>
      </w:r>
    </w:p>
    <w:p w:rsidR="007A466B" w:rsidRDefault="007A466B" w:rsidP="00265ACC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 w:cs="Times New Roman"/>
          <w:sz w:val="22"/>
          <w:szCs w:val="22"/>
          <w:lang w:val="sk-SK"/>
        </w:rPr>
      </w:pPr>
      <w:r w:rsidRPr="00445CF7">
        <w:rPr>
          <w:rFonts w:ascii="Calibri" w:hAnsi="Calibri" w:cs="Times New Roman"/>
          <w:sz w:val="22"/>
          <w:szCs w:val="22"/>
          <w:lang w:val="sk-SK"/>
        </w:rPr>
        <w:t xml:space="preserve">STU zastáva názor, že uznesenia </w:t>
      </w:r>
      <w:r w:rsidR="00445CF7">
        <w:rPr>
          <w:rFonts w:ascii="Calibri" w:hAnsi="Calibri" w:cs="Times New Roman"/>
          <w:sz w:val="22"/>
          <w:szCs w:val="22"/>
          <w:lang w:val="sk-SK"/>
        </w:rPr>
        <w:t xml:space="preserve">mimoriadneho valného zhromaždenia VÚZ 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zo </w:t>
      </w:r>
      <w:r w:rsidR="00445CF7">
        <w:rPr>
          <w:rFonts w:ascii="Calibri" w:hAnsi="Calibri" w:cs="Times New Roman"/>
          <w:sz w:val="22"/>
          <w:szCs w:val="22"/>
          <w:lang w:val="sk-SK"/>
        </w:rPr>
        <w:t>0</w:t>
      </w:r>
      <w:r w:rsidRPr="00445CF7">
        <w:rPr>
          <w:rFonts w:ascii="Calibri" w:hAnsi="Calibri" w:cs="Times New Roman"/>
          <w:sz w:val="22"/>
          <w:szCs w:val="22"/>
          <w:lang w:val="sk-SK"/>
        </w:rPr>
        <w:t>4.</w:t>
      </w:r>
      <w:r w:rsidR="00445CF7">
        <w:rPr>
          <w:rFonts w:ascii="Calibri" w:hAnsi="Calibri" w:cs="Times New Roman"/>
          <w:sz w:val="22"/>
          <w:szCs w:val="22"/>
          <w:lang w:val="sk-SK"/>
        </w:rPr>
        <w:t xml:space="preserve"> 0</w:t>
      </w:r>
      <w:r w:rsidRPr="00445CF7">
        <w:rPr>
          <w:rFonts w:ascii="Calibri" w:hAnsi="Calibri" w:cs="Times New Roman"/>
          <w:sz w:val="22"/>
          <w:szCs w:val="22"/>
          <w:lang w:val="sk-SK"/>
        </w:rPr>
        <w:t>2.</w:t>
      </w:r>
      <w:r w:rsidR="00445CF7"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2003 boli prijaté a sú platné. </w:t>
      </w:r>
      <w:r w:rsidRPr="00445CF7">
        <w:rPr>
          <w:rFonts w:ascii="Calibri" w:hAnsi="Calibri" w:cs="Times New Roman"/>
          <w:sz w:val="22"/>
          <w:szCs w:val="22"/>
          <w:u w:val="single"/>
          <w:lang w:val="sk-SK"/>
        </w:rPr>
        <w:t>STU teda má v združení VÚZ 22,2% podiel hlasovacích práv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. </w:t>
      </w:r>
      <w:r w:rsidR="00445CF7">
        <w:rPr>
          <w:rFonts w:ascii="Calibri" w:hAnsi="Calibri" w:cs="Times New Roman"/>
          <w:sz w:val="22"/>
          <w:szCs w:val="22"/>
          <w:lang w:val="sk-SK"/>
        </w:rPr>
        <w:t>Uvedený názor STU je podporen</w:t>
      </w:r>
      <w:r w:rsidR="001460FE">
        <w:rPr>
          <w:rFonts w:ascii="Calibri" w:hAnsi="Calibri" w:cs="Times New Roman"/>
          <w:sz w:val="22"/>
          <w:szCs w:val="22"/>
          <w:lang w:val="sk-SK"/>
        </w:rPr>
        <w:t>ý</w:t>
      </w:r>
      <w:r w:rsidR="00445CF7"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Pr="00445CF7">
        <w:rPr>
          <w:rFonts w:ascii="Calibri" w:hAnsi="Calibri" w:cs="Times New Roman"/>
          <w:sz w:val="22"/>
          <w:szCs w:val="22"/>
          <w:lang w:val="sk-SK"/>
        </w:rPr>
        <w:t>dvoma právnymi analýzami</w:t>
      </w:r>
      <w:r w:rsidR="00445CF7">
        <w:rPr>
          <w:rFonts w:ascii="Calibri" w:hAnsi="Calibri" w:cs="Times New Roman"/>
          <w:sz w:val="22"/>
          <w:szCs w:val="22"/>
          <w:lang w:val="sk-SK"/>
        </w:rPr>
        <w:t xml:space="preserve">, a to </w:t>
      </w:r>
      <w:r w:rsidRPr="00445CF7">
        <w:rPr>
          <w:rFonts w:ascii="Calibri" w:hAnsi="Calibri" w:cs="Times New Roman"/>
          <w:sz w:val="22"/>
          <w:szCs w:val="22"/>
          <w:lang w:val="sk-SK"/>
        </w:rPr>
        <w:t>z apríla 2006 (vypracovala Advokátska kancelária JUDr. Miroslav Pekár) a zo septembra 2013 (vypracovala A</w:t>
      </w:r>
      <w:r w:rsidR="001460FE">
        <w:rPr>
          <w:rFonts w:ascii="Calibri" w:hAnsi="Calibri" w:cs="Times New Roman"/>
          <w:sz w:val="22"/>
          <w:szCs w:val="22"/>
          <w:lang w:val="sk-SK"/>
        </w:rPr>
        <w:t xml:space="preserve">dvokátska kancelária </w:t>
      </w:r>
      <w:proofErr w:type="spellStart"/>
      <w:r w:rsidRPr="00445CF7">
        <w:rPr>
          <w:rFonts w:ascii="Calibri" w:hAnsi="Calibri" w:cs="Times New Roman"/>
          <w:sz w:val="22"/>
          <w:szCs w:val="22"/>
          <w:lang w:val="sk-SK"/>
        </w:rPr>
        <w:t>Dvorecký</w:t>
      </w:r>
      <w:proofErr w:type="spellEnd"/>
      <w:r w:rsidRPr="00445CF7">
        <w:rPr>
          <w:rFonts w:ascii="Calibri" w:hAnsi="Calibri" w:cs="Times New Roman"/>
          <w:sz w:val="22"/>
          <w:szCs w:val="22"/>
          <w:lang w:val="sk-SK"/>
        </w:rPr>
        <w:t xml:space="preserve"> &amp; </w:t>
      </w:r>
      <w:proofErr w:type="spellStart"/>
      <w:r w:rsidRPr="00445CF7">
        <w:rPr>
          <w:rFonts w:ascii="Calibri" w:hAnsi="Calibri" w:cs="Times New Roman"/>
          <w:sz w:val="22"/>
          <w:szCs w:val="22"/>
          <w:lang w:val="sk-SK"/>
        </w:rPr>
        <w:t>Bohunický</w:t>
      </w:r>
      <w:proofErr w:type="spellEnd"/>
      <w:r w:rsidRPr="00445CF7">
        <w:rPr>
          <w:rFonts w:ascii="Calibri" w:hAnsi="Calibri" w:cs="Times New Roman"/>
          <w:sz w:val="22"/>
          <w:szCs w:val="22"/>
          <w:lang w:val="sk-SK"/>
        </w:rPr>
        <w:t xml:space="preserve">). </w:t>
      </w:r>
    </w:p>
    <w:p w:rsidR="00E30DF0" w:rsidRDefault="007A466B" w:rsidP="00265ACC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 w:cs="Times New Roman"/>
          <w:sz w:val="22"/>
          <w:szCs w:val="22"/>
          <w:lang w:val="sk-SK"/>
        </w:rPr>
      </w:pPr>
      <w:r w:rsidRPr="00445CF7">
        <w:rPr>
          <w:rFonts w:ascii="Calibri" w:hAnsi="Calibri" w:cs="Times New Roman"/>
          <w:sz w:val="22"/>
          <w:szCs w:val="22"/>
          <w:lang w:val="sk-SK"/>
        </w:rPr>
        <w:t xml:space="preserve">V auguste 2013 sa aj na základe iniciatívy STU zvolalo valné zhromaždenie </w:t>
      </w:r>
      <w:r w:rsidR="00445CF7">
        <w:rPr>
          <w:rFonts w:ascii="Calibri" w:hAnsi="Calibri" w:cs="Times New Roman"/>
          <w:sz w:val="22"/>
          <w:szCs w:val="22"/>
          <w:lang w:val="sk-SK"/>
        </w:rPr>
        <w:t xml:space="preserve">VÚZ 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na </w:t>
      </w:r>
      <w:r w:rsidR="00445CF7" w:rsidRPr="00E30DF0">
        <w:rPr>
          <w:rFonts w:ascii="Calibri" w:hAnsi="Calibri" w:cs="Times New Roman"/>
          <w:sz w:val="22"/>
          <w:szCs w:val="22"/>
          <w:u w:val="single"/>
          <w:lang w:val="sk-SK"/>
        </w:rPr>
        <w:t>0</w:t>
      </w:r>
      <w:r w:rsidRPr="00E30DF0">
        <w:rPr>
          <w:rFonts w:ascii="Calibri" w:hAnsi="Calibri" w:cs="Times New Roman"/>
          <w:sz w:val="22"/>
          <w:szCs w:val="22"/>
          <w:u w:val="single"/>
          <w:lang w:val="sk-SK"/>
        </w:rPr>
        <w:t>3.</w:t>
      </w:r>
      <w:r w:rsidR="00445CF7" w:rsidRPr="00E30DF0">
        <w:rPr>
          <w:rFonts w:ascii="Calibri" w:hAnsi="Calibri" w:cs="Times New Roman"/>
          <w:sz w:val="22"/>
          <w:szCs w:val="22"/>
          <w:u w:val="single"/>
          <w:lang w:val="sk-SK"/>
        </w:rPr>
        <w:t xml:space="preserve"> 0</w:t>
      </w:r>
      <w:r w:rsidRPr="00E30DF0">
        <w:rPr>
          <w:rFonts w:ascii="Calibri" w:hAnsi="Calibri" w:cs="Times New Roman"/>
          <w:sz w:val="22"/>
          <w:szCs w:val="22"/>
          <w:u w:val="single"/>
          <w:lang w:val="sk-SK"/>
        </w:rPr>
        <w:t>9.</w:t>
      </w:r>
      <w:r w:rsidR="00445CF7" w:rsidRPr="00E30DF0">
        <w:rPr>
          <w:rFonts w:ascii="Calibri" w:hAnsi="Calibri" w:cs="Times New Roman"/>
          <w:sz w:val="22"/>
          <w:szCs w:val="22"/>
          <w:u w:val="single"/>
          <w:lang w:val="sk-SK"/>
        </w:rPr>
        <w:t xml:space="preserve"> </w:t>
      </w:r>
      <w:r w:rsidRPr="00E30DF0">
        <w:rPr>
          <w:rFonts w:ascii="Calibri" w:hAnsi="Calibri" w:cs="Times New Roman"/>
          <w:sz w:val="22"/>
          <w:szCs w:val="22"/>
          <w:u w:val="single"/>
          <w:lang w:val="sk-SK"/>
        </w:rPr>
        <w:t>2013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. Členovia združenia boli vyzvaní na nominovanie členov do predstavenstva </w:t>
      </w:r>
      <w:r w:rsidR="00E30DF0">
        <w:rPr>
          <w:rFonts w:ascii="Calibri" w:hAnsi="Calibri" w:cs="Times New Roman"/>
          <w:sz w:val="22"/>
          <w:szCs w:val="22"/>
          <w:lang w:val="sk-SK"/>
        </w:rPr>
        <w:t xml:space="preserve">VÚZ </w:t>
      </w:r>
      <w:r w:rsidRPr="00445CF7">
        <w:rPr>
          <w:rFonts w:ascii="Calibri" w:hAnsi="Calibri" w:cs="Times New Roman"/>
          <w:sz w:val="22"/>
          <w:szCs w:val="22"/>
          <w:lang w:val="sk-SK"/>
        </w:rPr>
        <w:t>a dozornej rady</w:t>
      </w:r>
      <w:r w:rsidR="00E30DF0">
        <w:rPr>
          <w:rFonts w:ascii="Calibri" w:hAnsi="Calibri" w:cs="Times New Roman"/>
          <w:sz w:val="22"/>
          <w:szCs w:val="22"/>
          <w:lang w:val="sk-SK"/>
        </w:rPr>
        <w:t xml:space="preserve"> VÚZ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 pre prípad, že by sa </w:t>
      </w:r>
      <w:r w:rsidR="00E30DF0">
        <w:rPr>
          <w:rFonts w:ascii="Calibri" w:hAnsi="Calibri" w:cs="Times New Roman"/>
          <w:sz w:val="22"/>
          <w:szCs w:val="22"/>
          <w:lang w:val="sk-SK"/>
        </w:rPr>
        <w:t xml:space="preserve">valné zhromaždenie 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konalo. STU nominovala do predstavenstva prof. </w:t>
      </w:r>
      <w:proofErr w:type="spellStart"/>
      <w:r w:rsidRPr="00445CF7">
        <w:rPr>
          <w:rFonts w:ascii="Calibri" w:hAnsi="Calibri" w:cs="Times New Roman"/>
          <w:sz w:val="22"/>
          <w:szCs w:val="22"/>
          <w:lang w:val="sk-SK"/>
        </w:rPr>
        <w:t>Redhammera</w:t>
      </w:r>
      <w:proofErr w:type="spellEnd"/>
      <w:r w:rsidRPr="00445CF7">
        <w:rPr>
          <w:rFonts w:ascii="Calibri" w:hAnsi="Calibri" w:cs="Times New Roman"/>
          <w:sz w:val="22"/>
          <w:szCs w:val="22"/>
          <w:lang w:val="sk-SK"/>
        </w:rPr>
        <w:t xml:space="preserve"> a prof. Peciara a do dozornej rady doc. </w:t>
      </w:r>
      <w:proofErr w:type="spellStart"/>
      <w:r w:rsidRPr="00445CF7">
        <w:rPr>
          <w:rFonts w:ascii="Calibri" w:hAnsi="Calibri" w:cs="Times New Roman"/>
          <w:sz w:val="22"/>
          <w:szCs w:val="22"/>
          <w:lang w:val="sk-SK"/>
        </w:rPr>
        <w:t>Jelemenského</w:t>
      </w:r>
      <w:proofErr w:type="spellEnd"/>
      <w:r w:rsidRPr="00445CF7">
        <w:rPr>
          <w:rFonts w:ascii="Calibri" w:hAnsi="Calibri" w:cs="Times New Roman"/>
          <w:sz w:val="22"/>
          <w:szCs w:val="22"/>
          <w:lang w:val="sk-SK"/>
        </w:rPr>
        <w:t xml:space="preserve">. Toto </w:t>
      </w:r>
      <w:r w:rsidR="00E30DF0">
        <w:rPr>
          <w:rFonts w:ascii="Calibri" w:hAnsi="Calibri" w:cs="Times New Roman"/>
          <w:sz w:val="22"/>
          <w:szCs w:val="22"/>
          <w:lang w:val="sk-SK"/>
        </w:rPr>
        <w:t xml:space="preserve">valné zhromaždenie </w:t>
      </w:r>
      <w:r w:rsidRPr="00E30DF0">
        <w:rPr>
          <w:rFonts w:ascii="Calibri" w:hAnsi="Calibri" w:cs="Times New Roman"/>
          <w:sz w:val="22"/>
          <w:szCs w:val="22"/>
          <w:u w:val="single"/>
          <w:lang w:val="sk-SK"/>
        </w:rPr>
        <w:t>bolo zo strany ZPVPP zmarené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 </w:t>
      </w:r>
      <w:proofErr w:type="spellStart"/>
      <w:r w:rsidRPr="00445CF7">
        <w:rPr>
          <w:rFonts w:ascii="Calibri" w:hAnsi="Calibri" w:cs="Times New Roman"/>
          <w:sz w:val="22"/>
          <w:szCs w:val="22"/>
          <w:lang w:val="sk-SK"/>
        </w:rPr>
        <w:t>nezaprezentovaním</w:t>
      </w:r>
      <w:proofErr w:type="spellEnd"/>
      <w:r w:rsidRPr="00445CF7">
        <w:rPr>
          <w:rFonts w:ascii="Calibri" w:hAnsi="Calibri" w:cs="Times New Roman"/>
          <w:sz w:val="22"/>
          <w:szCs w:val="22"/>
          <w:lang w:val="sk-SK"/>
        </w:rPr>
        <w:t xml:space="preserve"> sa (napriek prítomnosti), a teda neuznášania</w:t>
      </w:r>
      <w:r w:rsidR="00E30DF0"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Pr="00445CF7">
        <w:rPr>
          <w:rFonts w:ascii="Calibri" w:hAnsi="Calibri" w:cs="Times New Roman"/>
          <w:sz w:val="22"/>
          <w:szCs w:val="22"/>
          <w:lang w:val="sk-SK"/>
        </w:rPr>
        <w:t>schop</w:t>
      </w:r>
      <w:r w:rsidR="00E30DF0">
        <w:rPr>
          <w:rFonts w:ascii="Calibri" w:hAnsi="Calibri" w:cs="Times New Roman"/>
          <w:sz w:val="22"/>
          <w:szCs w:val="22"/>
          <w:lang w:val="sk-SK"/>
        </w:rPr>
        <w:t xml:space="preserve">nosti valného zhromaždenia. </w:t>
      </w:r>
      <w:r w:rsidRPr="00445CF7">
        <w:rPr>
          <w:rFonts w:ascii="Calibri" w:hAnsi="Calibri" w:cs="Times New Roman"/>
          <w:sz w:val="22"/>
          <w:szCs w:val="22"/>
          <w:lang w:val="sk-SK"/>
        </w:rPr>
        <w:t>T</w:t>
      </w:r>
      <w:r w:rsidR="00E30DF0">
        <w:rPr>
          <w:rFonts w:ascii="Calibri" w:hAnsi="Calibri" w:cs="Times New Roman"/>
          <w:sz w:val="22"/>
          <w:szCs w:val="22"/>
          <w:lang w:val="sk-SK"/>
        </w:rPr>
        <w:t xml:space="preserve">akýto 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scenár sa opakoval na ďalšom pokračovaní </w:t>
      </w:r>
      <w:r w:rsidR="001460FE">
        <w:rPr>
          <w:rFonts w:ascii="Calibri" w:hAnsi="Calibri" w:cs="Times New Roman"/>
          <w:sz w:val="22"/>
          <w:szCs w:val="22"/>
          <w:lang w:val="sk-SK"/>
        </w:rPr>
        <w:t xml:space="preserve">valného zhromaždenia dňa </w:t>
      </w:r>
      <w:r w:rsidRPr="00445CF7">
        <w:rPr>
          <w:rFonts w:ascii="Calibri" w:hAnsi="Calibri" w:cs="Times New Roman"/>
          <w:sz w:val="22"/>
          <w:szCs w:val="22"/>
          <w:lang w:val="sk-SK"/>
        </w:rPr>
        <w:t>20.</w:t>
      </w:r>
      <w:r w:rsidR="00E30DF0">
        <w:rPr>
          <w:rFonts w:ascii="Calibri" w:hAnsi="Calibri" w:cs="Times New Roman"/>
          <w:sz w:val="22"/>
          <w:szCs w:val="22"/>
          <w:lang w:val="sk-SK"/>
        </w:rPr>
        <w:t xml:space="preserve"> 0</w:t>
      </w:r>
      <w:r w:rsidRPr="00445CF7">
        <w:rPr>
          <w:rFonts w:ascii="Calibri" w:hAnsi="Calibri" w:cs="Times New Roman"/>
          <w:sz w:val="22"/>
          <w:szCs w:val="22"/>
          <w:lang w:val="sk-SK"/>
        </w:rPr>
        <w:t>9.</w:t>
      </w:r>
      <w:r w:rsidR="00E30DF0">
        <w:rPr>
          <w:rFonts w:ascii="Calibri" w:hAnsi="Calibri" w:cs="Times New Roman"/>
          <w:sz w:val="22"/>
          <w:szCs w:val="22"/>
          <w:lang w:val="sk-SK"/>
        </w:rPr>
        <w:t xml:space="preserve"> 2013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 a rovnako </w:t>
      </w:r>
      <w:r w:rsidR="001460FE">
        <w:rPr>
          <w:rFonts w:ascii="Calibri" w:hAnsi="Calibri" w:cs="Times New Roman"/>
          <w:sz w:val="22"/>
          <w:szCs w:val="22"/>
          <w:lang w:val="sk-SK"/>
        </w:rPr>
        <w:t xml:space="preserve">aj </w:t>
      </w:r>
      <w:r w:rsidRPr="00445CF7">
        <w:rPr>
          <w:rFonts w:ascii="Calibri" w:hAnsi="Calibri" w:cs="Times New Roman"/>
          <w:sz w:val="22"/>
          <w:szCs w:val="22"/>
          <w:lang w:val="sk-SK"/>
        </w:rPr>
        <w:t>11.10.</w:t>
      </w:r>
      <w:r w:rsidR="00E30DF0">
        <w:rPr>
          <w:rFonts w:ascii="Calibri" w:hAnsi="Calibri" w:cs="Times New Roman"/>
          <w:sz w:val="22"/>
          <w:szCs w:val="22"/>
          <w:lang w:val="sk-SK"/>
        </w:rPr>
        <w:t xml:space="preserve"> 2013.</w:t>
      </w:r>
    </w:p>
    <w:p w:rsidR="00E30DF0" w:rsidRDefault="007A466B" w:rsidP="00265ACC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 w:cs="Times New Roman"/>
          <w:sz w:val="22"/>
          <w:szCs w:val="22"/>
          <w:lang w:val="sk-SK"/>
        </w:rPr>
      </w:pPr>
      <w:r w:rsidRPr="00445CF7">
        <w:rPr>
          <w:rFonts w:ascii="Calibri" w:hAnsi="Calibri" w:cs="Times New Roman"/>
          <w:sz w:val="22"/>
          <w:szCs w:val="22"/>
          <w:lang w:val="sk-SK"/>
        </w:rPr>
        <w:t xml:space="preserve">Nasledoval návrh SŽZ na „per </w:t>
      </w:r>
      <w:proofErr w:type="spellStart"/>
      <w:r w:rsidRPr="00445CF7">
        <w:rPr>
          <w:rFonts w:ascii="Calibri" w:hAnsi="Calibri" w:cs="Times New Roman"/>
          <w:sz w:val="22"/>
          <w:szCs w:val="22"/>
          <w:lang w:val="sk-SK"/>
        </w:rPr>
        <w:t>rollam</w:t>
      </w:r>
      <w:proofErr w:type="spellEnd"/>
      <w:r w:rsidRPr="00445CF7">
        <w:rPr>
          <w:rFonts w:ascii="Calibri" w:hAnsi="Calibri" w:cs="Times New Roman"/>
          <w:sz w:val="22"/>
          <w:szCs w:val="22"/>
          <w:lang w:val="sk-SK"/>
        </w:rPr>
        <w:t xml:space="preserve">“ </w:t>
      </w:r>
      <w:r w:rsidRPr="00E30DF0">
        <w:rPr>
          <w:rFonts w:ascii="Calibri" w:hAnsi="Calibri" w:cs="Times New Roman"/>
          <w:sz w:val="22"/>
          <w:szCs w:val="22"/>
          <w:u w:val="single"/>
          <w:lang w:val="sk-SK"/>
        </w:rPr>
        <w:t>zmenu článku stanov</w:t>
      </w:r>
      <w:r w:rsidR="00E30DF0" w:rsidRPr="00E30DF0">
        <w:rPr>
          <w:rFonts w:ascii="Calibri" w:hAnsi="Calibri" w:cs="Times New Roman"/>
          <w:sz w:val="22"/>
          <w:szCs w:val="22"/>
          <w:u w:val="single"/>
          <w:lang w:val="sk-SK"/>
        </w:rPr>
        <w:t xml:space="preserve"> VÚZ 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 (článok 9 bod 5) znižujúcim kvórum uznášaniaschopnosti z 80% na 3/5. </w:t>
      </w:r>
      <w:r w:rsidR="00E30DF0">
        <w:rPr>
          <w:rFonts w:ascii="Calibri" w:hAnsi="Calibri" w:cs="Times New Roman"/>
          <w:sz w:val="22"/>
          <w:szCs w:val="22"/>
          <w:lang w:val="sk-SK"/>
        </w:rPr>
        <w:t xml:space="preserve">STU má 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za to, že toto hlasovanie (ZPVPP a SOPK sa nevyjadrili, teda boli proti, ostatní za) bolo právoplatné a legitímne. </w:t>
      </w:r>
    </w:p>
    <w:p w:rsidR="00E30DF0" w:rsidRDefault="007A466B" w:rsidP="00265ACC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 w:cs="Times New Roman"/>
          <w:sz w:val="22"/>
          <w:szCs w:val="22"/>
          <w:lang w:val="sk-SK"/>
        </w:rPr>
      </w:pPr>
      <w:r w:rsidRPr="00445CF7">
        <w:rPr>
          <w:rFonts w:ascii="Calibri" w:hAnsi="Calibri" w:cs="Times New Roman"/>
          <w:sz w:val="22"/>
          <w:szCs w:val="22"/>
          <w:lang w:val="sk-SK"/>
        </w:rPr>
        <w:t xml:space="preserve">V rovnakom termíne ZPVPP inicioval „per </w:t>
      </w:r>
      <w:proofErr w:type="spellStart"/>
      <w:r w:rsidRPr="00445CF7">
        <w:rPr>
          <w:rFonts w:ascii="Calibri" w:hAnsi="Calibri" w:cs="Times New Roman"/>
          <w:sz w:val="22"/>
          <w:szCs w:val="22"/>
          <w:lang w:val="sk-SK"/>
        </w:rPr>
        <w:t>rollam</w:t>
      </w:r>
      <w:proofErr w:type="spellEnd"/>
      <w:r w:rsidRPr="00445CF7">
        <w:rPr>
          <w:rFonts w:ascii="Calibri" w:hAnsi="Calibri" w:cs="Times New Roman"/>
          <w:sz w:val="22"/>
          <w:szCs w:val="22"/>
          <w:lang w:val="sk-SK"/>
        </w:rPr>
        <w:t xml:space="preserve">“ inú, </w:t>
      </w:r>
      <w:r w:rsidRPr="00E30DF0">
        <w:rPr>
          <w:rFonts w:ascii="Calibri" w:hAnsi="Calibri" w:cs="Times New Roman"/>
          <w:sz w:val="22"/>
          <w:szCs w:val="22"/>
          <w:u w:val="single"/>
          <w:lang w:val="sk-SK"/>
        </w:rPr>
        <w:t>komplexnejšiu zmenu stanov, ktorá však nebola schválená.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 </w:t>
      </w:r>
    </w:p>
    <w:p w:rsidR="00E30DF0" w:rsidRDefault="007A466B" w:rsidP="00265ACC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 w:cs="Times New Roman"/>
          <w:sz w:val="22"/>
          <w:szCs w:val="22"/>
          <w:lang w:val="sk-SK"/>
        </w:rPr>
      </w:pPr>
      <w:r w:rsidRPr="00445CF7">
        <w:rPr>
          <w:rFonts w:ascii="Calibri" w:hAnsi="Calibri" w:cs="Times New Roman"/>
          <w:sz w:val="22"/>
          <w:szCs w:val="22"/>
          <w:lang w:val="sk-SK"/>
        </w:rPr>
        <w:t xml:space="preserve">Ďalšie </w:t>
      </w:r>
      <w:r w:rsidR="00E30DF0">
        <w:rPr>
          <w:rFonts w:ascii="Calibri" w:hAnsi="Calibri" w:cs="Times New Roman"/>
          <w:sz w:val="22"/>
          <w:szCs w:val="22"/>
          <w:lang w:val="sk-SK"/>
        </w:rPr>
        <w:t xml:space="preserve">valné zhromaždenie VÚZ 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sa konalo 22.11.2013, </w:t>
      </w:r>
      <w:r w:rsidR="00E30DF0">
        <w:rPr>
          <w:rFonts w:ascii="Calibri" w:hAnsi="Calibri" w:cs="Times New Roman"/>
          <w:sz w:val="22"/>
          <w:szCs w:val="22"/>
          <w:lang w:val="sk-SK"/>
        </w:rPr>
        <w:t xml:space="preserve">ktoré </w:t>
      </w:r>
      <w:r w:rsidRPr="00445CF7">
        <w:rPr>
          <w:rFonts w:ascii="Calibri" w:hAnsi="Calibri" w:cs="Times New Roman"/>
          <w:sz w:val="22"/>
          <w:szCs w:val="22"/>
          <w:lang w:val="sk-SK"/>
        </w:rPr>
        <w:t>už bolo uznášaniaschopné. ZPVPP a SŽZ predložili vlastné verzie úpravy stanov</w:t>
      </w:r>
      <w:r w:rsidR="00E30DF0">
        <w:rPr>
          <w:rFonts w:ascii="Calibri" w:hAnsi="Calibri" w:cs="Times New Roman"/>
          <w:sz w:val="22"/>
          <w:szCs w:val="22"/>
          <w:lang w:val="sk-SK"/>
        </w:rPr>
        <w:t xml:space="preserve"> a valné zhromaždenie 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bolo následne odročené na 16.12. </w:t>
      </w:r>
      <w:r w:rsidR="00E30DF0">
        <w:rPr>
          <w:rFonts w:ascii="Calibri" w:hAnsi="Calibri" w:cs="Times New Roman"/>
          <w:sz w:val="22"/>
          <w:szCs w:val="22"/>
          <w:lang w:val="sk-SK"/>
        </w:rPr>
        <w:t>2013.</w:t>
      </w:r>
    </w:p>
    <w:p w:rsidR="007A466B" w:rsidRDefault="007A466B" w:rsidP="00265ACC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 w:cs="Times New Roman"/>
          <w:sz w:val="22"/>
          <w:szCs w:val="22"/>
          <w:u w:val="single"/>
          <w:lang w:val="sk-SK"/>
        </w:rPr>
      </w:pPr>
      <w:r w:rsidRPr="00E30DF0">
        <w:rPr>
          <w:rFonts w:ascii="Calibri" w:hAnsi="Calibri" w:cs="Times New Roman"/>
          <w:sz w:val="22"/>
          <w:szCs w:val="22"/>
          <w:u w:val="single"/>
          <w:lang w:val="sk-SK"/>
        </w:rPr>
        <w:t>ZPVPP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 žalobou na súde dosiahol </w:t>
      </w:r>
      <w:r w:rsidRPr="00E30DF0">
        <w:rPr>
          <w:rFonts w:ascii="Calibri" w:hAnsi="Calibri" w:cs="Times New Roman"/>
          <w:sz w:val="22"/>
          <w:szCs w:val="22"/>
          <w:u w:val="single"/>
          <w:lang w:val="sk-SK"/>
        </w:rPr>
        <w:t>vydanie predbežného opatrenia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, ktorým Okresný súd </w:t>
      </w:r>
      <w:r w:rsidR="00E30DF0">
        <w:rPr>
          <w:rFonts w:ascii="Calibri" w:hAnsi="Calibri" w:cs="Times New Roman"/>
          <w:sz w:val="22"/>
          <w:szCs w:val="22"/>
          <w:lang w:val="sk-SK"/>
        </w:rPr>
        <w:t xml:space="preserve">Bratislava III. 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zamedzil konanie </w:t>
      </w:r>
      <w:r w:rsidR="00E30DF0">
        <w:rPr>
          <w:rFonts w:ascii="Calibri" w:hAnsi="Calibri" w:cs="Times New Roman"/>
          <w:sz w:val="22"/>
          <w:szCs w:val="22"/>
          <w:lang w:val="sk-SK"/>
        </w:rPr>
        <w:t xml:space="preserve">valného zhromaždenia VÚZ. 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 STU</w:t>
      </w:r>
      <w:r w:rsidR="001460FE">
        <w:rPr>
          <w:rFonts w:ascii="Calibri" w:hAnsi="Calibri" w:cs="Times New Roman"/>
          <w:sz w:val="22"/>
          <w:szCs w:val="22"/>
          <w:lang w:val="sk-SK"/>
        </w:rPr>
        <w:t xml:space="preserve"> (spolu s ostatnými univerzitami, členmi VÚZ)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 sa proti tomuto rozhodnutiu súdu odvolala. Krajský súd odvolanie </w:t>
      </w:r>
      <w:r w:rsidRPr="00E30DF0">
        <w:rPr>
          <w:rFonts w:ascii="Calibri" w:hAnsi="Calibri" w:cs="Times New Roman"/>
          <w:sz w:val="22"/>
          <w:szCs w:val="22"/>
          <w:lang w:val="sk-SK"/>
        </w:rPr>
        <w:t>akceptoval a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 umožnil vo </w:t>
      </w:r>
      <w:r w:rsidR="00E30DF0">
        <w:rPr>
          <w:rFonts w:ascii="Calibri" w:hAnsi="Calibri" w:cs="Times New Roman"/>
          <w:sz w:val="22"/>
          <w:szCs w:val="22"/>
          <w:lang w:val="sk-SK"/>
        </w:rPr>
        <w:t xml:space="preserve">valnom zhromaždení VÚZ </w:t>
      </w:r>
      <w:r w:rsidRPr="00445CF7">
        <w:rPr>
          <w:rFonts w:ascii="Calibri" w:hAnsi="Calibri" w:cs="Times New Roman"/>
          <w:sz w:val="22"/>
          <w:szCs w:val="22"/>
          <w:lang w:val="sk-SK"/>
        </w:rPr>
        <w:t>pokračovať. Aj napriek zmene petitu zo strany ZPVVP, ktorým dosiahol ďalšie predbežné opatrenie</w:t>
      </w:r>
      <w:r w:rsidR="00E30DF0">
        <w:rPr>
          <w:rFonts w:ascii="Calibri" w:hAnsi="Calibri" w:cs="Times New Roman"/>
          <w:sz w:val="22"/>
          <w:szCs w:val="22"/>
          <w:lang w:val="sk-SK"/>
        </w:rPr>
        <w:t xml:space="preserve">, </w:t>
      </w:r>
      <w:r w:rsidRPr="00445CF7"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Pr="00E30DF0">
        <w:rPr>
          <w:rFonts w:ascii="Calibri" w:hAnsi="Calibri" w:cs="Times New Roman"/>
          <w:sz w:val="22"/>
          <w:szCs w:val="22"/>
          <w:u w:val="single"/>
          <w:lang w:val="sk-SK"/>
        </w:rPr>
        <w:t xml:space="preserve">sa </w:t>
      </w:r>
      <w:r w:rsidR="00E30DF0" w:rsidRPr="00E30DF0">
        <w:rPr>
          <w:rFonts w:ascii="Calibri" w:hAnsi="Calibri" w:cs="Times New Roman"/>
          <w:sz w:val="22"/>
          <w:szCs w:val="22"/>
          <w:u w:val="single"/>
          <w:lang w:val="sk-SK"/>
        </w:rPr>
        <w:t xml:space="preserve">valné zhromaždenie </w:t>
      </w:r>
      <w:r w:rsidRPr="00E30DF0">
        <w:rPr>
          <w:rFonts w:ascii="Calibri" w:hAnsi="Calibri" w:cs="Times New Roman"/>
          <w:sz w:val="22"/>
          <w:szCs w:val="22"/>
          <w:u w:val="single"/>
          <w:lang w:val="sk-SK"/>
        </w:rPr>
        <w:t>V</w:t>
      </w:r>
      <w:r w:rsidR="00E30DF0" w:rsidRPr="00E30DF0">
        <w:rPr>
          <w:rFonts w:ascii="Calibri" w:hAnsi="Calibri" w:cs="Times New Roman"/>
          <w:sz w:val="22"/>
          <w:szCs w:val="22"/>
          <w:u w:val="single"/>
          <w:lang w:val="sk-SK"/>
        </w:rPr>
        <w:t>Ú</w:t>
      </w:r>
      <w:r w:rsidRPr="00E30DF0">
        <w:rPr>
          <w:rFonts w:ascii="Calibri" w:hAnsi="Calibri" w:cs="Times New Roman"/>
          <w:sz w:val="22"/>
          <w:szCs w:val="22"/>
          <w:u w:val="single"/>
          <w:lang w:val="sk-SK"/>
        </w:rPr>
        <w:t xml:space="preserve">Z dňa </w:t>
      </w:r>
      <w:r w:rsidR="00E30DF0" w:rsidRPr="00E30DF0">
        <w:rPr>
          <w:rFonts w:ascii="Calibri" w:hAnsi="Calibri" w:cs="Times New Roman"/>
          <w:sz w:val="22"/>
          <w:szCs w:val="22"/>
          <w:u w:val="single"/>
          <w:lang w:val="sk-SK"/>
        </w:rPr>
        <w:t>0</w:t>
      </w:r>
      <w:r w:rsidRPr="00E30DF0">
        <w:rPr>
          <w:rFonts w:ascii="Calibri" w:hAnsi="Calibri" w:cs="Times New Roman"/>
          <w:sz w:val="22"/>
          <w:szCs w:val="22"/>
          <w:u w:val="single"/>
          <w:lang w:val="sk-SK"/>
        </w:rPr>
        <w:t>6.</w:t>
      </w:r>
      <w:r w:rsidR="00E30DF0" w:rsidRPr="00E30DF0">
        <w:rPr>
          <w:rFonts w:ascii="Calibri" w:hAnsi="Calibri" w:cs="Times New Roman"/>
          <w:sz w:val="22"/>
          <w:szCs w:val="22"/>
          <w:u w:val="single"/>
          <w:lang w:val="sk-SK"/>
        </w:rPr>
        <w:t xml:space="preserve"> 0</w:t>
      </w:r>
      <w:r w:rsidRPr="00E30DF0">
        <w:rPr>
          <w:rFonts w:ascii="Calibri" w:hAnsi="Calibri" w:cs="Times New Roman"/>
          <w:sz w:val="22"/>
          <w:szCs w:val="22"/>
          <w:u w:val="single"/>
          <w:lang w:val="sk-SK"/>
        </w:rPr>
        <w:t>6.2014 úspešne uskutočnilo.</w:t>
      </w:r>
    </w:p>
    <w:p w:rsidR="00E30DF0" w:rsidRPr="00E30DF0" w:rsidRDefault="007A466B" w:rsidP="00265ACC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 w:cs="Times New Roman"/>
          <w:sz w:val="22"/>
          <w:szCs w:val="22"/>
          <w:u w:val="single"/>
          <w:lang w:val="sk-SK"/>
        </w:rPr>
      </w:pPr>
      <w:r w:rsidRPr="00E30DF0">
        <w:rPr>
          <w:rFonts w:ascii="Calibri" w:hAnsi="Calibri" w:cs="Times New Roman"/>
          <w:sz w:val="22"/>
          <w:szCs w:val="22"/>
          <w:lang w:val="sk-SK"/>
        </w:rPr>
        <w:t xml:space="preserve">Paralelne k aktivitám na súdoch prebiehali </w:t>
      </w:r>
      <w:r w:rsidRPr="00E30DF0">
        <w:rPr>
          <w:rFonts w:ascii="Calibri" w:hAnsi="Calibri" w:cs="Times New Roman"/>
          <w:sz w:val="22"/>
          <w:szCs w:val="22"/>
          <w:u w:val="single"/>
          <w:lang w:val="sk-SK"/>
        </w:rPr>
        <w:t xml:space="preserve">oficiálne ponuky zo strany ZPVPP </w:t>
      </w:r>
      <w:r w:rsidRPr="00E30DF0">
        <w:rPr>
          <w:rFonts w:ascii="Calibri" w:hAnsi="Calibri" w:cs="Times New Roman"/>
          <w:sz w:val="22"/>
          <w:szCs w:val="22"/>
          <w:lang w:val="sk-SK"/>
        </w:rPr>
        <w:t xml:space="preserve">na </w:t>
      </w:r>
      <w:r w:rsidRPr="00E30DF0">
        <w:rPr>
          <w:rFonts w:ascii="Calibri" w:hAnsi="Calibri" w:cs="Times New Roman"/>
          <w:sz w:val="22"/>
          <w:szCs w:val="22"/>
          <w:lang w:val="sk-SK"/>
        </w:rPr>
        <w:lastRenderedPageBreak/>
        <w:t>„</w:t>
      </w:r>
      <w:r w:rsidRPr="00E30DF0">
        <w:rPr>
          <w:rFonts w:ascii="Calibri" w:hAnsi="Calibri" w:cs="Times New Roman"/>
          <w:sz w:val="22"/>
          <w:szCs w:val="22"/>
          <w:u w:val="single"/>
          <w:lang w:val="sk-SK"/>
        </w:rPr>
        <w:t>prevzatie hlasovacích práv</w:t>
      </w:r>
      <w:r w:rsidRPr="00E30DF0">
        <w:rPr>
          <w:rFonts w:ascii="Calibri" w:hAnsi="Calibri" w:cs="Times New Roman"/>
          <w:sz w:val="22"/>
          <w:szCs w:val="22"/>
          <w:lang w:val="sk-SK"/>
        </w:rPr>
        <w:t>“ v</w:t>
      </w:r>
      <w:r w:rsidR="00E30DF0">
        <w:rPr>
          <w:rFonts w:ascii="Calibri" w:hAnsi="Calibri" w:cs="Times New Roman"/>
          <w:sz w:val="22"/>
          <w:szCs w:val="22"/>
          <w:lang w:val="sk-SK"/>
        </w:rPr>
        <w:t>o</w:t>
      </w:r>
      <w:r w:rsidRPr="00E30DF0">
        <w:rPr>
          <w:rFonts w:ascii="Calibri" w:hAnsi="Calibri" w:cs="Times New Roman"/>
          <w:sz w:val="22"/>
          <w:szCs w:val="22"/>
          <w:lang w:val="sk-SK"/>
        </w:rPr>
        <w:t> </w:t>
      </w:r>
      <w:r w:rsidR="00E30DF0">
        <w:rPr>
          <w:rFonts w:ascii="Calibri" w:hAnsi="Calibri" w:cs="Times New Roman"/>
          <w:sz w:val="22"/>
          <w:szCs w:val="22"/>
          <w:lang w:val="sk-SK"/>
        </w:rPr>
        <w:t>VÚZ</w:t>
      </w:r>
      <w:r w:rsidRPr="00E30DF0">
        <w:rPr>
          <w:rFonts w:ascii="Calibri" w:hAnsi="Calibri" w:cs="Times New Roman"/>
          <w:sz w:val="22"/>
          <w:szCs w:val="22"/>
          <w:lang w:val="sk-SK"/>
        </w:rPr>
        <w:t xml:space="preserve">, teda </w:t>
      </w:r>
      <w:proofErr w:type="spellStart"/>
      <w:r w:rsidRPr="00E30DF0">
        <w:rPr>
          <w:rFonts w:ascii="Calibri" w:hAnsi="Calibri" w:cs="Times New Roman"/>
          <w:sz w:val="22"/>
          <w:szCs w:val="22"/>
          <w:lang w:val="sk-SK"/>
        </w:rPr>
        <w:t>de</w:t>
      </w:r>
      <w:proofErr w:type="spellEnd"/>
      <w:r w:rsidRPr="00E30DF0">
        <w:rPr>
          <w:rFonts w:ascii="Calibri" w:hAnsi="Calibri" w:cs="Times New Roman"/>
          <w:sz w:val="22"/>
          <w:szCs w:val="22"/>
          <w:lang w:val="sk-SK"/>
        </w:rPr>
        <w:t xml:space="preserve"> facto „odkúpenie“ členstva. </w:t>
      </w:r>
    </w:p>
    <w:p w:rsidR="007A466B" w:rsidRPr="00903C9D" w:rsidRDefault="007A466B" w:rsidP="00265ACC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 w:cs="Times New Roman"/>
          <w:sz w:val="22"/>
          <w:szCs w:val="22"/>
          <w:u w:val="single"/>
          <w:lang w:val="sk-SK"/>
        </w:rPr>
      </w:pPr>
      <w:r w:rsidRPr="00E30DF0">
        <w:rPr>
          <w:rFonts w:ascii="Calibri" w:hAnsi="Calibri" w:cs="Times New Roman"/>
          <w:sz w:val="22"/>
          <w:szCs w:val="22"/>
          <w:u w:val="single"/>
          <w:lang w:val="sk-SK"/>
        </w:rPr>
        <w:t>V septembri 2014</w:t>
      </w:r>
      <w:r w:rsidRPr="00E30DF0">
        <w:rPr>
          <w:rFonts w:ascii="Calibri" w:hAnsi="Calibri" w:cs="Times New Roman"/>
          <w:sz w:val="22"/>
          <w:szCs w:val="22"/>
          <w:lang w:val="sk-SK"/>
        </w:rPr>
        <w:t xml:space="preserve"> sa situácia </w:t>
      </w:r>
      <w:r w:rsidR="001460FE">
        <w:rPr>
          <w:rFonts w:ascii="Calibri" w:hAnsi="Calibri" w:cs="Times New Roman"/>
          <w:sz w:val="22"/>
          <w:szCs w:val="22"/>
          <w:lang w:val="sk-SK"/>
        </w:rPr>
        <w:t xml:space="preserve">vo VÚZ </w:t>
      </w:r>
      <w:r w:rsidRPr="00E30DF0">
        <w:rPr>
          <w:rFonts w:ascii="Calibri" w:hAnsi="Calibri" w:cs="Times New Roman"/>
          <w:sz w:val="22"/>
          <w:szCs w:val="22"/>
          <w:lang w:val="sk-SK"/>
        </w:rPr>
        <w:t>náhle zmenila</w:t>
      </w:r>
      <w:r w:rsidR="001460FE">
        <w:rPr>
          <w:rFonts w:ascii="Calibri" w:hAnsi="Calibri" w:cs="Times New Roman"/>
          <w:sz w:val="22"/>
          <w:szCs w:val="22"/>
          <w:lang w:val="sk-SK"/>
        </w:rPr>
        <w:t>,</w:t>
      </w:r>
      <w:r w:rsidRPr="00E30DF0">
        <w:rPr>
          <w:rFonts w:ascii="Calibri" w:hAnsi="Calibri" w:cs="Times New Roman"/>
          <w:sz w:val="22"/>
          <w:szCs w:val="22"/>
          <w:lang w:val="sk-SK"/>
        </w:rPr>
        <w:t xml:space="preserve"> keďže </w:t>
      </w:r>
      <w:r w:rsidRPr="00E30DF0">
        <w:rPr>
          <w:rFonts w:ascii="Calibri" w:hAnsi="Calibri" w:cs="Times New Roman"/>
          <w:sz w:val="22"/>
          <w:szCs w:val="22"/>
          <w:u w:val="single"/>
          <w:lang w:val="sk-SK"/>
        </w:rPr>
        <w:t xml:space="preserve">ZPVVP uspel v „odkúpení“ </w:t>
      </w:r>
      <w:r w:rsidRPr="00E30DF0">
        <w:rPr>
          <w:rFonts w:ascii="Calibri" w:hAnsi="Calibri" w:cs="Times New Roman"/>
          <w:sz w:val="22"/>
          <w:szCs w:val="22"/>
          <w:lang w:val="sk-SK"/>
        </w:rPr>
        <w:t>(prevzatí hlasovacích práv)</w:t>
      </w:r>
      <w:r w:rsidR="00E30DF0"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Pr="00E30DF0">
        <w:rPr>
          <w:rFonts w:ascii="Calibri" w:hAnsi="Calibri" w:cs="Times New Roman"/>
          <w:sz w:val="22"/>
          <w:szCs w:val="22"/>
          <w:lang w:val="sk-SK"/>
        </w:rPr>
        <w:t xml:space="preserve">v prípade Slovenského živnostenského zväzu. Dňa 19.8.2014 bolo zasadnutie Rady SŽZ, na ktorom došlo k prijatiu uznesenia, ktorým sa akceptuje odplatné „prevzatie hlasovacích práv“ SŽZ </w:t>
      </w:r>
      <w:r w:rsidR="00E30DF0">
        <w:rPr>
          <w:rFonts w:ascii="Calibri" w:hAnsi="Calibri" w:cs="Times New Roman"/>
          <w:sz w:val="22"/>
          <w:szCs w:val="22"/>
          <w:lang w:val="sk-SK"/>
        </w:rPr>
        <w:t xml:space="preserve">zo strany </w:t>
      </w:r>
      <w:r w:rsidR="00903C9D">
        <w:rPr>
          <w:rFonts w:ascii="Calibri" w:hAnsi="Calibri" w:cs="Times New Roman"/>
          <w:sz w:val="22"/>
          <w:szCs w:val="22"/>
          <w:lang w:val="sk-SK"/>
        </w:rPr>
        <w:t xml:space="preserve">ZPVVP, dôsledkom čoho </w:t>
      </w:r>
      <w:r w:rsidRPr="00E30DF0">
        <w:rPr>
          <w:rFonts w:ascii="Calibri" w:hAnsi="Calibri" w:cs="Times New Roman"/>
          <w:sz w:val="22"/>
          <w:szCs w:val="22"/>
          <w:lang w:val="sk-SK"/>
        </w:rPr>
        <w:t>je „</w:t>
      </w:r>
      <w:proofErr w:type="spellStart"/>
      <w:r w:rsidRPr="00E30DF0">
        <w:rPr>
          <w:rFonts w:ascii="Calibri" w:hAnsi="Calibri" w:cs="Times New Roman"/>
          <w:sz w:val="22"/>
          <w:szCs w:val="22"/>
          <w:lang w:val="sk-SK"/>
        </w:rPr>
        <w:t>de</w:t>
      </w:r>
      <w:proofErr w:type="spellEnd"/>
      <w:r w:rsidRPr="00E30DF0">
        <w:rPr>
          <w:rFonts w:ascii="Calibri" w:hAnsi="Calibri" w:cs="Times New Roman"/>
          <w:sz w:val="22"/>
          <w:szCs w:val="22"/>
          <w:lang w:val="sk-SK"/>
        </w:rPr>
        <w:t xml:space="preserve"> facto“ </w:t>
      </w:r>
      <w:r w:rsidRPr="00903C9D">
        <w:rPr>
          <w:rFonts w:ascii="Calibri" w:hAnsi="Calibri" w:cs="Times New Roman"/>
          <w:sz w:val="22"/>
          <w:szCs w:val="22"/>
          <w:u w:val="single"/>
          <w:lang w:val="sk-SK"/>
        </w:rPr>
        <w:t>majorita ZPVVP v združení VÚZ</w:t>
      </w:r>
      <w:r w:rsidR="00903C9D">
        <w:rPr>
          <w:rFonts w:ascii="Calibri" w:hAnsi="Calibri" w:cs="Times New Roman"/>
          <w:sz w:val="22"/>
          <w:szCs w:val="22"/>
          <w:lang w:val="sk-SK"/>
        </w:rPr>
        <w:t xml:space="preserve">. </w:t>
      </w:r>
    </w:p>
    <w:p w:rsidR="00903C9D" w:rsidRPr="00903C9D" w:rsidRDefault="007A466B" w:rsidP="00265ACC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 w:cs="Times New Roman"/>
          <w:sz w:val="22"/>
          <w:szCs w:val="22"/>
          <w:u w:val="single"/>
          <w:lang w:val="sk-SK"/>
        </w:rPr>
      </w:pPr>
      <w:r w:rsidRPr="00903C9D">
        <w:rPr>
          <w:rFonts w:ascii="Calibri" w:hAnsi="Calibri" w:cs="Times New Roman"/>
          <w:sz w:val="22"/>
          <w:szCs w:val="22"/>
          <w:lang w:val="sk-SK"/>
        </w:rPr>
        <w:t xml:space="preserve">Od septembra 2014 </w:t>
      </w:r>
      <w:r w:rsidRPr="00903C9D">
        <w:rPr>
          <w:rFonts w:ascii="Calibri" w:hAnsi="Calibri" w:cs="Times New Roman"/>
          <w:sz w:val="22"/>
          <w:szCs w:val="22"/>
          <w:u w:val="single"/>
          <w:lang w:val="sk-SK"/>
        </w:rPr>
        <w:t>ZPVPP inicioval zmeny vo VÚZ</w:t>
      </w:r>
      <w:r w:rsidR="00903C9D" w:rsidRPr="00903C9D">
        <w:rPr>
          <w:rFonts w:ascii="Calibri" w:hAnsi="Calibri" w:cs="Times New Roman"/>
          <w:sz w:val="22"/>
          <w:szCs w:val="22"/>
          <w:u w:val="single"/>
          <w:lang w:val="sk-SK"/>
        </w:rPr>
        <w:t>,</w:t>
      </w:r>
      <w:r w:rsidR="00903C9D"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Pr="00903C9D">
        <w:rPr>
          <w:rFonts w:ascii="Calibri" w:hAnsi="Calibri" w:cs="Times New Roman"/>
          <w:sz w:val="22"/>
          <w:szCs w:val="22"/>
          <w:lang w:val="sk-SK"/>
        </w:rPr>
        <w:t xml:space="preserve">pri ktorých využil svoju </w:t>
      </w:r>
      <w:proofErr w:type="spellStart"/>
      <w:r w:rsidRPr="00903C9D">
        <w:rPr>
          <w:rFonts w:ascii="Calibri" w:hAnsi="Calibri" w:cs="Times New Roman"/>
          <w:sz w:val="22"/>
          <w:szCs w:val="22"/>
          <w:lang w:val="sk-SK"/>
        </w:rPr>
        <w:t>de</w:t>
      </w:r>
      <w:proofErr w:type="spellEnd"/>
      <w:r w:rsidRPr="00903C9D">
        <w:rPr>
          <w:rFonts w:ascii="Calibri" w:hAnsi="Calibri" w:cs="Times New Roman"/>
          <w:sz w:val="22"/>
          <w:szCs w:val="22"/>
          <w:lang w:val="sk-SK"/>
        </w:rPr>
        <w:t xml:space="preserve"> facto majoritu. Vo vzájomných diskusiách predseda majoritného člena združenia (ZPVVP) Ing. </w:t>
      </w:r>
      <w:proofErr w:type="spellStart"/>
      <w:r w:rsidRPr="00903C9D">
        <w:rPr>
          <w:rFonts w:ascii="Calibri" w:hAnsi="Calibri" w:cs="Times New Roman"/>
          <w:sz w:val="22"/>
          <w:szCs w:val="22"/>
          <w:lang w:val="sk-SK"/>
        </w:rPr>
        <w:t>Brodňan</w:t>
      </w:r>
      <w:proofErr w:type="spellEnd"/>
      <w:r w:rsidRPr="00903C9D">
        <w:rPr>
          <w:rFonts w:ascii="Calibri" w:hAnsi="Calibri" w:cs="Times New Roman"/>
          <w:sz w:val="22"/>
          <w:szCs w:val="22"/>
          <w:lang w:val="sk-SK"/>
        </w:rPr>
        <w:t xml:space="preserve"> deklaroval záujem </w:t>
      </w:r>
      <w:r w:rsidR="00903C9D">
        <w:rPr>
          <w:rFonts w:ascii="Calibri" w:hAnsi="Calibri" w:cs="Times New Roman"/>
          <w:sz w:val="22"/>
          <w:szCs w:val="22"/>
          <w:lang w:val="sk-SK"/>
        </w:rPr>
        <w:t xml:space="preserve">VÚZ </w:t>
      </w:r>
      <w:r w:rsidRPr="00903C9D">
        <w:rPr>
          <w:rFonts w:ascii="Calibri" w:hAnsi="Calibri" w:cs="Times New Roman"/>
          <w:sz w:val="22"/>
          <w:szCs w:val="22"/>
          <w:lang w:val="sk-SK"/>
        </w:rPr>
        <w:t xml:space="preserve">rozvíjať a spolupracovať pritom s univerzitami na výskumných projektoch. </w:t>
      </w:r>
    </w:p>
    <w:p w:rsidR="00903C9D" w:rsidRPr="00903C9D" w:rsidRDefault="007A466B" w:rsidP="00265ACC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 w:cs="Times New Roman"/>
          <w:sz w:val="22"/>
          <w:szCs w:val="22"/>
          <w:u w:val="single"/>
          <w:lang w:val="sk-SK"/>
        </w:rPr>
      </w:pPr>
      <w:r w:rsidRPr="00903C9D">
        <w:rPr>
          <w:rFonts w:ascii="Calibri" w:hAnsi="Calibri" w:cs="Times New Roman"/>
          <w:sz w:val="22"/>
          <w:szCs w:val="22"/>
          <w:lang w:val="sk-SK"/>
        </w:rPr>
        <w:t xml:space="preserve">Dňa </w:t>
      </w:r>
      <w:r w:rsidR="00903C9D">
        <w:rPr>
          <w:rFonts w:ascii="Calibri" w:hAnsi="Calibri" w:cs="Times New Roman"/>
          <w:sz w:val="22"/>
          <w:szCs w:val="22"/>
          <w:lang w:val="sk-SK"/>
        </w:rPr>
        <w:t>0</w:t>
      </w:r>
      <w:r w:rsidRPr="00903C9D">
        <w:rPr>
          <w:rFonts w:ascii="Calibri" w:hAnsi="Calibri" w:cs="Times New Roman"/>
          <w:sz w:val="22"/>
          <w:szCs w:val="22"/>
          <w:lang w:val="sk-SK"/>
        </w:rPr>
        <w:t>9.</w:t>
      </w:r>
      <w:r w:rsidR="00903C9D">
        <w:rPr>
          <w:rFonts w:ascii="Calibri" w:hAnsi="Calibri" w:cs="Times New Roman"/>
          <w:sz w:val="22"/>
          <w:szCs w:val="22"/>
          <w:lang w:val="sk-SK"/>
        </w:rPr>
        <w:t xml:space="preserve"> 0</w:t>
      </w:r>
      <w:r w:rsidRPr="00903C9D">
        <w:rPr>
          <w:rFonts w:ascii="Calibri" w:hAnsi="Calibri" w:cs="Times New Roman"/>
          <w:sz w:val="22"/>
          <w:szCs w:val="22"/>
          <w:lang w:val="sk-SK"/>
        </w:rPr>
        <w:t>9.</w:t>
      </w:r>
      <w:r w:rsidR="00903C9D"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Pr="00903C9D">
        <w:rPr>
          <w:rFonts w:ascii="Calibri" w:hAnsi="Calibri" w:cs="Times New Roman"/>
          <w:sz w:val="22"/>
          <w:szCs w:val="22"/>
          <w:lang w:val="sk-SK"/>
        </w:rPr>
        <w:t xml:space="preserve">2014 sa uskutočnilo </w:t>
      </w:r>
      <w:r w:rsidR="00903C9D">
        <w:rPr>
          <w:rFonts w:ascii="Calibri" w:hAnsi="Calibri" w:cs="Times New Roman"/>
          <w:sz w:val="22"/>
          <w:szCs w:val="22"/>
          <w:lang w:val="sk-SK"/>
        </w:rPr>
        <w:t xml:space="preserve">valné zhromaždenia VÚZ, </w:t>
      </w:r>
      <w:r w:rsidRPr="00903C9D">
        <w:rPr>
          <w:rFonts w:ascii="Calibri" w:hAnsi="Calibri" w:cs="Times New Roman"/>
          <w:sz w:val="22"/>
          <w:szCs w:val="22"/>
          <w:lang w:val="sk-SK"/>
        </w:rPr>
        <w:t xml:space="preserve">na ktorom bolo ustanovené nové predstavenstvo a nová dozorná rada. STU má v predstavenstve </w:t>
      </w:r>
      <w:r w:rsidR="00903C9D">
        <w:rPr>
          <w:rFonts w:ascii="Calibri" w:hAnsi="Calibri" w:cs="Times New Roman"/>
          <w:sz w:val="22"/>
          <w:szCs w:val="22"/>
          <w:lang w:val="sk-SK"/>
        </w:rPr>
        <w:t xml:space="preserve">VÚZ </w:t>
      </w:r>
      <w:r w:rsidRPr="00903C9D">
        <w:rPr>
          <w:rFonts w:ascii="Calibri" w:hAnsi="Calibri" w:cs="Times New Roman"/>
          <w:sz w:val="22"/>
          <w:szCs w:val="22"/>
          <w:lang w:val="sk-SK"/>
        </w:rPr>
        <w:t xml:space="preserve">jedného člena a taktiež predsedu </w:t>
      </w:r>
      <w:r w:rsidR="00903C9D">
        <w:rPr>
          <w:rFonts w:ascii="Calibri" w:hAnsi="Calibri" w:cs="Times New Roman"/>
          <w:sz w:val="22"/>
          <w:szCs w:val="22"/>
          <w:lang w:val="sk-SK"/>
        </w:rPr>
        <w:t xml:space="preserve">dozornej rady VÚZ. </w:t>
      </w:r>
    </w:p>
    <w:p w:rsidR="00903C9D" w:rsidRPr="00903C9D" w:rsidRDefault="00903C9D" w:rsidP="00265ACC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 w:cs="Times New Roman"/>
          <w:sz w:val="22"/>
          <w:szCs w:val="22"/>
          <w:u w:val="single"/>
          <w:lang w:val="sk-SK"/>
        </w:rPr>
      </w:pPr>
      <w:r>
        <w:rPr>
          <w:rFonts w:ascii="Calibri" w:hAnsi="Calibri" w:cs="Times New Roman"/>
          <w:sz w:val="22"/>
          <w:szCs w:val="22"/>
          <w:lang w:val="sk-SK"/>
        </w:rPr>
        <w:t xml:space="preserve">Valné zhromaždenie VÚZ dňa </w:t>
      </w:r>
      <w:r w:rsidRPr="00903C9D">
        <w:rPr>
          <w:rFonts w:ascii="Calibri" w:hAnsi="Calibri" w:cs="Times New Roman"/>
          <w:sz w:val="22"/>
          <w:szCs w:val="22"/>
          <w:u w:val="single"/>
          <w:lang w:val="sk-SK"/>
        </w:rPr>
        <w:t>09. 09. 2014</w:t>
      </w:r>
      <w:r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="007A466B" w:rsidRPr="00903C9D">
        <w:rPr>
          <w:rFonts w:ascii="Calibri" w:hAnsi="Calibri" w:cs="Times New Roman"/>
          <w:sz w:val="22"/>
          <w:szCs w:val="22"/>
          <w:lang w:val="sk-SK"/>
        </w:rPr>
        <w:t xml:space="preserve">zafixovalo podiely nasledovne: ZPVPP 63,5%; </w:t>
      </w:r>
      <w:r w:rsidR="007A466B" w:rsidRPr="00903C9D">
        <w:rPr>
          <w:rFonts w:ascii="Calibri" w:hAnsi="Calibri" w:cs="Times New Roman"/>
          <w:sz w:val="22"/>
          <w:szCs w:val="22"/>
          <w:u w:val="single"/>
          <w:lang w:val="sk-SK"/>
        </w:rPr>
        <w:t>STU 22,2%;</w:t>
      </w:r>
      <w:r w:rsidR="007A466B" w:rsidRPr="00903C9D">
        <w:rPr>
          <w:rFonts w:ascii="Calibri" w:hAnsi="Calibri" w:cs="Times New Roman"/>
          <w:sz w:val="22"/>
          <w:szCs w:val="22"/>
          <w:lang w:val="sk-SK"/>
        </w:rPr>
        <w:t xml:space="preserve"> SOPK 7,8%; TUKE 2,6%; ŽU 2,6%; TUAD 1,3%. Takáto fixácia podielov na hlasovacích právach stabilizuje pozíciu STU a je v súlade s podielmi deklarovanými </w:t>
      </w:r>
      <w:r w:rsidR="001460FE">
        <w:rPr>
          <w:rFonts w:ascii="Calibri" w:hAnsi="Calibri" w:cs="Times New Roman"/>
          <w:sz w:val="22"/>
          <w:szCs w:val="22"/>
          <w:lang w:val="sk-SK"/>
        </w:rPr>
        <w:t>v </w:t>
      </w:r>
      <w:r>
        <w:rPr>
          <w:rFonts w:ascii="Calibri" w:hAnsi="Calibri" w:cs="Times New Roman"/>
          <w:sz w:val="22"/>
          <w:szCs w:val="22"/>
          <w:lang w:val="sk-SK"/>
        </w:rPr>
        <w:t>pred</w:t>
      </w:r>
      <w:r w:rsidR="001460FE">
        <w:rPr>
          <w:rFonts w:ascii="Calibri" w:hAnsi="Calibri" w:cs="Times New Roman"/>
          <w:sz w:val="22"/>
          <w:szCs w:val="22"/>
          <w:lang w:val="sk-SK"/>
        </w:rPr>
        <w:t>chádzajúcich bodoch</w:t>
      </w:r>
      <w:r>
        <w:rPr>
          <w:rFonts w:ascii="Calibri" w:hAnsi="Calibri" w:cs="Times New Roman"/>
          <w:sz w:val="22"/>
          <w:szCs w:val="22"/>
          <w:lang w:val="sk-SK"/>
        </w:rPr>
        <w:t xml:space="preserve">. </w:t>
      </w:r>
    </w:p>
    <w:p w:rsidR="007A466B" w:rsidRPr="00903C9D" w:rsidRDefault="007A466B" w:rsidP="00265ACC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 w:cs="Times New Roman"/>
          <w:sz w:val="22"/>
          <w:szCs w:val="22"/>
          <w:u w:val="single"/>
          <w:lang w:val="sk-SK"/>
        </w:rPr>
      </w:pPr>
      <w:r w:rsidRPr="00903C9D">
        <w:rPr>
          <w:rFonts w:ascii="Calibri" w:hAnsi="Calibri" w:cs="Times New Roman"/>
          <w:sz w:val="22"/>
          <w:szCs w:val="22"/>
          <w:lang w:val="sk-SK"/>
        </w:rPr>
        <w:t xml:space="preserve">V ďalšom období </w:t>
      </w:r>
      <w:r w:rsidRPr="00903C9D">
        <w:rPr>
          <w:rFonts w:ascii="Calibri" w:hAnsi="Calibri" w:cs="Times New Roman"/>
          <w:sz w:val="22"/>
          <w:szCs w:val="22"/>
          <w:u w:val="single"/>
          <w:lang w:val="sk-SK"/>
        </w:rPr>
        <w:t>ZPVPP získal aj hlasovacie právo od SOPK,</w:t>
      </w:r>
      <w:r w:rsidRPr="00903C9D">
        <w:rPr>
          <w:rFonts w:ascii="Calibri" w:hAnsi="Calibri" w:cs="Times New Roman"/>
          <w:sz w:val="22"/>
          <w:szCs w:val="22"/>
          <w:lang w:val="sk-SK"/>
        </w:rPr>
        <w:t xml:space="preserve"> čím ďalej posilnil svoju pozíciu v združení. O tomto úkone však</w:t>
      </w:r>
      <w:r w:rsidR="00903C9D">
        <w:rPr>
          <w:rFonts w:ascii="Calibri" w:hAnsi="Calibri" w:cs="Times New Roman"/>
          <w:sz w:val="22"/>
          <w:szCs w:val="22"/>
          <w:lang w:val="sk-SK"/>
        </w:rPr>
        <w:t xml:space="preserve"> STU </w:t>
      </w:r>
      <w:r w:rsidRPr="00903C9D">
        <w:rPr>
          <w:rFonts w:ascii="Calibri" w:hAnsi="Calibri" w:cs="Times New Roman"/>
          <w:sz w:val="22"/>
          <w:szCs w:val="22"/>
          <w:lang w:val="sk-SK"/>
        </w:rPr>
        <w:t xml:space="preserve"> nemá žiadnu oficiálnu informáciu.</w:t>
      </w:r>
    </w:p>
    <w:p w:rsidR="007A466B" w:rsidRPr="00903C9D" w:rsidRDefault="007A466B" w:rsidP="00265ACC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 w:cs="Times New Roman"/>
          <w:sz w:val="22"/>
          <w:szCs w:val="22"/>
          <w:u w:val="single"/>
          <w:lang w:val="sk-SK"/>
        </w:rPr>
      </w:pPr>
      <w:r w:rsidRPr="00903C9D">
        <w:rPr>
          <w:rFonts w:ascii="Calibri" w:hAnsi="Calibri" w:cs="Times New Roman"/>
          <w:sz w:val="22"/>
          <w:szCs w:val="22"/>
          <w:lang w:val="sk-SK"/>
        </w:rPr>
        <w:t xml:space="preserve">Od septembra 2014 sa uskutočnilo niekoľko zasadnutí predstavenstva </w:t>
      </w:r>
      <w:r w:rsidR="00903C9D">
        <w:rPr>
          <w:rFonts w:ascii="Calibri" w:hAnsi="Calibri" w:cs="Times New Roman"/>
          <w:sz w:val="22"/>
          <w:szCs w:val="22"/>
          <w:lang w:val="sk-SK"/>
        </w:rPr>
        <w:t xml:space="preserve">VÚZ </w:t>
      </w:r>
      <w:r w:rsidRPr="00903C9D">
        <w:rPr>
          <w:rFonts w:ascii="Calibri" w:hAnsi="Calibri" w:cs="Times New Roman"/>
          <w:sz w:val="22"/>
          <w:szCs w:val="22"/>
          <w:lang w:val="sk-SK"/>
        </w:rPr>
        <w:t>a</w:t>
      </w:r>
      <w:r w:rsidR="00903C9D">
        <w:rPr>
          <w:rFonts w:ascii="Calibri" w:hAnsi="Calibri" w:cs="Times New Roman"/>
          <w:sz w:val="22"/>
          <w:szCs w:val="22"/>
          <w:lang w:val="sk-SK"/>
        </w:rPr>
        <w:t> dozornej rady VÚZ, r</w:t>
      </w:r>
      <w:r w:rsidRPr="00903C9D">
        <w:rPr>
          <w:rFonts w:ascii="Calibri" w:hAnsi="Calibri" w:cs="Times New Roman"/>
          <w:sz w:val="22"/>
          <w:szCs w:val="22"/>
          <w:lang w:val="sk-SK"/>
        </w:rPr>
        <w:t>ozhodovanie VÚZ</w:t>
      </w:r>
      <w:r w:rsidR="00903C9D"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Pr="00903C9D">
        <w:rPr>
          <w:rFonts w:ascii="Calibri" w:hAnsi="Calibri" w:cs="Times New Roman"/>
          <w:sz w:val="22"/>
          <w:szCs w:val="22"/>
          <w:lang w:val="sk-SK"/>
        </w:rPr>
        <w:t>v bežných obchodných otázkach je však (v zmysle stanov) realizované manažmentom (GR) VÚZ</w:t>
      </w:r>
      <w:r w:rsidR="00903C9D">
        <w:rPr>
          <w:rFonts w:ascii="Calibri" w:hAnsi="Calibri" w:cs="Times New Roman"/>
          <w:sz w:val="22"/>
          <w:szCs w:val="22"/>
          <w:lang w:val="sk-SK"/>
        </w:rPr>
        <w:t xml:space="preserve">. </w:t>
      </w:r>
      <w:r w:rsidRPr="00903C9D">
        <w:rPr>
          <w:rFonts w:ascii="Calibri" w:hAnsi="Calibri" w:cs="Times New Roman"/>
          <w:sz w:val="22"/>
          <w:szCs w:val="22"/>
          <w:lang w:val="sk-SK"/>
        </w:rPr>
        <w:t xml:space="preserve">V takejto situácii </w:t>
      </w:r>
      <w:r w:rsidRPr="00903C9D">
        <w:rPr>
          <w:rFonts w:ascii="Calibri" w:hAnsi="Calibri" w:cs="Times New Roman"/>
          <w:sz w:val="22"/>
          <w:szCs w:val="22"/>
          <w:u w:val="single"/>
          <w:lang w:val="sk-SK"/>
        </w:rPr>
        <w:t>má STU</w:t>
      </w:r>
      <w:r w:rsidRPr="00903C9D">
        <w:rPr>
          <w:rFonts w:ascii="Calibri" w:hAnsi="Calibri" w:cs="Times New Roman"/>
          <w:sz w:val="22"/>
          <w:szCs w:val="22"/>
          <w:lang w:val="sk-SK"/>
        </w:rPr>
        <w:t xml:space="preserve"> ako aj ďalšie univerzity</w:t>
      </w:r>
      <w:r w:rsidR="00903C9D">
        <w:rPr>
          <w:rFonts w:ascii="Calibri" w:hAnsi="Calibri" w:cs="Times New Roman"/>
          <w:sz w:val="22"/>
          <w:szCs w:val="22"/>
          <w:lang w:val="sk-SK"/>
        </w:rPr>
        <w:t xml:space="preserve">, ktoré sú členmi VÚZ, </w:t>
      </w:r>
      <w:r w:rsidRPr="00903C9D">
        <w:rPr>
          <w:rFonts w:ascii="Calibri" w:hAnsi="Calibri" w:cs="Times New Roman"/>
          <w:sz w:val="22"/>
          <w:szCs w:val="22"/>
          <w:u w:val="single"/>
          <w:lang w:val="sk-SK"/>
        </w:rPr>
        <w:t xml:space="preserve">obmedzenú možnosť ovplyvňovať reálnu hodnotu </w:t>
      </w:r>
      <w:r w:rsidR="001460FE">
        <w:rPr>
          <w:rFonts w:ascii="Calibri" w:hAnsi="Calibri" w:cs="Times New Roman"/>
          <w:sz w:val="22"/>
          <w:szCs w:val="22"/>
          <w:u w:val="single"/>
          <w:lang w:val="sk-SK"/>
        </w:rPr>
        <w:t xml:space="preserve">majetku </w:t>
      </w:r>
      <w:r w:rsidR="00903C9D" w:rsidRPr="00903C9D">
        <w:rPr>
          <w:rFonts w:ascii="Calibri" w:hAnsi="Calibri" w:cs="Times New Roman"/>
          <w:sz w:val="22"/>
          <w:szCs w:val="22"/>
          <w:u w:val="single"/>
          <w:lang w:val="sk-SK"/>
        </w:rPr>
        <w:t xml:space="preserve">a činnosť </w:t>
      </w:r>
      <w:r w:rsidRPr="00903C9D">
        <w:rPr>
          <w:rFonts w:ascii="Calibri" w:hAnsi="Calibri" w:cs="Times New Roman"/>
          <w:sz w:val="22"/>
          <w:szCs w:val="22"/>
          <w:u w:val="single"/>
          <w:lang w:val="sk-SK"/>
        </w:rPr>
        <w:t>združenia.</w:t>
      </w:r>
    </w:p>
    <w:p w:rsidR="00903C9D" w:rsidRPr="00903C9D" w:rsidRDefault="007A466B" w:rsidP="00265ACC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 w:cs="Times New Roman"/>
          <w:sz w:val="22"/>
          <w:szCs w:val="22"/>
          <w:u w:val="single"/>
          <w:lang w:val="sk-SK"/>
        </w:rPr>
      </w:pPr>
      <w:r w:rsidRPr="00903C9D">
        <w:rPr>
          <w:rFonts w:ascii="Calibri" w:hAnsi="Calibri" w:cs="Times New Roman"/>
          <w:sz w:val="22"/>
          <w:szCs w:val="22"/>
          <w:lang w:val="sk-SK"/>
        </w:rPr>
        <w:t xml:space="preserve">Majoritný člen združenia </w:t>
      </w:r>
      <w:r w:rsidRPr="00903C9D">
        <w:rPr>
          <w:rFonts w:ascii="Calibri" w:hAnsi="Calibri" w:cs="Times New Roman"/>
          <w:sz w:val="22"/>
          <w:szCs w:val="22"/>
          <w:u w:val="single"/>
          <w:lang w:val="sk-SK"/>
        </w:rPr>
        <w:t>ZPVPP</w:t>
      </w:r>
      <w:r w:rsidRPr="00903C9D">
        <w:rPr>
          <w:rFonts w:ascii="Calibri" w:hAnsi="Calibri" w:cs="Times New Roman"/>
          <w:sz w:val="22"/>
          <w:szCs w:val="22"/>
          <w:lang w:val="sk-SK"/>
        </w:rPr>
        <w:t xml:space="preserve"> inicioval </w:t>
      </w:r>
      <w:r w:rsidR="00903C9D">
        <w:rPr>
          <w:rFonts w:ascii="Calibri" w:hAnsi="Calibri" w:cs="Times New Roman"/>
          <w:sz w:val="22"/>
          <w:szCs w:val="22"/>
          <w:lang w:val="sk-SK"/>
        </w:rPr>
        <w:t xml:space="preserve">dňa 18. 05. 2015 </w:t>
      </w:r>
      <w:r w:rsidRPr="00903C9D">
        <w:rPr>
          <w:rFonts w:ascii="Calibri" w:hAnsi="Calibri" w:cs="Times New Roman"/>
          <w:sz w:val="22"/>
          <w:szCs w:val="22"/>
          <w:lang w:val="sk-SK"/>
        </w:rPr>
        <w:t>rokovanie</w:t>
      </w:r>
      <w:r w:rsidR="00903C9D">
        <w:rPr>
          <w:rFonts w:ascii="Calibri" w:hAnsi="Calibri" w:cs="Times New Roman"/>
          <w:sz w:val="22"/>
          <w:szCs w:val="22"/>
          <w:lang w:val="sk-SK"/>
        </w:rPr>
        <w:t xml:space="preserve">, </w:t>
      </w:r>
      <w:r w:rsidRPr="00903C9D">
        <w:rPr>
          <w:rFonts w:ascii="Calibri" w:hAnsi="Calibri" w:cs="Times New Roman"/>
          <w:sz w:val="22"/>
          <w:szCs w:val="22"/>
          <w:lang w:val="sk-SK"/>
        </w:rPr>
        <w:t xml:space="preserve">na ktorom prejavil </w:t>
      </w:r>
      <w:r w:rsidRPr="00903C9D">
        <w:rPr>
          <w:rFonts w:ascii="Calibri" w:hAnsi="Calibri" w:cs="Times New Roman"/>
          <w:sz w:val="22"/>
          <w:szCs w:val="22"/>
          <w:u w:val="single"/>
          <w:lang w:val="sk-SK"/>
        </w:rPr>
        <w:t>záujem o odkúpenie hlasovacích práv STU</w:t>
      </w:r>
      <w:r w:rsidRPr="00903C9D">
        <w:rPr>
          <w:rFonts w:ascii="Calibri" w:hAnsi="Calibri" w:cs="Times New Roman"/>
          <w:sz w:val="22"/>
          <w:szCs w:val="22"/>
          <w:lang w:val="sk-SK"/>
        </w:rPr>
        <w:t xml:space="preserve"> ako aj </w:t>
      </w:r>
      <w:r w:rsidRPr="00903C9D">
        <w:rPr>
          <w:rFonts w:ascii="Calibri" w:hAnsi="Calibri" w:cs="Times New Roman"/>
          <w:sz w:val="22"/>
          <w:szCs w:val="22"/>
          <w:u w:val="single"/>
          <w:lang w:val="sk-SK"/>
        </w:rPr>
        <w:t>ostatných univerzít</w:t>
      </w:r>
      <w:r w:rsidR="00903C9D">
        <w:rPr>
          <w:rFonts w:ascii="Calibri" w:hAnsi="Calibri" w:cs="Times New Roman"/>
          <w:sz w:val="22"/>
          <w:szCs w:val="22"/>
          <w:lang w:val="sk-SK"/>
        </w:rPr>
        <w:t xml:space="preserve">, ktoré sú členmi združenia. </w:t>
      </w:r>
    </w:p>
    <w:p w:rsidR="003F4590" w:rsidRPr="003F4590" w:rsidRDefault="007A466B" w:rsidP="00265ACC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 w:cs="Times New Roman"/>
          <w:sz w:val="22"/>
          <w:szCs w:val="22"/>
          <w:u w:val="single"/>
          <w:lang w:val="sk-SK"/>
        </w:rPr>
      </w:pPr>
      <w:r w:rsidRPr="00903C9D"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="00903C9D">
        <w:rPr>
          <w:rFonts w:ascii="Calibri" w:hAnsi="Calibri" w:cs="Times New Roman"/>
          <w:sz w:val="22"/>
          <w:szCs w:val="22"/>
          <w:lang w:val="sk-SK"/>
        </w:rPr>
        <w:t xml:space="preserve">Listom zo dňa 20. 10. 2015 ZPVPP navrhol STU, aby sa stala </w:t>
      </w:r>
      <w:r w:rsidR="00903C9D">
        <w:rPr>
          <w:rFonts w:ascii="Calibri" w:hAnsi="Calibri" w:cs="Times New Roman"/>
          <w:sz w:val="22"/>
          <w:szCs w:val="22"/>
          <w:u w:val="single"/>
          <w:lang w:val="sk-SK"/>
        </w:rPr>
        <w:t xml:space="preserve">vedeckovýskumným členom VÚZ </w:t>
      </w:r>
      <w:r w:rsidR="00903C9D">
        <w:rPr>
          <w:rFonts w:ascii="Calibri" w:hAnsi="Calibri" w:cs="Times New Roman"/>
          <w:sz w:val="22"/>
          <w:szCs w:val="22"/>
          <w:lang w:val="sk-SK"/>
        </w:rPr>
        <w:t xml:space="preserve"> s právom používať vedecko-výskumnú infraštruktúru </w:t>
      </w:r>
      <w:r w:rsidR="003F4590">
        <w:rPr>
          <w:rFonts w:ascii="Calibri" w:hAnsi="Calibri" w:cs="Times New Roman"/>
          <w:sz w:val="22"/>
          <w:szCs w:val="22"/>
          <w:lang w:val="sk-SK"/>
        </w:rPr>
        <w:t xml:space="preserve">VÚZ za zvýhodnených podmienok a súčasne ZPVPP navrhol, </w:t>
      </w:r>
      <w:r w:rsidR="003F4590" w:rsidRPr="003F4590">
        <w:rPr>
          <w:rFonts w:ascii="Calibri" w:hAnsi="Calibri" w:cs="Times New Roman"/>
          <w:sz w:val="22"/>
          <w:szCs w:val="22"/>
          <w:u w:val="single"/>
          <w:lang w:val="sk-SK"/>
        </w:rPr>
        <w:t xml:space="preserve">aby STU odplatne previedla svoj podiel na hlasovacích právach </w:t>
      </w:r>
      <w:r w:rsidR="003F4590"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="00903C9D"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="003F4590">
        <w:rPr>
          <w:rFonts w:ascii="Calibri" w:hAnsi="Calibri" w:cs="Times New Roman"/>
          <w:sz w:val="22"/>
          <w:szCs w:val="22"/>
          <w:lang w:val="sk-SK"/>
        </w:rPr>
        <w:t xml:space="preserve">za cenu rovnajúcu sa hodnote znaleckého ocenenia podielu STU vo VÚZ vypracovaného </w:t>
      </w:r>
      <w:r w:rsidR="00903C9D">
        <w:rPr>
          <w:rFonts w:ascii="Calibri" w:hAnsi="Calibri" w:cs="Times New Roman"/>
          <w:sz w:val="22"/>
          <w:szCs w:val="22"/>
          <w:lang w:val="sk-SK"/>
        </w:rPr>
        <w:t>v</w:t>
      </w:r>
      <w:r w:rsidR="003F4590">
        <w:rPr>
          <w:rFonts w:ascii="Calibri" w:hAnsi="Calibri" w:cs="Times New Roman"/>
          <w:sz w:val="22"/>
          <w:szCs w:val="22"/>
          <w:lang w:val="sk-SK"/>
        </w:rPr>
        <w:t>zájomne odsúhlaseným znalcom.</w:t>
      </w:r>
    </w:p>
    <w:p w:rsidR="007A466B" w:rsidRPr="00FD5A42" w:rsidRDefault="003F4590" w:rsidP="00265ACC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 w:cs="Times New Roman"/>
          <w:sz w:val="22"/>
          <w:szCs w:val="22"/>
          <w:u w:val="single"/>
          <w:lang w:val="sk-SK"/>
        </w:rPr>
      </w:pPr>
      <w:r w:rsidRPr="003F4590">
        <w:rPr>
          <w:rFonts w:ascii="Calibri" w:hAnsi="Calibri" w:cs="Times New Roman"/>
          <w:sz w:val="22"/>
          <w:szCs w:val="22"/>
          <w:u w:val="single"/>
          <w:lang w:val="sk-SK"/>
        </w:rPr>
        <w:t>STU</w:t>
      </w:r>
      <w:r>
        <w:rPr>
          <w:rFonts w:ascii="Calibri" w:hAnsi="Calibri" w:cs="Times New Roman"/>
          <w:sz w:val="22"/>
          <w:szCs w:val="22"/>
          <w:lang w:val="sk-SK"/>
        </w:rPr>
        <w:t xml:space="preserve"> listom zo dňa 09. 11. 2015 vyjadrila názor, že </w:t>
      </w:r>
      <w:r w:rsidRPr="003F4590">
        <w:rPr>
          <w:rFonts w:ascii="Calibri" w:hAnsi="Calibri" w:cs="Times New Roman"/>
          <w:sz w:val="22"/>
          <w:szCs w:val="22"/>
          <w:u w:val="single"/>
          <w:lang w:val="sk-SK"/>
        </w:rPr>
        <w:t>nevylučuje navrhovaný postup</w:t>
      </w:r>
      <w:r>
        <w:rPr>
          <w:rFonts w:ascii="Calibri" w:hAnsi="Calibri" w:cs="Times New Roman"/>
          <w:sz w:val="22"/>
          <w:szCs w:val="22"/>
          <w:lang w:val="sk-SK"/>
        </w:rPr>
        <w:t xml:space="preserve"> (viď údaje v bode 19) a za znalca navrhla</w:t>
      </w:r>
      <w:r w:rsidR="00FD5A42">
        <w:rPr>
          <w:rFonts w:ascii="Calibri" w:hAnsi="Calibri" w:cs="Times New Roman"/>
          <w:sz w:val="22"/>
          <w:szCs w:val="22"/>
          <w:lang w:val="sk-SK"/>
        </w:rPr>
        <w:t xml:space="preserve"> znalecký ústav Ekonomickej univerzity.</w:t>
      </w:r>
      <w:r>
        <w:rPr>
          <w:rFonts w:ascii="Calibri" w:hAnsi="Calibri" w:cs="Times New Roman"/>
          <w:sz w:val="22"/>
          <w:szCs w:val="22"/>
          <w:lang w:val="sk-SK"/>
        </w:rPr>
        <w:t xml:space="preserve"> </w:t>
      </w:r>
      <w:r w:rsidR="00903C9D">
        <w:rPr>
          <w:rFonts w:ascii="Calibri" w:hAnsi="Calibri" w:cs="Times New Roman"/>
          <w:sz w:val="22"/>
          <w:szCs w:val="22"/>
          <w:lang w:val="sk-SK"/>
        </w:rPr>
        <w:t xml:space="preserve"> </w:t>
      </w:r>
    </w:p>
    <w:p w:rsidR="00FD5A42" w:rsidRPr="00903C9D" w:rsidRDefault="00FD5A42" w:rsidP="00265ACC">
      <w:pPr>
        <w:pStyle w:val="Default"/>
        <w:numPr>
          <w:ilvl w:val="0"/>
          <w:numId w:val="19"/>
        </w:numPr>
        <w:ind w:left="284" w:hanging="284"/>
        <w:jc w:val="both"/>
        <w:rPr>
          <w:rFonts w:ascii="Calibri" w:hAnsi="Calibri" w:cs="Times New Roman"/>
          <w:sz w:val="22"/>
          <w:szCs w:val="22"/>
          <w:u w:val="single"/>
          <w:lang w:val="sk-SK"/>
        </w:rPr>
      </w:pPr>
      <w:r>
        <w:rPr>
          <w:rFonts w:ascii="Calibri" w:hAnsi="Calibri" w:cs="Times New Roman"/>
          <w:sz w:val="22"/>
          <w:szCs w:val="22"/>
          <w:u w:val="single"/>
          <w:lang w:val="sk-SK"/>
        </w:rPr>
        <w:t xml:space="preserve">ZPVPP </w:t>
      </w:r>
      <w:r>
        <w:rPr>
          <w:rFonts w:ascii="Calibri" w:hAnsi="Calibri" w:cs="Times New Roman"/>
          <w:sz w:val="22"/>
          <w:szCs w:val="22"/>
          <w:lang w:val="sk-SK"/>
        </w:rPr>
        <w:t xml:space="preserve">listom zo dňa </w:t>
      </w:r>
      <w:r w:rsidRPr="00FD5A42">
        <w:rPr>
          <w:rFonts w:ascii="Calibri" w:hAnsi="Calibri" w:cs="Times New Roman"/>
          <w:sz w:val="22"/>
          <w:szCs w:val="22"/>
          <w:u w:val="single"/>
          <w:lang w:val="sk-SK"/>
        </w:rPr>
        <w:t>04. 04. 2016</w:t>
      </w:r>
      <w:r>
        <w:rPr>
          <w:rFonts w:ascii="Calibri" w:hAnsi="Calibri" w:cs="Times New Roman"/>
          <w:sz w:val="22"/>
          <w:szCs w:val="22"/>
          <w:lang w:val="sk-SK"/>
        </w:rPr>
        <w:t xml:space="preserve">  </w:t>
      </w:r>
      <w:r w:rsidR="001460FE">
        <w:rPr>
          <w:rFonts w:ascii="Calibri" w:hAnsi="Calibri" w:cs="Times New Roman"/>
          <w:sz w:val="22"/>
          <w:szCs w:val="22"/>
          <w:lang w:val="sk-SK"/>
        </w:rPr>
        <w:t xml:space="preserve">STU </w:t>
      </w:r>
      <w:r>
        <w:rPr>
          <w:rFonts w:ascii="Calibri" w:hAnsi="Calibri" w:cs="Times New Roman"/>
          <w:sz w:val="22"/>
          <w:szCs w:val="22"/>
          <w:lang w:val="sk-SK"/>
        </w:rPr>
        <w:t>oznámil</w:t>
      </w:r>
      <w:r w:rsidR="001460FE">
        <w:rPr>
          <w:rFonts w:ascii="Calibri" w:hAnsi="Calibri" w:cs="Times New Roman"/>
          <w:sz w:val="22"/>
          <w:szCs w:val="22"/>
          <w:lang w:val="sk-SK"/>
        </w:rPr>
        <w:t xml:space="preserve">, </w:t>
      </w:r>
      <w:r>
        <w:rPr>
          <w:rFonts w:ascii="Calibri" w:hAnsi="Calibri" w:cs="Times New Roman"/>
          <w:sz w:val="22"/>
          <w:szCs w:val="22"/>
          <w:lang w:val="sk-SK"/>
        </w:rPr>
        <w:t xml:space="preserve">že nakoľko v majetku VÚZ je evidované množstvo hmotného investičného majetku (nehnuteľnosti, stroje, zariadenia), drobného hmotného investičného majetku, nehmotného investičného majetku, zásob, pohľadávok a patentov a podľa požiadaviek dotknutého právneho predpisu o znalcoch a tlmočníkoch </w:t>
      </w:r>
      <w:r w:rsidRPr="00FD5A42">
        <w:rPr>
          <w:rFonts w:ascii="Calibri" w:hAnsi="Calibri" w:cs="Times New Roman"/>
          <w:sz w:val="22"/>
          <w:szCs w:val="22"/>
          <w:u w:val="single"/>
          <w:lang w:val="sk-SK"/>
        </w:rPr>
        <w:t>časové a finančné náklady</w:t>
      </w:r>
      <w:r>
        <w:rPr>
          <w:rFonts w:ascii="Calibri" w:hAnsi="Calibri" w:cs="Times New Roman"/>
          <w:sz w:val="22"/>
          <w:szCs w:val="22"/>
          <w:lang w:val="sk-SK"/>
        </w:rPr>
        <w:t xml:space="preserve"> na takéto ocenenie by boli neefektívne, pričom </w:t>
      </w:r>
      <w:r w:rsidRPr="00FD5A42">
        <w:rPr>
          <w:rFonts w:ascii="Calibri" w:hAnsi="Calibri" w:cs="Times New Roman"/>
          <w:sz w:val="22"/>
          <w:szCs w:val="22"/>
          <w:u w:val="single"/>
          <w:lang w:val="sk-SK"/>
        </w:rPr>
        <w:t xml:space="preserve">cena za takýto znalecký posudok by presahovala 10 % z uvažovanej odplaty. </w:t>
      </w:r>
      <w:r>
        <w:rPr>
          <w:rFonts w:ascii="Calibri" w:hAnsi="Calibri" w:cs="Times New Roman"/>
          <w:sz w:val="22"/>
          <w:szCs w:val="22"/>
          <w:lang w:val="sk-SK"/>
        </w:rPr>
        <w:t xml:space="preserve">  ZPVPP preto STU (a tiež ostatným univerzitám, ktoré sú členmi VÚZ) navrhla </w:t>
      </w:r>
      <w:r>
        <w:rPr>
          <w:rFonts w:ascii="Calibri" w:hAnsi="Calibri" w:cs="Times New Roman"/>
          <w:b/>
          <w:sz w:val="22"/>
          <w:szCs w:val="22"/>
          <w:u w:val="single"/>
          <w:lang w:val="sk-SK"/>
        </w:rPr>
        <w:t xml:space="preserve">odplatu za prevzatie členských podielov vo VÚZ vo výške priemernej ceny, ktorú ZPVVP platilo za doteraz nadobudnuté členské podiely, čo v prípade STU tvorí čiastku 747 tis €. </w:t>
      </w:r>
    </w:p>
    <w:p w:rsidR="00265ACC" w:rsidRPr="00D53C04" w:rsidRDefault="00265ACC" w:rsidP="00265ACC">
      <w:pPr>
        <w:pStyle w:val="Default"/>
        <w:jc w:val="both"/>
        <w:rPr>
          <w:rFonts w:ascii="Calibri" w:hAnsi="Calibri" w:cs="Times New Roman"/>
          <w:sz w:val="22"/>
          <w:szCs w:val="22"/>
          <w:lang w:val="sk-SK"/>
        </w:rPr>
      </w:pPr>
    </w:p>
    <w:p w:rsidR="00265ACC" w:rsidRPr="00265ACC" w:rsidRDefault="00265ACC" w:rsidP="00265ACC">
      <w:pPr>
        <w:pStyle w:val="Default"/>
        <w:jc w:val="center"/>
        <w:rPr>
          <w:rFonts w:ascii="Calibri" w:hAnsi="Calibri" w:cs="Times New Roman"/>
          <w:b/>
          <w:u w:val="single"/>
          <w:lang w:val="sk-SK"/>
        </w:rPr>
      </w:pPr>
      <w:r w:rsidRPr="00265ACC">
        <w:rPr>
          <w:rFonts w:ascii="Calibri" w:hAnsi="Calibri" w:cs="Times New Roman"/>
          <w:b/>
          <w:u w:val="single"/>
          <w:lang w:val="sk-SK"/>
        </w:rPr>
        <w:t>Druhá časť</w:t>
      </w:r>
    </w:p>
    <w:p w:rsidR="007A466B" w:rsidRPr="007A466B" w:rsidRDefault="007A466B" w:rsidP="00265ACC">
      <w:pPr>
        <w:pStyle w:val="Default"/>
        <w:jc w:val="center"/>
        <w:rPr>
          <w:rFonts w:ascii="Times New Roman" w:hAnsi="Times New Roman" w:cs="Times New Roman"/>
          <w:b/>
        </w:rPr>
      </w:pPr>
      <w:r w:rsidRPr="007A466B">
        <w:rPr>
          <w:rFonts w:ascii="Calibri" w:hAnsi="Calibri" w:cs="Times New Roman"/>
          <w:b/>
          <w:lang w:val="sk-SK"/>
        </w:rPr>
        <w:t>Právny stav</w:t>
      </w: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265ACC" w:rsidRPr="00265ACC" w:rsidRDefault="00265ACC" w:rsidP="00265ACC">
      <w:pPr>
        <w:pStyle w:val="Textpoznmkypodiarou"/>
        <w:numPr>
          <w:ilvl w:val="0"/>
          <w:numId w:val="20"/>
        </w:numPr>
        <w:ind w:left="284" w:hanging="284"/>
        <w:jc w:val="both"/>
        <w:rPr>
          <w:rFonts w:asciiTheme="majorHAnsi" w:hAnsiTheme="majorHAnsi"/>
          <w:sz w:val="22"/>
          <w:szCs w:val="22"/>
          <w:lang w:val="sk-SK"/>
        </w:rPr>
      </w:pPr>
      <w:r w:rsidRPr="00265ACC">
        <w:rPr>
          <w:rFonts w:asciiTheme="majorHAnsi" w:hAnsiTheme="majorHAnsi"/>
          <w:sz w:val="22"/>
          <w:szCs w:val="22"/>
          <w:lang w:val="sk-SK"/>
        </w:rPr>
        <w:t xml:space="preserve">Podľa </w:t>
      </w:r>
      <w:r w:rsidR="007A466B" w:rsidRPr="00265ACC">
        <w:rPr>
          <w:rFonts w:asciiTheme="majorHAnsi" w:hAnsiTheme="majorHAnsi"/>
          <w:sz w:val="22"/>
          <w:szCs w:val="22"/>
          <w:lang w:val="sk-SK"/>
        </w:rPr>
        <w:t>§ 17 ods. 1 zákona č. 131/2002 Z. z. o vysokých školách a o zmene a doplnení niektorých zákonov v znení neskorších predpisov</w:t>
      </w:r>
      <w:r w:rsidRPr="00265ACC">
        <w:rPr>
          <w:rFonts w:asciiTheme="majorHAnsi" w:hAnsiTheme="majorHAnsi"/>
          <w:sz w:val="22"/>
          <w:szCs w:val="22"/>
          <w:lang w:val="sk-SK"/>
        </w:rPr>
        <w:t xml:space="preserve"> </w:t>
      </w:r>
      <w:r>
        <w:rPr>
          <w:rFonts w:asciiTheme="majorHAnsi" w:hAnsiTheme="majorHAnsi"/>
          <w:sz w:val="22"/>
          <w:szCs w:val="22"/>
          <w:lang w:val="sk-SK"/>
        </w:rPr>
        <w:t>„</w:t>
      </w:r>
      <w:r w:rsidRPr="00265ACC">
        <w:rPr>
          <w:rFonts w:asciiTheme="majorHAnsi" w:hAnsiTheme="majorHAnsi"/>
          <w:sz w:val="22"/>
          <w:szCs w:val="22"/>
          <w:lang w:val="sk-SK"/>
        </w:rPr>
        <w:t xml:space="preserve">Nakladanie s majetkom verejnej vysokej školy upravuje osobitný predpis. Úlohu samosprávneho orgánu pri nakladaní </w:t>
      </w:r>
      <w:r w:rsidRPr="00265ACC">
        <w:rPr>
          <w:rFonts w:asciiTheme="majorHAnsi" w:hAnsiTheme="majorHAnsi"/>
          <w:sz w:val="22"/>
          <w:szCs w:val="22"/>
          <w:lang w:val="sk-SK"/>
        </w:rPr>
        <w:lastRenderedPageBreak/>
        <w:t xml:space="preserve">s majetkom verejnej vysokej školy plní akademický senát verejnej vysokej školy. Okrem </w:t>
      </w:r>
      <w:r w:rsidRPr="00265ACC">
        <w:rPr>
          <w:rFonts w:asciiTheme="majorHAnsi" w:hAnsiTheme="majorHAnsi"/>
          <w:b/>
          <w:sz w:val="22"/>
          <w:szCs w:val="22"/>
          <w:lang w:val="sk-SK"/>
        </w:rPr>
        <w:t>súhlasu akademického senátu</w:t>
      </w:r>
      <w:r w:rsidRPr="00265ACC">
        <w:rPr>
          <w:rFonts w:asciiTheme="majorHAnsi" w:hAnsiTheme="majorHAnsi"/>
          <w:sz w:val="22"/>
          <w:szCs w:val="22"/>
          <w:lang w:val="sk-SK"/>
        </w:rPr>
        <w:t xml:space="preserve"> je pri nakladaní s majetkom verejnej vysokej školy podľa osobitného predpisu potrebný aj súhlas správnej rady verejnej vysokej školy.“.</w:t>
      </w:r>
    </w:p>
    <w:p w:rsidR="005F59EC" w:rsidRPr="00265ACC" w:rsidRDefault="00265ACC" w:rsidP="00265ACC">
      <w:pPr>
        <w:pStyle w:val="Default"/>
        <w:numPr>
          <w:ilvl w:val="0"/>
          <w:numId w:val="20"/>
        </w:numPr>
        <w:tabs>
          <w:tab w:val="left" w:pos="1985"/>
        </w:tabs>
        <w:ind w:left="284" w:hanging="284"/>
        <w:jc w:val="both"/>
        <w:rPr>
          <w:rFonts w:ascii="Calibri" w:hAnsi="Calibri"/>
          <w:color w:val="221E1F"/>
          <w:sz w:val="22"/>
          <w:szCs w:val="22"/>
          <w:lang w:val="sk-SK"/>
        </w:rPr>
      </w:pPr>
      <w:r w:rsidRPr="00265ACC">
        <w:rPr>
          <w:rFonts w:asciiTheme="majorHAnsi" w:hAnsiTheme="majorHAnsi"/>
          <w:sz w:val="22"/>
          <w:szCs w:val="22"/>
          <w:lang w:val="sk-SK"/>
        </w:rPr>
        <w:t xml:space="preserve">Podľa </w:t>
      </w:r>
      <w:r w:rsidR="007A466B" w:rsidRPr="00265ACC">
        <w:rPr>
          <w:rFonts w:asciiTheme="majorHAnsi" w:hAnsiTheme="majorHAnsi"/>
          <w:sz w:val="22"/>
          <w:szCs w:val="22"/>
          <w:lang w:val="sk-SK"/>
        </w:rPr>
        <w:t xml:space="preserve">§ 2 ods. 1 písm. c) zákona č. 176/2004 Z. z. o nakladaní s majetkom verejnoprávnych inštitúcií </w:t>
      </w:r>
      <w:r w:rsidRPr="00265ACC">
        <w:rPr>
          <w:rFonts w:asciiTheme="majorHAnsi" w:hAnsiTheme="majorHAnsi"/>
          <w:sz w:val="22"/>
          <w:szCs w:val="22"/>
          <w:lang w:val="sk-SK"/>
        </w:rPr>
        <w:t xml:space="preserve">a o zmene zákona Národnej rady Slovenskej republiky č. 259/1993 Z. z. o Slovenskej lesníckej komore v znení zákona č. 464/2002 Z. z. </w:t>
      </w:r>
      <w:r w:rsidR="007A466B" w:rsidRPr="00265ACC">
        <w:rPr>
          <w:rFonts w:asciiTheme="majorHAnsi" w:hAnsiTheme="majorHAnsi"/>
          <w:sz w:val="22"/>
          <w:szCs w:val="22"/>
          <w:lang w:val="sk-SK"/>
        </w:rPr>
        <w:t>v znení neskorších predpisov</w:t>
      </w:r>
      <w:r w:rsidRPr="00265ACC">
        <w:rPr>
          <w:rFonts w:asciiTheme="majorHAnsi" w:hAnsiTheme="majorHAnsi"/>
          <w:sz w:val="22"/>
          <w:szCs w:val="22"/>
          <w:lang w:val="sk-SK"/>
        </w:rPr>
        <w:t xml:space="preserve"> </w:t>
      </w:r>
      <w:r w:rsidR="00B4321F">
        <w:rPr>
          <w:rFonts w:asciiTheme="majorHAnsi" w:hAnsiTheme="majorHAnsi"/>
          <w:sz w:val="22"/>
          <w:szCs w:val="22"/>
          <w:lang w:val="sk-SK"/>
        </w:rPr>
        <w:t xml:space="preserve">(ďalej len „zákon č. 176/2004 Z. z.“) </w:t>
      </w:r>
      <w:r w:rsidRPr="00265ACC">
        <w:rPr>
          <w:rFonts w:asciiTheme="majorHAnsi" w:hAnsiTheme="majorHAnsi"/>
          <w:sz w:val="22"/>
          <w:szCs w:val="22"/>
          <w:lang w:val="sk-SK"/>
        </w:rPr>
        <w:t>„Majetkom verejnoprávnej inštitúcie sú aj iné majetkové práva.“.</w:t>
      </w:r>
    </w:p>
    <w:p w:rsidR="00B4321F" w:rsidRPr="00B4321F" w:rsidRDefault="00B4321F" w:rsidP="00265ACC">
      <w:pPr>
        <w:pStyle w:val="Default"/>
        <w:numPr>
          <w:ilvl w:val="0"/>
          <w:numId w:val="20"/>
        </w:numPr>
        <w:tabs>
          <w:tab w:val="left" w:pos="1985"/>
        </w:tabs>
        <w:ind w:left="284" w:hanging="284"/>
        <w:jc w:val="both"/>
        <w:rPr>
          <w:rFonts w:ascii="Calibri" w:hAnsi="Calibri"/>
          <w:color w:val="221E1F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Podľa § 20i a § 20j Občianskeho zákonníka záujmové združenie právnických osôb má právnu spôsobilosť a svoj majetok. V nadväznosti na predtým uvedené podiel člena združenia, s ktorým sú spojené aj jeho hlasovacie práva, je možné považovať za iné majetkové práva</w:t>
      </w:r>
      <w:r w:rsidR="001460FE">
        <w:rPr>
          <w:rFonts w:asciiTheme="majorHAnsi" w:hAnsiTheme="majorHAnsi"/>
          <w:sz w:val="22"/>
          <w:szCs w:val="22"/>
          <w:lang w:val="sk-SK"/>
        </w:rPr>
        <w:t>/majetok</w:t>
      </w:r>
      <w:r>
        <w:rPr>
          <w:rFonts w:asciiTheme="majorHAnsi" w:hAnsiTheme="majorHAnsi"/>
          <w:sz w:val="22"/>
          <w:szCs w:val="22"/>
          <w:lang w:val="sk-SK"/>
        </w:rPr>
        <w:t xml:space="preserve"> STU</w:t>
      </w:r>
      <w:r w:rsidR="001460FE">
        <w:rPr>
          <w:rFonts w:asciiTheme="majorHAnsi" w:hAnsiTheme="majorHAnsi"/>
          <w:sz w:val="22"/>
          <w:szCs w:val="22"/>
          <w:lang w:val="sk-SK"/>
        </w:rPr>
        <w:t xml:space="preserve"> ako verejnoprávnej inštitúcie </w:t>
      </w:r>
      <w:r>
        <w:rPr>
          <w:rFonts w:asciiTheme="majorHAnsi" w:hAnsiTheme="majorHAnsi"/>
          <w:sz w:val="22"/>
          <w:szCs w:val="22"/>
          <w:lang w:val="sk-SK"/>
        </w:rPr>
        <w:t>v zmysle zákona č. 176/2004 Z. z.</w:t>
      </w:r>
    </w:p>
    <w:p w:rsidR="00265ACC" w:rsidRPr="00265ACC" w:rsidRDefault="00B4321F" w:rsidP="00265ACC">
      <w:pPr>
        <w:pStyle w:val="Default"/>
        <w:numPr>
          <w:ilvl w:val="0"/>
          <w:numId w:val="20"/>
        </w:numPr>
        <w:tabs>
          <w:tab w:val="left" w:pos="1985"/>
        </w:tabs>
        <w:ind w:left="284" w:hanging="284"/>
        <w:jc w:val="both"/>
        <w:rPr>
          <w:rFonts w:ascii="Calibri" w:hAnsi="Calibri"/>
          <w:color w:val="221E1F"/>
          <w:sz w:val="22"/>
          <w:szCs w:val="22"/>
          <w:lang w:val="sk-SK"/>
        </w:rPr>
      </w:pPr>
      <w:r>
        <w:rPr>
          <w:rFonts w:asciiTheme="majorHAnsi" w:hAnsiTheme="majorHAnsi"/>
          <w:sz w:val="22"/>
          <w:szCs w:val="22"/>
          <w:lang w:val="sk-SK"/>
        </w:rPr>
        <w:t>V nadväznosti na body 1 až 3 tejto časti je preto k</w:t>
      </w:r>
      <w:r w:rsidR="001460FE">
        <w:rPr>
          <w:rFonts w:asciiTheme="majorHAnsi" w:hAnsiTheme="majorHAnsi"/>
          <w:sz w:val="22"/>
          <w:szCs w:val="22"/>
          <w:lang w:val="sk-SK"/>
        </w:rPr>
        <w:t xml:space="preserve"> odplatnému </w:t>
      </w:r>
      <w:r>
        <w:rPr>
          <w:rFonts w:asciiTheme="majorHAnsi" w:hAnsiTheme="majorHAnsi"/>
          <w:sz w:val="22"/>
          <w:szCs w:val="22"/>
          <w:lang w:val="sk-SK"/>
        </w:rPr>
        <w:t xml:space="preserve">prevodu </w:t>
      </w:r>
      <w:r w:rsidR="001460FE">
        <w:rPr>
          <w:rFonts w:asciiTheme="majorHAnsi" w:hAnsiTheme="majorHAnsi"/>
          <w:sz w:val="22"/>
          <w:szCs w:val="22"/>
          <w:lang w:val="sk-SK"/>
        </w:rPr>
        <w:t xml:space="preserve">hlasovacích práv </w:t>
      </w:r>
      <w:r w:rsidR="003474F3">
        <w:rPr>
          <w:rFonts w:asciiTheme="majorHAnsi" w:hAnsiTheme="majorHAnsi"/>
          <w:sz w:val="22"/>
          <w:szCs w:val="22"/>
          <w:lang w:val="sk-SK"/>
        </w:rPr>
        <w:t xml:space="preserve">ako majetku STU </w:t>
      </w:r>
      <w:r w:rsidR="001460FE">
        <w:rPr>
          <w:rFonts w:asciiTheme="majorHAnsi" w:hAnsiTheme="majorHAnsi"/>
          <w:sz w:val="22"/>
          <w:szCs w:val="22"/>
          <w:lang w:val="sk-SK"/>
        </w:rPr>
        <w:t xml:space="preserve">v združení VÚZ </w:t>
      </w:r>
      <w:r>
        <w:rPr>
          <w:rFonts w:asciiTheme="majorHAnsi" w:hAnsiTheme="majorHAnsi"/>
          <w:sz w:val="22"/>
          <w:szCs w:val="22"/>
          <w:lang w:val="sk-SK"/>
        </w:rPr>
        <w:t xml:space="preserve">potrebný predchádzajúci písomný súhlas Akademického senátu STU a následne predchádzajúci písomný súhlas Správnej rady STU, ktoré sú podmienkou pre začatie rokovania a následné uzavretie právneho úkonu na odplatný prevod hlasovacích práv STU v združení VÚZ.  </w:t>
      </w:r>
    </w:p>
    <w:p w:rsidR="005F59EC" w:rsidRPr="00265AC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sz w:val="22"/>
          <w:szCs w:val="22"/>
          <w:lang w:val="sk-SK"/>
        </w:rPr>
      </w:pPr>
    </w:p>
    <w:p w:rsidR="005F59EC" w:rsidRDefault="005F59EC" w:rsidP="005F59EC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512442" w:rsidRDefault="00512442" w:rsidP="00512442">
      <w:pPr>
        <w:pStyle w:val="Default"/>
        <w:jc w:val="center"/>
        <w:rPr>
          <w:rFonts w:ascii="Calibri" w:hAnsi="Calibri" w:cs="Times New Roman"/>
          <w:b/>
          <w:u w:val="single"/>
          <w:lang w:val="sk-SK"/>
        </w:rPr>
      </w:pPr>
      <w:r>
        <w:rPr>
          <w:rFonts w:ascii="Calibri" w:hAnsi="Calibri" w:cs="Times New Roman"/>
          <w:b/>
          <w:u w:val="single"/>
          <w:lang w:val="sk-SK"/>
        </w:rPr>
        <w:t>Tretia časť</w:t>
      </w:r>
    </w:p>
    <w:p w:rsidR="00512442" w:rsidRDefault="00512442" w:rsidP="00512442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Calibri" w:hAnsi="Calibri" w:cs="Times New Roman"/>
          <w:b/>
          <w:lang w:val="sk-SK"/>
        </w:rPr>
        <w:t>Návrh riešenia</w:t>
      </w:r>
    </w:p>
    <w:p w:rsidR="005F59EC" w:rsidRDefault="005F59EC" w:rsidP="005F59EC">
      <w:pPr>
        <w:rPr>
          <w:rFonts w:ascii="Calibri" w:hAnsi="Calibri" w:cs="Cambria"/>
          <w:b/>
          <w:lang w:val="sk-SK"/>
        </w:rPr>
      </w:pPr>
    </w:p>
    <w:p w:rsidR="005F59EC" w:rsidRPr="00512442" w:rsidRDefault="00512442" w:rsidP="00512442">
      <w:pPr>
        <w:jc w:val="both"/>
        <w:rPr>
          <w:rFonts w:ascii="Calibri" w:hAnsi="Calibri" w:cs="Cambria"/>
          <w:sz w:val="22"/>
          <w:szCs w:val="22"/>
          <w:lang w:val="sk-SK"/>
        </w:rPr>
      </w:pPr>
      <w:r w:rsidRPr="00512442">
        <w:rPr>
          <w:rFonts w:ascii="Calibri" w:hAnsi="Calibri" w:cs="Cambria"/>
          <w:sz w:val="22"/>
          <w:szCs w:val="22"/>
          <w:lang w:val="sk-SK"/>
        </w:rPr>
        <w:t xml:space="preserve">STU má majetkové práva v združení VÚZ-PI, ktoré nemôže reálne a efektívne využívať. </w:t>
      </w:r>
      <w:r w:rsidRPr="00512442">
        <w:rPr>
          <w:rFonts w:ascii="Calibri" w:hAnsi="Calibri" w:cs="Cambria"/>
          <w:sz w:val="22"/>
          <w:szCs w:val="22"/>
          <w:lang w:val="sk-SK"/>
        </w:rPr>
        <w:t>STU do združenia nevložila (okrem úhrady členských príspevkov) žiadne finančné prostriedky.</w:t>
      </w:r>
      <w:r>
        <w:rPr>
          <w:rFonts w:ascii="Calibri" w:hAnsi="Calibri" w:cs="Cambria"/>
          <w:sz w:val="22"/>
          <w:szCs w:val="22"/>
          <w:lang w:val="sk-SK"/>
        </w:rPr>
        <w:t xml:space="preserve"> </w:t>
      </w:r>
      <w:r w:rsidRPr="00512442">
        <w:rPr>
          <w:rFonts w:ascii="Calibri" w:hAnsi="Calibri" w:cs="Cambria"/>
          <w:sz w:val="22"/>
          <w:szCs w:val="22"/>
          <w:lang w:val="sk-SK"/>
        </w:rPr>
        <w:t xml:space="preserve">Manažment VÚZ-PI je pod kontrolou majoritného člena, a tento môže v zmysle stanov v širokom rozsahu nakladať s majetkom združenia (založiť, zaťažiť bremenom, ...). </w:t>
      </w:r>
      <w:r>
        <w:rPr>
          <w:rFonts w:ascii="Calibri" w:hAnsi="Calibri" w:cs="Cambria"/>
          <w:sz w:val="22"/>
          <w:szCs w:val="22"/>
          <w:lang w:val="sk-SK"/>
        </w:rPr>
        <w:t xml:space="preserve">Hrozí teda, že bez našej možnosti ovplyvniť tento proces, bude dochádzať k znižovaniu hodnoty majetku združenia. Navyše, hlasovacie práva STU (ani spolu s ostatnými univerzitami) neumožňujú tomuto procesu zabrániť. </w:t>
      </w:r>
      <w:r w:rsidRPr="000E338F">
        <w:rPr>
          <w:rFonts w:ascii="Calibri" w:hAnsi="Calibri" w:cs="Cambria"/>
          <w:sz w:val="22"/>
          <w:szCs w:val="22"/>
          <w:u w:val="single"/>
          <w:lang w:val="sk-SK"/>
        </w:rPr>
        <w:t xml:space="preserve">Za uvedených okolností </w:t>
      </w:r>
      <w:bookmarkStart w:id="0" w:name="_GoBack"/>
      <w:bookmarkEnd w:id="0"/>
      <w:r w:rsidRPr="000E338F">
        <w:rPr>
          <w:rFonts w:ascii="Calibri" w:hAnsi="Calibri" w:cs="Cambria"/>
          <w:sz w:val="22"/>
          <w:szCs w:val="22"/>
          <w:u w:val="single"/>
          <w:lang w:val="sk-SK"/>
        </w:rPr>
        <w:t>vedenie STU navrhuje akceptovať ponuku a odplatne previesť hlasovacie práva v</w:t>
      </w:r>
      <w:r w:rsidR="00DA1713" w:rsidRPr="000E338F">
        <w:rPr>
          <w:rFonts w:ascii="Calibri" w:hAnsi="Calibri" w:cs="Cambria"/>
          <w:sz w:val="22"/>
          <w:szCs w:val="22"/>
          <w:u w:val="single"/>
          <w:lang w:val="sk-SK"/>
        </w:rPr>
        <w:t> </w:t>
      </w:r>
      <w:r w:rsidRPr="000E338F">
        <w:rPr>
          <w:rFonts w:ascii="Calibri" w:hAnsi="Calibri" w:cs="Cambria"/>
          <w:sz w:val="22"/>
          <w:szCs w:val="22"/>
          <w:u w:val="single"/>
          <w:lang w:val="sk-SK"/>
        </w:rPr>
        <w:t>združení</w:t>
      </w:r>
      <w:r w:rsidR="00DA1713" w:rsidRPr="000E338F">
        <w:rPr>
          <w:rFonts w:ascii="Calibri" w:hAnsi="Calibri" w:cs="Cambria"/>
          <w:sz w:val="22"/>
          <w:szCs w:val="22"/>
          <w:u w:val="single"/>
          <w:lang w:val="sk-SK"/>
        </w:rPr>
        <w:t xml:space="preserve"> VÚZ-PI.</w:t>
      </w:r>
    </w:p>
    <w:p w:rsidR="005F59EC" w:rsidRDefault="005F59EC" w:rsidP="005F59EC">
      <w:pPr>
        <w:rPr>
          <w:rFonts w:ascii="Calibri" w:hAnsi="Calibri" w:cs="Cambria"/>
          <w:b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lang w:val="sk-SK"/>
        </w:rPr>
      </w:pPr>
    </w:p>
    <w:p w:rsidR="005F59EC" w:rsidRDefault="005F59EC" w:rsidP="005F59EC">
      <w:pPr>
        <w:rPr>
          <w:rFonts w:ascii="Calibri" w:hAnsi="Calibri" w:cs="Cambria"/>
          <w:b/>
          <w:lang w:val="sk-SK"/>
        </w:rPr>
      </w:pPr>
    </w:p>
    <w:p w:rsidR="00B203E5" w:rsidRDefault="00B203E5" w:rsidP="005F59EC">
      <w:pPr>
        <w:rPr>
          <w:rFonts w:ascii="Calibri" w:hAnsi="Calibri" w:cs="Cambria"/>
          <w:b/>
          <w:lang w:val="sk-SK"/>
        </w:rPr>
      </w:pPr>
    </w:p>
    <w:sectPr w:rsidR="00B203E5" w:rsidSect="0073267A">
      <w:headerReference w:type="default" r:id="rId9"/>
      <w:footerReference w:type="default" r:id="rId10"/>
      <w:headerReference w:type="first" r:id="rId11"/>
      <w:pgSz w:w="11900" w:h="16840"/>
      <w:pgMar w:top="1843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0EC" w:rsidRDefault="00A460EC" w:rsidP="0030006A">
      <w:r>
        <w:separator/>
      </w:r>
    </w:p>
  </w:endnote>
  <w:endnote w:type="continuationSeparator" w:id="0">
    <w:p w:rsidR="00A460EC" w:rsidRDefault="00A460EC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Pr="00F72759" w:rsidRDefault="00D83C42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0E338F">
      <w:rPr>
        <w:rStyle w:val="slostrany"/>
        <w:rFonts w:asciiTheme="majorHAnsi" w:hAnsiTheme="majorHAnsi"/>
        <w:noProof/>
      </w:rPr>
      <w:t>4</w:t>
    </w:r>
    <w:r w:rsidRPr="00F72759">
      <w:rPr>
        <w:rStyle w:val="slostrany"/>
        <w:rFonts w:asciiTheme="majorHAnsi" w:hAnsiTheme="majorHAnsi"/>
      </w:rPr>
      <w:fldChar w:fldCharType="end"/>
    </w:r>
  </w:p>
  <w:p w:rsidR="00D83C42" w:rsidRDefault="00D83C42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0EC" w:rsidRDefault="00A460EC" w:rsidP="0030006A">
      <w:r>
        <w:separator/>
      </w:r>
    </w:p>
  </w:footnote>
  <w:footnote w:type="continuationSeparator" w:id="0">
    <w:p w:rsidR="00A460EC" w:rsidRDefault="00A460EC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42" w:rsidRDefault="00D83C42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8FC2D8" wp14:editId="5632D5F9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C42" w:rsidRDefault="006D65C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Akademický senát STU, </w:t>
                          </w:r>
                          <w:r w:rsidR="0073267A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02.05.</w:t>
                          </w:r>
                          <w:r w:rsidR="000D588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2016</w:t>
                          </w:r>
                        </w:p>
                        <w:p w:rsidR="000D5882" w:rsidRDefault="0073267A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Odplatný prevod hlasovacích práv STU v združení VÚZ PI SR</w:t>
                          </w:r>
                        </w:p>
                        <w:p w:rsidR="00D83C42" w:rsidRPr="00A20866" w:rsidRDefault="00D83C42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 /201</w:t>
                          </w:r>
                          <w:r w:rsidR="000D5882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6D65C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prof.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Ing. </w:t>
                          </w:r>
                          <w:r w:rsidR="006D65C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Robert Redhammer,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PhD.</w:t>
                          </w:r>
                          <w:r w:rsidR="006D65C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rektor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D83C42" w:rsidRDefault="006D65C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Akademický senát STU, </w:t>
                    </w:r>
                    <w:r w:rsidR="0073267A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02.05.</w:t>
                    </w:r>
                    <w:r w:rsidR="000D588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2016</w:t>
                    </w:r>
                  </w:p>
                  <w:p w:rsidR="000D5882" w:rsidRDefault="0073267A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Odplatný prevod hlasovacích práv STU v združení VÚZ PI SR</w:t>
                    </w:r>
                  </w:p>
                  <w:p w:rsidR="00D83C42" w:rsidRPr="00A20866" w:rsidRDefault="00D83C42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 /201</w:t>
                    </w:r>
                    <w:r w:rsidR="000D5882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6D65C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Ing. </w:t>
                    </w:r>
                    <w:r w:rsidR="006D65C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Robert Redhammer,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PhD.</w:t>
                    </w:r>
                    <w:r w:rsidR="006D65C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rektor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774794E2" wp14:editId="1027A3BB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7A" w:rsidRDefault="0073267A" w:rsidP="0073267A">
    <w:pPr>
      <w:pStyle w:val="Hlavika"/>
      <w:ind w:hanging="426"/>
    </w:pPr>
    <w:r>
      <w:rPr>
        <w:noProof/>
        <w:lang w:val="sk-SK" w:eastAsia="sk-SK"/>
      </w:rPr>
      <w:drawing>
        <wp:inline distT="0" distB="0" distL="0" distR="0" wp14:anchorId="15326E0B" wp14:editId="4AB44AFA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35A7"/>
    <w:multiLevelType w:val="hybridMultilevel"/>
    <w:tmpl w:val="0FD4B8E6"/>
    <w:lvl w:ilvl="0" w:tplc="F388416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4B3091"/>
    <w:multiLevelType w:val="multilevel"/>
    <w:tmpl w:val="CDFE05D0"/>
    <w:lvl w:ilvl="0">
      <w:start w:val="8"/>
      <w:numFmt w:val="decimal"/>
      <w:lvlText w:val="%1)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2">
    <w:nsid w:val="247C6A9C"/>
    <w:multiLevelType w:val="multilevel"/>
    <w:tmpl w:val="E53CBE2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4EC39CF"/>
    <w:multiLevelType w:val="hybridMultilevel"/>
    <w:tmpl w:val="55EEFAE4"/>
    <w:lvl w:ilvl="0" w:tplc="FA82F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8500D3"/>
    <w:multiLevelType w:val="hybridMultilevel"/>
    <w:tmpl w:val="467C9910"/>
    <w:lvl w:ilvl="0" w:tplc="8F867C4E">
      <w:start w:val="1"/>
      <w:numFmt w:val="lowerLetter"/>
      <w:lvlText w:val="%1)"/>
      <w:lvlJc w:val="left"/>
      <w:pPr>
        <w:ind w:left="108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804" w:hanging="360"/>
      </w:pPr>
    </w:lvl>
    <w:lvl w:ilvl="2" w:tplc="041B001B" w:tentative="1">
      <w:start w:val="1"/>
      <w:numFmt w:val="lowerRoman"/>
      <w:lvlText w:val="%3."/>
      <w:lvlJc w:val="right"/>
      <w:pPr>
        <w:ind w:left="2524" w:hanging="180"/>
      </w:pPr>
    </w:lvl>
    <w:lvl w:ilvl="3" w:tplc="041B000F" w:tentative="1">
      <w:start w:val="1"/>
      <w:numFmt w:val="decimal"/>
      <w:lvlText w:val="%4."/>
      <w:lvlJc w:val="left"/>
      <w:pPr>
        <w:ind w:left="3244" w:hanging="360"/>
      </w:pPr>
    </w:lvl>
    <w:lvl w:ilvl="4" w:tplc="041B0019" w:tentative="1">
      <w:start w:val="1"/>
      <w:numFmt w:val="lowerLetter"/>
      <w:lvlText w:val="%5."/>
      <w:lvlJc w:val="left"/>
      <w:pPr>
        <w:ind w:left="3964" w:hanging="360"/>
      </w:pPr>
    </w:lvl>
    <w:lvl w:ilvl="5" w:tplc="041B001B" w:tentative="1">
      <w:start w:val="1"/>
      <w:numFmt w:val="lowerRoman"/>
      <w:lvlText w:val="%6."/>
      <w:lvlJc w:val="right"/>
      <w:pPr>
        <w:ind w:left="4684" w:hanging="180"/>
      </w:pPr>
    </w:lvl>
    <w:lvl w:ilvl="6" w:tplc="041B000F" w:tentative="1">
      <w:start w:val="1"/>
      <w:numFmt w:val="decimal"/>
      <w:lvlText w:val="%7."/>
      <w:lvlJc w:val="left"/>
      <w:pPr>
        <w:ind w:left="5404" w:hanging="360"/>
      </w:pPr>
    </w:lvl>
    <w:lvl w:ilvl="7" w:tplc="041B0019" w:tentative="1">
      <w:start w:val="1"/>
      <w:numFmt w:val="lowerLetter"/>
      <w:lvlText w:val="%8."/>
      <w:lvlJc w:val="left"/>
      <w:pPr>
        <w:ind w:left="6124" w:hanging="360"/>
      </w:pPr>
    </w:lvl>
    <w:lvl w:ilvl="8" w:tplc="041B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37F03BFD"/>
    <w:multiLevelType w:val="hybridMultilevel"/>
    <w:tmpl w:val="A184E280"/>
    <w:lvl w:ilvl="0" w:tplc="F002286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F63CBE"/>
    <w:multiLevelType w:val="hybridMultilevel"/>
    <w:tmpl w:val="2C82022C"/>
    <w:lvl w:ilvl="0" w:tplc="64D46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7E2DC6"/>
    <w:multiLevelType w:val="multilevel"/>
    <w:tmpl w:val="B31CECF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8">
    <w:nsid w:val="42CE1300"/>
    <w:multiLevelType w:val="hybridMultilevel"/>
    <w:tmpl w:val="1350362A"/>
    <w:lvl w:ilvl="0" w:tplc="961AD1B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BE194C"/>
    <w:multiLevelType w:val="hybridMultilevel"/>
    <w:tmpl w:val="44E8CD74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B856F9F"/>
    <w:multiLevelType w:val="hybridMultilevel"/>
    <w:tmpl w:val="049299F2"/>
    <w:lvl w:ilvl="0" w:tplc="44944D62">
      <w:start w:val="1"/>
      <w:numFmt w:val="lowerLetter"/>
      <w:lvlText w:val="%1)"/>
      <w:lvlJc w:val="left"/>
      <w:pPr>
        <w:ind w:left="1800" w:hanging="360"/>
      </w:p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>
      <w:start w:val="1"/>
      <w:numFmt w:val="lowerRoman"/>
      <w:lvlText w:val="%6."/>
      <w:lvlJc w:val="right"/>
      <w:pPr>
        <w:ind w:left="5400" w:hanging="180"/>
      </w:pPr>
    </w:lvl>
    <w:lvl w:ilvl="6" w:tplc="041B000F">
      <w:start w:val="1"/>
      <w:numFmt w:val="decimal"/>
      <w:lvlText w:val="%7."/>
      <w:lvlJc w:val="left"/>
      <w:pPr>
        <w:ind w:left="6120" w:hanging="360"/>
      </w:pPr>
    </w:lvl>
    <w:lvl w:ilvl="7" w:tplc="041B0019">
      <w:start w:val="1"/>
      <w:numFmt w:val="lowerLetter"/>
      <w:lvlText w:val="%8."/>
      <w:lvlJc w:val="left"/>
      <w:pPr>
        <w:ind w:left="6840" w:hanging="360"/>
      </w:pPr>
    </w:lvl>
    <w:lvl w:ilvl="8" w:tplc="041B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62C1897"/>
    <w:multiLevelType w:val="hybridMultilevel"/>
    <w:tmpl w:val="291EC386"/>
    <w:lvl w:ilvl="0" w:tplc="B6380D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786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7E3003"/>
    <w:multiLevelType w:val="hybridMultilevel"/>
    <w:tmpl w:val="BD84FECE"/>
    <w:lvl w:ilvl="0" w:tplc="69BA901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642A75E4"/>
    <w:multiLevelType w:val="hybridMultilevel"/>
    <w:tmpl w:val="D3D2992A"/>
    <w:lvl w:ilvl="0" w:tplc="65B64F3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4552AF"/>
    <w:multiLevelType w:val="hybridMultilevel"/>
    <w:tmpl w:val="F08A7952"/>
    <w:lvl w:ilvl="0" w:tplc="692AFE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723B01"/>
    <w:multiLevelType w:val="hybridMultilevel"/>
    <w:tmpl w:val="1284CD2C"/>
    <w:lvl w:ilvl="0" w:tplc="2FC883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370A7B"/>
    <w:multiLevelType w:val="hybridMultilevel"/>
    <w:tmpl w:val="A15E3568"/>
    <w:lvl w:ilvl="0" w:tplc="4F6E8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E1BBD"/>
    <w:multiLevelType w:val="hybridMultilevel"/>
    <w:tmpl w:val="A2CA9D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1093D"/>
    <w:multiLevelType w:val="hybridMultilevel"/>
    <w:tmpl w:val="58D0A7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2"/>
  </w:num>
  <w:num w:numId="6">
    <w:abstractNumId w:val="2"/>
  </w:num>
  <w:num w:numId="7">
    <w:abstractNumId w:val="15"/>
  </w:num>
  <w:num w:numId="8">
    <w:abstractNumId w:val="16"/>
  </w:num>
  <w:num w:numId="9">
    <w:abstractNumId w:val="1"/>
  </w:num>
  <w:num w:numId="10">
    <w:abstractNumId w:val="14"/>
  </w:num>
  <w:num w:numId="11">
    <w:abstractNumId w:val="8"/>
  </w:num>
  <w:num w:numId="12">
    <w:abstractNumId w:val="10"/>
  </w:num>
  <w:num w:numId="13">
    <w:abstractNumId w:val="4"/>
  </w:num>
  <w:num w:numId="14">
    <w:abstractNumId w:val="5"/>
  </w:num>
  <w:num w:numId="15">
    <w:abstractNumId w:val="9"/>
  </w:num>
  <w:num w:numId="16">
    <w:abstractNumId w:val="7"/>
  </w:num>
  <w:num w:numId="17">
    <w:abstractNumId w:val="3"/>
  </w:num>
  <w:num w:numId="18">
    <w:abstractNumId w:val="6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414E"/>
    <w:rsid w:val="00006C9B"/>
    <w:rsid w:val="000115EC"/>
    <w:rsid w:val="00033BEA"/>
    <w:rsid w:val="000343D7"/>
    <w:rsid w:val="00036F48"/>
    <w:rsid w:val="00040A79"/>
    <w:rsid w:val="00043B1E"/>
    <w:rsid w:val="0006307B"/>
    <w:rsid w:val="00070B9E"/>
    <w:rsid w:val="00080A1F"/>
    <w:rsid w:val="0009293E"/>
    <w:rsid w:val="000A6D3A"/>
    <w:rsid w:val="000C12CF"/>
    <w:rsid w:val="000D5882"/>
    <w:rsid w:val="000E338F"/>
    <w:rsid w:val="000E6EED"/>
    <w:rsid w:val="000E75A1"/>
    <w:rsid w:val="000F3EE8"/>
    <w:rsid w:val="000F79A1"/>
    <w:rsid w:val="0012074B"/>
    <w:rsid w:val="00120C86"/>
    <w:rsid w:val="0012316A"/>
    <w:rsid w:val="001234F7"/>
    <w:rsid w:val="00124A7C"/>
    <w:rsid w:val="001353B9"/>
    <w:rsid w:val="001460FE"/>
    <w:rsid w:val="00160F38"/>
    <w:rsid w:val="00174735"/>
    <w:rsid w:val="00177481"/>
    <w:rsid w:val="00186999"/>
    <w:rsid w:val="001879B5"/>
    <w:rsid w:val="001A0C97"/>
    <w:rsid w:val="001A5B63"/>
    <w:rsid w:val="001B5100"/>
    <w:rsid w:val="001C2A15"/>
    <w:rsid w:val="001C6CA3"/>
    <w:rsid w:val="001D1012"/>
    <w:rsid w:val="001D31A8"/>
    <w:rsid w:val="001D5227"/>
    <w:rsid w:val="001F0DC0"/>
    <w:rsid w:val="0020522D"/>
    <w:rsid w:val="00206FB7"/>
    <w:rsid w:val="00214A5E"/>
    <w:rsid w:val="0022257B"/>
    <w:rsid w:val="00224C5A"/>
    <w:rsid w:val="002323C0"/>
    <w:rsid w:val="00244EB4"/>
    <w:rsid w:val="00245FEA"/>
    <w:rsid w:val="00246CCA"/>
    <w:rsid w:val="00263DB4"/>
    <w:rsid w:val="0026567C"/>
    <w:rsid w:val="002659E5"/>
    <w:rsid w:val="00265ACC"/>
    <w:rsid w:val="00274482"/>
    <w:rsid w:val="002958F8"/>
    <w:rsid w:val="002B0E19"/>
    <w:rsid w:val="002B490F"/>
    <w:rsid w:val="002E3CF0"/>
    <w:rsid w:val="002E58D1"/>
    <w:rsid w:val="0030006A"/>
    <w:rsid w:val="00300144"/>
    <w:rsid w:val="0032493D"/>
    <w:rsid w:val="003474F3"/>
    <w:rsid w:val="003515D7"/>
    <w:rsid w:val="00360EA7"/>
    <w:rsid w:val="00370677"/>
    <w:rsid w:val="0037718C"/>
    <w:rsid w:val="00385C90"/>
    <w:rsid w:val="003869A7"/>
    <w:rsid w:val="00387EAF"/>
    <w:rsid w:val="00391B41"/>
    <w:rsid w:val="00393693"/>
    <w:rsid w:val="003A7908"/>
    <w:rsid w:val="003D067B"/>
    <w:rsid w:val="003F23A9"/>
    <w:rsid w:val="003F4590"/>
    <w:rsid w:val="004172DC"/>
    <w:rsid w:val="00422B64"/>
    <w:rsid w:val="00425C09"/>
    <w:rsid w:val="0043175E"/>
    <w:rsid w:val="004443C6"/>
    <w:rsid w:val="00445CF7"/>
    <w:rsid w:val="00451894"/>
    <w:rsid w:val="00460E87"/>
    <w:rsid w:val="0046595B"/>
    <w:rsid w:val="004676BB"/>
    <w:rsid w:val="00467D3C"/>
    <w:rsid w:val="004778F4"/>
    <w:rsid w:val="00481A02"/>
    <w:rsid w:val="004864BD"/>
    <w:rsid w:val="0048698F"/>
    <w:rsid w:val="00487325"/>
    <w:rsid w:val="004939F7"/>
    <w:rsid w:val="004A0C50"/>
    <w:rsid w:val="004C2CB5"/>
    <w:rsid w:val="004E5427"/>
    <w:rsid w:val="004F4E93"/>
    <w:rsid w:val="00512442"/>
    <w:rsid w:val="00520AC6"/>
    <w:rsid w:val="005279E6"/>
    <w:rsid w:val="00536E6E"/>
    <w:rsid w:val="00546A05"/>
    <w:rsid w:val="00550DC7"/>
    <w:rsid w:val="00552A42"/>
    <w:rsid w:val="0058077B"/>
    <w:rsid w:val="00587603"/>
    <w:rsid w:val="00594509"/>
    <w:rsid w:val="00595DBE"/>
    <w:rsid w:val="005A0384"/>
    <w:rsid w:val="005A1790"/>
    <w:rsid w:val="005B1F1F"/>
    <w:rsid w:val="005B31E8"/>
    <w:rsid w:val="005B7DCA"/>
    <w:rsid w:val="005C3AD3"/>
    <w:rsid w:val="005D198E"/>
    <w:rsid w:val="005E3EEA"/>
    <w:rsid w:val="005F1BFB"/>
    <w:rsid w:val="005F4987"/>
    <w:rsid w:val="005F546F"/>
    <w:rsid w:val="005F59EC"/>
    <w:rsid w:val="00610A86"/>
    <w:rsid w:val="0061168E"/>
    <w:rsid w:val="00612E4A"/>
    <w:rsid w:val="00617F44"/>
    <w:rsid w:val="00623D29"/>
    <w:rsid w:val="006338E7"/>
    <w:rsid w:val="00644FC6"/>
    <w:rsid w:val="0064534F"/>
    <w:rsid w:val="00665A1C"/>
    <w:rsid w:val="0067522E"/>
    <w:rsid w:val="006849B7"/>
    <w:rsid w:val="0069756A"/>
    <w:rsid w:val="006A2B37"/>
    <w:rsid w:val="006A3BED"/>
    <w:rsid w:val="006A65EA"/>
    <w:rsid w:val="006D279A"/>
    <w:rsid w:val="006D65C6"/>
    <w:rsid w:val="006F2B97"/>
    <w:rsid w:val="006F4AFD"/>
    <w:rsid w:val="007000C1"/>
    <w:rsid w:val="00701043"/>
    <w:rsid w:val="0073267A"/>
    <w:rsid w:val="007349F8"/>
    <w:rsid w:val="00734DCC"/>
    <w:rsid w:val="007474BB"/>
    <w:rsid w:val="007573EB"/>
    <w:rsid w:val="007609D9"/>
    <w:rsid w:val="00774D8A"/>
    <w:rsid w:val="00777C2C"/>
    <w:rsid w:val="00787002"/>
    <w:rsid w:val="007A0307"/>
    <w:rsid w:val="007A466B"/>
    <w:rsid w:val="007B2B53"/>
    <w:rsid w:val="007D1479"/>
    <w:rsid w:val="007E2FA5"/>
    <w:rsid w:val="007F5771"/>
    <w:rsid w:val="007F6286"/>
    <w:rsid w:val="00804406"/>
    <w:rsid w:val="00827CB5"/>
    <w:rsid w:val="00835A13"/>
    <w:rsid w:val="00835E8A"/>
    <w:rsid w:val="00842CEC"/>
    <w:rsid w:val="00845523"/>
    <w:rsid w:val="00864442"/>
    <w:rsid w:val="00874CC3"/>
    <w:rsid w:val="008864AE"/>
    <w:rsid w:val="008870A4"/>
    <w:rsid w:val="00892A17"/>
    <w:rsid w:val="008B7003"/>
    <w:rsid w:val="008E31E0"/>
    <w:rsid w:val="008E3411"/>
    <w:rsid w:val="008E79A7"/>
    <w:rsid w:val="008F1046"/>
    <w:rsid w:val="008F60F3"/>
    <w:rsid w:val="00903C9D"/>
    <w:rsid w:val="00904A1A"/>
    <w:rsid w:val="00927B5B"/>
    <w:rsid w:val="00935378"/>
    <w:rsid w:val="009413BF"/>
    <w:rsid w:val="0096605A"/>
    <w:rsid w:val="00976159"/>
    <w:rsid w:val="009778B7"/>
    <w:rsid w:val="0098550B"/>
    <w:rsid w:val="0099242C"/>
    <w:rsid w:val="009962EC"/>
    <w:rsid w:val="00997058"/>
    <w:rsid w:val="009A2DAB"/>
    <w:rsid w:val="009B13A6"/>
    <w:rsid w:val="009C0584"/>
    <w:rsid w:val="009C5A4F"/>
    <w:rsid w:val="009E0399"/>
    <w:rsid w:val="009E1D33"/>
    <w:rsid w:val="009F61CA"/>
    <w:rsid w:val="00A00F2C"/>
    <w:rsid w:val="00A03D64"/>
    <w:rsid w:val="00A06C49"/>
    <w:rsid w:val="00A11A31"/>
    <w:rsid w:val="00A11C42"/>
    <w:rsid w:val="00A20866"/>
    <w:rsid w:val="00A22B18"/>
    <w:rsid w:val="00A33225"/>
    <w:rsid w:val="00A42603"/>
    <w:rsid w:val="00A460EC"/>
    <w:rsid w:val="00A5310A"/>
    <w:rsid w:val="00A7717E"/>
    <w:rsid w:val="00A8262D"/>
    <w:rsid w:val="00AA5FA6"/>
    <w:rsid w:val="00AB495A"/>
    <w:rsid w:val="00AC4F8A"/>
    <w:rsid w:val="00AC640C"/>
    <w:rsid w:val="00AE545A"/>
    <w:rsid w:val="00AF34FB"/>
    <w:rsid w:val="00AF7046"/>
    <w:rsid w:val="00B04971"/>
    <w:rsid w:val="00B11B42"/>
    <w:rsid w:val="00B203E5"/>
    <w:rsid w:val="00B224BE"/>
    <w:rsid w:val="00B25504"/>
    <w:rsid w:val="00B4321F"/>
    <w:rsid w:val="00B50460"/>
    <w:rsid w:val="00B63307"/>
    <w:rsid w:val="00B659B0"/>
    <w:rsid w:val="00B66DED"/>
    <w:rsid w:val="00B706B0"/>
    <w:rsid w:val="00B93927"/>
    <w:rsid w:val="00B96ED4"/>
    <w:rsid w:val="00B97A27"/>
    <w:rsid w:val="00BA5F4A"/>
    <w:rsid w:val="00BB04A2"/>
    <w:rsid w:val="00BB18FF"/>
    <w:rsid w:val="00BB1939"/>
    <w:rsid w:val="00BB1BAE"/>
    <w:rsid w:val="00BB2072"/>
    <w:rsid w:val="00BB6D18"/>
    <w:rsid w:val="00BC3BD7"/>
    <w:rsid w:val="00BC7A0B"/>
    <w:rsid w:val="00BD7A5B"/>
    <w:rsid w:val="00BE683C"/>
    <w:rsid w:val="00BF01D1"/>
    <w:rsid w:val="00BF1886"/>
    <w:rsid w:val="00BF72EE"/>
    <w:rsid w:val="00C07CC7"/>
    <w:rsid w:val="00C127AC"/>
    <w:rsid w:val="00C15155"/>
    <w:rsid w:val="00C2794E"/>
    <w:rsid w:val="00C44DAA"/>
    <w:rsid w:val="00C80AE1"/>
    <w:rsid w:val="00C819BF"/>
    <w:rsid w:val="00C822A4"/>
    <w:rsid w:val="00C85A5D"/>
    <w:rsid w:val="00C975A4"/>
    <w:rsid w:val="00CB2C98"/>
    <w:rsid w:val="00CC2A80"/>
    <w:rsid w:val="00CC520F"/>
    <w:rsid w:val="00CE6990"/>
    <w:rsid w:val="00CF7C2D"/>
    <w:rsid w:val="00D0198A"/>
    <w:rsid w:val="00D05BFB"/>
    <w:rsid w:val="00D27B2D"/>
    <w:rsid w:val="00D3392D"/>
    <w:rsid w:val="00D34342"/>
    <w:rsid w:val="00D36BF6"/>
    <w:rsid w:val="00D55202"/>
    <w:rsid w:val="00D55AB3"/>
    <w:rsid w:val="00D746E5"/>
    <w:rsid w:val="00D80C23"/>
    <w:rsid w:val="00D83C42"/>
    <w:rsid w:val="00DA1713"/>
    <w:rsid w:val="00DA3820"/>
    <w:rsid w:val="00DB0C2E"/>
    <w:rsid w:val="00DB4503"/>
    <w:rsid w:val="00DB513F"/>
    <w:rsid w:val="00DD0DA7"/>
    <w:rsid w:val="00E008E6"/>
    <w:rsid w:val="00E0422A"/>
    <w:rsid w:val="00E17FE6"/>
    <w:rsid w:val="00E23859"/>
    <w:rsid w:val="00E24362"/>
    <w:rsid w:val="00E2688F"/>
    <w:rsid w:val="00E30DF0"/>
    <w:rsid w:val="00E35A85"/>
    <w:rsid w:val="00E35B46"/>
    <w:rsid w:val="00EA7C07"/>
    <w:rsid w:val="00EB0E67"/>
    <w:rsid w:val="00EC260C"/>
    <w:rsid w:val="00ED00CD"/>
    <w:rsid w:val="00ED4504"/>
    <w:rsid w:val="00ED6887"/>
    <w:rsid w:val="00ED6EE1"/>
    <w:rsid w:val="00EE03EB"/>
    <w:rsid w:val="00EE4F8C"/>
    <w:rsid w:val="00F05E8D"/>
    <w:rsid w:val="00F10CAB"/>
    <w:rsid w:val="00F1182E"/>
    <w:rsid w:val="00F24DC7"/>
    <w:rsid w:val="00F2534F"/>
    <w:rsid w:val="00F25923"/>
    <w:rsid w:val="00F56006"/>
    <w:rsid w:val="00F56337"/>
    <w:rsid w:val="00F62A1D"/>
    <w:rsid w:val="00F72759"/>
    <w:rsid w:val="00F75C03"/>
    <w:rsid w:val="00F84035"/>
    <w:rsid w:val="00F84775"/>
    <w:rsid w:val="00FA5AD7"/>
    <w:rsid w:val="00FA6F1C"/>
    <w:rsid w:val="00FD0C81"/>
    <w:rsid w:val="00FD3EA2"/>
    <w:rsid w:val="00FD5A42"/>
    <w:rsid w:val="00FF0AE7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E24362"/>
    <w:rPr>
      <w:color w:val="0000FF"/>
      <w:u w:val="single"/>
    </w:rPr>
  </w:style>
  <w:style w:type="character" w:customStyle="1" w:styleId="apple-style-span">
    <w:name w:val="apple-style-span"/>
    <w:basedOn w:val="Predvolenpsmoodseku"/>
    <w:rsid w:val="00E24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E24362"/>
    <w:rPr>
      <w:color w:val="0000FF"/>
      <w:u w:val="single"/>
    </w:rPr>
  </w:style>
  <w:style w:type="character" w:customStyle="1" w:styleId="apple-style-span">
    <w:name w:val="apple-style-span"/>
    <w:basedOn w:val="Predvolenpsmoodseku"/>
    <w:rsid w:val="00E24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tor\Documents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5514D6-C2E2-4DBE-AEF4-281E86E5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12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faktor</cp:lastModifiedBy>
  <cp:revision>4</cp:revision>
  <cp:lastPrinted>2015-04-10T08:07:00Z</cp:lastPrinted>
  <dcterms:created xsi:type="dcterms:W3CDTF">2016-04-27T14:11:00Z</dcterms:created>
  <dcterms:modified xsi:type="dcterms:W3CDTF">2016-04-28T06:14:00Z</dcterms:modified>
</cp:coreProperties>
</file>