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0AE4" w14:textId="77777777" w:rsidR="00D16A22" w:rsidRDefault="00D16A22" w:rsidP="00B37D3A">
      <w:pPr>
        <w:pStyle w:val="Zkladntext2"/>
        <w:ind w:left="0"/>
        <w:jc w:val="center"/>
        <w:divId w:val="1017996970"/>
        <w:rPr>
          <w:sz w:val="28"/>
          <w:szCs w:val="28"/>
        </w:rPr>
      </w:pPr>
      <w:bookmarkStart w:id="0" w:name="_GoBack"/>
      <w:bookmarkEnd w:id="0"/>
    </w:p>
    <w:p w14:paraId="544F8E8A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  <w:sz w:val="28"/>
          <w:szCs w:val="28"/>
        </w:rPr>
      </w:pPr>
      <w:r w:rsidRPr="000E6B4E">
        <w:rPr>
          <w:rFonts w:asciiTheme="minorHAnsi" w:hAnsiTheme="minorHAnsi"/>
          <w:b/>
          <w:bCs/>
          <w:sz w:val="28"/>
          <w:szCs w:val="28"/>
        </w:rPr>
        <w:t>Stanovy záujmového združenia právnických osôb</w:t>
      </w:r>
    </w:p>
    <w:p w14:paraId="0B1C2970" w14:textId="77777777" w:rsidR="001A6F96" w:rsidRPr="000E6B4E" w:rsidRDefault="001A6F96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  <w:sz w:val="28"/>
          <w:szCs w:val="28"/>
        </w:rPr>
      </w:pPr>
    </w:p>
    <w:p w14:paraId="526E7757" w14:textId="022DB251" w:rsidR="001D56B6" w:rsidRPr="000E6B4E" w:rsidRDefault="000163E0" w:rsidP="000163E0">
      <w:pPr>
        <w:pStyle w:val="Zkladntext2"/>
        <w:tabs>
          <w:tab w:val="center" w:pos="4536"/>
          <w:tab w:val="left" w:pos="8340"/>
        </w:tabs>
        <w:ind w:left="0"/>
        <w:jc w:val="left"/>
        <w:divId w:val="1017996970"/>
        <w:rPr>
          <w:rFonts w:asciiTheme="minorHAnsi" w:hAnsiTheme="minorHAnsi"/>
          <w:b/>
          <w:sz w:val="40"/>
          <w:szCs w:val="40"/>
        </w:rPr>
      </w:pPr>
      <w:r w:rsidRPr="000E6B4E">
        <w:rPr>
          <w:rFonts w:asciiTheme="minorHAnsi" w:hAnsiTheme="minorHAnsi"/>
          <w:b/>
          <w:sz w:val="40"/>
          <w:szCs w:val="40"/>
        </w:rPr>
        <w:tab/>
      </w:r>
      <w:r w:rsidR="001A6F96" w:rsidRPr="000E6B4E">
        <w:rPr>
          <w:rFonts w:asciiTheme="minorHAnsi" w:hAnsiTheme="minorHAnsi"/>
          <w:b/>
          <w:sz w:val="40"/>
          <w:szCs w:val="40"/>
        </w:rPr>
        <w:t xml:space="preserve">Slovenská batériová aliancia </w:t>
      </w:r>
      <w:r w:rsidRPr="000E6B4E">
        <w:rPr>
          <w:rFonts w:asciiTheme="minorHAnsi" w:hAnsiTheme="minorHAnsi"/>
          <w:b/>
          <w:sz w:val="40"/>
          <w:szCs w:val="40"/>
        </w:rPr>
        <w:tab/>
      </w:r>
    </w:p>
    <w:p w14:paraId="72E533A5" w14:textId="1CBF749B" w:rsidR="001A6F96" w:rsidRPr="000E6B4E" w:rsidRDefault="000E6B4E" w:rsidP="000E6B4E">
      <w:pPr>
        <w:pStyle w:val="Zkladntext2"/>
        <w:tabs>
          <w:tab w:val="center" w:pos="4536"/>
          <w:tab w:val="right" w:pos="9072"/>
        </w:tabs>
        <w:ind w:left="0"/>
        <w:jc w:val="left"/>
        <w:divId w:val="1017996970"/>
        <w:rPr>
          <w:rFonts w:asciiTheme="minorHAnsi" w:hAnsiTheme="minorHAnsi"/>
          <w:b/>
          <w:bCs/>
          <w:sz w:val="28"/>
          <w:szCs w:val="28"/>
        </w:rPr>
      </w:pPr>
      <w:r w:rsidRPr="000E6B4E">
        <w:rPr>
          <w:rFonts w:asciiTheme="minorHAnsi" w:hAnsiTheme="minorHAnsi"/>
          <w:b/>
          <w:bCs/>
          <w:sz w:val="28"/>
          <w:szCs w:val="28"/>
        </w:rPr>
        <w:tab/>
      </w:r>
      <w:r w:rsidR="003C4A79" w:rsidRPr="000E6B4E">
        <w:rPr>
          <w:rFonts w:asciiTheme="minorHAnsi" w:hAnsiTheme="minorHAnsi"/>
          <w:b/>
          <w:bCs/>
          <w:sz w:val="28"/>
          <w:szCs w:val="28"/>
        </w:rPr>
        <w:t>s</w:t>
      </w:r>
      <w:r w:rsidR="00EE52BE" w:rsidRPr="000E6B4E">
        <w:rPr>
          <w:rFonts w:asciiTheme="minorHAnsi" w:hAnsiTheme="minorHAnsi"/>
          <w:b/>
          <w:bCs/>
          <w:sz w:val="28"/>
          <w:szCs w:val="28"/>
        </w:rPr>
        <w:t xml:space="preserve">kratka </w:t>
      </w:r>
      <w:proofErr w:type="spellStart"/>
      <w:r w:rsidR="00EE52BE" w:rsidRPr="000E6B4E">
        <w:rPr>
          <w:rFonts w:asciiTheme="minorHAnsi" w:hAnsiTheme="minorHAnsi"/>
          <w:b/>
          <w:bCs/>
          <w:sz w:val="28"/>
          <w:szCs w:val="28"/>
        </w:rPr>
        <w:t>SB</w:t>
      </w:r>
      <w:r w:rsidR="003C4A79" w:rsidRPr="000E6B4E">
        <w:rPr>
          <w:rFonts w:asciiTheme="minorHAnsi" w:hAnsiTheme="minorHAnsi"/>
          <w:b/>
          <w:bCs/>
          <w:sz w:val="28"/>
          <w:szCs w:val="28"/>
        </w:rPr>
        <w:t>aA</w:t>
      </w:r>
      <w:proofErr w:type="spellEnd"/>
      <w:r w:rsidRPr="000E6B4E">
        <w:rPr>
          <w:rFonts w:asciiTheme="minorHAnsi" w:hAnsiTheme="minorHAnsi"/>
          <w:b/>
          <w:bCs/>
          <w:sz w:val="28"/>
          <w:szCs w:val="28"/>
        </w:rPr>
        <w:tab/>
      </w:r>
    </w:p>
    <w:p w14:paraId="5DFB487C" w14:textId="77777777" w:rsidR="001A6F96" w:rsidRPr="000E6B4E" w:rsidRDefault="001A6F96" w:rsidP="00B37D3A">
      <w:pPr>
        <w:pStyle w:val="Zkladntext2"/>
        <w:ind w:left="0"/>
        <w:jc w:val="left"/>
        <w:divId w:val="1017996970"/>
        <w:rPr>
          <w:rFonts w:asciiTheme="minorHAnsi" w:hAnsiTheme="minorHAnsi"/>
        </w:rPr>
      </w:pPr>
    </w:p>
    <w:p w14:paraId="0C18AD85" w14:textId="77777777" w:rsidR="001A6F96" w:rsidRPr="000E6B4E" w:rsidRDefault="001A6F96" w:rsidP="00B37D3A">
      <w:pPr>
        <w:pStyle w:val="Zkladntext2"/>
        <w:ind w:left="0"/>
        <w:jc w:val="left"/>
        <w:divId w:val="1017996970"/>
        <w:rPr>
          <w:rFonts w:asciiTheme="minorHAnsi" w:hAnsiTheme="minorHAnsi"/>
        </w:rPr>
      </w:pPr>
    </w:p>
    <w:p w14:paraId="29C56D15" w14:textId="018DBC5A" w:rsidR="001A6F96" w:rsidRPr="000E6B4E" w:rsidRDefault="001A6F96" w:rsidP="00B37D3A">
      <w:pPr>
        <w:pStyle w:val="Normlnywebov"/>
        <w:spacing w:after="0"/>
        <w:jc w:val="both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ab/>
        <w:t xml:space="preserve">Nadväzujúc na Spoločné vyhlásenie po inauguračnom stretnutí Slovenskej batériovej aliancie zo dňa 5.10.2018, ktoré položilo základ pre spoluprácu medzi verejným a súkromným sektorom, </w:t>
      </w:r>
      <w:proofErr w:type="spellStart"/>
      <w:r w:rsidRPr="000E6B4E">
        <w:rPr>
          <w:rFonts w:asciiTheme="minorHAnsi" w:hAnsiTheme="minorHAnsi"/>
        </w:rPr>
        <w:t>inovátormi</w:t>
      </w:r>
      <w:proofErr w:type="spellEnd"/>
      <w:r w:rsidRPr="000E6B4E">
        <w:rPr>
          <w:rFonts w:asciiTheme="minorHAnsi" w:hAnsiTheme="minorHAnsi"/>
        </w:rPr>
        <w:t>, akadémiou a finančnými inštitúciami  s cieľom reálne sa podieľať na hodnotovom reťazci batérií v Európe, bol Zakladateľskou zmluvou zo dňa</w:t>
      </w:r>
      <w:r w:rsidR="00674E57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  <w:highlight w:val="yellow"/>
        </w:rPr>
        <w:t>........</w:t>
      </w:r>
      <w:r w:rsidRPr="000E6B4E">
        <w:rPr>
          <w:rFonts w:asciiTheme="minorHAnsi" w:hAnsiTheme="minorHAnsi"/>
        </w:rPr>
        <w:t xml:space="preserve"> založený  </w:t>
      </w:r>
      <w:proofErr w:type="spellStart"/>
      <w:r w:rsidRPr="000E6B4E">
        <w:rPr>
          <w:rFonts w:asciiTheme="minorHAnsi" w:hAnsiTheme="minorHAnsi"/>
        </w:rPr>
        <w:t>klaster</w:t>
      </w:r>
      <w:proofErr w:type="spellEnd"/>
      <w:r w:rsidRPr="000E6B4E">
        <w:rPr>
          <w:rFonts w:asciiTheme="minorHAnsi" w:hAnsiTheme="minorHAnsi"/>
        </w:rPr>
        <w:t xml:space="preserve"> ako záujmové združenie právnických osôb, pôsobiace v oblasti  budovania a podpory inovatívneho a konkurencieschopného batériového ekosystému  na Slovensku.</w:t>
      </w:r>
    </w:p>
    <w:p w14:paraId="15F68716" w14:textId="5E2ECF74" w:rsidR="001A6F96" w:rsidRPr="000E6B4E" w:rsidRDefault="001A6F96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44D975B9" w14:textId="77777777" w:rsidR="00674E57" w:rsidRPr="000E6B4E" w:rsidRDefault="00674E57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2DA92345" w14:textId="77777777" w:rsidR="00D16A22" w:rsidRPr="000E6B4E" w:rsidRDefault="001A6F96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I.</w:t>
      </w:r>
    </w:p>
    <w:p w14:paraId="4CBAE475" w14:textId="77777777" w:rsidR="00963D1A" w:rsidRPr="000E6B4E" w:rsidRDefault="00963D1A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Názov, právne postavenie, pôsobnosť a sídlo združenia</w:t>
      </w:r>
    </w:p>
    <w:p w14:paraId="38DB46E7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173914FB" w14:textId="77777777" w:rsidR="00777E38" w:rsidRDefault="00D16A22" w:rsidP="00B37D3A">
      <w:pPr>
        <w:pStyle w:val="Zkladntext2"/>
        <w:numPr>
          <w:ilvl w:val="1"/>
          <w:numId w:val="2"/>
        </w:numPr>
        <w:tabs>
          <w:tab w:val="clear" w:pos="420"/>
          <w:tab w:val="num" w:pos="0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Názov združenia je </w:t>
      </w:r>
      <w:r w:rsidR="00674E57" w:rsidRPr="000E6B4E">
        <w:rPr>
          <w:rFonts w:asciiTheme="minorHAnsi" w:hAnsiTheme="minorHAnsi"/>
        </w:rPr>
        <w:t>Slovenská batériová aliancia</w:t>
      </w:r>
      <w:r w:rsidR="006D4DDE" w:rsidRPr="000E6B4E">
        <w:rPr>
          <w:rFonts w:asciiTheme="minorHAnsi" w:hAnsiTheme="minorHAnsi"/>
        </w:rPr>
        <w:t xml:space="preserve">, </w:t>
      </w:r>
      <w:r w:rsidR="000C1789" w:rsidRPr="000E6B4E">
        <w:rPr>
          <w:rFonts w:asciiTheme="minorHAnsi" w:hAnsiTheme="minorHAnsi"/>
        </w:rPr>
        <w:t xml:space="preserve">skratka </w:t>
      </w:r>
      <w:proofErr w:type="spellStart"/>
      <w:r w:rsidR="006D4DDE" w:rsidRPr="000E6B4E">
        <w:rPr>
          <w:rFonts w:asciiTheme="minorHAnsi" w:hAnsiTheme="minorHAnsi"/>
        </w:rPr>
        <w:t>SBaA</w:t>
      </w:r>
      <w:proofErr w:type="spellEnd"/>
      <w:r w:rsidR="006D4DDE" w:rsidRPr="000E6B4E">
        <w:rPr>
          <w:rFonts w:asciiTheme="minorHAnsi" w:hAnsiTheme="minorHAnsi"/>
        </w:rPr>
        <w:t>, a</w:t>
      </w:r>
      <w:r w:rsidR="000C1789" w:rsidRPr="000E6B4E">
        <w:rPr>
          <w:rFonts w:asciiTheme="minorHAnsi" w:hAnsiTheme="minorHAnsi"/>
        </w:rPr>
        <w:t>nglický názov</w:t>
      </w:r>
      <w:r w:rsidR="006D4DDE" w:rsidRPr="000E6B4E">
        <w:rPr>
          <w:rFonts w:asciiTheme="minorHAnsi" w:hAnsiTheme="minorHAnsi"/>
        </w:rPr>
        <w:t xml:space="preserve"> Slovak </w:t>
      </w:r>
    </w:p>
    <w:p w14:paraId="4F3BE30F" w14:textId="43E13B07" w:rsidR="00D16A22" w:rsidRPr="000E6B4E" w:rsidRDefault="00777E38" w:rsidP="00777E38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proofErr w:type="spellStart"/>
      <w:r w:rsidR="006D4DDE" w:rsidRPr="000E6B4E">
        <w:rPr>
          <w:rFonts w:asciiTheme="minorHAnsi" w:hAnsiTheme="minorHAnsi"/>
        </w:rPr>
        <w:t>Battery</w:t>
      </w:r>
      <w:proofErr w:type="spellEnd"/>
      <w:r w:rsidR="006D4DDE" w:rsidRPr="000E6B4E">
        <w:rPr>
          <w:rFonts w:asciiTheme="minorHAnsi" w:hAnsiTheme="minorHAnsi"/>
        </w:rPr>
        <w:t xml:space="preserve"> </w:t>
      </w:r>
      <w:proofErr w:type="spellStart"/>
      <w:r w:rsidR="006D4DDE" w:rsidRPr="000E6B4E">
        <w:rPr>
          <w:rFonts w:asciiTheme="minorHAnsi" w:hAnsiTheme="minorHAnsi"/>
        </w:rPr>
        <w:t>Alliance</w:t>
      </w:r>
      <w:proofErr w:type="spellEnd"/>
      <w:r w:rsidR="006D4DDE" w:rsidRPr="000E6B4E">
        <w:rPr>
          <w:rFonts w:asciiTheme="minorHAnsi" w:hAnsiTheme="minorHAnsi"/>
        </w:rPr>
        <w:t xml:space="preserve"> (</w:t>
      </w:r>
      <w:r w:rsidR="000C1789" w:rsidRPr="000E6B4E">
        <w:rPr>
          <w:rFonts w:asciiTheme="minorHAnsi" w:hAnsiTheme="minorHAnsi"/>
        </w:rPr>
        <w:t xml:space="preserve"> ďalej </w:t>
      </w:r>
      <w:r w:rsidR="00CB3D63" w:rsidRPr="000E6B4E">
        <w:rPr>
          <w:rFonts w:asciiTheme="minorHAnsi" w:hAnsiTheme="minorHAnsi"/>
        </w:rPr>
        <w:t xml:space="preserve">aj ako „združenie“ alebo </w:t>
      </w:r>
      <w:r w:rsidR="000C1789" w:rsidRPr="000E6B4E">
        <w:rPr>
          <w:rFonts w:asciiTheme="minorHAnsi" w:hAnsiTheme="minorHAnsi"/>
        </w:rPr>
        <w:t xml:space="preserve"> „</w:t>
      </w:r>
      <w:proofErr w:type="spellStart"/>
      <w:r w:rsidR="000C1789" w:rsidRPr="000E6B4E">
        <w:rPr>
          <w:rFonts w:asciiTheme="minorHAnsi" w:hAnsiTheme="minorHAnsi"/>
        </w:rPr>
        <w:t>SB</w:t>
      </w:r>
      <w:r w:rsidR="006D4DDE" w:rsidRPr="000E6B4E">
        <w:rPr>
          <w:rFonts w:asciiTheme="minorHAnsi" w:hAnsiTheme="minorHAnsi"/>
        </w:rPr>
        <w:t>a</w:t>
      </w:r>
      <w:r w:rsidR="000C1789" w:rsidRPr="000E6B4E">
        <w:rPr>
          <w:rFonts w:asciiTheme="minorHAnsi" w:hAnsiTheme="minorHAnsi"/>
        </w:rPr>
        <w:t>A</w:t>
      </w:r>
      <w:proofErr w:type="spellEnd"/>
      <w:r w:rsidR="006D4DDE" w:rsidRPr="000E6B4E">
        <w:rPr>
          <w:rFonts w:asciiTheme="minorHAnsi" w:hAnsiTheme="minorHAnsi"/>
        </w:rPr>
        <w:t>)</w:t>
      </w:r>
      <w:r w:rsidR="000C1789" w:rsidRPr="000E6B4E">
        <w:rPr>
          <w:rFonts w:asciiTheme="minorHAnsi" w:hAnsiTheme="minorHAnsi"/>
        </w:rPr>
        <w:t>“.</w:t>
      </w:r>
    </w:p>
    <w:p w14:paraId="32A24BA4" w14:textId="77777777" w:rsidR="00777E38" w:rsidRDefault="00D16A22" w:rsidP="00B37D3A">
      <w:pPr>
        <w:pStyle w:val="Zkladntext2"/>
        <w:numPr>
          <w:ilvl w:val="1"/>
          <w:numId w:val="2"/>
        </w:numPr>
        <w:tabs>
          <w:tab w:val="clear" w:pos="420"/>
          <w:tab w:val="num" w:pos="0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Združenie je záujmovým združení právnických osôb založeným  podľa </w:t>
      </w:r>
      <w:proofErr w:type="spellStart"/>
      <w:r w:rsidRPr="000E6B4E">
        <w:rPr>
          <w:rFonts w:asciiTheme="minorHAnsi" w:hAnsiTheme="minorHAnsi"/>
        </w:rPr>
        <w:t>ust</w:t>
      </w:r>
      <w:proofErr w:type="spellEnd"/>
      <w:r w:rsidRPr="000E6B4E">
        <w:rPr>
          <w:rFonts w:asciiTheme="minorHAnsi" w:hAnsiTheme="minorHAnsi"/>
        </w:rPr>
        <w:t xml:space="preserve">. § 20f </w:t>
      </w:r>
    </w:p>
    <w:p w14:paraId="76C913BC" w14:textId="77777777" w:rsidR="00777E38" w:rsidRDefault="00777E38" w:rsidP="00777E38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ab/>
      </w:r>
      <w:r w:rsidR="00D16A22" w:rsidRPr="000E6B4E">
        <w:rPr>
          <w:rFonts w:asciiTheme="minorHAnsi" w:hAnsiTheme="minorHAnsi"/>
        </w:rPr>
        <w:t>a </w:t>
      </w:r>
      <w:proofErr w:type="spellStart"/>
      <w:r w:rsidR="00D16A22" w:rsidRPr="000E6B4E">
        <w:rPr>
          <w:rFonts w:asciiTheme="minorHAnsi" w:hAnsiTheme="minorHAnsi"/>
        </w:rPr>
        <w:t>násl</w:t>
      </w:r>
      <w:proofErr w:type="spellEnd"/>
      <w:r w:rsidR="00D16A22" w:rsidRPr="000E6B4E">
        <w:rPr>
          <w:rFonts w:asciiTheme="minorHAnsi" w:hAnsiTheme="minorHAnsi"/>
        </w:rPr>
        <w:t>. Občianskeho zákonníka.</w:t>
      </w:r>
      <w:r w:rsidR="001A6F96" w:rsidRPr="000E6B4E">
        <w:rPr>
          <w:rFonts w:asciiTheme="minorHAnsi" w:hAnsiTheme="minorHAnsi"/>
        </w:rPr>
        <w:t xml:space="preserve"> Združenie je právnickou osobou </w:t>
      </w:r>
      <w:r w:rsidR="00963D1A" w:rsidRPr="000E6B4E">
        <w:rPr>
          <w:rFonts w:asciiTheme="minorHAnsi" w:hAnsiTheme="minorHAnsi"/>
        </w:rPr>
        <w:t xml:space="preserve">s právnou </w:t>
      </w:r>
    </w:p>
    <w:p w14:paraId="5F683D82" w14:textId="77777777" w:rsidR="00777E38" w:rsidRDefault="00777E38" w:rsidP="00777E38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</w:r>
      <w:r w:rsidR="00963D1A" w:rsidRPr="000E6B4E">
        <w:rPr>
          <w:rFonts w:asciiTheme="minorHAnsi" w:hAnsiTheme="minorHAnsi"/>
        </w:rPr>
        <w:t>subjektivitou. Združenie</w:t>
      </w:r>
      <w:r w:rsidR="001A6F96" w:rsidRPr="000E6B4E">
        <w:rPr>
          <w:rFonts w:asciiTheme="minorHAnsi" w:hAnsiTheme="minorHAnsi"/>
        </w:rPr>
        <w:t xml:space="preserve"> nie je podnikateľským subjektom, podnikateľské aktivity </w:t>
      </w:r>
    </w:p>
    <w:p w14:paraId="6CF35320" w14:textId="77777777" w:rsidR="00777E38" w:rsidRDefault="00777E38" w:rsidP="00777E38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6F96" w:rsidRPr="000E6B4E">
        <w:rPr>
          <w:rFonts w:asciiTheme="minorHAnsi" w:hAnsiTheme="minorHAnsi"/>
        </w:rPr>
        <w:t xml:space="preserve">budú realizované výlučne za účelom dosiahnutia cieľov združenia ako doplnková </w:t>
      </w:r>
    </w:p>
    <w:p w14:paraId="23C42E23" w14:textId="77777777" w:rsidR="00777E38" w:rsidRDefault="00777E38" w:rsidP="00777E38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6F96" w:rsidRPr="000E6B4E">
        <w:rPr>
          <w:rFonts w:asciiTheme="minorHAnsi" w:hAnsiTheme="minorHAnsi"/>
        </w:rPr>
        <w:t xml:space="preserve">aktivita, ktorá môže pomôcť zabezpečiť finančné potreby združenia a podporiť tak  </w:t>
      </w:r>
    </w:p>
    <w:p w14:paraId="478299CE" w14:textId="5C79B84F" w:rsidR="00963D1A" w:rsidRPr="000E6B4E" w:rsidRDefault="00777E38" w:rsidP="00777E38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6F96" w:rsidRPr="000E6B4E">
        <w:rPr>
          <w:rFonts w:asciiTheme="minorHAnsi" w:hAnsiTheme="minorHAnsi"/>
        </w:rPr>
        <w:t>jeho ďalší rozvoj</w:t>
      </w:r>
      <w:r w:rsidR="00963D1A" w:rsidRPr="000E6B4E">
        <w:rPr>
          <w:rFonts w:asciiTheme="minorHAnsi" w:hAnsiTheme="minorHAnsi"/>
        </w:rPr>
        <w:t>.</w:t>
      </w:r>
    </w:p>
    <w:p w14:paraId="44A09C05" w14:textId="77777777" w:rsidR="00777E38" w:rsidRDefault="00963D1A" w:rsidP="00B37D3A">
      <w:pPr>
        <w:pStyle w:val="Zkladntext2"/>
        <w:numPr>
          <w:ilvl w:val="1"/>
          <w:numId w:val="2"/>
        </w:numPr>
        <w:tabs>
          <w:tab w:val="clear" w:pos="420"/>
          <w:tab w:val="num" w:pos="0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Združenie ako </w:t>
      </w:r>
      <w:proofErr w:type="spellStart"/>
      <w:r w:rsidRPr="000E6B4E">
        <w:rPr>
          <w:rFonts w:asciiTheme="minorHAnsi" w:hAnsiTheme="minorHAnsi"/>
        </w:rPr>
        <w:t>klaster</w:t>
      </w:r>
      <w:proofErr w:type="spellEnd"/>
      <w:r w:rsidRPr="000E6B4E">
        <w:rPr>
          <w:rFonts w:asciiTheme="minorHAnsi" w:hAnsiTheme="minorHAnsi"/>
        </w:rPr>
        <w:t xml:space="preserve"> sa chápe ako koncentrované zoskupenie nezávislých, </w:t>
      </w:r>
    </w:p>
    <w:p w14:paraId="78534821" w14:textId="608E462E" w:rsidR="00963D1A" w:rsidRPr="000E6B4E" w:rsidRDefault="00963D1A" w:rsidP="00777E38">
      <w:pPr>
        <w:pStyle w:val="Zkladntext2"/>
        <w:ind w:left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regionálne  a nadregionálne prepojených právnických osôb a pridružených inštitúcií, s potenciálom zvyšovať ich konkurencieschopnosť. </w:t>
      </w:r>
    </w:p>
    <w:p w14:paraId="29E7A883" w14:textId="77777777" w:rsidR="00777E38" w:rsidRDefault="00963D1A" w:rsidP="00B37D3A">
      <w:pPr>
        <w:pStyle w:val="Zkladntext2"/>
        <w:numPr>
          <w:ilvl w:val="1"/>
          <w:numId w:val="2"/>
        </w:numPr>
        <w:tabs>
          <w:tab w:val="clear" w:pos="420"/>
          <w:tab w:val="num" w:pos="0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Združenie je splnomocnené v súlade s týmito Stanovami  jednať v spoločnom mene </w:t>
      </w:r>
    </w:p>
    <w:p w14:paraId="2E030117" w14:textId="79D4C6D9" w:rsidR="00963D1A" w:rsidRPr="000E6B4E" w:rsidRDefault="00963D1A" w:rsidP="00777E38">
      <w:pPr>
        <w:pStyle w:val="Zkladntext2"/>
        <w:ind w:left="70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členov združenia a zastupovať ich spoločné záujmy navonok.</w:t>
      </w:r>
      <w:r w:rsidR="001A6F96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Združenie nie je oprávnené členov zastupovať vo veciach, ktoré patria výlučne do ich kompetencie. </w:t>
      </w:r>
    </w:p>
    <w:p w14:paraId="444DA6CC" w14:textId="77777777" w:rsidR="00D16A22" w:rsidRPr="000E6B4E" w:rsidRDefault="00963D1A" w:rsidP="00B37D3A">
      <w:pPr>
        <w:pStyle w:val="Zkladntext2"/>
        <w:numPr>
          <w:ilvl w:val="1"/>
          <w:numId w:val="2"/>
        </w:numPr>
        <w:tabs>
          <w:tab w:val="clear" w:pos="420"/>
          <w:tab w:val="num" w:pos="0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Svoju činnosť združenie vyvíja na území Slovenskej republiky a aj v zahraničí.  </w:t>
      </w:r>
    </w:p>
    <w:p w14:paraId="7204B8F9" w14:textId="301DD078" w:rsidR="001A6F96" w:rsidRPr="000E6B4E" w:rsidRDefault="00D16A22" w:rsidP="00B37D3A">
      <w:pPr>
        <w:pStyle w:val="Zkladntext2"/>
        <w:numPr>
          <w:ilvl w:val="1"/>
          <w:numId w:val="2"/>
        </w:numPr>
        <w:tabs>
          <w:tab w:val="clear" w:pos="420"/>
          <w:tab w:val="num" w:pos="0"/>
        </w:tabs>
        <w:ind w:left="0" w:firstLine="0"/>
        <w:divId w:val="1017996970"/>
        <w:rPr>
          <w:rFonts w:asciiTheme="minorHAnsi" w:hAnsiTheme="minorHAnsi"/>
          <w:b/>
        </w:rPr>
      </w:pPr>
      <w:r w:rsidRPr="000E6B4E">
        <w:rPr>
          <w:rFonts w:asciiTheme="minorHAnsi" w:hAnsiTheme="minorHAnsi"/>
        </w:rPr>
        <w:t xml:space="preserve">Sídlom združenia je </w:t>
      </w:r>
      <w:r w:rsidR="00AD3843" w:rsidRPr="000E6B4E">
        <w:rPr>
          <w:rFonts w:asciiTheme="minorHAnsi" w:hAnsiTheme="minorHAnsi"/>
          <w:b/>
        </w:rPr>
        <w:t>...........................................</w:t>
      </w:r>
      <w:r w:rsidR="000C1789" w:rsidRPr="000E6B4E">
        <w:rPr>
          <w:rFonts w:asciiTheme="minorHAnsi" w:hAnsiTheme="minorHAnsi"/>
          <w:b/>
        </w:rPr>
        <w:t>.</w:t>
      </w:r>
    </w:p>
    <w:p w14:paraId="3A3912A2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  <w:b/>
        </w:rPr>
      </w:pPr>
    </w:p>
    <w:p w14:paraId="3A8C932A" w14:textId="77777777" w:rsidR="001A6F96" w:rsidRPr="000E6B4E" w:rsidRDefault="001A6F96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3DF68295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 xml:space="preserve">Článok </w:t>
      </w:r>
      <w:r w:rsidR="001A6F96" w:rsidRPr="000E6B4E">
        <w:rPr>
          <w:rFonts w:asciiTheme="minorHAnsi" w:hAnsiTheme="minorHAnsi"/>
          <w:b/>
          <w:bCs/>
        </w:rPr>
        <w:t>II.</w:t>
      </w:r>
    </w:p>
    <w:p w14:paraId="34FC5D2E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Predmet činnosti združenia</w:t>
      </w:r>
    </w:p>
    <w:p w14:paraId="508F7963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72DD7308" w14:textId="77777777" w:rsidR="00777E38" w:rsidRDefault="000C1789" w:rsidP="00B37D3A">
      <w:pPr>
        <w:pStyle w:val="Default"/>
        <w:numPr>
          <w:ilvl w:val="0"/>
          <w:numId w:val="23"/>
        </w:numPr>
        <w:ind w:left="0" w:firstLine="0"/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>Hlavnou úlohou združenia je  p</w:t>
      </w:r>
      <w:r w:rsidRPr="000E6B4E">
        <w:rPr>
          <w:rFonts w:asciiTheme="minorHAnsi" w:hAnsiTheme="minorHAnsi" w:cs="Times New Roman"/>
          <w:color w:val="auto"/>
        </w:rPr>
        <w:t>odporovať dlhodobú konkurencieschopnosť, spájanie</w:t>
      </w:r>
    </w:p>
    <w:p w14:paraId="2B30B657" w14:textId="4113CC8A" w:rsidR="000C1789" w:rsidRPr="000E6B4E" w:rsidRDefault="000C1789" w:rsidP="00777E38">
      <w:pPr>
        <w:pStyle w:val="Default"/>
        <w:ind w:left="708"/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>a mobilizovanie zdrojov svojich členov za účelom etablovania inovatívneho a konkurencieschopného batériového ekosystému  na Slovensku a prostredníctvom týchto aktivít zvýšiť povedomie o význame tohto ekosystému v priemysle na Slovensku aj v zahraničí.</w:t>
      </w:r>
    </w:p>
    <w:p w14:paraId="2F9A9224" w14:textId="55956734" w:rsidR="00777E38" w:rsidRDefault="001B2ED9" w:rsidP="001B2ED9">
      <w:pPr>
        <w:pStyle w:val="Default"/>
        <w:numPr>
          <w:ilvl w:val="0"/>
          <w:numId w:val="23"/>
        </w:numPr>
        <w:ind w:left="0" w:firstLine="0"/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>Združenie zabezpečuje spoločné vystupovanie  a prezentáciu svojich členov v</w:t>
      </w:r>
      <w:r w:rsidR="00777E38">
        <w:rPr>
          <w:rFonts w:asciiTheme="minorHAnsi" w:hAnsiTheme="minorHAnsi" w:cs="Times New Roman"/>
          <w:color w:val="auto"/>
          <w:lang w:eastAsia="sk-SK"/>
        </w:rPr>
        <w:t> </w:t>
      </w:r>
      <w:r w:rsidRPr="000E6B4E">
        <w:rPr>
          <w:rFonts w:asciiTheme="minorHAnsi" w:hAnsiTheme="minorHAnsi" w:cs="Times New Roman"/>
          <w:color w:val="auto"/>
          <w:lang w:eastAsia="sk-SK"/>
        </w:rPr>
        <w:t>úlohách</w:t>
      </w:r>
    </w:p>
    <w:p w14:paraId="0E8D6E90" w14:textId="5D1C6ACA" w:rsidR="001B2ED9" w:rsidRPr="000E6B4E" w:rsidRDefault="001B2ED9" w:rsidP="00777E38">
      <w:pPr>
        <w:pStyle w:val="Default"/>
        <w:ind w:firstLine="708"/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 xml:space="preserve">združenia navonok, spoločnú prezentáciu na odborných a iných podujatiach  </w:t>
      </w:r>
      <w:r w:rsidR="00777E38">
        <w:rPr>
          <w:rFonts w:asciiTheme="minorHAnsi" w:hAnsiTheme="minorHAnsi" w:cs="Times New Roman"/>
          <w:color w:val="auto"/>
          <w:lang w:eastAsia="sk-SK"/>
        </w:rPr>
        <w:tab/>
      </w:r>
      <w:r w:rsidRPr="000E6B4E">
        <w:rPr>
          <w:rFonts w:asciiTheme="minorHAnsi" w:hAnsiTheme="minorHAnsi" w:cs="Times New Roman"/>
          <w:color w:val="auto"/>
          <w:lang w:eastAsia="sk-SK"/>
        </w:rPr>
        <w:t>a zastupovanie pred štátnymi, samosprávnymi a inými orgánmi a inštitúciami.</w:t>
      </w:r>
    </w:p>
    <w:p w14:paraId="62D74162" w14:textId="77777777" w:rsidR="001B2ED9" w:rsidRPr="000E6B4E" w:rsidRDefault="001B2ED9" w:rsidP="001B2ED9">
      <w:pPr>
        <w:pStyle w:val="Default"/>
        <w:numPr>
          <w:ilvl w:val="0"/>
          <w:numId w:val="23"/>
        </w:numPr>
        <w:ind w:left="0" w:firstLine="0"/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lastRenderedPageBreak/>
        <w:t>Za účelom plnenia svojej hlavnej úlohy vykonáva najmä tieto činnosti a plní ciele:</w:t>
      </w:r>
    </w:p>
    <w:p w14:paraId="76F439D8" w14:textId="77777777" w:rsidR="001B2ED9" w:rsidRPr="000E6B4E" w:rsidRDefault="001B2ED9" w:rsidP="001B2ED9">
      <w:pPr>
        <w:pStyle w:val="Default"/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</w:p>
    <w:p w14:paraId="125C0D3B" w14:textId="7CDCEDB7" w:rsidR="001B2ED9" w:rsidRPr="000E6B4E" w:rsidRDefault="001B2ED9" w:rsidP="001B2ED9">
      <w:pPr>
        <w:pStyle w:val="Default"/>
        <w:numPr>
          <w:ilvl w:val="0"/>
          <w:numId w:val="24"/>
        </w:numPr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>Podporuje slovenskú produkciu batérií so zásahom najmä automobilového priemyslu, ale aj iných oblastí dopravy a priemyslu;</w:t>
      </w:r>
    </w:p>
    <w:p w14:paraId="42987B7E" w14:textId="1200D4F1" w:rsidR="00AD3843" w:rsidRPr="000E6B4E" w:rsidRDefault="00AD3843" w:rsidP="001B2ED9">
      <w:pPr>
        <w:pStyle w:val="Default"/>
        <w:numPr>
          <w:ilvl w:val="0"/>
          <w:numId w:val="24"/>
        </w:numPr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 xml:space="preserve">Pôsobí ako priemyselný </w:t>
      </w:r>
      <w:proofErr w:type="spellStart"/>
      <w:r w:rsidRPr="000E6B4E">
        <w:rPr>
          <w:rFonts w:asciiTheme="minorHAnsi" w:hAnsiTheme="minorHAnsi" w:cs="Times New Roman"/>
          <w:color w:val="auto"/>
          <w:lang w:eastAsia="sk-SK"/>
        </w:rPr>
        <w:t>klaster</w:t>
      </w:r>
      <w:proofErr w:type="spellEnd"/>
      <w:r w:rsidRPr="000E6B4E">
        <w:rPr>
          <w:rFonts w:asciiTheme="minorHAnsi" w:hAnsiTheme="minorHAnsi" w:cs="Times New Roman"/>
          <w:color w:val="auto"/>
          <w:lang w:eastAsia="sk-SK"/>
        </w:rPr>
        <w:t xml:space="preserve"> s cieľom rozvoja inovácií v oblasti svojej činnosti  a medzinárodnej spolupráce;</w:t>
      </w:r>
    </w:p>
    <w:p w14:paraId="70744A5A" w14:textId="4E7A7EFC" w:rsidR="001B2ED9" w:rsidRPr="000E6B4E" w:rsidRDefault="001B2ED9" w:rsidP="001B2ED9">
      <w:pPr>
        <w:pStyle w:val="Default"/>
        <w:numPr>
          <w:ilvl w:val="0"/>
          <w:numId w:val="24"/>
        </w:numPr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 xml:space="preserve">Podporuje tvorbu nových pracovných miest </w:t>
      </w:r>
      <w:r w:rsidR="00AD3843" w:rsidRPr="000E6B4E">
        <w:rPr>
          <w:rFonts w:asciiTheme="minorHAnsi" w:hAnsiTheme="minorHAnsi" w:cs="Times New Roman"/>
          <w:color w:val="auto"/>
          <w:lang w:eastAsia="sk-SK"/>
        </w:rPr>
        <w:t>v oblasti svojej činnosti</w:t>
      </w:r>
      <w:r w:rsidRPr="000E6B4E">
        <w:rPr>
          <w:rFonts w:asciiTheme="minorHAnsi" w:hAnsiTheme="minorHAnsi" w:cs="Times New Roman"/>
          <w:color w:val="auto"/>
          <w:lang w:eastAsia="sk-SK"/>
        </w:rPr>
        <w:t xml:space="preserve">;  </w:t>
      </w:r>
    </w:p>
    <w:p w14:paraId="38554832" w14:textId="77777777" w:rsidR="001B2ED9" w:rsidRPr="000E6B4E" w:rsidRDefault="001B2ED9" w:rsidP="001B2ED9">
      <w:pPr>
        <w:pStyle w:val="Default"/>
        <w:numPr>
          <w:ilvl w:val="0"/>
          <w:numId w:val="24"/>
        </w:numPr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 xml:space="preserve">Podieľa sa na hodnotovom reťazci batérií v Európe a vytvára tak protiváhu trendov ázijských trhov; </w:t>
      </w:r>
    </w:p>
    <w:p w14:paraId="3ABF766A" w14:textId="2BC8E50E" w:rsidR="001B2ED9" w:rsidRPr="000E6B4E" w:rsidRDefault="001B2ED9" w:rsidP="001B2ED9">
      <w:pPr>
        <w:pStyle w:val="Default"/>
        <w:numPr>
          <w:ilvl w:val="0"/>
          <w:numId w:val="24"/>
        </w:numPr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>Úzko spolupracuje s priemyselnými hráčmi a </w:t>
      </w:r>
      <w:proofErr w:type="spellStart"/>
      <w:r w:rsidRPr="000E6B4E">
        <w:rPr>
          <w:rFonts w:asciiTheme="minorHAnsi" w:hAnsiTheme="minorHAnsi" w:cs="Times New Roman"/>
          <w:color w:val="auto"/>
          <w:lang w:eastAsia="sk-SK"/>
        </w:rPr>
        <w:t>inovátormi</w:t>
      </w:r>
      <w:proofErr w:type="spellEnd"/>
      <w:r w:rsidRPr="000E6B4E">
        <w:rPr>
          <w:rFonts w:asciiTheme="minorHAnsi" w:hAnsiTheme="minorHAnsi" w:cs="Times New Roman"/>
          <w:color w:val="auto"/>
          <w:lang w:eastAsia="sk-SK"/>
        </w:rPr>
        <w:t xml:space="preserve"> Európskej Batériovej Aliancie (EBA)</w:t>
      </w:r>
      <w:r w:rsidR="00AD3843" w:rsidRPr="000E6B4E">
        <w:rPr>
          <w:rFonts w:asciiTheme="minorHAnsi" w:hAnsiTheme="minorHAnsi" w:cs="Times New Roman"/>
          <w:color w:val="auto"/>
          <w:lang w:eastAsia="sk-SK"/>
        </w:rPr>
        <w:t>, ako aj ďalších medzinárodných združení a organizácií</w:t>
      </w:r>
      <w:r w:rsidRPr="000E6B4E">
        <w:rPr>
          <w:rFonts w:asciiTheme="minorHAnsi" w:hAnsiTheme="minorHAnsi" w:cs="Times New Roman"/>
          <w:color w:val="auto"/>
          <w:lang w:eastAsia="sk-SK"/>
        </w:rPr>
        <w:t>;</w:t>
      </w:r>
    </w:p>
    <w:p w14:paraId="5E2E8896" w14:textId="25368567" w:rsidR="001B2ED9" w:rsidRPr="000E6B4E" w:rsidRDefault="001B2ED9" w:rsidP="001B2ED9">
      <w:pPr>
        <w:pStyle w:val="Odsekzoznamu"/>
        <w:numPr>
          <w:ilvl w:val="0"/>
          <w:numId w:val="24"/>
        </w:numPr>
        <w:spacing w:after="0" w:line="240" w:lineRule="auto"/>
        <w:jc w:val="both"/>
        <w:divId w:val="1017996970"/>
        <w:rPr>
          <w:rFonts w:asciiTheme="minorHAnsi" w:hAnsiTheme="minorHAnsi"/>
          <w:sz w:val="24"/>
          <w:szCs w:val="24"/>
          <w:lang w:eastAsia="sk-SK"/>
        </w:rPr>
      </w:pPr>
      <w:r w:rsidRPr="000E6B4E">
        <w:rPr>
          <w:rFonts w:asciiTheme="minorHAnsi" w:hAnsiTheme="minorHAnsi"/>
          <w:sz w:val="24"/>
          <w:szCs w:val="24"/>
          <w:lang w:eastAsia="sk-SK"/>
        </w:rPr>
        <w:t>Zvyšuje povedomie o čistých energetických systémoch a význame batériového  ekosystému</w:t>
      </w:r>
      <w:r w:rsidR="00AD3843" w:rsidRPr="000E6B4E">
        <w:rPr>
          <w:rFonts w:asciiTheme="minorHAnsi" w:hAnsiTheme="minorHAnsi"/>
          <w:sz w:val="24"/>
          <w:szCs w:val="24"/>
          <w:lang w:eastAsia="sk-SK"/>
        </w:rPr>
        <w:t xml:space="preserve"> a podporuje rozvoj inovácií v tejto oblasti</w:t>
      </w:r>
      <w:r w:rsidRPr="000E6B4E">
        <w:rPr>
          <w:rFonts w:asciiTheme="minorHAnsi" w:hAnsiTheme="minorHAnsi"/>
          <w:sz w:val="24"/>
          <w:szCs w:val="24"/>
          <w:lang w:eastAsia="sk-SK"/>
        </w:rPr>
        <w:t>;</w:t>
      </w:r>
    </w:p>
    <w:p w14:paraId="3A3AD8A8" w14:textId="37A8965D" w:rsidR="001B2ED9" w:rsidRPr="000E6B4E" w:rsidRDefault="001B2ED9" w:rsidP="001B2ED9">
      <w:pPr>
        <w:pStyle w:val="Odsekzoznamu"/>
        <w:numPr>
          <w:ilvl w:val="0"/>
          <w:numId w:val="24"/>
        </w:numPr>
        <w:spacing w:after="0" w:line="240" w:lineRule="auto"/>
        <w:jc w:val="both"/>
        <w:divId w:val="1017996970"/>
        <w:rPr>
          <w:rFonts w:asciiTheme="minorHAnsi" w:hAnsiTheme="minorHAnsi"/>
          <w:sz w:val="24"/>
          <w:szCs w:val="24"/>
          <w:lang w:eastAsia="sk-SK"/>
        </w:rPr>
      </w:pPr>
      <w:r w:rsidRPr="000E6B4E">
        <w:rPr>
          <w:rFonts w:asciiTheme="minorHAnsi" w:hAnsiTheme="minorHAnsi"/>
          <w:sz w:val="24"/>
          <w:szCs w:val="24"/>
          <w:lang w:eastAsia="sk-SK"/>
        </w:rPr>
        <w:t xml:space="preserve">Podporuje a skvalitňuje vzdelávanie v oblasti </w:t>
      </w:r>
      <w:proofErr w:type="spellStart"/>
      <w:r w:rsidRPr="000E6B4E">
        <w:rPr>
          <w:rFonts w:asciiTheme="minorHAnsi" w:hAnsiTheme="minorHAnsi"/>
          <w:sz w:val="24"/>
          <w:szCs w:val="24"/>
          <w:lang w:eastAsia="sk-SK"/>
        </w:rPr>
        <w:t>elektromobility</w:t>
      </w:r>
      <w:proofErr w:type="spellEnd"/>
      <w:r w:rsidRPr="000E6B4E">
        <w:rPr>
          <w:rFonts w:asciiTheme="minorHAnsi" w:hAnsiTheme="minorHAnsi"/>
          <w:sz w:val="24"/>
          <w:szCs w:val="24"/>
          <w:lang w:eastAsia="sk-SK"/>
        </w:rPr>
        <w:t xml:space="preserve"> a energetiky, a tak výchovu nových odborníkov</w:t>
      </w:r>
      <w:r w:rsidR="00AD3843" w:rsidRPr="000E6B4E">
        <w:rPr>
          <w:rFonts w:asciiTheme="minorHAnsi" w:hAnsiTheme="minorHAnsi"/>
          <w:sz w:val="24"/>
          <w:szCs w:val="24"/>
          <w:lang w:eastAsia="sk-SK"/>
        </w:rPr>
        <w:t>,</w:t>
      </w:r>
      <w:r w:rsidRPr="000E6B4E">
        <w:rPr>
          <w:rFonts w:asciiTheme="minorHAnsi" w:hAnsiTheme="minorHAnsi"/>
          <w:sz w:val="24"/>
          <w:szCs w:val="24"/>
          <w:lang w:eastAsia="sk-SK"/>
        </w:rPr>
        <w:t xml:space="preserve"> ako aj vedomostnú úroveň zástupcov svojich členov;</w:t>
      </w:r>
    </w:p>
    <w:p w14:paraId="7E9669A9" w14:textId="4B29B272" w:rsidR="001B2ED9" w:rsidRPr="000E6B4E" w:rsidRDefault="001B2ED9" w:rsidP="001B2ED9">
      <w:pPr>
        <w:pStyle w:val="Odsekzoznamu"/>
        <w:numPr>
          <w:ilvl w:val="0"/>
          <w:numId w:val="24"/>
        </w:numPr>
        <w:spacing w:after="0" w:line="240" w:lineRule="auto"/>
        <w:jc w:val="both"/>
        <w:divId w:val="1017996970"/>
        <w:rPr>
          <w:rFonts w:asciiTheme="minorHAnsi" w:hAnsiTheme="minorHAnsi"/>
          <w:sz w:val="24"/>
          <w:szCs w:val="24"/>
          <w:lang w:eastAsia="sk-SK"/>
        </w:rPr>
      </w:pPr>
      <w:r w:rsidRPr="000E6B4E">
        <w:rPr>
          <w:rFonts w:asciiTheme="minorHAnsi" w:hAnsiTheme="minorHAnsi"/>
          <w:sz w:val="24"/>
          <w:szCs w:val="24"/>
          <w:lang w:eastAsia="sk-SK"/>
        </w:rPr>
        <w:t>Podporuje medzinárodnú výmenu informácií, transfer technológií</w:t>
      </w:r>
      <w:r w:rsidR="00AD3843" w:rsidRPr="000E6B4E">
        <w:rPr>
          <w:rFonts w:asciiTheme="minorHAnsi" w:hAnsiTheme="minorHAnsi"/>
          <w:sz w:val="24"/>
          <w:szCs w:val="24"/>
          <w:lang w:eastAsia="sk-SK"/>
        </w:rPr>
        <w:t>, zavádzanie inovácií</w:t>
      </w:r>
      <w:r w:rsidRPr="000E6B4E">
        <w:rPr>
          <w:rFonts w:asciiTheme="minorHAnsi" w:hAnsiTheme="minorHAnsi"/>
          <w:sz w:val="24"/>
          <w:szCs w:val="24"/>
          <w:lang w:eastAsia="sk-SK"/>
        </w:rPr>
        <w:t xml:space="preserve"> a nadväzovanie odborných partnerstiev prínosných pre budovanie batériového ekosystému na Slovensku;</w:t>
      </w:r>
    </w:p>
    <w:p w14:paraId="6B608748" w14:textId="77777777" w:rsidR="001B2ED9" w:rsidRPr="000E6B4E" w:rsidRDefault="001B2ED9" w:rsidP="001B2ED9">
      <w:pPr>
        <w:pStyle w:val="Odsekzoznamu"/>
        <w:numPr>
          <w:ilvl w:val="0"/>
          <w:numId w:val="24"/>
        </w:numPr>
        <w:spacing w:after="0" w:line="240" w:lineRule="auto"/>
        <w:jc w:val="both"/>
        <w:divId w:val="1017996970"/>
        <w:rPr>
          <w:rFonts w:asciiTheme="minorHAnsi" w:hAnsiTheme="minorHAnsi"/>
          <w:sz w:val="24"/>
          <w:szCs w:val="24"/>
          <w:lang w:eastAsia="sk-SK"/>
        </w:rPr>
      </w:pPr>
      <w:r w:rsidRPr="000E6B4E">
        <w:rPr>
          <w:rFonts w:asciiTheme="minorHAnsi" w:hAnsiTheme="minorHAnsi"/>
          <w:sz w:val="24"/>
          <w:szCs w:val="24"/>
          <w:lang w:eastAsia="sk-SK"/>
        </w:rPr>
        <w:t>Vytvára a aktualizuje databázu subjektov zaoberajúcich sa a pôsobiacich v oblasti výroby a výskumu batérii a súvisiacich témach osobitne so zameraním pre automobilový priemysel;</w:t>
      </w:r>
    </w:p>
    <w:p w14:paraId="7132BDFA" w14:textId="1BF638C1" w:rsidR="001B2ED9" w:rsidRPr="000E6B4E" w:rsidRDefault="001B2ED9" w:rsidP="001B2ED9">
      <w:pPr>
        <w:pStyle w:val="Default"/>
        <w:numPr>
          <w:ilvl w:val="0"/>
          <w:numId w:val="24"/>
        </w:numPr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 xml:space="preserve">Využíva možnosti čerpania EU fondov </w:t>
      </w:r>
      <w:r w:rsidR="00AD3843" w:rsidRPr="000E6B4E">
        <w:rPr>
          <w:rFonts w:asciiTheme="minorHAnsi" w:hAnsiTheme="minorHAnsi" w:cs="Times New Roman"/>
          <w:color w:val="auto"/>
          <w:lang w:eastAsia="sk-SK"/>
        </w:rPr>
        <w:t xml:space="preserve">a iných európskych finančných zdrojov </w:t>
      </w:r>
      <w:r w:rsidRPr="000E6B4E">
        <w:rPr>
          <w:rFonts w:asciiTheme="minorHAnsi" w:hAnsiTheme="minorHAnsi" w:cs="Times New Roman"/>
          <w:color w:val="auto"/>
          <w:lang w:eastAsia="sk-SK"/>
        </w:rPr>
        <w:t xml:space="preserve">pre dosahovanie cieľov </w:t>
      </w:r>
      <w:proofErr w:type="spellStart"/>
      <w:r w:rsidRPr="000E6B4E">
        <w:rPr>
          <w:rFonts w:asciiTheme="minorHAnsi" w:hAnsiTheme="minorHAnsi" w:cs="Times New Roman"/>
          <w:color w:val="auto"/>
          <w:lang w:eastAsia="sk-SK"/>
        </w:rPr>
        <w:t>klastra</w:t>
      </w:r>
      <w:proofErr w:type="spellEnd"/>
      <w:r w:rsidRPr="000E6B4E">
        <w:rPr>
          <w:rFonts w:asciiTheme="minorHAnsi" w:hAnsiTheme="minorHAnsi" w:cs="Times New Roman"/>
          <w:color w:val="auto"/>
          <w:lang w:eastAsia="sk-SK"/>
        </w:rPr>
        <w:t>;</w:t>
      </w:r>
    </w:p>
    <w:p w14:paraId="42AF2485" w14:textId="36F45FAC" w:rsidR="001B2ED9" w:rsidRPr="000E6B4E" w:rsidRDefault="001B2ED9" w:rsidP="001B2ED9">
      <w:pPr>
        <w:pStyle w:val="Default"/>
        <w:numPr>
          <w:ilvl w:val="0"/>
          <w:numId w:val="24"/>
        </w:numPr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>Podporuje výskumno-vývojové projekty</w:t>
      </w:r>
      <w:r w:rsidR="00AD3843" w:rsidRPr="000E6B4E">
        <w:rPr>
          <w:rFonts w:asciiTheme="minorHAnsi" w:hAnsiTheme="minorHAnsi" w:cs="Times New Roman"/>
          <w:color w:val="auto"/>
          <w:lang w:eastAsia="sk-SK"/>
        </w:rPr>
        <w:t xml:space="preserve"> a zavádzanie inovácií</w:t>
      </w:r>
      <w:r w:rsidRPr="000E6B4E">
        <w:rPr>
          <w:rFonts w:asciiTheme="minorHAnsi" w:hAnsiTheme="minorHAnsi" w:cs="Times New Roman"/>
          <w:color w:val="auto"/>
          <w:lang w:eastAsia="sk-SK"/>
        </w:rPr>
        <w:t xml:space="preserve"> v oblasti </w:t>
      </w:r>
      <w:proofErr w:type="spellStart"/>
      <w:r w:rsidRPr="000E6B4E">
        <w:rPr>
          <w:rFonts w:asciiTheme="minorHAnsi" w:hAnsiTheme="minorHAnsi" w:cs="Times New Roman"/>
          <w:color w:val="auto"/>
          <w:lang w:eastAsia="sk-SK"/>
        </w:rPr>
        <w:t>elektromobility</w:t>
      </w:r>
      <w:proofErr w:type="spellEnd"/>
      <w:r w:rsidRPr="000E6B4E">
        <w:rPr>
          <w:rFonts w:asciiTheme="minorHAnsi" w:hAnsiTheme="minorHAnsi" w:cs="Times New Roman"/>
          <w:color w:val="auto"/>
          <w:lang w:eastAsia="sk-SK"/>
        </w:rPr>
        <w:t>, uskladňovania energie a vodíkových systémov;</w:t>
      </w:r>
    </w:p>
    <w:p w14:paraId="5418D02A" w14:textId="77777777" w:rsidR="001B2ED9" w:rsidRPr="000E6B4E" w:rsidRDefault="001B2ED9" w:rsidP="001B2ED9">
      <w:pPr>
        <w:pStyle w:val="Default"/>
        <w:numPr>
          <w:ilvl w:val="0"/>
          <w:numId w:val="24"/>
        </w:numPr>
        <w:jc w:val="both"/>
        <w:divId w:val="1017996970"/>
        <w:rPr>
          <w:rFonts w:asciiTheme="minorHAnsi" w:hAnsiTheme="minorHAnsi" w:cs="Times New Roman"/>
          <w:color w:val="auto"/>
          <w:lang w:eastAsia="sk-SK"/>
        </w:rPr>
      </w:pPr>
      <w:r w:rsidRPr="000E6B4E">
        <w:rPr>
          <w:rFonts w:asciiTheme="minorHAnsi" w:hAnsiTheme="minorHAnsi" w:cs="Times New Roman"/>
          <w:color w:val="auto"/>
          <w:lang w:eastAsia="sk-SK"/>
        </w:rPr>
        <w:t xml:space="preserve">Podieľa sa a iniciuje štúdie v oblasti batériového ekosystému v spolupráci s univerzitami, školami a expertmi najmä v oblastiach – </w:t>
      </w:r>
      <w:proofErr w:type="spellStart"/>
      <w:r w:rsidRPr="000E6B4E">
        <w:rPr>
          <w:rFonts w:asciiTheme="minorHAnsi" w:hAnsiTheme="minorHAnsi" w:cs="Times New Roman"/>
          <w:color w:val="auto"/>
          <w:lang w:eastAsia="sk-SK"/>
        </w:rPr>
        <w:t>elektromobilita</w:t>
      </w:r>
      <w:proofErr w:type="spellEnd"/>
      <w:r w:rsidRPr="000E6B4E">
        <w:rPr>
          <w:rFonts w:asciiTheme="minorHAnsi" w:hAnsiTheme="minorHAnsi" w:cs="Times New Roman"/>
          <w:color w:val="auto"/>
          <w:lang w:eastAsia="sk-SK"/>
        </w:rPr>
        <w:t>, uskladňovanie energií a vodíkové systémy;</w:t>
      </w:r>
    </w:p>
    <w:p w14:paraId="56F6D0E5" w14:textId="77777777" w:rsidR="001B2ED9" w:rsidRPr="000E6B4E" w:rsidRDefault="001B2ED9" w:rsidP="001B2ED9">
      <w:pPr>
        <w:pStyle w:val="Odsekzoznamu"/>
        <w:numPr>
          <w:ilvl w:val="0"/>
          <w:numId w:val="24"/>
        </w:numPr>
        <w:spacing w:after="0" w:line="240" w:lineRule="auto"/>
        <w:jc w:val="both"/>
        <w:divId w:val="1017996970"/>
        <w:rPr>
          <w:rFonts w:asciiTheme="minorHAnsi" w:hAnsiTheme="minorHAnsi"/>
          <w:sz w:val="24"/>
          <w:szCs w:val="24"/>
          <w:lang w:eastAsia="sk-SK"/>
        </w:rPr>
      </w:pPr>
      <w:r w:rsidRPr="000E6B4E">
        <w:rPr>
          <w:rFonts w:asciiTheme="minorHAnsi" w:hAnsiTheme="minorHAnsi"/>
          <w:sz w:val="24"/>
          <w:szCs w:val="24"/>
          <w:lang w:eastAsia="sk-SK"/>
        </w:rPr>
        <w:t>Organizuje odborné podujatia, semináre a konferencie na tému cieľov združenia;</w:t>
      </w:r>
    </w:p>
    <w:p w14:paraId="55B8C1C6" w14:textId="1DC2D00A" w:rsidR="001B2ED9" w:rsidRPr="000E6B4E" w:rsidRDefault="001B2ED9" w:rsidP="001B2ED9">
      <w:pPr>
        <w:pStyle w:val="Odsekzoznamu"/>
        <w:numPr>
          <w:ilvl w:val="0"/>
          <w:numId w:val="24"/>
        </w:numPr>
        <w:spacing w:after="0" w:line="240" w:lineRule="auto"/>
        <w:jc w:val="both"/>
        <w:divId w:val="1017996970"/>
        <w:rPr>
          <w:rFonts w:asciiTheme="minorHAnsi" w:hAnsiTheme="minorHAnsi"/>
          <w:sz w:val="24"/>
          <w:szCs w:val="24"/>
          <w:lang w:eastAsia="sk-SK"/>
        </w:rPr>
      </w:pPr>
      <w:r w:rsidRPr="000E6B4E">
        <w:rPr>
          <w:rFonts w:asciiTheme="minorHAnsi" w:hAnsiTheme="minorHAnsi"/>
          <w:sz w:val="24"/>
          <w:szCs w:val="24"/>
          <w:lang w:eastAsia="sk-SK"/>
        </w:rPr>
        <w:t xml:space="preserve">Zapája sa do legislatívnych procesov </w:t>
      </w:r>
      <w:r w:rsidR="00AD3843" w:rsidRPr="000E6B4E">
        <w:rPr>
          <w:rFonts w:asciiTheme="minorHAnsi" w:hAnsiTheme="minorHAnsi"/>
          <w:sz w:val="24"/>
          <w:szCs w:val="24"/>
          <w:lang w:eastAsia="sk-SK"/>
        </w:rPr>
        <w:t xml:space="preserve">a pripomienkových konaní </w:t>
      </w:r>
      <w:r w:rsidRPr="000E6B4E">
        <w:rPr>
          <w:rFonts w:asciiTheme="minorHAnsi" w:hAnsiTheme="minorHAnsi"/>
          <w:sz w:val="24"/>
          <w:szCs w:val="24"/>
          <w:lang w:eastAsia="sk-SK"/>
        </w:rPr>
        <w:t>pri vydávaní právnych predpisov</w:t>
      </w:r>
      <w:r w:rsidR="00AD3843" w:rsidRPr="000E6B4E">
        <w:rPr>
          <w:rFonts w:asciiTheme="minorHAnsi" w:hAnsiTheme="minorHAnsi"/>
          <w:sz w:val="24"/>
          <w:szCs w:val="24"/>
          <w:lang w:eastAsia="sk-SK"/>
        </w:rPr>
        <w:t xml:space="preserve"> a iných záväzných dokumentov</w:t>
      </w:r>
      <w:r w:rsidRPr="000E6B4E">
        <w:rPr>
          <w:rFonts w:asciiTheme="minorHAnsi" w:hAnsiTheme="minorHAnsi"/>
          <w:sz w:val="24"/>
          <w:szCs w:val="24"/>
          <w:lang w:eastAsia="sk-SK"/>
        </w:rPr>
        <w:t xml:space="preserve">, ktoré sa dotýkajú činnosti členov združenia v rámci stanovených cieľov </w:t>
      </w:r>
      <w:proofErr w:type="spellStart"/>
      <w:r w:rsidRPr="000E6B4E">
        <w:rPr>
          <w:rFonts w:asciiTheme="minorHAnsi" w:hAnsiTheme="minorHAnsi"/>
          <w:sz w:val="24"/>
          <w:szCs w:val="24"/>
          <w:lang w:eastAsia="sk-SK"/>
        </w:rPr>
        <w:t>klastra</w:t>
      </w:r>
      <w:proofErr w:type="spellEnd"/>
      <w:r w:rsidRPr="000E6B4E">
        <w:rPr>
          <w:rFonts w:asciiTheme="minorHAnsi" w:hAnsiTheme="minorHAnsi"/>
          <w:sz w:val="24"/>
          <w:szCs w:val="24"/>
          <w:lang w:eastAsia="sk-SK"/>
        </w:rPr>
        <w:t>.</w:t>
      </w:r>
    </w:p>
    <w:p w14:paraId="4FB2D8FF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1B3B8AE0" w14:textId="77777777" w:rsidR="000C1789" w:rsidRPr="000E6B4E" w:rsidRDefault="000C1789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564B7DDA" w14:textId="77777777" w:rsidR="00D16A22" w:rsidRPr="000E6B4E" w:rsidRDefault="001A6F96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III.</w:t>
      </w:r>
    </w:p>
    <w:p w14:paraId="2928032A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Členstvo v združení</w:t>
      </w:r>
    </w:p>
    <w:p w14:paraId="7F0E3C78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13E557D5" w14:textId="77777777" w:rsidR="00777E38" w:rsidRDefault="000C1789" w:rsidP="00B37D3A">
      <w:pPr>
        <w:pStyle w:val="Zkladntext2"/>
        <w:numPr>
          <w:ilvl w:val="0"/>
          <w:numId w:val="25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Členmi združenia sú právnické osoby, ktoré súhlasili s predmetom činnosti  združenia</w:t>
      </w:r>
    </w:p>
    <w:p w14:paraId="6032BC1B" w14:textId="6067434B" w:rsidR="000C1789" w:rsidRPr="000E6B4E" w:rsidRDefault="000C1789" w:rsidP="00777E38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 a týmito Stanovami</w:t>
      </w:r>
      <w:r w:rsidR="00E40129" w:rsidRPr="000E6B4E">
        <w:rPr>
          <w:rFonts w:asciiTheme="minorHAnsi" w:hAnsiTheme="minorHAnsi"/>
        </w:rPr>
        <w:t xml:space="preserve"> a boli schválení ako členovia rozhodnutím Predsedníctva. </w:t>
      </w:r>
      <w:r w:rsidRPr="000E6B4E">
        <w:rPr>
          <w:rFonts w:asciiTheme="minorHAnsi" w:hAnsiTheme="minorHAnsi"/>
        </w:rPr>
        <w:t xml:space="preserve"> </w:t>
      </w:r>
    </w:p>
    <w:p w14:paraId="748D87EF" w14:textId="77777777" w:rsidR="00777E38" w:rsidRDefault="000C1789" w:rsidP="00B37D3A">
      <w:pPr>
        <w:pStyle w:val="Zkladntext2"/>
        <w:numPr>
          <w:ilvl w:val="0"/>
          <w:numId w:val="25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Podmienkou vzniku </w:t>
      </w:r>
      <w:r w:rsidR="00CB3D63" w:rsidRPr="000E6B4E">
        <w:rPr>
          <w:rFonts w:asciiTheme="minorHAnsi" w:hAnsiTheme="minorHAnsi"/>
        </w:rPr>
        <w:t xml:space="preserve">nového </w:t>
      </w:r>
      <w:r w:rsidRPr="000E6B4E">
        <w:rPr>
          <w:rFonts w:asciiTheme="minorHAnsi" w:hAnsiTheme="minorHAnsi"/>
        </w:rPr>
        <w:t>členstva</w:t>
      </w:r>
      <w:r w:rsidR="00106E01" w:rsidRPr="000E6B4E">
        <w:rPr>
          <w:rFonts w:asciiTheme="minorHAnsi" w:hAnsiTheme="minorHAnsi"/>
        </w:rPr>
        <w:t xml:space="preserve"> </w:t>
      </w:r>
      <w:r w:rsidR="00E40129" w:rsidRPr="000E6B4E">
        <w:rPr>
          <w:rFonts w:asciiTheme="minorHAnsi" w:hAnsiTheme="minorHAnsi"/>
        </w:rPr>
        <w:t xml:space="preserve">pre </w:t>
      </w:r>
      <w:r w:rsidR="00106E01" w:rsidRPr="000E6B4E">
        <w:rPr>
          <w:rFonts w:asciiTheme="minorHAnsi" w:hAnsiTheme="minorHAnsi"/>
        </w:rPr>
        <w:t xml:space="preserve">pristupujúceho člena </w:t>
      </w:r>
      <w:r w:rsidRPr="000E6B4E">
        <w:rPr>
          <w:rFonts w:asciiTheme="minorHAnsi" w:hAnsiTheme="minorHAnsi"/>
        </w:rPr>
        <w:t xml:space="preserve"> je doručenie písomnej </w:t>
      </w:r>
    </w:p>
    <w:p w14:paraId="15674309" w14:textId="0D7CCC10" w:rsidR="00CB3D63" w:rsidRPr="000E6B4E" w:rsidRDefault="000C1789" w:rsidP="00777E38">
      <w:pPr>
        <w:pStyle w:val="Zkladntext2"/>
        <w:ind w:left="70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prihlášky, ktorou potvrdzuje</w:t>
      </w:r>
      <w:r w:rsidR="00320B94" w:rsidRPr="000E6B4E">
        <w:rPr>
          <w:rFonts w:asciiTheme="minorHAnsi" w:hAnsiTheme="minorHAnsi"/>
        </w:rPr>
        <w:t xml:space="preserve"> záujemca</w:t>
      </w:r>
      <w:r w:rsidRPr="000E6B4E">
        <w:rPr>
          <w:rFonts w:asciiTheme="minorHAnsi" w:hAnsiTheme="minorHAnsi"/>
        </w:rPr>
        <w:t xml:space="preserve"> </w:t>
      </w:r>
      <w:r w:rsidR="00320B94" w:rsidRPr="000E6B4E">
        <w:rPr>
          <w:rFonts w:asciiTheme="minorHAnsi" w:hAnsiTheme="minorHAnsi"/>
        </w:rPr>
        <w:t xml:space="preserve">o členstvo </w:t>
      </w:r>
      <w:r w:rsidRPr="000E6B4E">
        <w:rPr>
          <w:rFonts w:asciiTheme="minorHAnsi" w:hAnsiTheme="minorHAnsi"/>
        </w:rPr>
        <w:t>súhlas so Stanovami a zaviaže sa plniť práva a povinnosti člena združenia</w:t>
      </w:r>
      <w:r w:rsidR="00CB3D63" w:rsidRPr="000E6B4E">
        <w:rPr>
          <w:rFonts w:asciiTheme="minorHAnsi" w:hAnsiTheme="minorHAnsi"/>
        </w:rPr>
        <w:t xml:space="preserve">. Vznik členstva odsúhlasuje </w:t>
      </w:r>
      <w:r w:rsidR="00320B94" w:rsidRPr="000E6B4E">
        <w:rPr>
          <w:rFonts w:asciiTheme="minorHAnsi" w:hAnsiTheme="minorHAnsi"/>
        </w:rPr>
        <w:t>Predsedníctvo</w:t>
      </w:r>
      <w:r w:rsidRPr="000E6B4E">
        <w:rPr>
          <w:rFonts w:asciiTheme="minorHAnsi" w:hAnsiTheme="minorHAnsi"/>
        </w:rPr>
        <w:t xml:space="preserve">. </w:t>
      </w:r>
    </w:p>
    <w:p w14:paraId="358360F9" w14:textId="38E4E17C" w:rsidR="00CB3D63" w:rsidRPr="000E6B4E" w:rsidRDefault="000C1789" w:rsidP="00B37D3A">
      <w:pPr>
        <w:pStyle w:val="Zkladntext2"/>
        <w:numPr>
          <w:ilvl w:val="0"/>
          <w:numId w:val="25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Na členstvo v</w:t>
      </w:r>
      <w:r w:rsidR="00CB3D63" w:rsidRPr="000E6B4E">
        <w:rPr>
          <w:rFonts w:asciiTheme="minorHAnsi" w:hAnsiTheme="minorHAnsi"/>
        </w:rPr>
        <w:t> </w:t>
      </w:r>
      <w:proofErr w:type="spellStart"/>
      <w:r w:rsidRPr="000E6B4E">
        <w:rPr>
          <w:rFonts w:asciiTheme="minorHAnsi" w:hAnsiTheme="minorHAnsi"/>
        </w:rPr>
        <w:t>SB</w:t>
      </w:r>
      <w:r w:rsidR="00320B94" w:rsidRPr="000E6B4E">
        <w:rPr>
          <w:rFonts w:asciiTheme="minorHAnsi" w:hAnsiTheme="minorHAnsi"/>
        </w:rPr>
        <w:t>a</w:t>
      </w:r>
      <w:r w:rsidRPr="000E6B4E">
        <w:rPr>
          <w:rFonts w:asciiTheme="minorHAnsi" w:hAnsiTheme="minorHAnsi"/>
        </w:rPr>
        <w:t>A</w:t>
      </w:r>
      <w:proofErr w:type="spellEnd"/>
      <w:r w:rsidR="00CB3D63" w:rsidRPr="000E6B4E">
        <w:rPr>
          <w:rFonts w:asciiTheme="minorHAnsi" w:hAnsiTheme="minorHAnsi"/>
        </w:rPr>
        <w:t xml:space="preserve"> nie je právny nárok. </w:t>
      </w:r>
      <w:r w:rsidRPr="000E6B4E">
        <w:rPr>
          <w:rFonts w:asciiTheme="minorHAnsi" w:hAnsiTheme="minorHAnsi"/>
        </w:rPr>
        <w:t xml:space="preserve"> </w:t>
      </w:r>
    </w:p>
    <w:p w14:paraId="07AD2F26" w14:textId="77777777" w:rsidR="00777E38" w:rsidRDefault="00D16A22" w:rsidP="00B37D3A">
      <w:pPr>
        <w:pStyle w:val="Zkladntext2"/>
        <w:numPr>
          <w:ilvl w:val="0"/>
          <w:numId w:val="25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Zakladajúcimi členmi združenia sú </w:t>
      </w:r>
      <w:r w:rsidR="00CB3D63" w:rsidRPr="000E6B4E">
        <w:rPr>
          <w:rFonts w:asciiTheme="minorHAnsi" w:hAnsiTheme="minorHAnsi"/>
        </w:rPr>
        <w:t>právnické osoby, ktoré podpísali dňa</w:t>
      </w:r>
      <w:r w:rsidR="00106E01" w:rsidRPr="000E6B4E">
        <w:rPr>
          <w:rFonts w:asciiTheme="minorHAnsi" w:hAnsiTheme="minorHAnsi"/>
        </w:rPr>
        <w:t xml:space="preserve"> </w:t>
      </w:r>
      <w:r w:rsidR="00CB3D63" w:rsidRPr="000E6B4E">
        <w:rPr>
          <w:rFonts w:asciiTheme="minorHAnsi" w:hAnsiTheme="minorHAnsi"/>
          <w:highlight w:val="yellow"/>
        </w:rPr>
        <w:t>..........</w:t>
      </w:r>
      <w:r w:rsidR="00106E01" w:rsidRPr="000E6B4E">
        <w:rPr>
          <w:rFonts w:asciiTheme="minorHAnsi" w:hAnsiTheme="minorHAnsi"/>
        </w:rPr>
        <w:t xml:space="preserve"> </w:t>
      </w:r>
    </w:p>
    <w:p w14:paraId="0C2C0CD9" w14:textId="23BD656C" w:rsidR="00D16A22" w:rsidRPr="000E6B4E" w:rsidRDefault="00CB3D63" w:rsidP="00777E38">
      <w:pPr>
        <w:pStyle w:val="Zkladntext2"/>
        <w:ind w:left="70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zakladateľskú zmluvu združenia. </w:t>
      </w:r>
      <w:r w:rsidR="00270B09" w:rsidRPr="000E6B4E">
        <w:rPr>
          <w:rFonts w:asciiTheme="minorHAnsi" w:hAnsiTheme="minorHAnsi"/>
        </w:rPr>
        <w:t xml:space="preserve">Práva zakladajúcich členov majú aj univerzity a vysoké školy bez ohľadu, či boli zakladajúcimi alebo pristupujúcimi členmi. </w:t>
      </w:r>
    </w:p>
    <w:p w14:paraId="33E899DB" w14:textId="77777777" w:rsidR="00777E38" w:rsidRDefault="00CB3D63" w:rsidP="00B37D3A">
      <w:pPr>
        <w:pStyle w:val="Zkladntext2"/>
        <w:numPr>
          <w:ilvl w:val="0"/>
          <w:numId w:val="25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Členovia združenia voči združeniu konajú prostredníctvom svojich štatutárnych </w:t>
      </w:r>
    </w:p>
    <w:p w14:paraId="10F592E3" w14:textId="61D5CFCE" w:rsidR="00CB3D63" w:rsidRPr="000E6B4E" w:rsidRDefault="00777E38" w:rsidP="00777E38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B3D63" w:rsidRPr="000E6B4E">
        <w:rPr>
          <w:rFonts w:asciiTheme="minorHAnsi" w:hAnsiTheme="minorHAnsi"/>
        </w:rPr>
        <w:t xml:space="preserve">zástupcov alebo zástupcov na to písomne splnomocnených. </w:t>
      </w:r>
    </w:p>
    <w:p w14:paraId="6291FEDB" w14:textId="77777777" w:rsidR="00777E38" w:rsidRDefault="00BC5D48" w:rsidP="00B37D3A">
      <w:pPr>
        <w:pStyle w:val="Zkladntext2"/>
        <w:numPr>
          <w:ilvl w:val="0"/>
          <w:numId w:val="25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lastRenderedPageBreak/>
        <w:t>Aktuálny zoznam členov vedie Predsedníctvo</w:t>
      </w:r>
      <w:r w:rsidR="00116F07" w:rsidRPr="000E6B4E">
        <w:rPr>
          <w:rFonts w:asciiTheme="minorHAnsi" w:hAnsiTheme="minorHAnsi"/>
        </w:rPr>
        <w:t xml:space="preserve">  a zapisuje do neho každého </w:t>
      </w:r>
    </w:p>
    <w:p w14:paraId="4A060643" w14:textId="72E234B6" w:rsidR="00BC5D48" w:rsidRPr="000E6B4E" w:rsidRDefault="00777E38" w:rsidP="00777E38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16F07" w:rsidRPr="000E6B4E">
        <w:rPr>
          <w:rFonts w:asciiTheme="minorHAnsi" w:hAnsiTheme="minorHAnsi"/>
        </w:rPr>
        <w:t xml:space="preserve">pristupujúceho  člena ku dňu vydania rozhodnutia o vzniku členstva.  </w:t>
      </w:r>
      <w:r w:rsidR="00BC5D48" w:rsidRPr="000E6B4E">
        <w:rPr>
          <w:rFonts w:asciiTheme="minorHAnsi" w:hAnsiTheme="minorHAnsi"/>
        </w:rPr>
        <w:t xml:space="preserve"> </w:t>
      </w:r>
    </w:p>
    <w:p w14:paraId="3810CED4" w14:textId="1F65E049" w:rsidR="00D16A22" w:rsidRPr="000E6B4E" w:rsidRDefault="00D16A22" w:rsidP="00B37D3A">
      <w:pPr>
        <w:pStyle w:val="Zkladntext2"/>
        <w:numPr>
          <w:ilvl w:val="0"/>
          <w:numId w:val="25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Členstvo v združení zanikne:</w:t>
      </w:r>
    </w:p>
    <w:p w14:paraId="225A1023" w14:textId="77777777" w:rsidR="00690979" w:rsidRPr="000E6B4E" w:rsidRDefault="00690979" w:rsidP="00690979">
      <w:pPr>
        <w:pStyle w:val="Zkladntext2"/>
        <w:ind w:left="0"/>
        <w:divId w:val="1017996970"/>
        <w:rPr>
          <w:rFonts w:asciiTheme="minorHAnsi" w:hAnsiTheme="minorHAnsi"/>
        </w:rPr>
      </w:pPr>
    </w:p>
    <w:p w14:paraId="6B0D31E3" w14:textId="77777777" w:rsidR="00777E38" w:rsidRDefault="00D16A22" w:rsidP="00B37D3A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14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vystúpením </w:t>
      </w:r>
      <w:r w:rsidR="00CB3D63" w:rsidRPr="000E6B4E">
        <w:rPr>
          <w:rFonts w:asciiTheme="minorHAnsi" w:hAnsiTheme="minorHAnsi"/>
        </w:rPr>
        <w:t>na základe doručenia písomn</w:t>
      </w:r>
      <w:r w:rsidR="00FE0BD9" w:rsidRPr="000E6B4E">
        <w:rPr>
          <w:rFonts w:asciiTheme="minorHAnsi" w:hAnsiTheme="minorHAnsi"/>
        </w:rPr>
        <w:t>ého oznámenia</w:t>
      </w:r>
      <w:r w:rsidR="00CB3D63" w:rsidRPr="000E6B4E">
        <w:rPr>
          <w:rFonts w:asciiTheme="minorHAnsi" w:hAnsiTheme="minorHAnsi"/>
        </w:rPr>
        <w:t xml:space="preserve"> člena  združenia</w:t>
      </w:r>
      <w:r w:rsidR="00106E01" w:rsidRPr="000E6B4E">
        <w:rPr>
          <w:rFonts w:asciiTheme="minorHAnsi" w:hAnsiTheme="minorHAnsi"/>
        </w:rPr>
        <w:t>,</w:t>
      </w:r>
    </w:p>
    <w:p w14:paraId="77DB75FA" w14:textId="4A5F184A" w:rsidR="00D16A22" w:rsidRPr="000E6B4E" w:rsidRDefault="008C5647" w:rsidP="00777E38">
      <w:pPr>
        <w:pStyle w:val="Zkladntext2"/>
        <w:ind w:left="1416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adresovaného Predsedníctvu združenia, </w:t>
      </w:r>
      <w:r w:rsidR="00E430A8" w:rsidRPr="000E6B4E">
        <w:rPr>
          <w:rFonts w:asciiTheme="minorHAnsi" w:hAnsiTheme="minorHAnsi"/>
        </w:rPr>
        <w:t>pričom účinky vystúpenia nastávajú uplynutím</w:t>
      </w:r>
      <w:r w:rsidR="003C67EB" w:rsidRPr="000E6B4E">
        <w:rPr>
          <w:rFonts w:asciiTheme="minorHAnsi" w:hAnsiTheme="minorHAnsi"/>
        </w:rPr>
        <w:t xml:space="preserve"> príslušného kalendárneho roka</w:t>
      </w:r>
      <w:r w:rsidRPr="000E6B4E">
        <w:rPr>
          <w:rFonts w:asciiTheme="minorHAnsi" w:hAnsiTheme="minorHAnsi"/>
        </w:rPr>
        <w:t xml:space="preserve">, v ktorom bolo oznámenie o vystúpení Predsedníctvu doručené. </w:t>
      </w:r>
      <w:r w:rsidR="00E430A8" w:rsidRPr="000E6B4E">
        <w:rPr>
          <w:rFonts w:asciiTheme="minorHAnsi" w:hAnsiTheme="minorHAnsi"/>
        </w:rPr>
        <w:t xml:space="preserve"> </w:t>
      </w:r>
    </w:p>
    <w:p w14:paraId="3D33A3A1" w14:textId="77777777" w:rsidR="00777E38" w:rsidRDefault="00D16A22" w:rsidP="00B37D3A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14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</w:t>
      </w:r>
      <w:r w:rsidR="00CB3D63" w:rsidRPr="000E6B4E">
        <w:rPr>
          <w:rFonts w:asciiTheme="minorHAnsi" w:hAnsiTheme="minorHAnsi"/>
        </w:rPr>
        <w:t>ylúčením z dôvodov porušovania S</w:t>
      </w:r>
      <w:r w:rsidRPr="000E6B4E">
        <w:rPr>
          <w:rFonts w:asciiTheme="minorHAnsi" w:hAnsiTheme="minorHAnsi"/>
        </w:rPr>
        <w:t>tanov združenia, konania proti záujmov</w:t>
      </w:r>
    </w:p>
    <w:p w14:paraId="4035C16D" w14:textId="77777777" w:rsidR="00777E38" w:rsidRDefault="00D16A22" w:rsidP="00777E38">
      <w:pPr>
        <w:pStyle w:val="Zkladntext2"/>
        <w:ind w:left="720" w:firstLine="696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združenia alebo z dôvodu poškodzovania dobrého mena združenia  </w:t>
      </w:r>
    </w:p>
    <w:p w14:paraId="3949E54B" w14:textId="694A531A" w:rsidR="00D16A22" w:rsidRPr="000E6B4E" w:rsidRDefault="00CB3D63" w:rsidP="00777E38">
      <w:pPr>
        <w:pStyle w:val="Zkladntext2"/>
        <w:ind w:left="1416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s účinnosťou odo dňa </w:t>
      </w:r>
      <w:r w:rsidR="00E430A8" w:rsidRPr="000E6B4E">
        <w:rPr>
          <w:rFonts w:asciiTheme="minorHAnsi" w:hAnsiTheme="minorHAnsi"/>
        </w:rPr>
        <w:t xml:space="preserve">doručenia </w:t>
      </w:r>
      <w:r w:rsidR="003C67EB" w:rsidRPr="000E6B4E">
        <w:rPr>
          <w:rFonts w:asciiTheme="minorHAnsi" w:hAnsiTheme="minorHAnsi"/>
        </w:rPr>
        <w:t xml:space="preserve">odôvodneného </w:t>
      </w:r>
      <w:r w:rsidRPr="000E6B4E">
        <w:rPr>
          <w:rFonts w:asciiTheme="minorHAnsi" w:hAnsiTheme="minorHAnsi"/>
        </w:rPr>
        <w:t>písomného oznámenia o</w:t>
      </w:r>
      <w:r w:rsidR="00E430A8" w:rsidRPr="000E6B4E">
        <w:rPr>
          <w:rFonts w:asciiTheme="minorHAnsi" w:hAnsiTheme="minorHAnsi"/>
        </w:rPr>
        <w:t xml:space="preserve"> vylúčení, </w:t>
      </w:r>
      <w:r w:rsidRPr="000E6B4E">
        <w:rPr>
          <w:rFonts w:asciiTheme="minorHAnsi" w:hAnsiTheme="minorHAnsi"/>
        </w:rPr>
        <w:t xml:space="preserve"> vydaného </w:t>
      </w:r>
      <w:r w:rsidR="00106E01" w:rsidRPr="000E6B4E">
        <w:rPr>
          <w:rFonts w:asciiTheme="minorHAnsi" w:hAnsiTheme="minorHAnsi"/>
        </w:rPr>
        <w:t>Predsedníctvom</w:t>
      </w:r>
      <w:r w:rsidR="00E430A8" w:rsidRPr="000E6B4E">
        <w:rPr>
          <w:rFonts w:asciiTheme="minorHAnsi" w:hAnsiTheme="minorHAnsi"/>
        </w:rPr>
        <w:t>,  vylúčenému členovi združenia</w:t>
      </w:r>
      <w:r w:rsidR="00106E01" w:rsidRPr="000E6B4E">
        <w:rPr>
          <w:rFonts w:asciiTheme="minorHAnsi" w:hAnsiTheme="minorHAnsi"/>
        </w:rPr>
        <w:t>,</w:t>
      </w:r>
    </w:p>
    <w:p w14:paraId="63630AD9" w14:textId="77777777" w:rsidR="00777E38" w:rsidRDefault="00CB3D63" w:rsidP="00B37D3A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dňom vstupu člena do iného združenia</w:t>
      </w:r>
      <w:r w:rsidR="00B333F8" w:rsidRPr="000E6B4E">
        <w:rPr>
          <w:rFonts w:asciiTheme="minorHAnsi" w:hAnsiTheme="minorHAnsi"/>
        </w:rPr>
        <w:t xml:space="preserve">, ktorého ciele a úlohy sú v rozpore </w:t>
      </w:r>
    </w:p>
    <w:p w14:paraId="62EE3042" w14:textId="56301BD5" w:rsidR="00CB3D63" w:rsidRPr="000E6B4E" w:rsidRDefault="00777E38" w:rsidP="00777E38">
      <w:pPr>
        <w:pStyle w:val="Zkladntext2"/>
        <w:ind w:left="72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333F8" w:rsidRPr="000E6B4E">
        <w:rPr>
          <w:rFonts w:asciiTheme="minorHAnsi" w:hAnsiTheme="minorHAnsi"/>
        </w:rPr>
        <w:t xml:space="preserve">s cieľmi </w:t>
      </w:r>
      <w:proofErr w:type="spellStart"/>
      <w:r w:rsidR="00B333F8" w:rsidRPr="000E6B4E">
        <w:rPr>
          <w:rFonts w:asciiTheme="minorHAnsi" w:hAnsiTheme="minorHAnsi"/>
        </w:rPr>
        <w:t>SB</w:t>
      </w:r>
      <w:r w:rsidR="00106E01" w:rsidRPr="000E6B4E">
        <w:rPr>
          <w:rFonts w:asciiTheme="minorHAnsi" w:hAnsiTheme="minorHAnsi"/>
        </w:rPr>
        <w:t>a</w:t>
      </w:r>
      <w:r w:rsidR="00B333F8" w:rsidRPr="000E6B4E">
        <w:rPr>
          <w:rFonts w:asciiTheme="minorHAnsi" w:hAnsiTheme="minorHAnsi"/>
        </w:rPr>
        <w:t>A</w:t>
      </w:r>
      <w:proofErr w:type="spellEnd"/>
      <w:r w:rsidR="00106E01" w:rsidRPr="000E6B4E">
        <w:rPr>
          <w:rFonts w:asciiTheme="minorHAnsi" w:hAnsiTheme="minorHAnsi"/>
        </w:rPr>
        <w:t>,</w:t>
      </w:r>
      <w:r w:rsidR="004F7773" w:rsidRPr="000E6B4E">
        <w:rPr>
          <w:rFonts w:asciiTheme="minorHAnsi" w:hAnsiTheme="minorHAnsi"/>
        </w:rPr>
        <w:t xml:space="preserve"> o čom rozhodne Predsedníctvo,</w:t>
      </w:r>
    </w:p>
    <w:p w14:paraId="66BE2ECA" w14:textId="59376891" w:rsidR="00D16A22" w:rsidRPr="000E6B4E" w:rsidRDefault="00D16A22" w:rsidP="00B37D3A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zánikom člena ako právnickej osoby</w:t>
      </w:r>
      <w:r w:rsidR="00106E01" w:rsidRPr="000E6B4E">
        <w:rPr>
          <w:rFonts w:asciiTheme="minorHAnsi" w:hAnsiTheme="minorHAnsi"/>
        </w:rPr>
        <w:t>,</w:t>
      </w:r>
    </w:p>
    <w:p w14:paraId="16D1BD20" w14:textId="027C77F9" w:rsidR="00FC3A5C" w:rsidRPr="000E6B4E" w:rsidRDefault="00D16A22" w:rsidP="004F7773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zánikom združenia</w:t>
      </w:r>
      <w:r w:rsidR="00CB3D63" w:rsidRPr="000E6B4E">
        <w:rPr>
          <w:rFonts w:asciiTheme="minorHAnsi" w:hAnsiTheme="minorHAnsi"/>
        </w:rPr>
        <w:t>.</w:t>
      </w:r>
    </w:p>
    <w:p w14:paraId="6AE70EF1" w14:textId="6E35ADC4" w:rsidR="00106E01" w:rsidRPr="000E6B4E" w:rsidRDefault="00106E01" w:rsidP="00FC3A5C">
      <w:pPr>
        <w:pStyle w:val="Zkladntext2"/>
        <w:ind w:left="720"/>
        <w:divId w:val="1017996970"/>
        <w:rPr>
          <w:rFonts w:asciiTheme="minorHAnsi" w:hAnsiTheme="minorHAnsi"/>
        </w:rPr>
      </w:pPr>
    </w:p>
    <w:p w14:paraId="1C581830" w14:textId="77777777" w:rsidR="00553582" w:rsidRPr="000E6B4E" w:rsidRDefault="00553582" w:rsidP="00FC3A5C">
      <w:pPr>
        <w:pStyle w:val="Zkladntext2"/>
        <w:ind w:left="720"/>
        <w:divId w:val="1017996970"/>
        <w:rPr>
          <w:rFonts w:asciiTheme="minorHAnsi" w:hAnsiTheme="minorHAnsi"/>
        </w:rPr>
      </w:pPr>
    </w:p>
    <w:p w14:paraId="07514148" w14:textId="77777777" w:rsidR="00D16A22" w:rsidRPr="000E6B4E" w:rsidRDefault="00CB3D63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IV.</w:t>
      </w:r>
    </w:p>
    <w:p w14:paraId="534213AA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Práva a povinnosti členov združenia</w:t>
      </w:r>
    </w:p>
    <w:p w14:paraId="28F9368D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686AEE4B" w14:textId="77777777" w:rsidR="0013634E" w:rsidRDefault="00D16A22" w:rsidP="00553582">
      <w:pPr>
        <w:pStyle w:val="Zkladntext2"/>
        <w:numPr>
          <w:ilvl w:val="0"/>
          <w:numId w:val="26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Práva a povinnosti člena združenia vykonáva </w:t>
      </w:r>
      <w:r w:rsidR="00CB3D63" w:rsidRPr="000E6B4E">
        <w:rPr>
          <w:rFonts w:asciiTheme="minorHAnsi" w:hAnsiTheme="minorHAnsi"/>
        </w:rPr>
        <w:t xml:space="preserve">štatutárny zástupca člena, ním </w:t>
      </w:r>
    </w:p>
    <w:p w14:paraId="7BAE983C" w14:textId="0B4BF876" w:rsidR="00D16A22" w:rsidRPr="000E6B4E" w:rsidRDefault="0013634E" w:rsidP="0013634E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B3D63" w:rsidRPr="000E6B4E">
        <w:rPr>
          <w:rFonts w:asciiTheme="minorHAnsi" w:hAnsiTheme="minorHAnsi"/>
        </w:rPr>
        <w:t xml:space="preserve">splnomocnená osoba </w:t>
      </w:r>
      <w:r w:rsidR="00D16A22" w:rsidRPr="000E6B4E">
        <w:rPr>
          <w:rFonts w:asciiTheme="minorHAnsi" w:hAnsiTheme="minorHAnsi"/>
        </w:rPr>
        <w:t xml:space="preserve"> alebo </w:t>
      </w:r>
      <w:r w:rsidR="00CB3D63" w:rsidRPr="000E6B4E">
        <w:rPr>
          <w:rFonts w:asciiTheme="minorHAnsi" w:hAnsiTheme="minorHAnsi"/>
        </w:rPr>
        <w:t xml:space="preserve">iný </w:t>
      </w:r>
      <w:r w:rsidR="00D16A22" w:rsidRPr="000E6B4E">
        <w:rPr>
          <w:rFonts w:asciiTheme="minorHAnsi" w:hAnsiTheme="minorHAnsi"/>
        </w:rPr>
        <w:t>poverený zástupca.</w:t>
      </w:r>
    </w:p>
    <w:p w14:paraId="74132DE7" w14:textId="2A864881" w:rsidR="00D16A22" w:rsidRPr="000E6B4E" w:rsidRDefault="00D16A22" w:rsidP="00B37D3A">
      <w:pPr>
        <w:pStyle w:val="Zkladntext2"/>
        <w:numPr>
          <w:ilvl w:val="0"/>
          <w:numId w:val="26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Člen združenia má právo </w:t>
      </w:r>
      <w:r w:rsidR="00CB3D63" w:rsidRPr="000E6B4E">
        <w:rPr>
          <w:rFonts w:asciiTheme="minorHAnsi" w:hAnsiTheme="minorHAnsi"/>
        </w:rPr>
        <w:t>najmä</w:t>
      </w:r>
      <w:r w:rsidR="00690979" w:rsidRPr="000E6B4E">
        <w:rPr>
          <w:rFonts w:asciiTheme="minorHAnsi" w:hAnsiTheme="minorHAnsi"/>
        </w:rPr>
        <w:t>:</w:t>
      </w:r>
    </w:p>
    <w:p w14:paraId="7C985487" w14:textId="77777777" w:rsidR="00690979" w:rsidRPr="000E6B4E" w:rsidRDefault="00690979" w:rsidP="00690979">
      <w:pPr>
        <w:pStyle w:val="Zkladntext2"/>
        <w:ind w:left="0"/>
        <w:divId w:val="1017996970"/>
        <w:rPr>
          <w:rFonts w:asciiTheme="minorHAnsi" w:hAnsiTheme="minorHAnsi"/>
        </w:rPr>
      </w:pPr>
    </w:p>
    <w:p w14:paraId="1ED4FDB7" w14:textId="7F729214" w:rsidR="00D16A22" w:rsidRPr="000E6B4E" w:rsidRDefault="00D16A22" w:rsidP="00B37D3A">
      <w:pPr>
        <w:pStyle w:val="Zkladntext2"/>
        <w:numPr>
          <w:ilvl w:val="0"/>
          <w:numId w:val="6"/>
        </w:numPr>
        <w:tabs>
          <w:tab w:val="clear" w:pos="360"/>
          <w:tab w:val="num" w:pos="720"/>
        </w:tabs>
        <w:ind w:left="714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podieľať sa na plnení úloh </w:t>
      </w:r>
      <w:r w:rsidR="00106E01" w:rsidRPr="000E6B4E">
        <w:rPr>
          <w:rFonts w:asciiTheme="minorHAnsi" w:hAnsiTheme="minorHAnsi"/>
        </w:rPr>
        <w:t>a cieľoch</w:t>
      </w:r>
      <w:r w:rsidRPr="000E6B4E">
        <w:rPr>
          <w:rFonts w:asciiTheme="minorHAnsi" w:hAnsiTheme="minorHAnsi"/>
        </w:rPr>
        <w:t xml:space="preserve"> združenia</w:t>
      </w:r>
      <w:r w:rsidR="00106E01" w:rsidRPr="000E6B4E">
        <w:rPr>
          <w:rFonts w:asciiTheme="minorHAnsi" w:hAnsiTheme="minorHAnsi"/>
        </w:rPr>
        <w:t>,</w:t>
      </w:r>
    </w:p>
    <w:p w14:paraId="6C1626A0" w14:textId="2900F30F" w:rsidR="00D16A22" w:rsidRPr="000E6B4E" w:rsidRDefault="00D16A22" w:rsidP="00B37D3A">
      <w:pPr>
        <w:pStyle w:val="Zkladntext2"/>
        <w:numPr>
          <w:ilvl w:val="0"/>
          <w:numId w:val="6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voliť a byť volený do orgánov združenia</w:t>
      </w:r>
      <w:r w:rsidR="00106E01" w:rsidRPr="000E6B4E">
        <w:rPr>
          <w:rFonts w:asciiTheme="minorHAnsi" w:hAnsiTheme="minorHAnsi"/>
        </w:rPr>
        <w:t xml:space="preserve"> za podmienok uvedených v Stanovách,</w:t>
      </w:r>
    </w:p>
    <w:p w14:paraId="7C87868E" w14:textId="77777777" w:rsidR="0013634E" w:rsidRDefault="00CB3D63" w:rsidP="00B37D3A">
      <w:pPr>
        <w:pStyle w:val="Zkladntext2"/>
        <w:numPr>
          <w:ilvl w:val="0"/>
          <w:numId w:val="6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zúčastňovať sa činnosti združenia a </w:t>
      </w:r>
      <w:r w:rsidR="00D16A22" w:rsidRPr="000E6B4E">
        <w:rPr>
          <w:rFonts w:asciiTheme="minorHAnsi" w:hAnsiTheme="minorHAnsi"/>
        </w:rPr>
        <w:t>byť informovaný o</w:t>
      </w:r>
      <w:r w:rsidRPr="000E6B4E">
        <w:rPr>
          <w:rFonts w:asciiTheme="minorHAnsi" w:hAnsiTheme="minorHAnsi"/>
        </w:rPr>
        <w:t> činnosti</w:t>
      </w:r>
      <w:r w:rsidR="00106E01" w:rsidRPr="000E6B4E">
        <w:rPr>
          <w:rFonts w:asciiTheme="minorHAnsi" w:hAnsiTheme="minorHAnsi"/>
        </w:rPr>
        <w:t>ach</w:t>
      </w:r>
      <w:r w:rsidRPr="000E6B4E">
        <w:rPr>
          <w:rFonts w:asciiTheme="minorHAnsi" w:hAnsiTheme="minorHAnsi"/>
        </w:rPr>
        <w:t xml:space="preserve"> </w:t>
      </w:r>
      <w:r w:rsidR="00106E01" w:rsidRPr="000E6B4E">
        <w:rPr>
          <w:rFonts w:asciiTheme="minorHAnsi" w:hAnsiTheme="minorHAnsi"/>
        </w:rPr>
        <w:t xml:space="preserve">združenia </w:t>
      </w:r>
    </w:p>
    <w:p w14:paraId="28D4BD77" w14:textId="7641DE8F" w:rsidR="00D16A22" w:rsidRPr="000E6B4E" w:rsidRDefault="00CB3D63" w:rsidP="0013634E">
      <w:pPr>
        <w:pStyle w:val="Zkladntext2"/>
        <w:ind w:left="720" w:firstLine="696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a </w:t>
      </w:r>
      <w:r w:rsidR="00D16A22" w:rsidRPr="000E6B4E">
        <w:rPr>
          <w:rFonts w:asciiTheme="minorHAnsi" w:hAnsiTheme="minorHAnsi"/>
        </w:rPr>
        <w:t xml:space="preserve">rozhodnutiach  </w:t>
      </w:r>
      <w:r w:rsidR="00106E01" w:rsidRPr="000E6B4E">
        <w:rPr>
          <w:rFonts w:asciiTheme="minorHAnsi" w:hAnsiTheme="minorHAnsi"/>
        </w:rPr>
        <w:t xml:space="preserve">Predsedníctva, </w:t>
      </w:r>
    </w:p>
    <w:p w14:paraId="04754318" w14:textId="515F937F" w:rsidR="00D16A22" w:rsidRPr="000E6B4E" w:rsidRDefault="00B37D3A" w:rsidP="00B37D3A">
      <w:pPr>
        <w:pStyle w:val="Zkladntext2"/>
        <w:numPr>
          <w:ilvl w:val="0"/>
          <w:numId w:val="6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dávať podnety a návrhy orgánom</w:t>
      </w:r>
      <w:r w:rsidR="00D16A22" w:rsidRPr="000E6B4E">
        <w:rPr>
          <w:rFonts w:asciiTheme="minorHAnsi" w:hAnsiTheme="minorHAnsi"/>
        </w:rPr>
        <w:t xml:space="preserve"> združenia</w:t>
      </w:r>
      <w:r w:rsidR="00106E01" w:rsidRPr="000E6B4E">
        <w:rPr>
          <w:rFonts w:asciiTheme="minorHAnsi" w:hAnsiTheme="minorHAnsi"/>
        </w:rPr>
        <w:t>,</w:t>
      </w:r>
    </w:p>
    <w:p w14:paraId="58040038" w14:textId="77777777" w:rsidR="0013634E" w:rsidRDefault="00D16A22" w:rsidP="00B37D3A">
      <w:pPr>
        <w:pStyle w:val="Zkladntext2"/>
        <w:numPr>
          <w:ilvl w:val="0"/>
          <w:numId w:val="6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zúčastňovať sa na zasadnutiach najvyššieho orgánu združenia </w:t>
      </w:r>
    </w:p>
    <w:p w14:paraId="219BA06D" w14:textId="2C895051" w:rsidR="00D16A22" w:rsidRPr="000E6B4E" w:rsidRDefault="00B37D3A" w:rsidP="0013634E">
      <w:pPr>
        <w:pStyle w:val="Zkladntext2"/>
        <w:ind w:left="720" w:firstLine="696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– Valné zhromaždenie s jedným hlasom</w:t>
      </w:r>
      <w:r w:rsidR="00106E01" w:rsidRPr="000E6B4E">
        <w:rPr>
          <w:rFonts w:asciiTheme="minorHAnsi" w:hAnsiTheme="minorHAnsi"/>
        </w:rPr>
        <w:t>,</w:t>
      </w:r>
      <w:r w:rsidRPr="000E6B4E">
        <w:rPr>
          <w:rFonts w:asciiTheme="minorHAnsi" w:hAnsiTheme="minorHAnsi"/>
        </w:rPr>
        <w:t xml:space="preserve"> </w:t>
      </w:r>
    </w:p>
    <w:p w14:paraId="5B1D8C20" w14:textId="77EAEB43" w:rsidR="006B7D4F" w:rsidRPr="0013634E" w:rsidRDefault="006B7D4F" w:rsidP="0013634E">
      <w:pPr>
        <w:pStyle w:val="Zkladntext2"/>
        <w:numPr>
          <w:ilvl w:val="0"/>
          <w:numId w:val="6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využívať výhody, ktoré združenie svojim členom poskytuje alebo </w:t>
      </w:r>
      <w:r w:rsidRPr="0013634E">
        <w:rPr>
          <w:rFonts w:asciiTheme="minorHAnsi" w:hAnsiTheme="minorHAnsi"/>
        </w:rPr>
        <w:t>sprostredkuje,</w:t>
      </w:r>
    </w:p>
    <w:p w14:paraId="6CA44B2D" w14:textId="0166EE41" w:rsidR="00D16A22" w:rsidRPr="000E6B4E" w:rsidRDefault="00D16A22" w:rsidP="00B37D3A">
      <w:pPr>
        <w:pStyle w:val="Zkladntext2"/>
        <w:numPr>
          <w:ilvl w:val="0"/>
          <w:numId w:val="6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upozorňovať orgány združenia na nedostatky a dávať podnety na ďalšiu činnosť</w:t>
      </w:r>
      <w:r w:rsidR="00690979" w:rsidRPr="000E6B4E">
        <w:rPr>
          <w:rFonts w:asciiTheme="minorHAnsi" w:hAnsiTheme="minorHAnsi"/>
        </w:rPr>
        <w:t>.</w:t>
      </w:r>
    </w:p>
    <w:p w14:paraId="64CEF420" w14:textId="77777777" w:rsidR="00690979" w:rsidRPr="000E6B4E" w:rsidRDefault="00690979" w:rsidP="00690979">
      <w:pPr>
        <w:pStyle w:val="Zkladntext2"/>
        <w:ind w:left="720"/>
        <w:divId w:val="1017996970"/>
        <w:rPr>
          <w:rFonts w:asciiTheme="minorHAnsi" w:hAnsiTheme="minorHAnsi"/>
        </w:rPr>
      </w:pPr>
    </w:p>
    <w:p w14:paraId="75E4E412" w14:textId="7AEFC3D0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3. </w:t>
      </w:r>
      <w:r w:rsidR="00B37D3A" w:rsidRPr="000E6B4E">
        <w:rPr>
          <w:rFonts w:asciiTheme="minorHAnsi" w:hAnsiTheme="minorHAnsi"/>
        </w:rPr>
        <w:t xml:space="preserve">       </w:t>
      </w:r>
      <w:r w:rsidRPr="000E6B4E">
        <w:rPr>
          <w:rFonts w:asciiTheme="minorHAnsi" w:hAnsiTheme="minorHAnsi"/>
        </w:rPr>
        <w:t>Člen združenia je povinný hlavne:</w:t>
      </w:r>
    </w:p>
    <w:p w14:paraId="5B37FDAB" w14:textId="77777777" w:rsidR="00690979" w:rsidRPr="000E6B4E" w:rsidRDefault="00690979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690E87F0" w14:textId="68A775A5" w:rsidR="00D16A22" w:rsidRPr="000E6B4E" w:rsidRDefault="00B37D3A" w:rsidP="00B37D3A">
      <w:pPr>
        <w:pStyle w:val="Zkladntext2"/>
        <w:numPr>
          <w:ilvl w:val="0"/>
          <w:numId w:val="8"/>
        </w:numPr>
        <w:tabs>
          <w:tab w:val="clear" w:pos="360"/>
          <w:tab w:val="num" w:pos="720"/>
        </w:tabs>
        <w:ind w:left="714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dodržiavať S</w:t>
      </w:r>
      <w:r w:rsidR="00D16A22" w:rsidRPr="000E6B4E">
        <w:rPr>
          <w:rFonts w:asciiTheme="minorHAnsi" w:hAnsiTheme="minorHAnsi"/>
        </w:rPr>
        <w:t>tanovy združenia a aktívne sa podieľať na plnení úloh združenia</w:t>
      </w:r>
      <w:r w:rsidR="00106E01" w:rsidRPr="000E6B4E">
        <w:rPr>
          <w:rFonts w:asciiTheme="minorHAnsi" w:hAnsiTheme="minorHAnsi"/>
        </w:rPr>
        <w:t>,</w:t>
      </w:r>
    </w:p>
    <w:p w14:paraId="6D81F6B3" w14:textId="580ED345" w:rsidR="00D16A22" w:rsidRPr="000E6B4E" w:rsidRDefault="00D16A22" w:rsidP="00B37D3A">
      <w:pPr>
        <w:pStyle w:val="Zkladntext2"/>
        <w:numPr>
          <w:ilvl w:val="0"/>
          <w:numId w:val="8"/>
        </w:numPr>
        <w:tabs>
          <w:tab w:val="clear" w:pos="360"/>
          <w:tab w:val="num" w:pos="720"/>
        </w:tabs>
        <w:ind w:left="720" w:hanging="11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plniť uznesenia </w:t>
      </w:r>
      <w:r w:rsidR="00106E01" w:rsidRPr="000E6B4E">
        <w:rPr>
          <w:rFonts w:asciiTheme="minorHAnsi" w:hAnsiTheme="minorHAnsi"/>
        </w:rPr>
        <w:t xml:space="preserve">a rozhodnutia </w:t>
      </w:r>
      <w:r w:rsidRPr="000E6B4E">
        <w:rPr>
          <w:rFonts w:asciiTheme="minorHAnsi" w:hAnsiTheme="minorHAnsi"/>
        </w:rPr>
        <w:t>orgánov združenia</w:t>
      </w:r>
      <w:r w:rsidR="00106E01" w:rsidRPr="000E6B4E">
        <w:rPr>
          <w:rFonts w:asciiTheme="minorHAnsi" w:hAnsiTheme="minorHAnsi"/>
        </w:rPr>
        <w:t>,</w:t>
      </w:r>
    </w:p>
    <w:p w14:paraId="2DE21C2D" w14:textId="5F9DACC8" w:rsidR="00B37D3A" w:rsidRPr="000E6B4E" w:rsidRDefault="00D16A22" w:rsidP="00B37D3A">
      <w:pPr>
        <w:pStyle w:val="Zkladntext2"/>
        <w:numPr>
          <w:ilvl w:val="0"/>
          <w:numId w:val="8"/>
        </w:numPr>
        <w:tabs>
          <w:tab w:val="clear" w:pos="360"/>
          <w:tab w:val="num" w:pos="720"/>
        </w:tabs>
        <w:ind w:left="720" w:hanging="11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platiť členské príspevky v určenej výške a</w:t>
      </w:r>
      <w:r w:rsidR="00106E01" w:rsidRPr="000E6B4E">
        <w:rPr>
          <w:rFonts w:asciiTheme="minorHAnsi" w:hAnsiTheme="minorHAnsi"/>
        </w:rPr>
        <w:t> </w:t>
      </w:r>
      <w:r w:rsidRPr="000E6B4E">
        <w:rPr>
          <w:rFonts w:asciiTheme="minorHAnsi" w:hAnsiTheme="minorHAnsi"/>
        </w:rPr>
        <w:t>termíne</w:t>
      </w:r>
      <w:r w:rsidR="00106E01" w:rsidRPr="000E6B4E">
        <w:rPr>
          <w:rFonts w:asciiTheme="minorHAnsi" w:hAnsiTheme="minorHAnsi"/>
        </w:rPr>
        <w:t xml:space="preserve"> podľa týchto Stanov,</w:t>
      </w:r>
      <w:r w:rsidRPr="000E6B4E">
        <w:rPr>
          <w:rFonts w:asciiTheme="minorHAnsi" w:hAnsiTheme="minorHAnsi"/>
        </w:rPr>
        <w:t xml:space="preserve">  </w:t>
      </w:r>
    </w:p>
    <w:p w14:paraId="565FBA98" w14:textId="3EFA4F05" w:rsidR="00D16A22" w:rsidRPr="000E6B4E" w:rsidRDefault="00D16A22" w:rsidP="00B37D3A">
      <w:pPr>
        <w:pStyle w:val="Zkladntext2"/>
        <w:numPr>
          <w:ilvl w:val="0"/>
          <w:numId w:val="8"/>
        </w:numPr>
        <w:tabs>
          <w:tab w:val="clear" w:pos="360"/>
          <w:tab w:val="num" w:pos="720"/>
        </w:tabs>
        <w:ind w:left="720" w:hanging="11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podieľať sa na činnosti orgánov združenia, do ktorých bo</w:t>
      </w:r>
      <w:r w:rsidR="00B37D3A" w:rsidRPr="000E6B4E">
        <w:rPr>
          <w:rFonts w:asciiTheme="minorHAnsi" w:hAnsiTheme="minorHAnsi"/>
        </w:rPr>
        <w:t>l ako</w:t>
      </w:r>
      <w:r w:rsidRPr="000E6B4E">
        <w:rPr>
          <w:rFonts w:asciiTheme="minorHAnsi" w:hAnsiTheme="minorHAnsi"/>
        </w:rPr>
        <w:t xml:space="preserve"> člen zvolený</w:t>
      </w:r>
      <w:r w:rsidR="00106E01" w:rsidRPr="000E6B4E">
        <w:rPr>
          <w:rFonts w:asciiTheme="minorHAnsi" w:hAnsiTheme="minorHAnsi"/>
        </w:rPr>
        <w:t>,</w:t>
      </w:r>
    </w:p>
    <w:p w14:paraId="0A505D42" w14:textId="77777777" w:rsidR="0013634E" w:rsidRDefault="00D16A22" w:rsidP="00B37D3A">
      <w:pPr>
        <w:pStyle w:val="Zkladntext2"/>
        <w:numPr>
          <w:ilvl w:val="0"/>
          <w:numId w:val="8"/>
        </w:numPr>
        <w:tabs>
          <w:tab w:val="clear" w:pos="360"/>
          <w:tab w:val="num" w:pos="720"/>
        </w:tabs>
        <w:ind w:left="720" w:hanging="11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dodržiavať všeobecné zásady podnikateľskej a profesionálnej etiky</w:t>
      </w:r>
      <w:r w:rsidR="00B37D3A" w:rsidRPr="000E6B4E">
        <w:rPr>
          <w:rFonts w:asciiTheme="minorHAnsi" w:hAnsiTheme="minorHAnsi"/>
        </w:rPr>
        <w:t xml:space="preserve"> a chrániť </w:t>
      </w:r>
    </w:p>
    <w:p w14:paraId="318647AA" w14:textId="1D7F13D1" w:rsidR="00D16A22" w:rsidRPr="000E6B4E" w:rsidRDefault="0013634E" w:rsidP="0013634E">
      <w:pPr>
        <w:pStyle w:val="Zkladntext2"/>
        <w:ind w:left="72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37D3A" w:rsidRPr="000E6B4E">
        <w:rPr>
          <w:rFonts w:asciiTheme="minorHAnsi" w:hAnsiTheme="minorHAnsi"/>
        </w:rPr>
        <w:t>záujmy združenia</w:t>
      </w:r>
      <w:r w:rsidR="00D16A22" w:rsidRPr="000E6B4E">
        <w:rPr>
          <w:rFonts w:asciiTheme="minorHAnsi" w:hAnsiTheme="minorHAnsi"/>
        </w:rPr>
        <w:t>.</w:t>
      </w:r>
    </w:p>
    <w:p w14:paraId="45FE8978" w14:textId="56B4D0F7" w:rsidR="00690979" w:rsidRPr="000E6B4E" w:rsidRDefault="00690979" w:rsidP="00690979">
      <w:pPr>
        <w:pStyle w:val="Zkladntext2"/>
        <w:ind w:left="0"/>
        <w:divId w:val="1017996970"/>
        <w:rPr>
          <w:rFonts w:asciiTheme="minorHAnsi" w:hAnsiTheme="minorHAnsi"/>
        </w:rPr>
      </w:pPr>
    </w:p>
    <w:p w14:paraId="0BC07066" w14:textId="77777777" w:rsidR="0013634E" w:rsidRDefault="00D16A22" w:rsidP="00553582">
      <w:pPr>
        <w:pStyle w:val="Zkladntext2"/>
        <w:numPr>
          <w:ilvl w:val="0"/>
          <w:numId w:val="23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Členské príspevky sú členovia povinní uhrádzať </w:t>
      </w:r>
      <w:r w:rsidR="00106E01" w:rsidRPr="000E6B4E">
        <w:rPr>
          <w:rFonts w:asciiTheme="minorHAnsi" w:hAnsiTheme="minorHAnsi"/>
        </w:rPr>
        <w:t xml:space="preserve">vždy na daný rok vopred najneskôr </w:t>
      </w:r>
      <w:r w:rsidR="0013634E">
        <w:rPr>
          <w:rFonts w:asciiTheme="minorHAnsi" w:hAnsiTheme="minorHAnsi"/>
        </w:rPr>
        <w:t xml:space="preserve"> </w:t>
      </w:r>
    </w:p>
    <w:p w14:paraId="64F8A9DB" w14:textId="3FA69D43" w:rsidR="0013634E" w:rsidRDefault="0013634E" w:rsidP="0013634E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106E01" w:rsidRPr="000E6B4E">
        <w:rPr>
          <w:rFonts w:asciiTheme="minorHAnsi" w:hAnsiTheme="minorHAnsi"/>
        </w:rPr>
        <w:t>do 31.</w:t>
      </w:r>
      <w:r>
        <w:rPr>
          <w:rFonts w:asciiTheme="minorHAnsi" w:hAnsiTheme="minorHAnsi"/>
        </w:rPr>
        <w:t xml:space="preserve"> </w:t>
      </w:r>
      <w:r w:rsidR="00106E01" w:rsidRPr="000E6B4E">
        <w:rPr>
          <w:rFonts w:asciiTheme="minorHAnsi" w:hAnsiTheme="minorHAnsi"/>
        </w:rPr>
        <w:t>januára daného roka a to v</w:t>
      </w:r>
      <w:r w:rsidR="00D16A22" w:rsidRPr="000E6B4E">
        <w:rPr>
          <w:rFonts w:asciiTheme="minorHAnsi" w:hAnsiTheme="minorHAnsi"/>
        </w:rPr>
        <w:t xml:space="preserve">o výške určenej rozhodnutím </w:t>
      </w:r>
      <w:r w:rsidR="00A805D7" w:rsidRPr="000E6B4E">
        <w:rPr>
          <w:rFonts w:asciiTheme="minorHAnsi" w:hAnsiTheme="minorHAnsi"/>
        </w:rPr>
        <w:t xml:space="preserve">Predsedníctva, pričom </w:t>
      </w:r>
    </w:p>
    <w:p w14:paraId="00518E84" w14:textId="0D959CA2" w:rsidR="007B6EF8" w:rsidRPr="000E6B4E" w:rsidRDefault="007B6EF8" w:rsidP="0013634E">
      <w:pPr>
        <w:pStyle w:val="Zkladntext2"/>
        <w:ind w:left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celkom určené a uhradené </w:t>
      </w:r>
      <w:r w:rsidR="00A805D7" w:rsidRPr="000E6B4E">
        <w:rPr>
          <w:rFonts w:asciiTheme="minorHAnsi" w:hAnsiTheme="minorHAnsi"/>
        </w:rPr>
        <w:t xml:space="preserve">členské musí byť minimálne vo výške </w:t>
      </w:r>
      <w:r w:rsidR="006B7D4F" w:rsidRPr="000E6B4E">
        <w:rPr>
          <w:rFonts w:asciiTheme="minorHAnsi" w:hAnsiTheme="minorHAnsi"/>
        </w:rPr>
        <w:t xml:space="preserve">predpokladaných </w:t>
      </w:r>
      <w:r w:rsidR="00A805D7" w:rsidRPr="000E6B4E">
        <w:rPr>
          <w:rFonts w:asciiTheme="minorHAnsi" w:hAnsiTheme="minorHAnsi"/>
        </w:rPr>
        <w:t>nákladov združenia na daný rok.</w:t>
      </w:r>
      <w:r w:rsidR="00B37D3A" w:rsidRPr="000E6B4E">
        <w:rPr>
          <w:rFonts w:asciiTheme="minorHAnsi" w:hAnsiTheme="minorHAnsi"/>
        </w:rPr>
        <w:t xml:space="preserve"> </w:t>
      </w:r>
    </w:p>
    <w:p w14:paraId="2F322FDD" w14:textId="77777777" w:rsidR="00243D8E" w:rsidRDefault="00E40129" w:rsidP="00553582">
      <w:pPr>
        <w:pStyle w:val="Zkladntext2"/>
        <w:numPr>
          <w:ilvl w:val="0"/>
          <w:numId w:val="23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lastRenderedPageBreak/>
        <w:t xml:space="preserve">Prvé členské príspevky budú zakladajúcimi členmi uhradené do 15 dní od dňa rozhodnutia </w:t>
      </w:r>
    </w:p>
    <w:p w14:paraId="67B7388C" w14:textId="3362EE0E" w:rsidR="00E40129" w:rsidRPr="000E6B4E" w:rsidRDefault="00E40129" w:rsidP="00243D8E">
      <w:pPr>
        <w:pStyle w:val="Zkladntext2"/>
        <w:ind w:left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Predsedníctva o ich výške na daný prvý kalendárny rok</w:t>
      </w:r>
      <w:r w:rsidR="00AD3843" w:rsidRPr="000E6B4E">
        <w:rPr>
          <w:rFonts w:asciiTheme="minorHAnsi" w:hAnsiTheme="minorHAnsi"/>
        </w:rPr>
        <w:t xml:space="preserve"> resp. jeho časť</w:t>
      </w:r>
      <w:r w:rsidRPr="000E6B4E">
        <w:rPr>
          <w:rFonts w:asciiTheme="minorHAnsi" w:hAnsiTheme="minorHAnsi"/>
        </w:rPr>
        <w:t xml:space="preserve">. Pristupujúci člen je povinný v súlade s týmito Stanovami uhradiť členský príspevok vo výške určenej Predsedníctvom na daný rok do 30 dní od dňa rozhodnutia Predsedníctva o jeho členstve.  </w:t>
      </w:r>
    </w:p>
    <w:p w14:paraId="75534E79" w14:textId="77777777" w:rsidR="00243D8E" w:rsidRDefault="007B6EF8" w:rsidP="00553582">
      <w:pPr>
        <w:pStyle w:val="Zkladntext2"/>
        <w:numPr>
          <w:ilvl w:val="0"/>
          <w:numId w:val="23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Členské príspevky sú uhrádzané bezhotovostne na účet združenia</w:t>
      </w:r>
      <w:r w:rsidR="00690979" w:rsidRPr="000E6B4E">
        <w:rPr>
          <w:rFonts w:asciiTheme="minorHAnsi" w:hAnsiTheme="minorHAnsi"/>
        </w:rPr>
        <w:t>, v jednej splátke   alebo</w:t>
      </w:r>
    </w:p>
    <w:p w14:paraId="6383E4A0" w14:textId="6AB975AC" w:rsidR="00243D8E" w:rsidRDefault="00690979" w:rsidP="00243D8E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na základe súhlasu Predsedníctva najviac v štyroch splátkach s určeným termínom</w:t>
      </w:r>
    </w:p>
    <w:p w14:paraId="7727B0DA" w14:textId="67E43015" w:rsidR="00690979" w:rsidRPr="000E6B4E" w:rsidRDefault="00690979" w:rsidP="00243D8E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splatnosti jednotlivých splátok v priebehu daného</w:t>
      </w:r>
      <w:r w:rsidR="003B0903" w:rsidRPr="000E6B4E">
        <w:rPr>
          <w:rFonts w:asciiTheme="minorHAnsi" w:hAnsiTheme="minorHAnsi"/>
        </w:rPr>
        <w:t xml:space="preserve"> kalendárneho</w:t>
      </w:r>
      <w:r w:rsidRPr="000E6B4E">
        <w:rPr>
          <w:rFonts w:asciiTheme="minorHAnsi" w:hAnsiTheme="minorHAnsi"/>
        </w:rPr>
        <w:t xml:space="preserve"> roka. </w:t>
      </w:r>
    </w:p>
    <w:p w14:paraId="0F41C3D3" w14:textId="77777777" w:rsidR="00243D8E" w:rsidRDefault="00690979" w:rsidP="00553582">
      <w:pPr>
        <w:pStyle w:val="Zkladntext2"/>
        <w:numPr>
          <w:ilvl w:val="0"/>
          <w:numId w:val="23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Od členského príspevku sú oslobodení členovia, ktorými sú školy, univerzity, vedecké</w:t>
      </w:r>
    </w:p>
    <w:p w14:paraId="6A71BCE5" w14:textId="77777777" w:rsidR="00243D8E" w:rsidRDefault="00690979" w:rsidP="00243D8E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a výskumné verejnoprávne alebo štátne organizácie,  príspevkové alebo rozpočtové</w:t>
      </w:r>
    </w:p>
    <w:p w14:paraId="0778148F" w14:textId="500F0180" w:rsidR="00D16A22" w:rsidRPr="000E6B4E" w:rsidRDefault="00690979" w:rsidP="00243D8E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organizácie.   </w:t>
      </w:r>
      <w:r w:rsidR="00D16A22" w:rsidRPr="000E6B4E">
        <w:rPr>
          <w:rFonts w:asciiTheme="minorHAnsi" w:hAnsiTheme="minorHAnsi"/>
        </w:rPr>
        <w:t xml:space="preserve"> </w:t>
      </w:r>
    </w:p>
    <w:p w14:paraId="24B97696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  <w:i/>
          <w:iCs/>
        </w:rPr>
      </w:pPr>
    </w:p>
    <w:p w14:paraId="7A071AA7" w14:textId="77777777" w:rsidR="00B37D3A" w:rsidRPr="000E6B4E" w:rsidRDefault="00B37D3A" w:rsidP="00B37D3A">
      <w:pPr>
        <w:pStyle w:val="Zkladntext2"/>
        <w:ind w:left="0"/>
        <w:divId w:val="1017996970"/>
        <w:rPr>
          <w:rFonts w:asciiTheme="minorHAnsi" w:hAnsiTheme="minorHAnsi"/>
          <w:i/>
          <w:iCs/>
        </w:rPr>
      </w:pPr>
    </w:p>
    <w:p w14:paraId="7D96616A" w14:textId="77777777" w:rsidR="00D16A22" w:rsidRPr="000E6B4E" w:rsidRDefault="00B37D3A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V</w:t>
      </w:r>
      <w:r w:rsidR="00FC3A5C" w:rsidRPr="000E6B4E">
        <w:rPr>
          <w:rFonts w:asciiTheme="minorHAnsi" w:hAnsiTheme="minorHAnsi"/>
          <w:b/>
          <w:bCs/>
        </w:rPr>
        <w:t>.</w:t>
      </w:r>
    </w:p>
    <w:p w14:paraId="0D241D51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Orgány združenia</w:t>
      </w:r>
    </w:p>
    <w:p w14:paraId="3D855F01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409A7424" w14:textId="49EB21B6" w:rsidR="00D16A22" w:rsidRPr="000E6B4E" w:rsidRDefault="00D16A22" w:rsidP="00FC3A5C">
      <w:pPr>
        <w:pStyle w:val="Zkladntext2"/>
        <w:numPr>
          <w:ilvl w:val="0"/>
          <w:numId w:val="27"/>
        </w:numPr>
        <w:ind w:hanging="72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Orgánmi združenia sú:</w:t>
      </w:r>
    </w:p>
    <w:p w14:paraId="5C791FE1" w14:textId="77777777" w:rsidR="00A63343" w:rsidRPr="000E6B4E" w:rsidRDefault="00A63343" w:rsidP="00A63343">
      <w:pPr>
        <w:pStyle w:val="Zkladntext2"/>
        <w:ind w:left="720"/>
        <w:divId w:val="1017996970"/>
        <w:rPr>
          <w:rFonts w:asciiTheme="minorHAnsi" w:hAnsiTheme="minorHAnsi"/>
        </w:rPr>
      </w:pPr>
    </w:p>
    <w:p w14:paraId="00666D90" w14:textId="77777777" w:rsidR="00D16A22" w:rsidRPr="000E6B4E" w:rsidRDefault="00FC3A5C" w:rsidP="00FC3A5C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ind w:left="714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Valné zhromaždenie</w:t>
      </w:r>
    </w:p>
    <w:p w14:paraId="7485D0AD" w14:textId="52A5DCC2" w:rsidR="00D16A22" w:rsidRPr="000E6B4E" w:rsidRDefault="00B333F8" w:rsidP="00FC3A5C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Predsedníctvo</w:t>
      </w:r>
    </w:p>
    <w:p w14:paraId="4CA372DC" w14:textId="099E862F" w:rsidR="00FC3A5C" w:rsidRPr="000E6B4E" w:rsidRDefault="00B333F8" w:rsidP="00FC3A5C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Komisia </w:t>
      </w:r>
      <w:r w:rsidR="00FC3A5C" w:rsidRPr="000E6B4E">
        <w:rPr>
          <w:rFonts w:asciiTheme="minorHAnsi" w:hAnsiTheme="minorHAnsi"/>
        </w:rPr>
        <w:t xml:space="preserve"> odborníkov</w:t>
      </w:r>
      <w:r w:rsidRPr="000E6B4E">
        <w:rPr>
          <w:rFonts w:asciiTheme="minorHAnsi" w:hAnsiTheme="minorHAnsi"/>
        </w:rPr>
        <w:t xml:space="preserve"> </w:t>
      </w:r>
    </w:p>
    <w:p w14:paraId="357A4D72" w14:textId="2DC8CFA2" w:rsidR="00B333F8" w:rsidRPr="000E6B4E" w:rsidRDefault="00CC7A55" w:rsidP="00FC3A5C">
      <w:pPr>
        <w:pStyle w:val="Zkladntext2"/>
        <w:numPr>
          <w:ilvl w:val="0"/>
          <w:numId w:val="10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Dozorná rada </w:t>
      </w:r>
    </w:p>
    <w:p w14:paraId="0BD24BFA" w14:textId="77777777" w:rsidR="00A63343" w:rsidRPr="000E6B4E" w:rsidRDefault="00A63343" w:rsidP="00A63343">
      <w:pPr>
        <w:pStyle w:val="Zkladntext2"/>
        <w:ind w:left="720"/>
        <w:divId w:val="1017996970"/>
        <w:rPr>
          <w:rFonts w:asciiTheme="minorHAnsi" w:hAnsiTheme="minorHAnsi"/>
        </w:rPr>
      </w:pPr>
    </w:p>
    <w:p w14:paraId="38158559" w14:textId="77777777" w:rsidR="00243D8E" w:rsidRDefault="00D16A22" w:rsidP="00553582">
      <w:pPr>
        <w:pStyle w:val="Zkladntext2"/>
        <w:numPr>
          <w:ilvl w:val="0"/>
          <w:numId w:val="27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Združenie podľa potreby vytvára svoje pracovné komisie a pracovné skupiny. </w:t>
      </w:r>
    </w:p>
    <w:p w14:paraId="7CCD722A" w14:textId="77777777" w:rsidR="00243D8E" w:rsidRDefault="00D16A22" w:rsidP="00243D8E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O ich </w:t>
      </w:r>
      <w:r w:rsidR="00A63343" w:rsidRPr="000E6B4E">
        <w:rPr>
          <w:rFonts w:asciiTheme="minorHAnsi" w:hAnsiTheme="minorHAnsi"/>
        </w:rPr>
        <w:t xml:space="preserve">zriadení, </w:t>
      </w:r>
      <w:r w:rsidRPr="000E6B4E">
        <w:rPr>
          <w:rFonts w:asciiTheme="minorHAnsi" w:hAnsiTheme="minorHAnsi"/>
        </w:rPr>
        <w:t xml:space="preserve">zložení, </w:t>
      </w:r>
      <w:r w:rsidR="00A63343" w:rsidRPr="000E6B4E">
        <w:rPr>
          <w:rFonts w:asciiTheme="minorHAnsi" w:hAnsiTheme="minorHAnsi"/>
        </w:rPr>
        <w:t xml:space="preserve">činnosti, </w:t>
      </w:r>
      <w:r w:rsidRPr="000E6B4E">
        <w:rPr>
          <w:rFonts w:asciiTheme="minorHAnsi" w:hAnsiTheme="minorHAnsi"/>
        </w:rPr>
        <w:t xml:space="preserve">cieľoch a úlohách rozhoduje </w:t>
      </w:r>
      <w:r w:rsidR="00A63343" w:rsidRPr="000E6B4E">
        <w:rPr>
          <w:rFonts w:asciiTheme="minorHAnsi" w:hAnsiTheme="minorHAnsi"/>
        </w:rPr>
        <w:t>Predsedníctvo</w:t>
      </w:r>
      <w:r w:rsidR="00FC3A5C" w:rsidRPr="000E6B4E">
        <w:rPr>
          <w:rFonts w:asciiTheme="minorHAnsi" w:hAnsiTheme="minorHAnsi"/>
        </w:rPr>
        <w:t xml:space="preserve"> ako </w:t>
      </w:r>
      <w:r w:rsidRPr="000E6B4E">
        <w:rPr>
          <w:rFonts w:asciiTheme="minorHAnsi" w:hAnsiTheme="minorHAnsi"/>
        </w:rPr>
        <w:t xml:space="preserve">výkonný </w:t>
      </w:r>
    </w:p>
    <w:p w14:paraId="1F530E2E" w14:textId="70A1A426" w:rsidR="00D16A22" w:rsidRPr="000E6B4E" w:rsidRDefault="00D16A22" w:rsidP="00243D8E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orgán združenia.</w:t>
      </w:r>
    </w:p>
    <w:p w14:paraId="5053AE43" w14:textId="77777777" w:rsidR="00FC3A5C" w:rsidRPr="000E6B4E" w:rsidRDefault="00FC3A5C" w:rsidP="00FC3A5C">
      <w:pPr>
        <w:pStyle w:val="Zkladntext2"/>
        <w:ind w:left="360"/>
        <w:divId w:val="1017996970"/>
        <w:rPr>
          <w:rFonts w:asciiTheme="minorHAnsi" w:hAnsiTheme="minorHAnsi"/>
        </w:rPr>
      </w:pPr>
    </w:p>
    <w:p w14:paraId="355118FB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03382A75" w14:textId="77777777" w:rsidR="00D16A22" w:rsidRPr="000E6B4E" w:rsidRDefault="00FC3A5C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VI.</w:t>
      </w:r>
    </w:p>
    <w:p w14:paraId="1CC172BE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Valné zhromaždenie</w:t>
      </w:r>
    </w:p>
    <w:p w14:paraId="445BAB42" w14:textId="77777777" w:rsidR="00D16A22" w:rsidRPr="000E6B4E" w:rsidRDefault="00D16A22" w:rsidP="00B46BB8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04233F6B" w14:textId="77777777" w:rsidR="00243D8E" w:rsidRDefault="00D16A22" w:rsidP="00B46BB8">
      <w:pPr>
        <w:pStyle w:val="Zkladntext2"/>
        <w:numPr>
          <w:ilvl w:val="0"/>
          <w:numId w:val="31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Valné </w:t>
      </w:r>
      <w:r w:rsidR="00553582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>zhromaždenie</w:t>
      </w:r>
      <w:r w:rsidR="00553582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 členov</w:t>
      </w:r>
      <w:r w:rsidR="00553582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 združenia</w:t>
      </w:r>
      <w:r w:rsidR="00553582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 je</w:t>
      </w:r>
      <w:r w:rsidR="00553582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 jeho </w:t>
      </w:r>
      <w:r w:rsidR="00553582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najvyšším orgánom a je tvorené </w:t>
      </w:r>
    </w:p>
    <w:p w14:paraId="3EFD4363" w14:textId="574497DA" w:rsidR="00D16A22" w:rsidRPr="000E6B4E" w:rsidRDefault="00D16A22" w:rsidP="00243D8E">
      <w:pPr>
        <w:pStyle w:val="Zkladntext2"/>
        <w:ind w:left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zo všetkých členov združenia</w:t>
      </w:r>
      <w:r w:rsidR="00B333F8" w:rsidRPr="000E6B4E">
        <w:rPr>
          <w:rFonts w:asciiTheme="minorHAnsi" w:hAnsiTheme="minorHAnsi"/>
        </w:rPr>
        <w:t xml:space="preserve"> zastúpen</w:t>
      </w:r>
      <w:r w:rsidR="00553582" w:rsidRPr="000E6B4E">
        <w:rPr>
          <w:rFonts w:asciiTheme="minorHAnsi" w:hAnsiTheme="minorHAnsi"/>
        </w:rPr>
        <w:t>ých ich</w:t>
      </w:r>
      <w:r w:rsidR="00B333F8" w:rsidRPr="000E6B4E">
        <w:rPr>
          <w:rFonts w:asciiTheme="minorHAnsi" w:hAnsiTheme="minorHAnsi"/>
        </w:rPr>
        <w:t xml:space="preserve"> splnomocneným </w:t>
      </w:r>
      <w:r w:rsidR="00553582" w:rsidRPr="000E6B4E">
        <w:rPr>
          <w:rFonts w:asciiTheme="minorHAnsi" w:hAnsiTheme="minorHAnsi"/>
        </w:rPr>
        <w:t xml:space="preserve">alebo </w:t>
      </w:r>
      <w:r w:rsidR="008B239C" w:rsidRPr="000E6B4E">
        <w:rPr>
          <w:rFonts w:asciiTheme="minorHAnsi" w:hAnsiTheme="minorHAnsi"/>
        </w:rPr>
        <w:t>štatutárnym zástupcom.</w:t>
      </w:r>
    </w:p>
    <w:p w14:paraId="150EF0B4" w14:textId="171737B2" w:rsidR="00D16A22" w:rsidRPr="000E6B4E" w:rsidRDefault="00D16A22" w:rsidP="00B46BB8">
      <w:pPr>
        <w:pStyle w:val="Zkladntext2"/>
        <w:numPr>
          <w:ilvl w:val="0"/>
          <w:numId w:val="31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Valné zhromaždenie najmä:</w:t>
      </w:r>
    </w:p>
    <w:p w14:paraId="29752C4B" w14:textId="77777777" w:rsidR="00553582" w:rsidRPr="000E6B4E" w:rsidRDefault="00553582" w:rsidP="00B46BB8">
      <w:pPr>
        <w:pStyle w:val="Zkladntext2"/>
        <w:ind w:left="0"/>
        <w:divId w:val="1017996970"/>
        <w:rPr>
          <w:rFonts w:asciiTheme="minorHAnsi" w:hAnsiTheme="minorHAnsi"/>
        </w:rPr>
      </w:pPr>
    </w:p>
    <w:p w14:paraId="7934E4A8" w14:textId="7E41CFE7" w:rsidR="00D16A22" w:rsidRPr="000E6B4E" w:rsidRDefault="00553582" w:rsidP="00B46BB8">
      <w:pPr>
        <w:pStyle w:val="Zkladntext2"/>
        <w:numPr>
          <w:ilvl w:val="0"/>
          <w:numId w:val="33"/>
        </w:numPr>
        <w:ind w:left="1418" w:hanging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n</w:t>
      </w:r>
      <w:r w:rsidR="00B333F8" w:rsidRPr="000E6B4E">
        <w:rPr>
          <w:rFonts w:asciiTheme="minorHAnsi" w:hAnsiTheme="minorHAnsi"/>
        </w:rPr>
        <w:t>avrhuje</w:t>
      </w:r>
      <w:r w:rsidRPr="000E6B4E">
        <w:rPr>
          <w:rFonts w:asciiTheme="minorHAnsi" w:hAnsiTheme="minorHAnsi"/>
        </w:rPr>
        <w:t xml:space="preserve"> a schvaľuje</w:t>
      </w:r>
      <w:r w:rsidR="00B333F8" w:rsidRPr="000E6B4E">
        <w:rPr>
          <w:rFonts w:asciiTheme="minorHAnsi" w:hAnsiTheme="minorHAnsi"/>
        </w:rPr>
        <w:t xml:space="preserve"> zmenu Stanov</w:t>
      </w:r>
      <w:r w:rsidR="00D16A22" w:rsidRPr="000E6B4E">
        <w:rPr>
          <w:rFonts w:asciiTheme="minorHAnsi" w:hAnsiTheme="minorHAnsi"/>
        </w:rPr>
        <w:t>,</w:t>
      </w:r>
    </w:p>
    <w:p w14:paraId="7D34F4DE" w14:textId="4240A1B4" w:rsidR="00F11627" w:rsidRPr="000E6B4E" w:rsidRDefault="00D16A22" w:rsidP="00B46BB8">
      <w:pPr>
        <w:pStyle w:val="Zkladntext2"/>
        <w:numPr>
          <w:ilvl w:val="0"/>
          <w:numId w:val="33"/>
        </w:numPr>
        <w:ind w:left="1418" w:hanging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volí a odvoláva </w:t>
      </w:r>
      <w:r w:rsidR="00B333F8" w:rsidRPr="000E6B4E">
        <w:rPr>
          <w:rFonts w:asciiTheme="minorHAnsi" w:hAnsiTheme="minorHAnsi"/>
        </w:rPr>
        <w:t>členov Predsedníctva</w:t>
      </w:r>
      <w:r w:rsidR="00A608B5" w:rsidRPr="000E6B4E">
        <w:rPr>
          <w:rFonts w:asciiTheme="minorHAnsi" w:hAnsiTheme="minorHAnsi"/>
        </w:rPr>
        <w:t xml:space="preserve"> </w:t>
      </w:r>
      <w:r w:rsidR="00553582" w:rsidRPr="000E6B4E">
        <w:rPr>
          <w:rFonts w:asciiTheme="minorHAnsi" w:hAnsiTheme="minorHAnsi"/>
        </w:rPr>
        <w:t>,</w:t>
      </w:r>
      <w:r w:rsidR="00B333F8" w:rsidRPr="000E6B4E">
        <w:rPr>
          <w:rFonts w:asciiTheme="minorHAnsi" w:hAnsiTheme="minorHAnsi"/>
        </w:rPr>
        <w:t xml:space="preserve"> </w:t>
      </w:r>
    </w:p>
    <w:p w14:paraId="4AC350D7" w14:textId="4498C255" w:rsidR="00F11627" w:rsidRPr="000E6B4E" w:rsidRDefault="00D16A22" w:rsidP="00B46BB8">
      <w:pPr>
        <w:pStyle w:val="Zkladntext2"/>
        <w:numPr>
          <w:ilvl w:val="0"/>
          <w:numId w:val="33"/>
        </w:numPr>
        <w:ind w:left="1418" w:hanging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schvaľuje </w:t>
      </w:r>
      <w:r w:rsidR="00553582" w:rsidRPr="000E6B4E">
        <w:rPr>
          <w:rFonts w:asciiTheme="minorHAnsi" w:hAnsiTheme="minorHAnsi"/>
        </w:rPr>
        <w:t xml:space="preserve">indikatívny </w:t>
      </w:r>
      <w:r w:rsidRPr="000E6B4E">
        <w:rPr>
          <w:rFonts w:asciiTheme="minorHAnsi" w:hAnsiTheme="minorHAnsi"/>
        </w:rPr>
        <w:t xml:space="preserve">plán činnosti </w:t>
      </w:r>
      <w:r w:rsidR="00553582" w:rsidRPr="000E6B4E">
        <w:rPr>
          <w:rFonts w:asciiTheme="minorHAnsi" w:hAnsiTheme="minorHAnsi"/>
        </w:rPr>
        <w:t xml:space="preserve">na daný rok </w:t>
      </w:r>
      <w:r w:rsidRPr="000E6B4E">
        <w:rPr>
          <w:rFonts w:asciiTheme="minorHAnsi" w:hAnsiTheme="minorHAnsi"/>
        </w:rPr>
        <w:t>a</w:t>
      </w:r>
      <w:r w:rsidR="00553582" w:rsidRPr="000E6B4E">
        <w:rPr>
          <w:rFonts w:asciiTheme="minorHAnsi" w:hAnsiTheme="minorHAnsi"/>
        </w:rPr>
        <w:t xml:space="preserve"> ročnú </w:t>
      </w:r>
      <w:r w:rsidRPr="000E6B4E">
        <w:rPr>
          <w:rFonts w:asciiTheme="minorHAnsi" w:hAnsiTheme="minorHAnsi"/>
        </w:rPr>
        <w:t>výročnú správu,</w:t>
      </w:r>
    </w:p>
    <w:p w14:paraId="40D08EF7" w14:textId="600EF002" w:rsidR="00D16A22" w:rsidRPr="000E6B4E" w:rsidRDefault="00D16A22" w:rsidP="00B46BB8">
      <w:pPr>
        <w:pStyle w:val="Zkladntext2"/>
        <w:numPr>
          <w:ilvl w:val="0"/>
          <w:numId w:val="33"/>
        </w:numPr>
        <w:ind w:left="1418" w:hanging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schvaľuje </w:t>
      </w:r>
      <w:r w:rsidR="00553582" w:rsidRPr="000E6B4E">
        <w:rPr>
          <w:rFonts w:asciiTheme="minorHAnsi" w:hAnsiTheme="minorHAnsi"/>
        </w:rPr>
        <w:t xml:space="preserve">rámcový </w:t>
      </w:r>
      <w:r w:rsidRPr="000E6B4E">
        <w:rPr>
          <w:rFonts w:asciiTheme="minorHAnsi" w:hAnsiTheme="minorHAnsi"/>
        </w:rPr>
        <w:t>rozpočet</w:t>
      </w:r>
      <w:r w:rsidR="008F7689" w:rsidRPr="000E6B4E">
        <w:rPr>
          <w:rFonts w:asciiTheme="minorHAnsi" w:hAnsiTheme="minorHAnsi"/>
        </w:rPr>
        <w:t xml:space="preserve"> združenia</w:t>
      </w:r>
      <w:r w:rsidRPr="000E6B4E">
        <w:rPr>
          <w:rFonts w:asciiTheme="minorHAnsi" w:hAnsiTheme="minorHAnsi"/>
        </w:rPr>
        <w:t xml:space="preserve"> </w:t>
      </w:r>
      <w:r w:rsidR="008F7689" w:rsidRPr="000E6B4E">
        <w:rPr>
          <w:rFonts w:asciiTheme="minorHAnsi" w:hAnsiTheme="minorHAnsi"/>
        </w:rPr>
        <w:t xml:space="preserve">na nasledujúci kalendárny rok </w:t>
      </w:r>
      <w:r w:rsidRPr="000E6B4E">
        <w:rPr>
          <w:rFonts w:asciiTheme="minorHAnsi" w:hAnsiTheme="minorHAnsi"/>
        </w:rPr>
        <w:t>a</w:t>
      </w:r>
      <w:r w:rsidR="00BB0333" w:rsidRPr="000E6B4E">
        <w:rPr>
          <w:rFonts w:asciiTheme="minorHAnsi" w:hAnsiTheme="minorHAnsi"/>
        </w:rPr>
        <w:t xml:space="preserve"> ročnú </w:t>
      </w:r>
      <w:r w:rsidRPr="000E6B4E">
        <w:rPr>
          <w:rFonts w:asciiTheme="minorHAnsi" w:hAnsiTheme="minorHAnsi"/>
        </w:rPr>
        <w:t>správu o hospodárení združenia</w:t>
      </w:r>
      <w:r w:rsidR="008F7689" w:rsidRPr="000E6B4E">
        <w:rPr>
          <w:rFonts w:asciiTheme="minorHAnsi" w:hAnsiTheme="minorHAnsi"/>
        </w:rPr>
        <w:t xml:space="preserve"> za predchádzajúci ukončený kalendárny rok</w:t>
      </w:r>
      <w:r w:rsidRPr="000E6B4E">
        <w:rPr>
          <w:rFonts w:asciiTheme="minorHAnsi" w:hAnsiTheme="minorHAnsi"/>
        </w:rPr>
        <w:t>,</w:t>
      </w:r>
    </w:p>
    <w:p w14:paraId="1C0972D3" w14:textId="2F08E1EA" w:rsidR="00D16A22" w:rsidRPr="000E6B4E" w:rsidRDefault="00D16A22" w:rsidP="00B46BB8">
      <w:pPr>
        <w:pStyle w:val="Zkladntext2"/>
        <w:numPr>
          <w:ilvl w:val="0"/>
          <w:numId w:val="33"/>
        </w:numPr>
        <w:ind w:left="1418" w:hanging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rozhoduje o zrušení združenia a určuje orgán zodpovedný za majetkové </w:t>
      </w:r>
      <w:proofErr w:type="spellStart"/>
      <w:r w:rsidRPr="000E6B4E">
        <w:rPr>
          <w:rFonts w:asciiTheme="minorHAnsi" w:hAnsiTheme="minorHAnsi"/>
        </w:rPr>
        <w:t>vysporiadanie</w:t>
      </w:r>
      <w:proofErr w:type="spellEnd"/>
      <w:r w:rsidRPr="000E6B4E">
        <w:rPr>
          <w:rFonts w:asciiTheme="minorHAnsi" w:hAnsiTheme="minorHAnsi"/>
        </w:rPr>
        <w:t xml:space="preserve"> pri zrušení združenia</w:t>
      </w:r>
      <w:r w:rsidR="00BB0333" w:rsidRPr="000E6B4E">
        <w:rPr>
          <w:rFonts w:asciiTheme="minorHAnsi" w:hAnsiTheme="minorHAnsi"/>
        </w:rPr>
        <w:t>,</w:t>
      </w:r>
    </w:p>
    <w:p w14:paraId="02CFA00F" w14:textId="1B4CAAA9" w:rsidR="00277255" w:rsidRPr="000E6B4E" w:rsidRDefault="00277255" w:rsidP="00B46BB8">
      <w:pPr>
        <w:pStyle w:val="Zkladntext2"/>
        <w:numPr>
          <w:ilvl w:val="0"/>
          <w:numId w:val="33"/>
        </w:numPr>
        <w:ind w:left="1418" w:hanging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navrhuje Predsedníctvu členov Komisie odborníkov,</w:t>
      </w:r>
    </w:p>
    <w:p w14:paraId="4BBC8C4B" w14:textId="40FB2BD9" w:rsidR="00BB0333" w:rsidRPr="000E6B4E" w:rsidRDefault="00BB0333" w:rsidP="00B46BB8">
      <w:pPr>
        <w:pStyle w:val="Zkladntext2"/>
        <w:numPr>
          <w:ilvl w:val="0"/>
          <w:numId w:val="33"/>
        </w:numPr>
        <w:ind w:left="1418" w:hanging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volí a odvoláva členov Dozornej rady.</w:t>
      </w:r>
    </w:p>
    <w:p w14:paraId="3186BB01" w14:textId="77777777" w:rsidR="00D16A22" w:rsidRPr="000E6B4E" w:rsidRDefault="00D16A22" w:rsidP="00B46BB8">
      <w:pPr>
        <w:pStyle w:val="Zkladntext2"/>
        <w:ind w:left="0"/>
        <w:divId w:val="1017996970"/>
        <w:rPr>
          <w:rFonts w:asciiTheme="minorHAnsi" w:hAnsiTheme="minorHAnsi"/>
        </w:rPr>
      </w:pPr>
    </w:p>
    <w:p w14:paraId="7D8277EF" w14:textId="77777777" w:rsidR="00243D8E" w:rsidRDefault="00D16A22" w:rsidP="00B46BB8">
      <w:pPr>
        <w:pStyle w:val="Zkladntext2"/>
        <w:numPr>
          <w:ilvl w:val="0"/>
          <w:numId w:val="31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Valné zhromaždenie zvoláva  </w:t>
      </w:r>
      <w:r w:rsidR="008B239C" w:rsidRPr="000E6B4E">
        <w:rPr>
          <w:rFonts w:asciiTheme="minorHAnsi" w:hAnsiTheme="minorHAnsi"/>
        </w:rPr>
        <w:t xml:space="preserve">Predsedníctvo </w:t>
      </w:r>
      <w:r w:rsidRPr="000E6B4E">
        <w:rPr>
          <w:rFonts w:asciiTheme="minorHAnsi" w:hAnsiTheme="minorHAnsi"/>
        </w:rPr>
        <w:t>podľa potreby</w:t>
      </w:r>
      <w:r w:rsidR="00F42137" w:rsidRPr="000E6B4E">
        <w:rPr>
          <w:rFonts w:asciiTheme="minorHAnsi" w:hAnsiTheme="minorHAnsi"/>
        </w:rPr>
        <w:t>, a to písomnou pozvánkou</w:t>
      </w:r>
    </w:p>
    <w:p w14:paraId="18C0F19A" w14:textId="5F8D8C23" w:rsidR="00D16A22" w:rsidRPr="000E6B4E" w:rsidRDefault="00F42137" w:rsidP="00243D8E">
      <w:pPr>
        <w:pStyle w:val="Zkladntext2"/>
        <w:ind w:left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doručenou minimálne 15 dní pred konaním valného zhromaždenia</w:t>
      </w:r>
      <w:r w:rsidR="00790CA5" w:rsidRPr="000E6B4E">
        <w:rPr>
          <w:rFonts w:asciiTheme="minorHAnsi" w:hAnsiTheme="minorHAnsi"/>
        </w:rPr>
        <w:t>. Valné zhromaždenie sa zvoláva</w:t>
      </w:r>
      <w:r w:rsidR="00D16A22" w:rsidRPr="000E6B4E">
        <w:rPr>
          <w:rFonts w:asciiTheme="minorHAnsi" w:hAnsiTheme="minorHAnsi"/>
        </w:rPr>
        <w:t xml:space="preserve"> najmenej raz </w:t>
      </w:r>
      <w:r w:rsidR="00BB0333" w:rsidRPr="000E6B4E">
        <w:rPr>
          <w:rFonts w:asciiTheme="minorHAnsi" w:hAnsiTheme="minorHAnsi"/>
        </w:rPr>
        <w:t>ročne</w:t>
      </w:r>
      <w:r w:rsidR="00D16A22" w:rsidRPr="000E6B4E">
        <w:rPr>
          <w:rFonts w:asciiTheme="minorHAnsi" w:hAnsiTheme="minorHAnsi"/>
        </w:rPr>
        <w:t>.</w:t>
      </w:r>
    </w:p>
    <w:p w14:paraId="5445F454" w14:textId="77777777" w:rsidR="00243D8E" w:rsidRDefault="00D16A22" w:rsidP="00B46BB8">
      <w:pPr>
        <w:pStyle w:val="Zkladntext2"/>
        <w:numPr>
          <w:ilvl w:val="0"/>
          <w:numId w:val="31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lastRenderedPageBreak/>
        <w:t>Valné zhromaždenie rozhoduje nadpolovičnou väčšinou prítomných členov</w:t>
      </w:r>
      <w:r w:rsidR="00BB0333" w:rsidRPr="000E6B4E">
        <w:rPr>
          <w:rFonts w:asciiTheme="minorHAnsi" w:hAnsiTheme="minorHAnsi"/>
        </w:rPr>
        <w:t xml:space="preserve"> na zasadnutí </w:t>
      </w:r>
    </w:p>
    <w:p w14:paraId="5F02EF92" w14:textId="27B39286" w:rsidR="00BB0333" w:rsidRPr="000E6B4E" w:rsidRDefault="00243D8E" w:rsidP="00243D8E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B0333" w:rsidRPr="000E6B4E">
        <w:rPr>
          <w:rFonts w:asciiTheme="minorHAnsi" w:hAnsiTheme="minorHAnsi"/>
        </w:rPr>
        <w:t xml:space="preserve">Valného zhromaždenia. </w:t>
      </w:r>
    </w:p>
    <w:p w14:paraId="2F08DBBF" w14:textId="77777777" w:rsidR="00243D8E" w:rsidRDefault="00BB0333" w:rsidP="00B46BB8">
      <w:pPr>
        <w:pStyle w:val="Zkladntext2"/>
        <w:numPr>
          <w:ilvl w:val="0"/>
          <w:numId w:val="31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Rozhodnutia Valného zhromaždenia môžu byť  prijímané aj hlasovaním per </w:t>
      </w:r>
      <w:proofErr w:type="spellStart"/>
      <w:r w:rsidRPr="000E6B4E">
        <w:rPr>
          <w:rFonts w:asciiTheme="minorHAnsi" w:hAnsiTheme="minorHAnsi"/>
        </w:rPr>
        <w:t>rollam</w:t>
      </w:r>
      <w:proofErr w:type="spellEnd"/>
    </w:p>
    <w:p w14:paraId="3D016B6D" w14:textId="7DF60848" w:rsidR="00D16A22" w:rsidRPr="000E6B4E" w:rsidRDefault="00BB0333" w:rsidP="00243D8E">
      <w:pPr>
        <w:pStyle w:val="Zkladntext2"/>
        <w:ind w:left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s využitím emailovej komunikácie, ktor</w:t>
      </w:r>
      <w:r w:rsidR="00B46BB8" w:rsidRPr="000E6B4E">
        <w:rPr>
          <w:rFonts w:asciiTheme="minorHAnsi" w:hAnsiTheme="minorHAnsi"/>
        </w:rPr>
        <w:t>ú</w:t>
      </w:r>
      <w:r w:rsidRPr="000E6B4E">
        <w:rPr>
          <w:rFonts w:asciiTheme="minorHAnsi" w:hAnsiTheme="minorHAnsi"/>
        </w:rPr>
        <w:t xml:space="preserve"> zabezpečuje Predsedníctvo. </w:t>
      </w:r>
    </w:p>
    <w:p w14:paraId="62A8B056" w14:textId="77777777" w:rsidR="00243D8E" w:rsidRDefault="00D16A22" w:rsidP="00B46BB8">
      <w:pPr>
        <w:pStyle w:val="Zkladntext2"/>
        <w:numPr>
          <w:ilvl w:val="0"/>
          <w:numId w:val="31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Valné zhromaždenie je uznášaniaschopné, ak je prítomná nadpolovičná väčšina všetkých</w:t>
      </w:r>
    </w:p>
    <w:p w14:paraId="7A82FD33" w14:textId="189CF07D" w:rsidR="00D16A22" w:rsidRPr="000E6B4E" w:rsidRDefault="00D16A22" w:rsidP="00243D8E">
      <w:pPr>
        <w:pStyle w:val="Zkladntext2"/>
        <w:ind w:left="0" w:firstLine="70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členov.</w:t>
      </w:r>
    </w:p>
    <w:p w14:paraId="57C2B477" w14:textId="77777777" w:rsidR="00243D8E" w:rsidRDefault="00536EFE" w:rsidP="006D7793">
      <w:pPr>
        <w:pStyle w:val="Zkladntext2"/>
        <w:numPr>
          <w:ilvl w:val="0"/>
          <w:numId w:val="31"/>
        </w:numPr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Zo zasadnutí Valného zhromaždenia sa vyhotovuje zápis a podpisuje ho predseda </w:t>
      </w:r>
      <w:r w:rsidR="00BF3BEA" w:rsidRPr="000E6B4E">
        <w:rPr>
          <w:rFonts w:asciiTheme="minorHAnsi" w:hAnsiTheme="minorHAnsi"/>
        </w:rPr>
        <w:t>V</w:t>
      </w:r>
      <w:r w:rsidRPr="000E6B4E">
        <w:rPr>
          <w:rFonts w:asciiTheme="minorHAnsi" w:hAnsiTheme="minorHAnsi"/>
        </w:rPr>
        <w:t xml:space="preserve">alného </w:t>
      </w:r>
    </w:p>
    <w:p w14:paraId="27FA7E0D" w14:textId="7685049D" w:rsidR="00536EFE" w:rsidRPr="000E6B4E" w:rsidRDefault="00243D8E" w:rsidP="00243D8E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36EFE" w:rsidRPr="000E6B4E">
        <w:rPr>
          <w:rFonts w:asciiTheme="minorHAnsi" w:hAnsiTheme="minorHAnsi"/>
        </w:rPr>
        <w:t xml:space="preserve">zhromaždenia a zapisovateľ, ktorých si zvolí </w:t>
      </w:r>
      <w:r w:rsidR="00F42137" w:rsidRPr="000E6B4E">
        <w:rPr>
          <w:rFonts w:asciiTheme="minorHAnsi" w:hAnsiTheme="minorHAnsi"/>
        </w:rPr>
        <w:t>Valné zhromaždenie</w:t>
      </w:r>
      <w:r w:rsidR="00536EFE" w:rsidRPr="000E6B4E">
        <w:rPr>
          <w:rFonts w:asciiTheme="minorHAnsi" w:hAnsiTheme="minorHAnsi"/>
        </w:rPr>
        <w:t xml:space="preserve">. </w:t>
      </w:r>
    </w:p>
    <w:p w14:paraId="0E388E1C" w14:textId="77777777" w:rsidR="00F11627" w:rsidRPr="000E6B4E" w:rsidRDefault="00F11627" w:rsidP="00B46BB8">
      <w:pPr>
        <w:pStyle w:val="Zkladntext2"/>
        <w:ind w:left="0"/>
        <w:divId w:val="1017996970"/>
        <w:rPr>
          <w:rFonts w:asciiTheme="minorHAnsi" w:hAnsiTheme="minorHAnsi"/>
        </w:rPr>
      </w:pPr>
    </w:p>
    <w:p w14:paraId="0BEAF768" w14:textId="77777777" w:rsidR="00B46BB8" w:rsidRPr="000E6B4E" w:rsidRDefault="00B46BB8" w:rsidP="00B46BB8">
      <w:pPr>
        <w:pStyle w:val="Zkladntext2"/>
        <w:ind w:left="0"/>
        <w:divId w:val="1017996970"/>
        <w:rPr>
          <w:rFonts w:asciiTheme="minorHAnsi" w:hAnsiTheme="minorHAnsi"/>
        </w:rPr>
      </w:pPr>
    </w:p>
    <w:p w14:paraId="4DC3F527" w14:textId="77777777" w:rsidR="00D16A22" w:rsidRPr="000E6B4E" w:rsidRDefault="00FE1A48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VII.</w:t>
      </w:r>
    </w:p>
    <w:p w14:paraId="71A0A943" w14:textId="5B8D5D78" w:rsidR="00D16A22" w:rsidRPr="000E6B4E" w:rsidRDefault="008B239C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 xml:space="preserve">Predsedníctvo </w:t>
      </w:r>
    </w:p>
    <w:p w14:paraId="3B8A7636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701D4A10" w14:textId="77777777" w:rsidR="00FD6E3E" w:rsidRDefault="00FE1A48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1. </w:t>
      </w:r>
      <w:r w:rsidR="00217036" w:rsidRPr="000E6B4E">
        <w:rPr>
          <w:rFonts w:asciiTheme="minorHAnsi" w:hAnsiTheme="minorHAnsi"/>
        </w:rPr>
        <w:t xml:space="preserve">   </w:t>
      </w:r>
      <w:r w:rsidR="00FD6E3E">
        <w:rPr>
          <w:rFonts w:asciiTheme="minorHAnsi" w:hAnsiTheme="minorHAnsi"/>
        </w:rPr>
        <w:tab/>
      </w:r>
      <w:r w:rsidR="00B46BB8" w:rsidRPr="000E6B4E">
        <w:rPr>
          <w:rFonts w:asciiTheme="minorHAnsi" w:hAnsiTheme="minorHAnsi"/>
        </w:rPr>
        <w:t xml:space="preserve">Predsedníctvo </w:t>
      </w:r>
      <w:r w:rsidR="00D16A22" w:rsidRPr="000E6B4E">
        <w:rPr>
          <w:rFonts w:asciiTheme="minorHAnsi" w:hAnsiTheme="minorHAnsi"/>
        </w:rPr>
        <w:t>je výkonným orgánom združenia, ktor</w:t>
      </w:r>
      <w:r w:rsidR="00B46BB8" w:rsidRPr="000E6B4E">
        <w:rPr>
          <w:rFonts w:asciiTheme="minorHAnsi" w:hAnsiTheme="minorHAnsi"/>
        </w:rPr>
        <w:t>é</w:t>
      </w:r>
      <w:r w:rsidR="00D16A22" w:rsidRPr="000E6B4E">
        <w:rPr>
          <w:rFonts w:asciiTheme="minorHAnsi" w:hAnsiTheme="minorHAnsi"/>
        </w:rPr>
        <w:t xml:space="preserve"> za svoju činnosť zodpovedá </w:t>
      </w:r>
    </w:p>
    <w:p w14:paraId="5C1CDE2D" w14:textId="77777777" w:rsidR="00FD6E3E" w:rsidRDefault="00FD6E3E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16A22" w:rsidRPr="000E6B4E">
        <w:rPr>
          <w:rFonts w:asciiTheme="minorHAnsi" w:hAnsiTheme="minorHAnsi"/>
        </w:rPr>
        <w:t xml:space="preserve">Valnému zhromaždeniu združenia. </w:t>
      </w:r>
      <w:r w:rsidR="00B46BB8" w:rsidRPr="000E6B4E">
        <w:rPr>
          <w:rFonts w:asciiTheme="minorHAnsi" w:hAnsiTheme="minorHAnsi"/>
        </w:rPr>
        <w:t>Predsedníctvo r</w:t>
      </w:r>
      <w:r w:rsidR="00D16A22" w:rsidRPr="000E6B4E">
        <w:rPr>
          <w:rFonts w:asciiTheme="minorHAnsi" w:hAnsiTheme="minorHAnsi"/>
        </w:rPr>
        <w:t xml:space="preserve">iadi činnosť združenia v období medzi </w:t>
      </w:r>
    </w:p>
    <w:p w14:paraId="49E5CDA8" w14:textId="1E8366EA" w:rsidR="00D16A22" w:rsidRPr="000E6B4E" w:rsidRDefault="00FD6E3E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16A22" w:rsidRPr="000E6B4E">
        <w:rPr>
          <w:rFonts w:asciiTheme="minorHAnsi" w:hAnsiTheme="minorHAnsi"/>
        </w:rPr>
        <w:t>zasadnutiami Valného zhromaždenia</w:t>
      </w:r>
      <w:r w:rsidR="00F42137" w:rsidRPr="000E6B4E">
        <w:rPr>
          <w:rFonts w:asciiTheme="minorHAnsi" w:hAnsiTheme="minorHAnsi"/>
        </w:rPr>
        <w:t xml:space="preserve"> a schádza sa najmenej dvakrát ročne</w:t>
      </w:r>
      <w:r w:rsidR="00D16A22" w:rsidRPr="000E6B4E">
        <w:rPr>
          <w:rFonts w:asciiTheme="minorHAnsi" w:hAnsiTheme="minorHAnsi"/>
        </w:rPr>
        <w:t>.</w:t>
      </w:r>
    </w:p>
    <w:p w14:paraId="24F945FD" w14:textId="77777777" w:rsidR="00FD6E3E" w:rsidRDefault="00D16A22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2. </w:t>
      </w:r>
      <w:r w:rsidR="00217036" w:rsidRPr="000E6B4E">
        <w:rPr>
          <w:rFonts w:asciiTheme="minorHAnsi" w:hAnsiTheme="minorHAnsi"/>
        </w:rPr>
        <w:t xml:space="preserve">    </w:t>
      </w:r>
      <w:r w:rsidR="00FD6E3E">
        <w:rPr>
          <w:rFonts w:asciiTheme="minorHAnsi" w:hAnsiTheme="minorHAnsi"/>
        </w:rPr>
        <w:tab/>
      </w:r>
      <w:r w:rsidR="00B46BB8" w:rsidRPr="000E6B4E">
        <w:rPr>
          <w:rFonts w:asciiTheme="minorHAnsi" w:hAnsiTheme="minorHAnsi"/>
        </w:rPr>
        <w:t xml:space="preserve">Predsedníctvo </w:t>
      </w:r>
      <w:r w:rsidRPr="000E6B4E">
        <w:rPr>
          <w:rFonts w:asciiTheme="minorHAnsi" w:hAnsiTheme="minorHAnsi"/>
        </w:rPr>
        <w:t xml:space="preserve">má najmenej </w:t>
      </w:r>
      <w:r w:rsidR="008B239C" w:rsidRPr="000E6B4E">
        <w:rPr>
          <w:rFonts w:asciiTheme="minorHAnsi" w:hAnsiTheme="minorHAnsi"/>
        </w:rPr>
        <w:t>5</w:t>
      </w:r>
      <w:r w:rsidR="00B46BB8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>členov</w:t>
      </w:r>
      <w:r w:rsidR="0061189A" w:rsidRPr="000E6B4E">
        <w:rPr>
          <w:rFonts w:asciiTheme="minorHAnsi" w:hAnsiTheme="minorHAnsi"/>
        </w:rPr>
        <w:t xml:space="preserve">, ktorí sú zástupcami </w:t>
      </w:r>
      <w:r w:rsidR="00AC501F" w:rsidRPr="000E6B4E">
        <w:rPr>
          <w:rFonts w:asciiTheme="minorHAnsi" w:hAnsiTheme="minorHAnsi"/>
        </w:rPr>
        <w:t>členov združenia</w:t>
      </w:r>
      <w:r w:rsidR="00A608B5" w:rsidRPr="000E6B4E">
        <w:rPr>
          <w:rFonts w:asciiTheme="minorHAnsi" w:hAnsiTheme="minorHAnsi"/>
        </w:rPr>
        <w:t xml:space="preserve"> a volení </w:t>
      </w:r>
    </w:p>
    <w:p w14:paraId="342A5080" w14:textId="0ADF38DB" w:rsidR="00A608B5" w:rsidRPr="000E6B4E" w:rsidRDefault="00FD6E3E" w:rsidP="00FD6E3E">
      <w:pPr>
        <w:pStyle w:val="Zkladntext2"/>
        <w:tabs>
          <w:tab w:val="left" w:pos="709"/>
        </w:tabs>
        <w:ind w:left="708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608B5" w:rsidRPr="000E6B4E">
        <w:rPr>
          <w:rFonts w:asciiTheme="minorHAnsi" w:hAnsiTheme="minorHAnsi"/>
        </w:rPr>
        <w:t xml:space="preserve">Valným zhromaždením </w:t>
      </w:r>
      <w:r w:rsidR="00BF3BEA" w:rsidRPr="000E6B4E">
        <w:rPr>
          <w:rFonts w:asciiTheme="minorHAnsi" w:hAnsiTheme="minorHAnsi"/>
        </w:rPr>
        <w:t>n</w:t>
      </w:r>
      <w:r w:rsidR="00A608B5" w:rsidRPr="000E6B4E">
        <w:rPr>
          <w:rFonts w:asciiTheme="minorHAnsi" w:hAnsiTheme="minorHAnsi"/>
        </w:rPr>
        <w:t xml:space="preserve">a obdobie </w:t>
      </w:r>
      <w:r w:rsidR="00790CA5" w:rsidRPr="000E6B4E">
        <w:rPr>
          <w:rFonts w:asciiTheme="minorHAnsi" w:hAnsiTheme="minorHAnsi"/>
        </w:rPr>
        <w:t>4</w:t>
      </w:r>
      <w:r w:rsidR="00A608B5" w:rsidRPr="000E6B4E">
        <w:rPr>
          <w:rFonts w:asciiTheme="minorHAnsi" w:hAnsiTheme="minorHAnsi"/>
        </w:rPr>
        <w:t xml:space="preserve"> rokov</w:t>
      </w:r>
      <w:r w:rsidR="00AC501F" w:rsidRPr="000E6B4E">
        <w:rPr>
          <w:rFonts w:asciiTheme="minorHAnsi" w:hAnsiTheme="minorHAnsi"/>
        </w:rPr>
        <w:t>.</w:t>
      </w:r>
      <w:r w:rsidR="00790CA5" w:rsidRPr="000E6B4E">
        <w:rPr>
          <w:rFonts w:asciiTheme="minorHAnsi" w:hAnsiTheme="minorHAnsi"/>
        </w:rPr>
        <w:t xml:space="preserve"> Zakladajúci členovia môžu mať v Predsedníctve  viacerých zástupcov.</w:t>
      </w:r>
      <w:r w:rsidR="00D16A22" w:rsidRPr="000E6B4E">
        <w:rPr>
          <w:rFonts w:asciiTheme="minorHAnsi" w:hAnsiTheme="minorHAnsi"/>
        </w:rPr>
        <w:t xml:space="preserve"> </w:t>
      </w:r>
    </w:p>
    <w:p w14:paraId="5A049309" w14:textId="296BE68E" w:rsidR="00FD6E3E" w:rsidRDefault="00A608B5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3.     </w:t>
      </w:r>
      <w:r w:rsidR="00FD6E3E">
        <w:rPr>
          <w:rFonts w:asciiTheme="minorHAnsi" w:hAnsiTheme="minorHAnsi"/>
        </w:rPr>
        <w:t xml:space="preserve"> </w:t>
      </w:r>
      <w:r w:rsidR="00FD6E3E">
        <w:rPr>
          <w:rFonts w:asciiTheme="minorHAnsi" w:hAnsiTheme="minorHAnsi"/>
        </w:rPr>
        <w:tab/>
      </w:r>
      <w:r w:rsidRPr="000E6B4E">
        <w:rPr>
          <w:rFonts w:asciiTheme="minorHAnsi" w:hAnsiTheme="minorHAnsi"/>
        </w:rPr>
        <w:t>R</w:t>
      </w:r>
      <w:r w:rsidR="00D16A22" w:rsidRPr="000E6B4E">
        <w:rPr>
          <w:rFonts w:asciiTheme="minorHAnsi" w:hAnsiTheme="minorHAnsi"/>
        </w:rPr>
        <w:t>okovanie</w:t>
      </w:r>
      <w:r w:rsidRPr="000E6B4E">
        <w:rPr>
          <w:rFonts w:asciiTheme="minorHAnsi" w:hAnsiTheme="minorHAnsi"/>
        </w:rPr>
        <w:t xml:space="preserve"> predsedníctva </w:t>
      </w:r>
      <w:r w:rsidR="00D16A22" w:rsidRPr="000E6B4E">
        <w:rPr>
          <w:rFonts w:asciiTheme="minorHAnsi" w:hAnsiTheme="minorHAnsi"/>
        </w:rPr>
        <w:t xml:space="preserve">zvoláva a riadi predseda, ktorý je volený členmi </w:t>
      </w:r>
      <w:r w:rsidR="00B46BB8" w:rsidRPr="000E6B4E">
        <w:rPr>
          <w:rFonts w:asciiTheme="minorHAnsi" w:hAnsiTheme="minorHAnsi"/>
        </w:rPr>
        <w:t>Predsedníctva</w:t>
      </w:r>
      <w:r w:rsidR="00AC501F" w:rsidRPr="000E6B4E">
        <w:rPr>
          <w:rFonts w:asciiTheme="minorHAnsi" w:hAnsiTheme="minorHAnsi"/>
        </w:rPr>
        <w:t>.</w:t>
      </w:r>
    </w:p>
    <w:p w14:paraId="2B789919" w14:textId="77777777" w:rsidR="00FD6E3E" w:rsidRDefault="00FD6E3E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B239C" w:rsidRPr="000E6B4E">
        <w:rPr>
          <w:rFonts w:asciiTheme="minorHAnsi" w:hAnsiTheme="minorHAnsi"/>
        </w:rPr>
        <w:t>Prv</w:t>
      </w:r>
      <w:r w:rsidR="00A608B5" w:rsidRPr="000E6B4E">
        <w:rPr>
          <w:rFonts w:asciiTheme="minorHAnsi" w:hAnsiTheme="minorHAnsi"/>
        </w:rPr>
        <w:t xml:space="preserve">é Predsedníctvo je zložené zo </w:t>
      </w:r>
      <w:r w:rsidR="008B239C" w:rsidRPr="000E6B4E">
        <w:rPr>
          <w:rFonts w:asciiTheme="minorHAnsi" w:hAnsiTheme="minorHAnsi"/>
        </w:rPr>
        <w:t>zástupcov všetkých zakladajúcich členov.</w:t>
      </w:r>
      <w:r w:rsidR="00AC501F" w:rsidRPr="000E6B4E">
        <w:rPr>
          <w:rFonts w:asciiTheme="minorHAnsi" w:hAnsiTheme="minorHAnsi"/>
        </w:rPr>
        <w:t xml:space="preserve"> Pristupujúci </w:t>
      </w:r>
    </w:p>
    <w:p w14:paraId="5155ADBA" w14:textId="77777777" w:rsidR="00FD6E3E" w:rsidRDefault="00FD6E3E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C501F" w:rsidRPr="000E6B4E">
        <w:rPr>
          <w:rFonts w:asciiTheme="minorHAnsi" w:hAnsiTheme="minorHAnsi"/>
        </w:rPr>
        <w:t xml:space="preserve">člen môže nominovať </w:t>
      </w:r>
      <w:r w:rsidR="00790CA5" w:rsidRPr="000E6B4E">
        <w:rPr>
          <w:rFonts w:asciiTheme="minorHAnsi" w:hAnsiTheme="minorHAnsi"/>
        </w:rPr>
        <w:t xml:space="preserve">jedného </w:t>
      </w:r>
      <w:r w:rsidR="00AC501F" w:rsidRPr="000E6B4E">
        <w:rPr>
          <w:rFonts w:asciiTheme="minorHAnsi" w:hAnsiTheme="minorHAnsi"/>
        </w:rPr>
        <w:t xml:space="preserve">zástupcu do volieb Predsedníctva najskôr po uplynutí </w:t>
      </w:r>
    </w:p>
    <w:p w14:paraId="32C7AF4D" w14:textId="77777777" w:rsidR="00FD6E3E" w:rsidRDefault="00FD6E3E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C501F" w:rsidRPr="000E6B4E">
        <w:rPr>
          <w:rFonts w:asciiTheme="minorHAnsi" w:hAnsiTheme="minorHAnsi"/>
        </w:rPr>
        <w:t xml:space="preserve">jedného roku jeho členstva v združení. Pri voľbe členov Predsedníctva sa uplatňuje </w:t>
      </w:r>
    </w:p>
    <w:p w14:paraId="7439E942" w14:textId="6E229651" w:rsidR="00FD6E3E" w:rsidRPr="000E6B4E" w:rsidRDefault="00FD6E3E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C501F" w:rsidRPr="000E6B4E">
        <w:rPr>
          <w:rFonts w:asciiTheme="minorHAnsi" w:hAnsiTheme="minorHAnsi"/>
        </w:rPr>
        <w:t xml:space="preserve">zásada, že nadpolovičná časť členov musí byť zvolená zo zástupcov zakladajúcich členov. </w:t>
      </w:r>
    </w:p>
    <w:p w14:paraId="19D47572" w14:textId="4F20F8A1" w:rsidR="00FD6E3E" w:rsidRDefault="00A608B5" w:rsidP="00B46BB8">
      <w:pPr>
        <w:pStyle w:val="Zkladntext2"/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4</w:t>
      </w:r>
      <w:r w:rsidR="00217036" w:rsidRPr="000E6B4E">
        <w:rPr>
          <w:rFonts w:asciiTheme="minorHAnsi" w:hAnsiTheme="minorHAnsi"/>
        </w:rPr>
        <w:t xml:space="preserve">.      </w:t>
      </w:r>
      <w:r w:rsidR="00AC501F" w:rsidRPr="000E6B4E">
        <w:rPr>
          <w:rFonts w:asciiTheme="minorHAnsi" w:hAnsiTheme="minorHAnsi"/>
        </w:rPr>
        <w:t xml:space="preserve"> </w:t>
      </w:r>
      <w:r w:rsidR="00FD6E3E">
        <w:rPr>
          <w:rFonts w:asciiTheme="minorHAnsi" w:hAnsiTheme="minorHAnsi"/>
        </w:rPr>
        <w:tab/>
      </w:r>
      <w:r w:rsidR="00DD16EF" w:rsidRPr="000E6B4E">
        <w:rPr>
          <w:rFonts w:asciiTheme="minorHAnsi" w:hAnsiTheme="minorHAnsi"/>
        </w:rPr>
        <w:t>Rozhodnutia</w:t>
      </w:r>
      <w:r w:rsidR="00217036" w:rsidRPr="000E6B4E">
        <w:rPr>
          <w:rFonts w:asciiTheme="minorHAnsi" w:hAnsiTheme="minorHAnsi"/>
        </w:rPr>
        <w:t xml:space="preserve"> </w:t>
      </w:r>
      <w:r w:rsidR="00E430A8" w:rsidRPr="000E6B4E">
        <w:rPr>
          <w:rFonts w:asciiTheme="minorHAnsi" w:hAnsiTheme="minorHAnsi"/>
        </w:rPr>
        <w:t xml:space="preserve">a uznesenia </w:t>
      </w:r>
      <w:r w:rsidR="00AC501F" w:rsidRPr="000E6B4E">
        <w:rPr>
          <w:rFonts w:asciiTheme="minorHAnsi" w:hAnsiTheme="minorHAnsi"/>
        </w:rPr>
        <w:t>Predsedníctv</w:t>
      </w:r>
      <w:r w:rsidR="00DD16EF" w:rsidRPr="000E6B4E">
        <w:rPr>
          <w:rFonts w:asciiTheme="minorHAnsi" w:hAnsiTheme="minorHAnsi"/>
        </w:rPr>
        <w:t xml:space="preserve">a sú prijaté, ak s nimi súhlasí </w:t>
      </w:r>
      <w:r w:rsidR="00D16A22" w:rsidRPr="000E6B4E">
        <w:rPr>
          <w:rFonts w:asciiTheme="minorHAnsi" w:hAnsiTheme="minorHAnsi"/>
        </w:rPr>
        <w:t xml:space="preserve"> nadpolovičn</w:t>
      </w:r>
      <w:r w:rsidR="004304E5" w:rsidRPr="000E6B4E">
        <w:rPr>
          <w:rFonts w:asciiTheme="minorHAnsi" w:hAnsiTheme="minorHAnsi"/>
        </w:rPr>
        <w:t>á</w:t>
      </w:r>
      <w:r w:rsidR="00D16A22" w:rsidRPr="000E6B4E">
        <w:rPr>
          <w:rFonts w:asciiTheme="minorHAnsi" w:hAnsiTheme="minorHAnsi"/>
        </w:rPr>
        <w:t xml:space="preserve"> väčšin</w:t>
      </w:r>
      <w:r w:rsidR="004304E5" w:rsidRPr="000E6B4E">
        <w:rPr>
          <w:rFonts w:asciiTheme="minorHAnsi" w:hAnsiTheme="minorHAnsi"/>
        </w:rPr>
        <w:t>a</w:t>
      </w:r>
      <w:r w:rsidR="00D16A22" w:rsidRPr="000E6B4E">
        <w:rPr>
          <w:rFonts w:asciiTheme="minorHAnsi" w:hAnsiTheme="minorHAnsi"/>
        </w:rPr>
        <w:t xml:space="preserve">  </w:t>
      </w:r>
    </w:p>
    <w:p w14:paraId="3EEF1EEA" w14:textId="77777777" w:rsidR="00FD6E3E" w:rsidRDefault="00FD6E3E" w:rsidP="00B46BB8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16A22" w:rsidRPr="000E6B4E">
        <w:rPr>
          <w:rFonts w:asciiTheme="minorHAnsi" w:hAnsiTheme="minorHAnsi"/>
        </w:rPr>
        <w:t>členov.</w:t>
      </w:r>
      <w:r w:rsidR="009B4FC8" w:rsidRPr="000E6B4E">
        <w:rPr>
          <w:rFonts w:asciiTheme="minorHAnsi" w:hAnsiTheme="minorHAnsi"/>
        </w:rPr>
        <w:t xml:space="preserve"> Každý člen Predsedníctva je oprávnený byť na základe písomného splnomocnenia  </w:t>
      </w:r>
    </w:p>
    <w:p w14:paraId="0C7AD962" w14:textId="77777777" w:rsidR="00FD6E3E" w:rsidRDefault="00FD6E3E" w:rsidP="00B46BB8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B4FC8" w:rsidRPr="000E6B4E">
        <w:rPr>
          <w:rFonts w:asciiTheme="minorHAnsi" w:hAnsiTheme="minorHAnsi"/>
        </w:rPr>
        <w:t xml:space="preserve">zastúpený na zasadnutí Predsedníctva iným členom Predsedníctva alebo iným písomne </w:t>
      </w:r>
    </w:p>
    <w:p w14:paraId="7C052C04" w14:textId="6CA2CED0" w:rsidR="00D16A22" w:rsidRPr="000E6B4E" w:rsidRDefault="00FD6E3E" w:rsidP="00B46BB8">
      <w:pPr>
        <w:pStyle w:val="Zkladntext2"/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B4FC8" w:rsidRPr="000E6B4E">
        <w:rPr>
          <w:rFonts w:asciiTheme="minorHAnsi" w:hAnsiTheme="minorHAnsi"/>
        </w:rPr>
        <w:t xml:space="preserve">splnomocneným zástupcom. </w:t>
      </w:r>
    </w:p>
    <w:p w14:paraId="5821E11C" w14:textId="3CE4E67E" w:rsidR="00AC501F" w:rsidRPr="000E6B4E" w:rsidRDefault="00A608B5" w:rsidP="00B46BB8">
      <w:pPr>
        <w:pStyle w:val="Zkladntext2"/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5</w:t>
      </w:r>
      <w:r w:rsidR="00217036" w:rsidRPr="000E6B4E">
        <w:rPr>
          <w:rFonts w:asciiTheme="minorHAnsi" w:hAnsiTheme="minorHAnsi"/>
        </w:rPr>
        <w:t xml:space="preserve">.        </w:t>
      </w:r>
      <w:r w:rsidR="00AC501F" w:rsidRPr="000E6B4E">
        <w:rPr>
          <w:rFonts w:asciiTheme="minorHAnsi" w:hAnsiTheme="minorHAnsi"/>
        </w:rPr>
        <w:t xml:space="preserve"> Predsedníctvo </w:t>
      </w:r>
      <w:r w:rsidR="00217036" w:rsidRPr="000E6B4E">
        <w:rPr>
          <w:rFonts w:asciiTheme="minorHAnsi" w:hAnsiTheme="minorHAnsi"/>
        </w:rPr>
        <w:t xml:space="preserve">združenia </w:t>
      </w:r>
      <w:r w:rsidR="00D16A22" w:rsidRPr="000E6B4E">
        <w:rPr>
          <w:rFonts w:asciiTheme="minorHAnsi" w:hAnsiTheme="minorHAnsi"/>
        </w:rPr>
        <w:t xml:space="preserve"> najmä:</w:t>
      </w:r>
    </w:p>
    <w:p w14:paraId="7866AAA3" w14:textId="095F79E3" w:rsidR="00D16A22" w:rsidRPr="000E6B4E" w:rsidRDefault="00D16A22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zabezpečuje činnosť združenia</w:t>
      </w:r>
      <w:r w:rsidR="00AC501F" w:rsidRPr="000E6B4E">
        <w:rPr>
          <w:rFonts w:asciiTheme="minorHAnsi" w:hAnsiTheme="minorHAnsi"/>
        </w:rPr>
        <w:t>,</w:t>
      </w:r>
    </w:p>
    <w:p w14:paraId="0A9E3FB7" w14:textId="79277277" w:rsidR="00A0017E" w:rsidRPr="000E6B4E" w:rsidRDefault="00A0017E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volí a odvoláva predsedu združenia,</w:t>
      </w:r>
      <w:r w:rsidR="009B4FC8" w:rsidRPr="000E6B4E">
        <w:rPr>
          <w:rFonts w:asciiTheme="minorHAnsi" w:hAnsiTheme="minorHAnsi"/>
        </w:rPr>
        <w:t xml:space="preserve"> ktorý je štatutárnym zástupcom združenia, </w:t>
      </w:r>
      <w:r w:rsidRPr="000E6B4E">
        <w:rPr>
          <w:rFonts w:asciiTheme="minorHAnsi" w:hAnsiTheme="minorHAnsi"/>
        </w:rPr>
        <w:t xml:space="preserve"> </w:t>
      </w:r>
    </w:p>
    <w:p w14:paraId="312060B0" w14:textId="2ED3B39C" w:rsidR="00D16A22" w:rsidRPr="000E6B4E" w:rsidRDefault="00D16A22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zvoláva a obsahovo pripravuje rokovania Valného zhromaždenia</w:t>
      </w:r>
      <w:r w:rsidR="00AC501F" w:rsidRPr="000E6B4E">
        <w:rPr>
          <w:rFonts w:asciiTheme="minorHAnsi" w:hAnsiTheme="minorHAnsi"/>
        </w:rPr>
        <w:t>,</w:t>
      </w:r>
    </w:p>
    <w:p w14:paraId="346B3D07" w14:textId="77777777" w:rsidR="00FD6E3E" w:rsidRDefault="00D16A22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vypracováva plán činnosti združenia, správu o činnosti, návrh </w:t>
      </w:r>
      <w:r w:rsidR="008F7689" w:rsidRPr="000E6B4E">
        <w:rPr>
          <w:rFonts w:asciiTheme="minorHAnsi" w:hAnsiTheme="minorHAnsi"/>
        </w:rPr>
        <w:t xml:space="preserve">rámcového </w:t>
      </w:r>
      <w:r w:rsidRPr="000E6B4E">
        <w:rPr>
          <w:rFonts w:asciiTheme="minorHAnsi" w:hAnsiTheme="minorHAnsi"/>
        </w:rPr>
        <w:t xml:space="preserve">rozpočtu </w:t>
      </w:r>
    </w:p>
    <w:p w14:paraId="422A03D3" w14:textId="1110F370" w:rsidR="00D16A22" w:rsidRPr="000E6B4E" w:rsidRDefault="00D16A22" w:rsidP="00FD6E3E">
      <w:pPr>
        <w:pStyle w:val="Zkladntext2"/>
        <w:ind w:left="1416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a správu o hospodárení združenia</w:t>
      </w:r>
      <w:r w:rsidR="00AC501F" w:rsidRPr="000E6B4E">
        <w:rPr>
          <w:rFonts w:asciiTheme="minorHAnsi" w:hAnsiTheme="minorHAnsi"/>
        </w:rPr>
        <w:t>,</w:t>
      </w:r>
      <w:r w:rsidR="008F7689" w:rsidRPr="000E6B4E">
        <w:rPr>
          <w:rFonts w:asciiTheme="minorHAnsi" w:hAnsiTheme="minorHAnsi"/>
        </w:rPr>
        <w:t xml:space="preserve"> schvaľuje indikatívny plán rozpočtu podľa rámcového rozpočtu na daný kalendárny rok,</w:t>
      </w:r>
    </w:p>
    <w:p w14:paraId="2DF4DF2C" w14:textId="3B79F712" w:rsidR="00CE05E6" w:rsidRPr="000E6B4E" w:rsidRDefault="00CE05E6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rozhoduje o výške členských príspevkov pre daný kalendárny rok;</w:t>
      </w:r>
    </w:p>
    <w:p w14:paraId="60E17EDB" w14:textId="37655C0C" w:rsidR="00D16A22" w:rsidRPr="000E6B4E" w:rsidRDefault="00D16A22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rozhoduje o prijatí a vylúčení člena združenia</w:t>
      </w:r>
      <w:r w:rsidR="00AC501F" w:rsidRPr="000E6B4E">
        <w:rPr>
          <w:rFonts w:asciiTheme="minorHAnsi" w:hAnsiTheme="minorHAnsi"/>
        </w:rPr>
        <w:t>,</w:t>
      </w:r>
    </w:p>
    <w:p w14:paraId="5257C483" w14:textId="77777777" w:rsidR="00FD6E3E" w:rsidRDefault="00AC501F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menuje výkonného riaditeľa združenia, ak Predsedníctvo rozhodne o zriadení tejto </w:t>
      </w:r>
    </w:p>
    <w:p w14:paraId="3F6A62DB" w14:textId="771C3CE1" w:rsidR="00AC501F" w:rsidRPr="000E6B4E" w:rsidRDefault="00FD6E3E" w:rsidP="00FD6E3E">
      <w:pPr>
        <w:pStyle w:val="Zkladntext2"/>
        <w:ind w:left="709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C501F" w:rsidRPr="000E6B4E">
        <w:rPr>
          <w:rFonts w:asciiTheme="minorHAnsi" w:hAnsiTheme="minorHAnsi"/>
        </w:rPr>
        <w:t>funkcie,</w:t>
      </w:r>
    </w:p>
    <w:p w14:paraId="2FE06C8B" w14:textId="368AC451" w:rsidR="00277255" w:rsidRPr="000E6B4E" w:rsidRDefault="00277255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menuje členov Komisie odborníkov a zabezpečuje jej činnosť,</w:t>
      </w:r>
    </w:p>
    <w:p w14:paraId="11587F13" w14:textId="77777777" w:rsidR="00FD6E3E" w:rsidRDefault="00D16A22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rozhoduje o zrušení združenia, ak sa Valné zhromaždenie združenia nezíde do</w:t>
      </w:r>
      <w:r w:rsidR="00A67DCE" w:rsidRPr="000E6B4E">
        <w:rPr>
          <w:rFonts w:asciiTheme="minorHAnsi" w:hAnsiTheme="minorHAnsi"/>
        </w:rPr>
        <w:t xml:space="preserve"> </w:t>
      </w:r>
    </w:p>
    <w:p w14:paraId="45CC8328" w14:textId="73AB2F33" w:rsidR="00D16A22" w:rsidRPr="000E6B4E" w:rsidRDefault="00FD6E3E" w:rsidP="00FD6E3E">
      <w:pPr>
        <w:pStyle w:val="Zkladntext2"/>
        <w:ind w:left="709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67DCE" w:rsidRPr="000E6B4E">
        <w:rPr>
          <w:rFonts w:asciiTheme="minorHAnsi" w:hAnsiTheme="minorHAnsi"/>
        </w:rPr>
        <w:t>troch mesiacov,</w:t>
      </w:r>
      <w:r w:rsidR="00D16A22" w:rsidRPr="000E6B4E">
        <w:rPr>
          <w:rFonts w:asciiTheme="minorHAnsi" w:hAnsiTheme="minorHAnsi"/>
        </w:rPr>
        <w:t xml:space="preserve"> aby rozhodlo o zrušení združenia</w:t>
      </w:r>
      <w:r w:rsidR="00AC501F" w:rsidRPr="000E6B4E">
        <w:rPr>
          <w:rFonts w:asciiTheme="minorHAnsi" w:hAnsiTheme="minorHAnsi"/>
        </w:rPr>
        <w:t>,</w:t>
      </w:r>
    </w:p>
    <w:p w14:paraId="0B58C054" w14:textId="77777777" w:rsidR="00AC501F" w:rsidRPr="000E6B4E" w:rsidRDefault="00D16A22" w:rsidP="00AC501F">
      <w:pPr>
        <w:pStyle w:val="Zkladntext2"/>
        <w:numPr>
          <w:ilvl w:val="0"/>
          <w:numId w:val="14"/>
        </w:numPr>
        <w:tabs>
          <w:tab w:val="clear" w:pos="360"/>
          <w:tab w:val="num" w:pos="720"/>
        </w:tabs>
        <w:ind w:left="709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pokiaľ rozhodne o zrušení združenia s likvidáciou menuje likvidátora.</w:t>
      </w:r>
    </w:p>
    <w:p w14:paraId="51D06913" w14:textId="0FCECB45" w:rsidR="00D16A22" w:rsidRPr="000E6B4E" w:rsidRDefault="00217036" w:rsidP="00AC501F">
      <w:pPr>
        <w:pStyle w:val="Zkladntext2"/>
        <w:ind w:left="709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  </w:t>
      </w:r>
    </w:p>
    <w:p w14:paraId="43C08CE0" w14:textId="093EBA22" w:rsidR="008C53C9" w:rsidRPr="000E6B4E" w:rsidRDefault="008C53C9" w:rsidP="00FD6E3E">
      <w:pPr>
        <w:pStyle w:val="Zkladntext2"/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6</w:t>
      </w:r>
      <w:r w:rsidR="00D16A22" w:rsidRPr="000E6B4E">
        <w:rPr>
          <w:rFonts w:asciiTheme="minorHAnsi" w:hAnsiTheme="minorHAnsi"/>
        </w:rPr>
        <w:t xml:space="preserve">. </w:t>
      </w:r>
      <w:r w:rsidR="00217036" w:rsidRPr="000E6B4E">
        <w:rPr>
          <w:rFonts w:asciiTheme="minorHAnsi" w:hAnsiTheme="minorHAnsi"/>
        </w:rPr>
        <w:t xml:space="preserve">       </w:t>
      </w:r>
      <w:r w:rsidR="00AC501F" w:rsidRPr="000E6B4E">
        <w:rPr>
          <w:rFonts w:asciiTheme="minorHAnsi" w:hAnsiTheme="minorHAnsi"/>
        </w:rPr>
        <w:t xml:space="preserve">Predsedníctvo </w:t>
      </w:r>
      <w:r w:rsidR="00D16A22" w:rsidRPr="000E6B4E">
        <w:rPr>
          <w:rFonts w:asciiTheme="minorHAnsi" w:hAnsiTheme="minorHAnsi"/>
        </w:rPr>
        <w:t>môže na zabezpečenie svojej činnosti:</w:t>
      </w:r>
    </w:p>
    <w:p w14:paraId="387B62A6" w14:textId="1916056B" w:rsidR="00D16A22" w:rsidRPr="000E6B4E" w:rsidRDefault="00D16A22" w:rsidP="00217036">
      <w:pPr>
        <w:pStyle w:val="Zkladntext2"/>
        <w:numPr>
          <w:ilvl w:val="0"/>
          <w:numId w:val="16"/>
        </w:numPr>
        <w:tabs>
          <w:tab w:val="clear" w:pos="360"/>
          <w:tab w:val="num" w:pos="717"/>
        </w:tabs>
        <w:ind w:left="717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zriadiť sekretariát</w:t>
      </w:r>
      <w:r w:rsidR="009B4FC8" w:rsidRPr="000E6B4E">
        <w:rPr>
          <w:rFonts w:asciiTheme="minorHAnsi" w:hAnsiTheme="minorHAnsi"/>
        </w:rPr>
        <w:t xml:space="preserve"> združenia,</w:t>
      </w:r>
    </w:p>
    <w:p w14:paraId="19313503" w14:textId="4D24043E" w:rsidR="009B4FC8" w:rsidRPr="000E6B4E" w:rsidRDefault="009B4FC8" w:rsidP="00217036">
      <w:pPr>
        <w:pStyle w:val="Zkladntext2"/>
        <w:numPr>
          <w:ilvl w:val="0"/>
          <w:numId w:val="16"/>
        </w:numPr>
        <w:tabs>
          <w:tab w:val="clear" w:pos="360"/>
          <w:tab w:val="num" w:pos="717"/>
        </w:tabs>
        <w:ind w:left="717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zriadiť funkciu výkonného riaditeľa združenia,</w:t>
      </w:r>
    </w:p>
    <w:p w14:paraId="70844F6C" w14:textId="0A36B67F" w:rsidR="00D16A22" w:rsidRPr="000E6B4E" w:rsidRDefault="00D16A22" w:rsidP="00217036">
      <w:pPr>
        <w:pStyle w:val="Zkladntext2"/>
        <w:numPr>
          <w:ilvl w:val="0"/>
          <w:numId w:val="16"/>
        </w:numPr>
        <w:tabs>
          <w:tab w:val="clear" w:pos="360"/>
          <w:tab w:val="num" w:pos="717"/>
        </w:tabs>
        <w:ind w:left="714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ustanovovať </w:t>
      </w:r>
      <w:r w:rsidR="00217036" w:rsidRPr="000E6B4E">
        <w:rPr>
          <w:rFonts w:asciiTheme="minorHAnsi" w:hAnsiTheme="minorHAnsi"/>
        </w:rPr>
        <w:t>pracovné skupiny a</w:t>
      </w:r>
      <w:r w:rsidR="00AC501F" w:rsidRPr="000E6B4E">
        <w:rPr>
          <w:rFonts w:asciiTheme="minorHAnsi" w:hAnsiTheme="minorHAnsi"/>
        </w:rPr>
        <w:t xml:space="preserve"> pracovné </w:t>
      </w:r>
      <w:r w:rsidR="00217036" w:rsidRPr="000E6B4E">
        <w:rPr>
          <w:rFonts w:asciiTheme="minorHAnsi" w:hAnsiTheme="minorHAnsi"/>
        </w:rPr>
        <w:t>komisie</w:t>
      </w:r>
      <w:r w:rsidRPr="000E6B4E">
        <w:rPr>
          <w:rFonts w:asciiTheme="minorHAnsi" w:hAnsiTheme="minorHAnsi"/>
        </w:rPr>
        <w:t>.</w:t>
      </w:r>
    </w:p>
    <w:p w14:paraId="7003DC4F" w14:textId="5F27A90D" w:rsidR="008C53C9" w:rsidRPr="000E6B4E" w:rsidRDefault="008C53C9" w:rsidP="008C53C9">
      <w:pPr>
        <w:pStyle w:val="Zkladntext2"/>
        <w:ind w:left="0"/>
        <w:divId w:val="1017996970"/>
        <w:rPr>
          <w:rFonts w:asciiTheme="minorHAnsi" w:hAnsiTheme="minorHAnsi"/>
        </w:rPr>
      </w:pPr>
    </w:p>
    <w:p w14:paraId="46774E8B" w14:textId="1CBBC761" w:rsidR="00FD6E3E" w:rsidRDefault="008C53C9" w:rsidP="00FD6E3E">
      <w:pPr>
        <w:pStyle w:val="Zkladntext2"/>
        <w:tabs>
          <w:tab w:val="left" w:pos="709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7.     </w:t>
      </w:r>
      <w:r w:rsidR="00FD6E3E">
        <w:rPr>
          <w:rFonts w:asciiTheme="minorHAnsi" w:hAnsiTheme="minorHAnsi"/>
        </w:rPr>
        <w:tab/>
      </w:r>
      <w:r w:rsidRPr="000E6B4E">
        <w:rPr>
          <w:rFonts w:asciiTheme="minorHAnsi" w:hAnsiTheme="minorHAnsi"/>
        </w:rPr>
        <w:t xml:space="preserve">Funkcia člena Predsedníctva zaniká uplynutím obdobia, na ktoré bol zvolený, úmrtím, </w:t>
      </w:r>
    </w:p>
    <w:p w14:paraId="23FA568F" w14:textId="6ADC9580" w:rsidR="004304E5" w:rsidRPr="000E6B4E" w:rsidRDefault="00FD6E3E" w:rsidP="00FD6E3E">
      <w:pPr>
        <w:pStyle w:val="Zkladntext2"/>
        <w:tabs>
          <w:tab w:val="left" w:pos="709"/>
        </w:tabs>
        <w:ind w:left="708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C53C9" w:rsidRPr="000E6B4E">
        <w:rPr>
          <w:rFonts w:asciiTheme="minorHAnsi" w:hAnsiTheme="minorHAnsi"/>
        </w:rPr>
        <w:t>zánikom členstva člena združenia, ktorého zastupoval, vzdaním sa funkcie formou písomného oznámenia Predsedníctvu alebo odvolaním z funkcie Valným zhromaždením z dôvodov opakovaného porušeni</w:t>
      </w:r>
      <w:r w:rsidR="005E7140" w:rsidRPr="000E6B4E">
        <w:rPr>
          <w:rFonts w:asciiTheme="minorHAnsi" w:hAnsiTheme="minorHAnsi"/>
        </w:rPr>
        <w:t>a</w:t>
      </w:r>
      <w:r w:rsidR="008C53C9" w:rsidRPr="000E6B4E">
        <w:rPr>
          <w:rFonts w:asciiTheme="minorHAnsi" w:hAnsiTheme="minorHAnsi"/>
        </w:rPr>
        <w:t xml:space="preserve"> Stanov a konania v rozpore so záujmami združenia</w:t>
      </w:r>
      <w:r w:rsidR="009B4FC8" w:rsidRPr="000E6B4E">
        <w:rPr>
          <w:rFonts w:asciiTheme="minorHAnsi" w:hAnsiTheme="minorHAnsi"/>
        </w:rPr>
        <w:t xml:space="preserve">  </w:t>
      </w:r>
      <w:r w:rsidR="004304E5" w:rsidRPr="000E6B4E">
        <w:rPr>
          <w:rFonts w:asciiTheme="minorHAnsi" w:hAnsiTheme="minorHAnsi"/>
        </w:rPr>
        <w:t xml:space="preserve">Účinky vzdania sa funkcie nastávajú dňom najbližšieho zasadnutia Predsedníctva. </w:t>
      </w:r>
    </w:p>
    <w:p w14:paraId="5A3E394B" w14:textId="77777777" w:rsidR="00AC501F" w:rsidRPr="000E6B4E" w:rsidRDefault="00AC501F" w:rsidP="00AC501F">
      <w:pPr>
        <w:pStyle w:val="Zkladntext2"/>
        <w:ind w:left="706"/>
        <w:divId w:val="1017996970"/>
        <w:rPr>
          <w:rFonts w:asciiTheme="minorHAnsi" w:hAnsiTheme="minorHAnsi"/>
        </w:rPr>
      </w:pPr>
    </w:p>
    <w:p w14:paraId="3D20DFE3" w14:textId="77777777" w:rsidR="00217036" w:rsidRPr="000E6B4E" w:rsidRDefault="00217036" w:rsidP="00277255">
      <w:pPr>
        <w:pStyle w:val="Zkladntext2"/>
        <w:ind w:left="0"/>
        <w:divId w:val="1017996970"/>
        <w:rPr>
          <w:rFonts w:asciiTheme="minorHAnsi" w:hAnsiTheme="minorHAnsi"/>
        </w:rPr>
      </w:pPr>
    </w:p>
    <w:p w14:paraId="3139EB6C" w14:textId="72205230" w:rsidR="00D16A22" w:rsidRPr="000E6B4E" w:rsidRDefault="00217036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VI</w:t>
      </w:r>
      <w:r w:rsidR="00277255" w:rsidRPr="000E6B4E">
        <w:rPr>
          <w:rFonts w:asciiTheme="minorHAnsi" w:hAnsiTheme="minorHAnsi"/>
          <w:b/>
          <w:bCs/>
        </w:rPr>
        <w:t>I</w:t>
      </w:r>
      <w:r w:rsidRPr="000E6B4E">
        <w:rPr>
          <w:rFonts w:asciiTheme="minorHAnsi" w:hAnsiTheme="minorHAnsi"/>
          <w:b/>
          <w:bCs/>
        </w:rPr>
        <w:t>I.</w:t>
      </w:r>
    </w:p>
    <w:p w14:paraId="16094D8D" w14:textId="42765503" w:rsidR="00D16A22" w:rsidRPr="000E6B4E" w:rsidRDefault="00A0017E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Predseda</w:t>
      </w:r>
    </w:p>
    <w:p w14:paraId="7DF0E05A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2B60315C" w14:textId="56F487FF" w:rsidR="00FD6E3E" w:rsidRDefault="00AC501F" w:rsidP="00AC501F">
      <w:pPr>
        <w:pStyle w:val="Zkladntext2"/>
        <w:numPr>
          <w:ilvl w:val="0"/>
          <w:numId w:val="28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 </w:t>
      </w:r>
      <w:r w:rsidR="00407043" w:rsidRPr="000E6B4E">
        <w:rPr>
          <w:rFonts w:asciiTheme="minorHAnsi" w:hAnsiTheme="minorHAnsi"/>
        </w:rPr>
        <w:t>V mene združenia je oprávnený konať</w:t>
      </w:r>
      <w:r w:rsidRPr="000E6B4E">
        <w:rPr>
          <w:rFonts w:asciiTheme="minorHAnsi" w:hAnsiTheme="minorHAnsi"/>
        </w:rPr>
        <w:t xml:space="preserve"> samostatne </w:t>
      </w:r>
      <w:r w:rsidR="00A0017E" w:rsidRPr="000E6B4E">
        <w:rPr>
          <w:rFonts w:asciiTheme="minorHAnsi" w:hAnsiTheme="minorHAnsi"/>
        </w:rPr>
        <w:t xml:space="preserve">ako štatutárny zástupca </w:t>
      </w:r>
      <w:r w:rsidR="00407043" w:rsidRPr="000E6B4E">
        <w:rPr>
          <w:rFonts w:asciiTheme="minorHAnsi" w:hAnsiTheme="minorHAnsi"/>
        </w:rPr>
        <w:t xml:space="preserve">v súlade </w:t>
      </w:r>
    </w:p>
    <w:p w14:paraId="1CDBDD80" w14:textId="7E121434" w:rsidR="00407043" w:rsidRPr="000E6B4E" w:rsidRDefault="00407043" w:rsidP="00FD6E3E">
      <w:pPr>
        <w:pStyle w:val="Zkladntext2"/>
        <w:tabs>
          <w:tab w:val="left" w:pos="567"/>
        </w:tabs>
        <w:ind w:left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so Stanovami </w:t>
      </w:r>
      <w:r w:rsidR="00AC501F" w:rsidRPr="000E6B4E">
        <w:rPr>
          <w:rFonts w:asciiTheme="minorHAnsi" w:hAnsiTheme="minorHAnsi"/>
        </w:rPr>
        <w:t>p</w:t>
      </w:r>
      <w:r w:rsidRPr="000E6B4E">
        <w:rPr>
          <w:rFonts w:asciiTheme="minorHAnsi" w:hAnsiTheme="minorHAnsi"/>
        </w:rPr>
        <w:t>redseda</w:t>
      </w:r>
      <w:r w:rsidR="009B4FC8" w:rsidRPr="000E6B4E">
        <w:rPr>
          <w:rFonts w:asciiTheme="minorHAnsi" w:hAnsiTheme="minorHAnsi"/>
        </w:rPr>
        <w:t xml:space="preserve"> združenia</w:t>
      </w:r>
      <w:r w:rsidR="00AC501F" w:rsidRPr="000E6B4E">
        <w:rPr>
          <w:rFonts w:asciiTheme="minorHAnsi" w:hAnsiTheme="minorHAnsi"/>
        </w:rPr>
        <w:t>, ktorý je volený  členmi Predsedníctva</w:t>
      </w:r>
      <w:r w:rsidRPr="000E6B4E">
        <w:rPr>
          <w:rFonts w:asciiTheme="minorHAnsi" w:hAnsiTheme="minorHAnsi"/>
        </w:rPr>
        <w:t xml:space="preserve"> </w:t>
      </w:r>
      <w:r w:rsidR="00AC501F" w:rsidRPr="000E6B4E">
        <w:rPr>
          <w:rFonts w:asciiTheme="minorHAnsi" w:hAnsiTheme="minorHAnsi"/>
        </w:rPr>
        <w:t>zo zástupcov členov</w:t>
      </w:r>
      <w:r w:rsidR="00A0017E" w:rsidRPr="000E6B4E">
        <w:rPr>
          <w:rFonts w:asciiTheme="minorHAnsi" w:hAnsiTheme="minorHAnsi"/>
        </w:rPr>
        <w:t xml:space="preserve"> Predsedníctva</w:t>
      </w:r>
      <w:r w:rsidR="00AC501F" w:rsidRPr="000E6B4E">
        <w:rPr>
          <w:rFonts w:asciiTheme="minorHAnsi" w:hAnsiTheme="minorHAnsi"/>
        </w:rPr>
        <w:t xml:space="preserve"> na obdobie </w:t>
      </w:r>
      <w:r w:rsidR="008F7689" w:rsidRPr="000E6B4E">
        <w:rPr>
          <w:rFonts w:asciiTheme="minorHAnsi" w:hAnsiTheme="minorHAnsi"/>
        </w:rPr>
        <w:t xml:space="preserve">4 </w:t>
      </w:r>
      <w:r w:rsidR="00AC501F" w:rsidRPr="000E6B4E">
        <w:rPr>
          <w:rFonts w:asciiTheme="minorHAnsi" w:hAnsiTheme="minorHAnsi"/>
        </w:rPr>
        <w:t xml:space="preserve">rokov. </w:t>
      </w:r>
      <w:r w:rsidRPr="000E6B4E">
        <w:rPr>
          <w:rFonts w:asciiTheme="minorHAnsi" w:hAnsiTheme="minorHAnsi"/>
        </w:rPr>
        <w:t xml:space="preserve"> </w:t>
      </w:r>
    </w:p>
    <w:p w14:paraId="7FE716EA" w14:textId="5EAAEE2B" w:rsidR="00A0017E" w:rsidRPr="000E6B4E" w:rsidRDefault="00D16A22" w:rsidP="00FD6E3E">
      <w:pPr>
        <w:pStyle w:val="Zkladntext2"/>
        <w:numPr>
          <w:ilvl w:val="0"/>
          <w:numId w:val="28"/>
        </w:numPr>
        <w:ind w:left="567" w:hanging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Predseda </w:t>
      </w:r>
      <w:r w:rsidR="00A0017E" w:rsidRPr="000E6B4E">
        <w:rPr>
          <w:rFonts w:asciiTheme="minorHAnsi" w:hAnsiTheme="minorHAnsi"/>
        </w:rPr>
        <w:t>najmä :</w:t>
      </w:r>
    </w:p>
    <w:p w14:paraId="5E7FC43B" w14:textId="77777777" w:rsidR="00A0017E" w:rsidRPr="000E6B4E" w:rsidRDefault="00A0017E" w:rsidP="00A0017E">
      <w:pPr>
        <w:pStyle w:val="Zkladntext2"/>
        <w:ind w:left="720"/>
        <w:divId w:val="1017996970"/>
        <w:rPr>
          <w:rFonts w:asciiTheme="minorHAnsi" w:hAnsiTheme="minorHAnsi"/>
        </w:rPr>
      </w:pPr>
    </w:p>
    <w:p w14:paraId="55EC461E" w14:textId="2E11FE84" w:rsidR="00A0017E" w:rsidRPr="000E6B4E" w:rsidRDefault="00A0017E" w:rsidP="00A0017E">
      <w:pPr>
        <w:pStyle w:val="Zkladntext2"/>
        <w:numPr>
          <w:ilvl w:val="0"/>
          <w:numId w:val="34"/>
        </w:numPr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zastupuje združenie ako štatutárny zástupca,</w:t>
      </w:r>
    </w:p>
    <w:p w14:paraId="2CCADAD0" w14:textId="035DD6F0" w:rsidR="00A0017E" w:rsidRPr="000E6B4E" w:rsidRDefault="00D16A22" w:rsidP="00A0017E">
      <w:pPr>
        <w:pStyle w:val="Zkladntext2"/>
        <w:numPr>
          <w:ilvl w:val="0"/>
          <w:numId w:val="34"/>
        </w:numPr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zvoláva</w:t>
      </w:r>
      <w:r w:rsidR="00AC501F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 a</w:t>
      </w:r>
      <w:r w:rsidR="00AC501F" w:rsidRPr="000E6B4E">
        <w:rPr>
          <w:rFonts w:asciiTheme="minorHAnsi" w:hAnsiTheme="minorHAnsi"/>
        </w:rPr>
        <w:t> </w:t>
      </w:r>
      <w:r w:rsidRPr="000E6B4E">
        <w:rPr>
          <w:rFonts w:asciiTheme="minorHAnsi" w:hAnsiTheme="minorHAnsi"/>
        </w:rPr>
        <w:t>riadi</w:t>
      </w:r>
      <w:r w:rsidR="00AC501F" w:rsidRPr="000E6B4E">
        <w:rPr>
          <w:rFonts w:asciiTheme="minorHAnsi" w:hAnsiTheme="minorHAnsi"/>
        </w:rPr>
        <w:t xml:space="preserve"> </w:t>
      </w:r>
      <w:r w:rsidRPr="000E6B4E">
        <w:rPr>
          <w:rFonts w:asciiTheme="minorHAnsi" w:hAnsiTheme="minorHAnsi"/>
        </w:rPr>
        <w:t xml:space="preserve"> zasadnutia </w:t>
      </w:r>
      <w:r w:rsidR="00AC501F" w:rsidRPr="000E6B4E">
        <w:rPr>
          <w:rFonts w:asciiTheme="minorHAnsi" w:hAnsiTheme="minorHAnsi"/>
        </w:rPr>
        <w:t xml:space="preserve"> Predsedníctva</w:t>
      </w:r>
      <w:r w:rsidR="00407043" w:rsidRPr="000E6B4E">
        <w:rPr>
          <w:rFonts w:asciiTheme="minorHAnsi" w:hAnsiTheme="minorHAnsi"/>
        </w:rPr>
        <w:t xml:space="preserve">, </w:t>
      </w:r>
    </w:p>
    <w:p w14:paraId="4A4258DC" w14:textId="778C83B0" w:rsidR="00A0017E" w:rsidRPr="000E6B4E" w:rsidRDefault="00A0017E" w:rsidP="00A0017E">
      <w:pPr>
        <w:pStyle w:val="Zkladntext2"/>
        <w:numPr>
          <w:ilvl w:val="0"/>
          <w:numId w:val="34"/>
        </w:numPr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zabezpečuje administratívu a bežnú činnosť združenia,</w:t>
      </w:r>
    </w:p>
    <w:p w14:paraId="2A6BE929" w14:textId="77777777" w:rsidR="00A0017E" w:rsidRPr="000E6B4E" w:rsidRDefault="00A0017E" w:rsidP="00A0017E">
      <w:pPr>
        <w:pStyle w:val="Zkladntext2"/>
        <w:numPr>
          <w:ilvl w:val="0"/>
          <w:numId w:val="34"/>
        </w:numPr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zúčastňuje sa za združenie odborných podujatí,</w:t>
      </w:r>
    </w:p>
    <w:p w14:paraId="75D6D63A" w14:textId="377F1A4B" w:rsidR="00A0017E" w:rsidRPr="000E6B4E" w:rsidRDefault="00A0017E" w:rsidP="00A0017E">
      <w:pPr>
        <w:pStyle w:val="Zkladntext2"/>
        <w:numPr>
          <w:ilvl w:val="0"/>
          <w:numId w:val="34"/>
        </w:numPr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zabezpečuje personálne a technické kapacity združenia,  </w:t>
      </w:r>
      <w:r w:rsidR="00AC501F" w:rsidRPr="000E6B4E">
        <w:rPr>
          <w:rFonts w:asciiTheme="minorHAnsi" w:hAnsiTheme="minorHAnsi"/>
        </w:rPr>
        <w:t xml:space="preserve"> </w:t>
      </w:r>
    </w:p>
    <w:p w14:paraId="105AFA75" w14:textId="22208D95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4196C1DD" w14:textId="77777777" w:rsidR="00FD6E3E" w:rsidRDefault="00A0017E" w:rsidP="00FD6E3E">
      <w:pPr>
        <w:pStyle w:val="Zkladntext2"/>
        <w:numPr>
          <w:ilvl w:val="0"/>
          <w:numId w:val="28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Funkcia predsedu zaniká uplynutím obdobia, na ktoré bol zvolený, </w:t>
      </w:r>
      <w:r w:rsidR="00277255" w:rsidRPr="000E6B4E">
        <w:rPr>
          <w:rFonts w:asciiTheme="minorHAnsi" w:hAnsiTheme="minorHAnsi"/>
        </w:rPr>
        <w:t xml:space="preserve">úmrtím, zánikom </w:t>
      </w:r>
    </w:p>
    <w:p w14:paraId="1DE19510" w14:textId="04FF0C9C" w:rsidR="00277255" w:rsidRPr="000E6B4E" w:rsidRDefault="00277255" w:rsidP="00FD6E3E">
      <w:pPr>
        <w:pStyle w:val="Zkladntext2"/>
        <w:tabs>
          <w:tab w:val="left" w:pos="567"/>
        </w:tabs>
        <w:ind w:left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členstva člena združenia, ktorého zastupoval, </w:t>
      </w:r>
      <w:r w:rsidR="00A0017E" w:rsidRPr="000E6B4E">
        <w:rPr>
          <w:rFonts w:asciiTheme="minorHAnsi" w:hAnsiTheme="minorHAnsi"/>
        </w:rPr>
        <w:t>vzdaním sa funkcie formou písomného oznámenia Predsedníctvu alebo odvolaním z</w:t>
      </w:r>
      <w:r w:rsidRPr="000E6B4E">
        <w:rPr>
          <w:rFonts w:asciiTheme="minorHAnsi" w:hAnsiTheme="minorHAnsi"/>
        </w:rPr>
        <w:t> </w:t>
      </w:r>
      <w:r w:rsidR="00A0017E" w:rsidRPr="000E6B4E">
        <w:rPr>
          <w:rFonts w:asciiTheme="minorHAnsi" w:hAnsiTheme="minorHAnsi"/>
        </w:rPr>
        <w:t>funkcie</w:t>
      </w:r>
      <w:r w:rsidRPr="000E6B4E">
        <w:rPr>
          <w:rFonts w:asciiTheme="minorHAnsi" w:hAnsiTheme="minorHAnsi"/>
        </w:rPr>
        <w:t xml:space="preserve"> </w:t>
      </w:r>
      <w:r w:rsidR="008C53C9" w:rsidRPr="000E6B4E">
        <w:rPr>
          <w:rFonts w:asciiTheme="minorHAnsi" w:hAnsiTheme="minorHAnsi"/>
        </w:rPr>
        <w:t xml:space="preserve">Predsedníctvom </w:t>
      </w:r>
      <w:r w:rsidRPr="000E6B4E">
        <w:rPr>
          <w:rFonts w:asciiTheme="minorHAnsi" w:hAnsiTheme="minorHAnsi"/>
        </w:rPr>
        <w:t>z dôvodov opakovaného porušenie Stanov a konania v rozpore so záujmami združenia.</w:t>
      </w:r>
      <w:r w:rsidR="00FD6E3E">
        <w:rPr>
          <w:rFonts w:asciiTheme="minorHAnsi" w:hAnsiTheme="minorHAnsi"/>
        </w:rPr>
        <w:t xml:space="preserve"> </w:t>
      </w:r>
      <w:r w:rsidR="004304E5" w:rsidRPr="000E6B4E">
        <w:rPr>
          <w:rFonts w:asciiTheme="minorHAnsi" w:hAnsiTheme="minorHAnsi"/>
        </w:rPr>
        <w:t xml:space="preserve">Účinky vzdania sa funkcie nastávajú dňom najbližšieho zasadnutia Predsedníctva. </w:t>
      </w:r>
    </w:p>
    <w:p w14:paraId="55E45AE7" w14:textId="598D5422" w:rsidR="00A0017E" w:rsidRPr="000E6B4E" w:rsidRDefault="00A0017E" w:rsidP="00277255">
      <w:pPr>
        <w:pStyle w:val="Zkladntext2"/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 </w:t>
      </w:r>
    </w:p>
    <w:p w14:paraId="62978CE7" w14:textId="77777777" w:rsidR="00AC501F" w:rsidRPr="000E6B4E" w:rsidRDefault="00AC501F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0D47279C" w14:textId="788088D9" w:rsidR="00D16A22" w:rsidRPr="000E6B4E" w:rsidRDefault="00407043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 xml:space="preserve">Článok </w:t>
      </w:r>
      <w:r w:rsidR="00277255" w:rsidRPr="000E6B4E">
        <w:rPr>
          <w:rFonts w:asciiTheme="minorHAnsi" w:hAnsiTheme="minorHAnsi"/>
          <w:b/>
          <w:bCs/>
        </w:rPr>
        <w:t>IX</w:t>
      </w:r>
      <w:r w:rsidRPr="000E6B4E">
        <w:rPr>
          <w:rFonts w:asciiTheme="minorHAnsi" w:hAnsiTheme="minorHAnsi"/>
          <w:b/>
          <w:bCs/>
        </w:rPr>
        <w:t>.</w:t>
      </w:r>
    </w:p>
    <w:p w14:paraId="760EF69F" w14:textId="5A1B01FF" w:rsidR="00277255" w:rsidRPr="000E6B4E" w:rsidRDefault="00277255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Komisia odborníkov</w:t>
      </w:r>
    </w:p>
    <w:p w14:paraId="59287737" w14:textId="0072622F" w:rsidR="00277255" w:rsidRPr="000E6B4E" w:rsidRDefault="00277255" w:rsidP="00277255">
      <w:pPr>
        <w:pStyle w:val="Zkladntext2"/>
        <w:ind w:left="0"/>
        <w:divId w:val="1017996970"/>
        <w:rPr>
          <w:rFonts w:asciiTheme="minorHAnsi" w:hAnsiTheme="minorHAnsi"/>
          <w:b/>
          <w:bCs/>
        </w:rPr>
      </w:pPr>
    </w:p>
    <w:p w14:paraId="47936655" w14:textId="77777777" w:rsidR="00FD6E3E" w:rsidRDefault="00277255" w:rsidP="00FD6E3E">
      <w:pPr>
        <w:pStyle w:val="Zkladntext2"/>
        <w:numPr>
          <w:ilvl w:val="0"/>
          <w:numId w:val="35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  <w:bCs/>
        </w:rPr>
      </w:pPr>
      <w:r w:rsidRPr="000E6B4E">
        <w:rPr>
          <w:rFonts w:asciiTheme="minorHAnsi" w:hAnsiTheme="minorHAnsi"/>
          <w:bCs/>
        </w:rPr>
        <w:t>Komisia odborníkov je poradný orgán Predsedníctva tvorený z významných odborníkov</w:t>
      </w:r>
    </w:p>
    <w:p w14:paraId="2C46A808" w14:textId="72F111C7" w:rsidR="00277255" w:rsidRPr="000E6B4E" w:rsidRDefault="00FD6E3E" w:rsidP="00FD6E3E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277255" w:rsidRPr="000E6B4E">
        <w:rPr>
          <w:rFonts w:asciiTheme="minorHAnsi" w:hAnsiTheme="minorHAnsi"/>
          <w:bCs/>
        </w:rPr>
        <w:t xml:space="preserve">pôsobiacich v odborných témach predmetu činnosti združenia. </w:t>
      </w:r>
    </w:p>
    <w:p w14:paraId="047787BA" w14:textId="77777777" w:rsidR="00FD6E3E" w:rsidRDefault="00277255" w:rsidP="00FD6E3E">
      <w:pPr>
        <w:pStyle w:val="Zkladntext2"/>
        <w:numPr>
          <w:ilvl w:val="0"/>
          <w:numId w:val="35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  <w:bCs/>
        </w:rPr>
      </w:pPr>
      <w:r w:rsidRPr="000E6B4E">
        <w:rPr>
          <w:rFonts w:asciiTheme="minorHAnsi" w:hAnsiTheme="minorHAnsi"/>
          <w:bCs/>
        </w:rPr>
        <w:t xml:space="preserve">Komisia odborníkov zabezpečuje odborné činnosti pre združenie, a to najmä </w:t>
      </w:r>
    </w:p>
    <w:p w14:paraId="365B04F4" w14:textId="77777777" w:rsidR="00FD6E3E" w:rsidRDefault="00FD6E3E" w:rsidP="00FD6E3E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277255" w:rsidRPr="000E6B4E">
        <w:rPr>
          <w:rFonts w:asciiTheme="minorHAnsi" w:hAnsiTheme="minorHAnsi"/>
          <w:bCs/>
        </w:rPr>
        <w:t xml:space="preserve">vypracovávanie analýz, odborných stanovísk, stratégií, podkladov pre legislatívne procesy </w:t>
      </w:r>
    </w:p>
    <w:p w14:paraId="1F9A628F" w14:textId="2B27FE27" w:rsidR="00277255" w:rsidRPr="000E6B4E" w:rsidRDefault="00FD6E3E" w:rsidP="00FD6E3E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277255" w:rsidRPr="000E6B4E">
        <w:rPr>
          <w:rFonts w:asciiTheme="minorHAnsi" w:hAnsiTheme="minorHAnsi"/>
          <w:bCs/>
        </w:rPr>
        <w:t xml:space="preserve">a pod..  </w:t>
      </w:r>
    </w:p>
    <w:p w14:paraId="3F2D5973" w14:textId="19CC4D13" w:rsidR="00277255" w:rsidRPr="000E6B4E" w:rsidRDefault="00277255" w:rsidP="00FD6E3E">
      <w:pPr>
        <w:pStyle w:val="Zkladntext2"/>
        <w:numPr>
          <w:ilvl w:val="0"/>
          <w:numId w:val="35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  <w:bCs/>
        </w:rPr>
      </w:pPr>
      <w:r w:rsidRPr="000E6B4E">
        <w:rPr>
          <w:rFonts w:asciiTheme="minorHAnsi" w:hAnsiTheme="minorHAnsi"/>
          <w:bCs/>
        </w:rPr>
        <w:t>Komisia odborníkov má najmenej 3 členov menovaných Predsedníctvom.</w:t>
      </w:r>
    </w:p>
    <w:p w14:paraId="718C8429" w14:textId="77777777" w:rsidR="00277255" w:rsidRPr="000E6B4E" w:rsidRDefault="00277255" w:rsidP="00277255">
      <w:pPr>
        <w:pStyle w:val="Zkladntext2"/>
        <w:ind w:left="0"/>
        <w:divId w:val="1017996970"/>
        <w:rPr>
          <w:rFonts w:asciiTheme="minorHAnsi" w:hAnsiTheme="minorHAnsi"/>
          <w:bCs/>
        </w:rPr>
      </w:pPr>
    </w:p>
    <w:p w14:paraId="7C5E67E4" w14:textId="77777777" w:rsidR="00277255" w:rsidRDefault="00277255" w:rsidP="00277255">
      <w:pPr>
        <w:pStyle w:val="Zkladntext2"/>
        <w:ind w:left="0"/>
        <w:divId w:val="1017996970"/>
        <w:rPr>
          <w:rFonts w:asciiTheme="minorHAnsi" w:hAnsiTheme="minorHAnsi"/>
          <w:bCs/>
        </w:rPr>
      </w:pPr>
    </w:p>
    <w:p w14:paraId="5409C354" w14:textId="77777777" w:rsidR="000E6B4E" w:rsidRPr="000E6B4E" w:rsidRDefault="000E6B4E" w:rsidP="00277255">
      <w:pPr>
        <w:pStyle w:val="Zkladntext2"/>
        <w:ind w:left="0"/>
        <w:divId w:val="1017996970"/>
        <w:rPr>
          <w:rFonts w:asciiTheme="minorHAnsi" w:hAnsiTheme="minorHAnsi"/>
          <w:bCs/>
        </w:rPr>
      </w:pPr>
    </w:p>
    <w:p w14:paraId="684F2EBB" w14:textId="77777777" w:rsidR="00277255" w:rsidRPr="000E6B4E" w:rsidRDefault="00277255" w:rsidP="00277255">
      <w:pPr>
        <w:pStyle w:val="Zkladntext2"/>
        <w:ind w:left="0"/>
        <w:divId w:val="1017996970"/>
        <w:rPr>
          <w:rFonts w:asciiTheme="minorHAnsi" w:hAnsiTheme="minorHAnsi"/>
          <w:b/>
          <w:bCs/>
        </w:rPr>
      </w:pPr>
    </w:p>
    <w:p w14:paraId="367B1FE4" w14:textId="507A2586" w:rsidR="00277255" w:rsidRPr="000E6B4E" w:rsidRDefault="00277255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Článok X</w:t>
      </w:r>
      <w:r w:rsidR="00F51BC0" w:rsidRPr="000E6B4E">
        <w:rPr>
          <w:rFonts w:asciiTheme="minorHAnsi" w:hAnsiTheme="minorHAnsi"/>
          <w:b/>
          <w:bCs/>
        </w:rPr>
        <w:t>.</w:t>
      </w:r>
    </w:p>
    <w:p w14:paraId="7DC73B9F" w14:textId="20C606B2" w:rsidR="00D16A22" w:rsidRPr="000E6B4E" w:rsidRDefault="00FD6E3E" w:rsidP="00FD6E3E">
      <w:pPr>
        <w:pStyle w:val="Zkladntext2"/>
        <w:ind w:left="2832" w:firstLine="708"/>
        <w:divId w:val="101799697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</w:t>
      </w:r>
      <w:r w:rsidR="00D16A22" w:rsidRPr="000E6B4E">
        <w:rPr>
          <w:rFonts w:asciiTheme="minorHAnsi" w:hAnsiTheme="minorHAnsi"/>
          <w:b/>
          <w:bCs/>
        </w:rPr>
        <w:t>Dozorná rada</w:t>
      </w:r>
    </w:p>
    <w:p w14:paraId="3C0D1B00" w14:textId="77777777" w:rsidR="00A0017E" w:rsidRPr="000E6B4E" w:rsidRDefault="00A0017E" w:rsidP="00407043">
      <w:pPr>
        <w:pStyle w:val="Zkladntext2"/>
        <w:ind w:left="2832" w:firstLine="708"/>
        <w:divId w:val="1017996970"/>
        <w:rPr>
          <w:rFonts w:asciiTheme="minorHAnsi" w:hAnsiTheme="minorHAnsi"/>
          <w:b/>
          <w:bCs/>
        </w:rPr>
      </w:pPr>
    </w:p>
    <w:p w14:paraId="23D59751" w14:textId="736B7CDD" w:rsidR="00CE7E33" w:rsidRDefault="00D16A22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1. </w:t>
      </w:r>
      <w:r w:rsidR="00CE7E33">
        <w:rPr>
          <w:rFonts w:asciiTheme="minorHAnsi" w:hAnsiTheme="minorHAnsi"/>
        </w:rPr>
        <w:t xml:space="preserve">  </w:t>
      </w:r>
      <w:r w:rsidR="00CE7E33">
        <w:rPr>
          <w:rFonts w:asciiTheme="minorHAnsi" w:hAnsiTheme="minorHAnsi"/>
        </w:rPr>
        <w:tab/>
      </w:r>
      <w:r w:rsidRPr="000E6B4E">
        <w:rPr>
          <w:rFonts w:asciiTheme="minorHAnsi" w:hAnsiTheme="minorHAnsi"/>
        </w:rPr>
        <w:t>Dozorná rada je kontrolný orgán združenia, ktorý za svoju činnosť zodpovedá Valnému</w:t>
      </w:r>
    </w:p>
    <w:p w14:paraId="2DB94DAF" w14:textId="2260B77A" w:rsidR="00D16A22" w:rsidRDefault="00D16A22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 </w:t>
      </w:r>
      <w:r w:rsidR="00CE7E33">
        <w:rPr>
          <w:rFonts w:asciiTheme="minorHAnsi" w:hAnsiTheme="minorHAnsi"/>
        </w:rPr>
        <w:tab/>
      </w:r>
      <w:r w:rsidRPr="000E6B4E">
        <w:rPr>
          <w:rFonts w:asciiTheme="minorHAnsi" w:hAnsiTheme="minorHAnsi"/>
        </w:rPr>
        <w:t>zhromaždeniu</w:t>
      </w:r>
      <w:r w:rsidR="00277255" w:rsidRPr="000E6B4E">
        <w:rPr>
          <w:rFonts w:asciiTheme="minorHAnsi" w:hAnsiTheme="minorHAnsi"/>
        </w:rPr>
        <w:t>.</w:t>
      </w:r>
    </w:p>
    <w:p w14:paraId="1C69910F" w14:textId="77777777" w:rsidR="00CE7E33" w:rsidRPr="000E6B4E" w:rsidRDefault="00CE7E33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</w:p>
    <w:p w14:paraId="07ACA562" w14:textId="38F952B7" w:rsidR="00CE7E33" w:rsidRDefault="00D16A22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lastRenderedPageBreak/>
        <w:t xml:space="preserve">2. </w:t>
      </w:r>
      <w:r w:rsidR="00CE7E33">
        <w:rPr>
          <w:rFonts w:asciiTheme="minorHAnsi" w:hAnsiTheme="minorHAnsi"/>
        </w:rPr>
        <w:t xml:space="preserve">    </w:t>
      </w:r>
      <w:r w:rsidR="00CE7E33">
        <w:rPr>
          <w:rFonts w:asciiTheme="minorHAnsi" w:hAnsiTheme="minorHAnsi"/>
        </w:rPr>
        <w:tab/>
        <w:t>Č</w:t>
      </w:r>
      <w:r w:rsidRPr="000E6B4E">
        <w:rPr>
          <w:rFonts w:asciiTheme="minorHAnsi" w:hAnsiTheme="minorHAnsi"/>
        </w:rPr>
        <w:t>lenstvo v Dozornej rade je nezlučiteľné s členstvom v</w:t>
      </w:r>
      <w:r w:rsidR="00277255" w:rsidRPr="000E6B4E">
        <w:rPr>
          <w:rFonts w:asciiTheme="minorHAnsi" w:hAnsiTheme="minorHAnsi"/>
        </w:rPr>
        <w:t xml:space="preserve"> Predsedníctve. </w:t>
      </w:r>
      <w:r w:rsidR="00A608B5" w:rsidRPr="000E6B4E">
        <w:rPr>
          <w:rFonts w:asciiTheme="minorHAnsi" w:hAnsiTheme="minorHAnsi"/>
        </w:rPr>
        <w:t xml:space="preserve">Členov Dozornej rady </w:t>
      </w:r>
    </w:p>
    <w:p w14:paraId="42C132E0" w14:textId="4FE702D5" w:rsidR="00277255" w:rsidRPr="000E6B4E" w:rsidRDefault="00A608B5" w:rsidP="00CE7E33">
      <w:pPr>
        <w:pStyle w:val="Zkladntext2"/>
        <w:tabs>
          <w:tab w:val="left" w:pos="567"/>
        </w:tabs>
        <w:ind w:left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volí a od</w:t>
      </w:r>
      <w:r w:rsidR="008C53C9" w:rsidRPr="000E6B4E">
        <w:rPr>
          <w:rFonts w:asciiTheme="minorHAnsi" w:hAnsiTheme="minorHAnsi"/>
        </w:rPr>
        <w:t>v</w:t>
      </w:r>
      <w:r w:rsidRPr="000E6B4E">
        <w:rPr>
          <w:rFonts w:asciiTheme="minorHAnsi" w:hAnsiTheme="minorHAnsi"/>
        </w:rPr>
        <w:t xml:space="preserve">oláva na obdobie </w:t>
      </w:r>
      <w:r w:rsidR="0022040A" w:rsidRPr="000E6B4E">
        <w:rPr>
          <w:rFonts w:asciiTheme="minorHAnsi" w:hAnsiTheme="minorHAnsi"/>
        </w:rPr>
        <w:t>4</w:t>
      </w:r>
      <w:r w:rsidRPr="000E6B4E">
        <w:rPr>
          <w:rFonts w:asciiTheme="minorHAnsi" w:hAnsiTheme="minorHAnsi"/>
        </w:rPr>
        <w:t xml:space="preserve"> rokov</w:t>
      </w:r>
      <w:r w:rsidR="004304E5" w:rsidRPr="000E6B4E">
        <w:rPr>
          <w:rFonts w:asciiTheme="minorHAnsi" w:hAnsiTheme="minorHAnsi"/>
        </w:rPr>
        <w:t xml:space="preserve"> Valné zhromaždenie</w:t>
      </w:r>
      <w:r w:rsidR="008C53C9" w:rsidRPr="000E6B4E">
        <w:rPr>
          <w:rFonts w:asciiTheme="minorHAnsi" w:hAnsiTheme="minorHAnsi"/>
        </w:rPr>
        <w:t>. Prvých členov Dozorne</w:t>
      </w:r>
      <w:r w:rsidR="004304E5" w:rsidRPr="000E6B4E">
        <w:rPr>
          <w:rFonts w:asciiTheme="minorHAnsi" w:hAnsiTheme="minorHAnsi"/>
        </w:rPr>
        <w:t>j</w:t>
      </w:r>
      <w:r w:rsidR="008C53C9" w:rsidRPr="000E6B4E">
        <w:rPr>
          <w:rFonts w:asciiTheme="minorHAnsi" w:hAnsiTheme="minorHAnsi"/>
        </w:rPr>
        <w:t xml:space="preserve"> rady zvolí prvé riadne Valné zhromaždenie.</w:t>
      </w:r>
      <w:r w:rsidRPr="000E6B4E">
        <w:rPr>
          <w:rFonts w:asciiTheme="minorHAnsi" w:hAnsiTheme="minorHAnsi"/>
        </w:rPr>
        <w:t xml:space="preserve"> </w:t>
      </w:r>
    </w:p>
    <w:p w14:paraId="5C26A311" w14:textId="03FE6297" w:rsidR="00D16A22" w:rsidRPr="000E6B4E" w:rsidRDefault="00D16A22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3. </w:t>
      </w:r>
      <w:r w:rsidR="00CE7E33">
        <w:rPr>
          <w:rFonts w:asciiTheme="minorHAnsi" w:hAnsiTheme="minorHAnsi"/>
        </w:rPr>
        <w:t xml:space="preserve">    D</w:t>
      </w:r>
      <w:r w:rsidRPr="000E6B4E">
        <w:rPr>
          <w:rFonts w:asciiTheme="minorHAnsi" w:hAnsiTheme="minorHAnsi"/>
        </w:rPr>
        <w:t xml:space="preserve">ozorná rada má najmenej </w:t>
      </w:r>
      <w:r w:rsidR="00A608B5" w:rsidRPr="000E6B4E">
        <w:rPr>
          <w:rFonts w:asciiTheme="minorHAnsi" w:hAnsiTheme="minorHAnsi"/>
        </w:rPr>
        <w:t xml:space="preserve">3 </w:t>
      </w:r>
      <w:r w:rsidRPr="000E6B4E">
        <w:rPr>
          <w:rFonts w:asciiTheme="minorHAnsi" w:hAnsiTheme="minorHAnsi"/>
        </w:rPr>
        <w:t xml:space="preserve">členov, ktorí spomedzi seba volia predsedu. Dozorná rada sa </w:t>
      </w:r>
      <w:r w:rsidR="00CE7E33">
        <w:rPr>
          <w:rFonts w:asciiTheme="minorHAnsi" w:hAnsiTheme="minorHAnsi"/>
        </w:rPr>
        <w:tab/>
      </w:r>
      <w:r w:rsidRPr="000E6B4E">
        <w:rPr>
          <w:rFonts w:asciiTheme="minorHAnsi" w:hAnsiTheme="minorHAnsi"/>
        </w:rPr>
        <w:t xml:space="preserve">schádza </w:t>
      </w:r>
      <w:r w:rsidR="00A608B5" w:rsidRPr="000E6B4E">
        <w:rPr>
          <w:rFonts w:asciiTheme="minorHAnsi" w:hAnsiTheme="minorHAnsi"/>
        </w:rPr>
        <w:t xml:space="preserve">najmenej </w:t>
      </w:r>
      <w:r w:rsidRPr="000E6B4E">
        <w:rPr>
          <w:rFonts w:asciiTheme="minorHAnsi" w:hAnsiTheme="minorHAnsi"/>
        </w:rPr>
        <w:t>jedenkrát ročne. Jej rokovanie zvoláva a riadi predseda.</w:t>
      </w:r>
      <w:r w:rsidR="00A608B5" w:rsidRPr="000E6B4E">
        <w:rPr>
          <w:rFonts w:asciiTheme="minorHAnsi" w:hAnsiTheme="minorHAnsi"/>
        </w:rPr>
        <w:t xml:space="preserve"> </w:t>
      </w:r>
    </w:p>
    <w:p w14:paraId="514A991E" w14:textId="417C8715" w:rsidR="00D16A22" w:rsidRPr="000E6B4E" w:rsidRDefault="00D16A22" w:rsidP="00CE7E33">
      <w:pPr>
        <w:pStyle w:val="Zkladntext2"/>
        <w:tabs>
          <w:tab w:val="left" w:pos="567"/>
        </w:tabs>
        <w:ind w:left="567" w:hanging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4. </w:t>
      </w:r>
      <w:r w:rsidR="00407043" w:rsidRPr="000E6B4E">
        <w:rPr>
          <w:rFonts w:asciiTheme="minorHAnsi" w:hAnsiTheme="minorHAnsi"/>
        </w:rPr>
        <w:t xml:space="preserve"> </w:t>
      </w:r>
      <w:r w:rsidR="00CE7E33">
        <w:rPr>
          <w:rFonts w:asciiTheme="minorHAnsi" w:hAnsiTheme="minorHAnsi"/>
        </w:rPr>
        <w:tab/>
      </w:r>
      <w:r w:rsidR="00E430A8" w:rsidRPr="000E6B4E">
        <w:rPr>
          <w:rFonts w:asciiTheme="minorHAnsi" w:hAnsiTheme="minorHAnsi"/>
        </w:rPr>
        <w:t xml:space="preserve">Rozhodnutia a uznesenia </w:t>
      </w:r>
      <w:r w:rsidRPr="000E6B4E">
        <w:rPr>
          <w:rFonts w:asciiTheme="minorHAnsi" w:hAnsiTheme="minorHAnsi"/>
        </w:rPr>
        <w:t>Dozorn</w:t>
      </w:r>
      <w:r w:rsidR="00E430A8" w:rsidRPr="000E6B4E">
        <w:rPr>
          <w:rFonts w:asciiTheme="minorHAnsi" w:hAnsiTheme="minorHAnsi"/>
        </w:rPr>
        <w:t>ej</w:t>
      </w:r>
      <w:r w:rsidRPr="000E6B4E">
        <w:rPr>
          <w:rFonts w:asciiTheme="minorHAnsi" w:hAnsiTheme="minorHAnsi"/>
        </w:rPr>
        <w:t xml:space="preserve"> rad</w:t>
      </w:r>
      <w:r w:rsidR="00E430A8" w:rsidRPr="000E6B4E">
        <w:rPr>
          <w:rFonts w:asciiTheme="minorHAnsi" w:hAnsiTheme="minorHAnsi"/>
        </w:rPr>
        <w:t>y</w:t>
      </w:r>
      <w:r w:rsidRPr="000E6B4E">
        <w:rPr>
          <w:rFonts w:asciiTheme="minorHAnsi" w:hAnsiTheme="minorHAnsi"/>
        </w:rPr>
        <w:t xml:space="preserve"> </w:t>
      </w:r>
      <w:r w:rsidR="00E430A8" w:rsidRPr="000E6B4E">
        <w:rPr>
          <w:rFonts w:asciiTheme="minorHAnsi" w:hAnsiTheme="minorHAnsi"/>
        </w:rPr>
        <w:t>sú prijaté, ak s nimi súhlasí</w:t>
      </w:r>
      <w:r w:rsidRPr="000E6B4E">
        <w:rPr>
          <w:rFonts w:asciiTheme="minorHAnsi" w:hAnsiTheme="minorHAnsi"/>
        </w:rPr>
        <w:t xml:space="preserve"> nadpolovičná väčšina  členov</w:t>
      </w:r>
      <w:r w:rsidR="00E430A8" w:rsidRPr="000E6B4E">
        <w:rPr>
          <w:rFonts w:asciiTheme="minorHAnsi" w:hAnsiTheme="minorHAnsi"/>
        </w:rPr>
        <w:t xml:space="preserve"> Dozornej rady</w:t>
      </w:r>
      <w:r w:rsidRPr="000E6B4E">
        <w:rPr>
          <w:rFonts w:asciiTheme="minorHAnsi" w:hAnsiTheme="minorHAnsi"/>
        </w:rPr>
        <w:t xml:space="preserve">. </w:t>
      </w:r>
    </w:p>
    <w:p w14:paraId="35E0FADA" w14:textId="2D01E610" w:rsidR="00D16A22" w:rsidRPr="000E6B4E" w:rsidRDefault="00D16A22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5. </w:t>
      </w:r>
      <w:r w:rsidR="00CE7E33">
        <w:rPr>
          <w:rFonts w:asciiTheme="minorHAnsi" w:hAnsiTheme="minorHAnsi"/>
        </w:rPr>
        <w:t xml:space="preserve">   </w:t>
      </w:r>
      <w:r w:rsidR="00CE7E33">
        <w:rPr>
          <w:rFonts w:asciiTheme="minorHAnsi" w:hAnsiTheme="minorHAnsi"/>
        </w:rPr>
        <w:tab/>
        <w:t>D</w:t>
      </w:r>
      <w:r w:rsidRPr="000E6B4E">
        <w:rPr>
          <w:rFonts w:asciiTheme="minorHAnsi" w:hAnsiTheme="minorHAnsi"/>
        </w:rPr>
        <w:t>ozorná rada najmä:</w:t>
      </w:r>
    </w:p>
    <w:p w14:paraId="33F862A1" w14:textId="77777777" w:rsidR="008C53C9" w:rsidRPr="000E6B4E" w:rsidRDefault="008C53C9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130446B4" w14:textId="64095E91" w:rsidR="00D16A22" w:rsidRPr="000E6B4E" w:rsidRDefault="00D16A22" w:rsidP="00407043">
      <w:pPr>
        <w:pStyle w:val="Zkladntext2"/>
        <w:numPr>
          <w:ilvl w:val="0"/>
          <w:numId w:val="18"/>
        </w:numPr>
        <w:tabs>
          <w:tab w:val="clear" w:pos="360"/>
          <w:tab w:val="num" w:pos="720"/>
        </w:tabs>
        <w:ind w:left="714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kontroluje hospodárenie združenia</w:t>
      </w:r>
      <w:r w:rsidR="008C53C9" w:rsidRPr="000E6B4E">
        <w:rPr>
          <w:rFonts w:asciiTheme="minorHAnsi" w:hAnsiTheme="minorHAnsi"/>
        </w:rPr>
        <w:t>,</w:t>
      </w:r>
    </w:p>
    <w:p w14:paraId="26192223" w14:textId="2E15D0EE" w:rsidR="00D16A22" w:rsidRPr="000E6B4E" w:rsidRDefault="00D16A22" w:rsidP="00407043">
      <w:pPr>
        <w:pStyle w:val="Zkladntext2"/>
        <w:numPr>
          <w:ilvl w:val="0"/>
          <w:numId w:val="18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upozorňuje </w:t>
      </w:r>
      <w:r w:rsidR="008C53C9" w:rsidRPr="000E6B4E">
        <w:rPr>
          <w:rFonts w:asciiTheme="minorHAnsi" w:hAnsiTheme="minorHAnsi"/>
        </w:rPr>
        <w:t xml:space="preserve">Predsedníctvo </w:t>
      </w:r>
      <w:r w:rsidRPr="000E6B4E">
        <w:rPr>
          <w:rFonts w:asciiTheme="minorHAnsi" w:hAnsiTheme="minorHAnsi"/>
        </w:rPr>
        <w:t>na nedostatky a navrhuje riešenia na ich odstránenie</w:t>
      </w:r>
      <w:r w:rsidR="008C53C9" w:rsidRPr="000E6B4E">
        <w:rPr>
          <w:rFonts w:asciiTheme="minorHAnsi" w:hAnsiTheme="minorHAnsi"/>
        </w:rPr>
        <w:t>,</w:t>
      </w:r>
    </w:p>
    <w:p w14:paraId="2D3F5BC7" w14:textId="41DBDD62" w:rsidR="00D16A22" w:rsidRPr="000E6B4E" w:rsidRDefault="00D16A22" w:rsidP="00407043">
      <w:pPr>
        <w:pStyle w:val="Zkladntext2"/>
        <w:numPr>
          <w:ilvl w:val="0"/>
          <w:numId w:val="18"/>
        </w:numPr>
        <w:tabs>
          <w:tab w:val="clear" w:pos="360"/>
          <w:tab w:val="num" w:pos="720"/>
        </w:tabs>
        <w:ind w:left="720" w:hanging="5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kontroluje dodržiavanie </w:t>
      </w:r>
      <w:r w:rsidR="008C53C9" w:rsidRPr="000E6B4E">
        <w:rPr>
          <w:rFonts w:asciiTheme="minorHAnsi" w:hAnsiTheme="minorHAnsi"/>
        </w:rPr>
        <w:t>S</w:t>
      </w:r>
      <w:r w:rsidRPr="000E6B4E">
        <w:rPr>
          <w:rFonts w:asciiTheme="minorHAnsi" w:hAnsiTheme="minorHAnsi"/>
        </w:rPr>
        <w:t>tanov združenia</w:t>
      </w:r>
      <w:r w:rsidR="008C53C9" w:rsidRPr="000E6B4E">
        <w:rPr>
          <w:rFonts w:asciiTheme="minorHAnsi" w:hAnsiTheme="minorHAnsi"/>
        </w:rPr>
        <w:t>.</w:t>
      </w:r>
    </w:p>
    <w:p w14:paraId="72B0AA92" w14:textId="77777777" w:rsidR="00407043" w:rsidRPr="000E6B4E" w:rsidRDefault="00407043" w:rsidP="00407043">
      <w:pPr>
        <w:pStyle w:val="Zkladntext2"/>
        <w:ind w:left="720" w:hanging="5"/>
        <w:divId w:val="1017996970"/>
        <w:rPr>
          <w:rFonts w:asciiTheme="minorHAnsi" w:hAnsiTheme="minorHAnsi"/>
        </w:rPr>
      </w:pPr>
    </w:p>
    <w:p w14:paraId="5D401B8A" w14:textId="3F22C92B" w:rsidR="00152EDA" w:rsidRPr="000E6B4E" w:rsidRDefault="005E7140" w:rsidP="00CE7E33">
      <w:pPr>
        <w:pStyle w:val="Zkladntext2"/>
        <w:tabs>
          <w:tab w:val="left" w:pos="567"/>
        </w:tabs>
        <w:ind w:left="567" w:hanging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6</w:t>
      </w:r>
      <w:r w:rsidR="00CE7E33">
        <w:rPr>
          <w:rFonts w:asciiTheme="minorHAnsi" w:hAnsiTheme="minorHAnsi"/>
        </w:rPr>
        <w:t xml:space="preserve">. </w:t>
      </w:r>
      <w:r w:rsidR="00CE7E33">
        <w:rPr>
          <w:rFonts w:asciiTheme="minorHAnsi" w:hAnsiTheme="minorHAnsi"/>
        </w:rPr>
        <w:tab/>
      </w:r>
      <w:r w:rsidR="00152EDA" w:rsidRPr="000E6B4E">
        <w:rPr>
          <w:rFonts w:asciiTheme="minorHAnsi" w:hAnsiTheme="minorHAnsi"/>
        </w:rPr>
        <w:t xml:space="preserve">Funkcia člena Dozornej rady  zaniká uplynutím obdobia, na ktoré bol zvolený, úmrtím,  vzdaním sa funkcie formou písomného oznámenia Predsedovi združenia alebo odvolaním z funkcie Valným zhromaždením z dôvodov opakovaného porušenie Stanov a konania v rozpore so záujmami združenia. Účinky vzdania sa funkcie nastávajú dňom doručenia oznámenia o vzdaní sa funkcie.  </w:t>
      </w:r>
    </w:p>
    <w:p w14:paraId="7E8C959A" w14:textId="7FF7E790" w:rsidR="00D16A22" w:rsidRPr="000E6B4E" w:rsidRDefault="00D16A22" w:rsidP="00152EDA">
      <w:pPr>
        <w:pStyle w:val="Zkladntext2"/>
        <w:ind w:left="0"/>
        <w:divId w:val="1017996970"/>
        <w:rPr>
          <w:rFonts w:asciiTheme="minorHAnsi" w:hAnsiTheme="minorHAnsi"/>
        </w:rPr>
      </w:pPr>
    </w:p>
    <w:p w14:paraId="72542ACE" w14:textId="5D98A53C" w:rsidR="00D775A4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 xml:space="preserve">Článok </w:t>
      </w:r>
      <w:r w:rsidR="00D775A4" w:rsidRPr="000E6B4E">
        <w:rPr>
          <w:rFonts w:asciiTheme="minorHAnsi" w:hAnsiTheme="minorHAnsi"/>
          <w:b/>
          <w:bCs/>
        </w:rPr>
        <w:t>X</w:t>
      </w:r>
      <w:r w:rsidR="00801B89" w:rsidRPr="000E6B4E">
        <w:rPr>
          <w:rFonts w:asciiTheme="minorHAnsi" w:hAnsiTheme="minorHAnsi"/>
          <w:b/>
          <w:bCs/>
        </w:rPr>
        <w:t>I</w:t>
      </w:r>
      <w:r w:rsidR="00D775A4" w:rsidRPr="000E6B4E">
        <w:rPr>
          <w:rFonts w:asciiTheme="minorHAnsi" w:hAnsiTheme="minorHAnsi"/>
          <w:b/>
          <w:bCs/>
        </w:rPr>
        <w:t>.</w:t>
      </w:r>
    </w:p>
    <w:p w14:paraId="21FB1667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Hospodárenie združenia</w:t>
      </w:r>
    </w:p>
    <w:p w14:paraId="389720BF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18D00320" w14:textId="245047CA" w:rsidR="00D16A22" w:rsidRPr="000E6B4E" w:rsidRDefault="00D16A22" w:rsidP="00CE7E33">
      <w:pPr>
        <w:pStyle w:val="Zkladntext2"/>
        <w:tabs>
          <w:tab w:val="left" w:pos="567"/>
        </w:tabs>
        <w:ind w:left="567" w:hanging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1. </w:t>
      </w:r>
      <w:r w:rsidR="00CE7E33">
        <w:rPr>
          <w:rFonts w:asciiTheme="minorHAnsi" w:hAnsiTheme="minorHAnsi"/>
        </w:rPr>
        <w:t xml:space="preserve"> </w:t>
      </w:r>
      <w:r w:rsidR="00CE7E33">
        <w:rPr>
          <w:rFonts w:asciiTheme="minorHAnsi" w:hAnsiTheme="minorHAnsi"/>
        </w:rPr>
        <w:tab/>
      </w:r>
      <w:r w:rsidRPr="000E6B4E">
        <w:rPr>
          <w:rFonts w:asciiTheme="minorHAnsi" w:hAnsiTheme="minorHAnsi"/>
        </w:rPr>
        <w:t xml:space="preserve">Združenie hospodári s hnuteľným a nehnuteľným majetkom. Hospodárenie uskutočňuje podľa schváleného </w:t>
      </w:r>
      <w:r w:rsidR="00504800" w:rsidRPr="000E6B4E">
        <w:rPr>
          <w:rFonts w:asciiTheme="minorHAnsi" w:hAnsiTheme="minorHAnsi"/>
        </w:rPr>
        <w:t xml:space="preserve">indikatívneho </w:t>
      </w:r>
      <w:r w:rsidRPr="000E6B4E">
        <w:rPr>
          <w:rFonts w:asciiTheme="minorHAnsi" w:hAnsiTheme="minorHAnsi"/>
        </w:rPr>
        <w:t>rozpočtu</w:t>
      </w:r>
      <w:r w:rsidR="00504800" w:rsidRPr="000E6B4E">
        <w:rPr>
          <w:rFonts w:asciiTheme="minorHAnsi" w:hAnsiTheme="minorHAnsi"/>
        </w:rPr>
        <w:t xml:space="preserve"> </w:t>
      </w:r>
      <w:r w:rsidR="008F7689" w:rsidRPr="000E6B4E">
        <w:rPr>
          <w:rFonts w:asciiTheme="minorHAnsi" w:hAnsiTheme="minorHAnsi"/>
        </w:rPr>
        <w:t>Predsedníctvom</w:t>
      </w:r>
      <w:r w:rsidR="00504800" w:rsidRPr="000E6B4E">
        <w:rPr>
          <w:rFonts w:asciiTheme="minorHAnsi" w:hAnsiTheme="minorHAnsi"/>
        </w:rPr>
        <w:t xml:space="preserve"> a </w:t>
      </w:r>
      <w:proofErr w:type="spellStart"/>
      <w:r w:rsidR="00504800" w:rsidRPr="000E6B4E">
        <w:rPr>
          <w:rFonts w:asciiTheme="minorHAnsi" w:hAnsiTheme="minorHAnsi"/>
        </w:rPr>
        <w:t>upresneniami</w:t>
      </w:r>
      <w:proofErr w:type="spellEnd"/>
      <w:r w:rsidR="00504800" w:rsidRPr="000E6B4E">
        <w:rPr>
          <w:rFonts w:asciiTheme="minorHAnsi" w:hAnsiTheme="minorHAnsi"/>
        </w:rPr>
        <w:t xml:space="preserve"> rozpočtu. </w:t>
      </w:r>
      <w:r w:rsidRPr="000E6B4E">
        <w:rPr>
          <w:rFonts w:asciiTheme="minorHAnsi" w:hAnsiTheme="minorHAnsi"/>
        </w:rPr>
        <w:t xml:space="preserve">Za hospodárenie </w:t>
      </w:r>
      <w:r w:rsidR="008F7689" w:rsidRPr="000E6B4E">
        <w:rPr>
          <w:rFonts w:asciiTheme="minorHAnsi" w:hAnsiTheme="minorHAnsi"/>
        </w:rPr>
        <w:t xml:space="preserve">združenia </w:t>
      </w:r>
      <w:r w:rsidRPr="000E6B4E">
        <w:rPr>
          <w:rFonts w:asciiTheme="minorHAnsi" w:hAnsiTheme="minorHAnsi"/>
        </w:rPr>
        <w:t xml:space="preserve">zodpovedá </w:t>
      </w:r>
      <w:r w:rsidR="00801B89" w:rsidRPr="000E6B4E">
        <w:rPr>
          <w:rFonts w:asciiTheme="minorHAnsi" w:hAnsiTheme="minorHAnsi"/>
        </w:rPr>
        <w:t>Predsedníctvo</w:t>
      </w:r>
      <w:r w:rsidR="008F7689" w:rsidRPr="000E6B4E">
        <w:rPr>
          <w:rFonts w:asciiTheme="minorHAnsi" w:hAnsiTheme="minorHAnsi"/>
        </w:rPr>
        <w:t>.</w:t>
      </w:r>
      <w:r w:rsidR="00801B89" w:rsidRPr="000E6B4E">
        <w:rPr>
          <w:rFonts w:asciiTheme="minorHAnsi" w:hAnsiTheme="minorHAnsi"/>
        </w:rPr>
        <w:t xml:space="preserve"> </w:t>
      </w:r>
    </w:p>
    <w:p w14:paraId="7F149DE4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54FA27AB" w14:textId="29A6CF44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2. </w:t>
      </w:r>
      <w:r w:rsidR="00D775A4" w:rsidRPr="000E6B4E">
        <w:rPr>
          <w:rFonts w:asciiTheme="minorHAnsi" w:hAnsiTheme="minorHAnsi"/>
        </w:rPr>
        <w:t xml:space="preserve">     </w:t>
      </w:r>
      <w:r w:rsidRPr="000E6B4E">
        <w:rPr>
          <w:rFonts w:asciiTheme="minorHAnsi" w:hAnsiTheme="minorHAnsi"/>
        </w:rPr>
        <w:t>Zdrojmi majetku sú</w:t>
      </w:r>
      <w:r w:rsidR="00504800" w:rsidRPr="000E6B4E">
        <w:rPr>
          <w:rFonts w:asciiTheme="minorHAnsi" w:hAnsiTheme="minorHAnsi"/>
        </w:rPr>
        <w:t xml:space="preserve"> najmä</w:t>
      </w:r>
      <w:r w:rsidRPr="000E6B4E">
        <w:rPr>
          <w:rFonts w:asciiTheme="minorHAnsi" w:hAnsiTheme="minorHAnsi"/>
        </w:rPr>
        <w:t>:</w:t>
      </w:r>
    </w:p>
    <w:p w14:paraId="1BD09E12" w14:textId="0C43C7E0" w:rsidR="00D16A22" w:rsidRPr="000E6B4E" w:rsidRDefault="00D16A22" w:rsidP="00504800">
      <w:pPr>
        <w:pStyle w:val="Zkladntext2"/>
        <w:numPr>
          <w:ilvl w:val="0"/>
          <w:numId w:val="20"/>
        </w:numPr>
        <w:tabs>
          <w:tab w:val="clear" w:pos="360"/>
          <w:tab w:val="num" w:pos="709"/>
        </w:tabs>
        <w:ind w:left="717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členské príspevky</w:t>
      </w:r>
      <w:r w:rsidR="00504800" w:rsidRPr="000E6B4E">
        <w:rPr>
          <w:rFonts w:asciiTheme="minorHAnsi" w:hAnsiTheme="minorHAnsi"/>
        </w:rPr>
        <w:t>,</w:t>
      </w:r>
    </w:p>
    <w:p w14:paraId="2D4CCEF0" w14:textId="1F579C71" w:rsidR="00D16A22" w:rsidRPr="000E6B4E" w:rsidRDefault="00D16A22" w:rsidP="00504800">
      <w:pPr>
        <w:pStyle w:val="Zkladntext2"/>
        <w:numPr>
          <w:ilvl w:val="0"/>
          <w:numId w:val="20"/>
        </w:numPr>
        <w:tabs>
          <w:tab w:val="clear" w:pos="360"/>
          <w:tab w:val="num" w:pos="709"/>
        </w:tabs>
        <w:ind w:left="720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dary</w:t>
      </w:r>
      <w:r w:rsidR="00504800" w:rsidRPr="000E6B4E">
        <w:rPr>
          <w:rFonts w:asciiTheme="minorHAnsi" w:hAnsiTheme="minorHAnsi"/>
        </w:rPr>
        <w:t>,</w:t>
      </w:r>
    </w:p>
    <w:p w14:paraId="261339D9" w14:textId="51A62B96" w:rsidR="00504800" w:rsidRPr="000E6B4E" w:rsidRDefault="00504800" w:rsidP="00504800">
      <w:pPr>
        <w:pStyle w:val="Zkladntext2"/>
        <w:numPr>
          <w:ilvl w:val="0"/>
          <w:numId w:val="20"/>
        </w:numPr>
        <w:tabs>
          <w:tab w:val="clear" w:pos="360"/>
          <w:tab w:val="num" w:pos="709"/>
        </w:tabs>
        <w:ind w:left="720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dotácie, granty, príspevky,</w:t>
      </w:r>
    </w:p>
    <w:p w14:paraId="38F76619" w14:textId="48614DB7" w:rsidR="003D0840" w:rsidRPr="000E6B4E" w:rsidRDefault="003D0840" w:rsidP="00504800">
      <w:pPr>
        <w:pStyle w:val="Zkladntext2"/>
        <w:numPr>
          <w:ilvl w:val="0"/>
          <w:numId w:val="20"/>
        </w:numPr>
        <w:tabs>
          <w:tab w:val="clear" w:pos="360"/>
          <w:tab w:val="num" w:pos="709"/>
        </w:tabs>
        <w:ind w:left="720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podiel zo zaplatenej dane z príjmu,</w:t>
      </w:r>
    </w:p>
    <w:p w14:paraId="76ABA214" w14:textId="7F6A24D0" w:rsidR="00D16A22" w:rsidRPr="000E6B4E" w:rsidRDefault="00D16A22" w:rsidP="00504800">
      <w:pPr>
        <w:pStyle w:val="Zkladntext2"/>
        <w:numPr>
          <w:ilvl w:val="0"/>
          <w:numId w:val="20"/>
        </w:numPr>
        <w:tabs>
          <w:tab w:val="clear" w:pos="360"/>
          <w:tab w:val="num" w:pos="709"/>
        </w:tabs>
        <w:ind w:left="720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výnosy </w:t>
      </w:r>
      <w:r w:rsidR="00504800" w:rsidRPr="000E6B4E">
        <w:rPr>
          <w:rFonts w:asciiTheme="minorHAnsi" w:hAnsiTheme="minorHAnsi"/>
        </w:rPr>
        <w:t>z </w:t>
      </w:r>
      <w:r w:rsidRPr="000E6B4E">
        <w:rPr>
          <w:rFonts w:asciiTheme="minorHAnsi" w:hAnsiTheme="minorHAnsi"/>
        </w:rPr>
        <w:t>majetku</w:t>
      </w:r>
      <w:r w:rsidR="00504800" w:rsidRPr="000E6B4E">
        <w:rPr>
          <w:rFonts w:asciiTheme="minorHAnsi" w:hAnsiTheme="minorHAnsi"/>
        </w:rPr>
        <w:t xml:space="preserve"> združenia,</w:t>
      </w:r>
    </w:p>
    <w:p w14:paraId="3175D1C0" w14:textId="68C174DB" w:rsidR="00D16A22" w:rsidRPr="000E6B4E" w:rsidRDefault="00D16A22" w:rsidP="00504800">
      <w:pPr>
        <w:pStyle w:val="Zkladntext2"/>
        <w:numPr>
          <w:ilvl w:val="0"/>
          <w:numId w:val="20"/>
        </w:numPr>
        <w:tabs>
          <w:tab w:val="clear" w:pos="360"/>
          <w:tab w:val="num" w:pos="709"/>
        </w:tabs>
        <w:ind w:left="720" w:hanging="8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výnosy z</w:t>
      </w:r>
      <w:r w:rsidR="00504800" w:rsidRPr="000E6B4E">
        <w:rPr>
          <w:rFonts w:asciiTheme="minorHAnsi" w:hAnsiTheme="minorHAnsi"/>
        </w:rPr>
        <w:t> podnikateľskej činnosti združenia.</w:t>
      </w:r>
    </w:p>
    <w:p w14:paraId="0FFC8F97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6993F60F" w14:textId="7FD9ED0F" w:rsidR="00D775A4" w:rsidRPr="000E6B4E" w:rsidRDefault="00CE7E33" w:rsidP="00CE7E33">
      <w:pPr>
        <w:pStyle w:val="Zkladntext2"/>
        <w:tabs>
          <w:tab w:val="left" w:pos="567"/>
        </w:tabs>
        <w:ind w:left="567" w:hanging="567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  </w:t>
      </w:r>
      <w:r>
        <w:rPr>
          <w:rFonts w:asciiTheme="minorHAnsi" w:hAnsiTheme="minorHAnsi"/>
        </w:rPr>
        <w:tab/>
      </w:r>
      <w:r w:rsidR="00504800" w:rsidRPr="000E6B4E">
        <w:rPr>
          <w:rFonts w:asciiTheme="minorHAnsi" w:hAnsiTheme="minorHAnsi"/>
        </w:rPr>
        <w:t>Vedenie účtovníctva združenia</w:t>
      </w:r>
      <w:r w:rsidR="000B09B7" w:rsidRPr="000E6B4E">
        <w:rPr>
          <w:rFonts w:asciiTheme="minorHAnsi" w:hAnsiTheme="minorHAnsi"/>
        </w:rPr>
        <w:t>, financovanie činnosti združenia podľa indikatívneho rozpočtu a bežnú administratívnu činnosť</w:t>
      </w:r>
      <w:r w:rsidR="00504800" w:rsidRPr="000E6B4E">
        <w:rPr>
          <w:rFonts w:asciiTheme="minorHAnsi" w:hAnsiTheme="minorHAnsi"/>
        </w:rPr>
        <w:t xml:space="preserve"> zabezpečuje predseda</w:t>
      </w:r>
      <w:r w:rsidR="000B09B7" w:rsidRPr="000E6B4E">
        <w:rPr>
          <w:rFonts w:asciiTheme="minorHAnsi" w:hAnsiTheme="minorHAnsi"/>
        </w:rPr>
        <w:t xml:space="preserve">, alebo výkonný riaditeľ ak je menovaný, </w:t>
      </w:r>
      <w:r w:rsidR="00504800" w:rsidRPr="000E6B4E">
        <w:rPr>
          <w:rFonts w:asciiTheme="minorHAnsi" w:hAnsiTheme="minorHAnsi"/>
        </w:rPr>
        <w:t xml:space="preserve"> a  o  stave</w:t>
      </w:r>
      <w:r w:rsidR="000B09B7" w:rsidRPr="000E6B4E">
        <w:rPr>
          <w:rFonts w:asciiTheme="minorHAnsi" w:hAnsiTheme="minorHAnsi"/>
        </w:rPr>
        <w:t xml:space="preserve"> rozpočtu</w:t>
      </w:r>
      <w:r w:rsidR="00504800" w:rsidRPr="000E6B4E">
        <w:rPr>
          <w:rFonts w:asciiTheme="minorHAnsi" w:hAnsiTheme="minorHAnsi"/>
        </w:rPr>
        <w:t xml:space="preserve">, príjmoch a výdavkoch informuje Predsedníctvo.  </w:t>
      </w:r>
    </w:p>
    <w:p w14:paraId="471CDA81" w14:textId="77777777" w:rsidR="003D0840" w:rsidRDefault="003D0840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15975C1D" w14:textId="77777777" w:rsidR="000E6B4E" w:rsidRDefault="000E6B4E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6AB57BE8" w14:textId="77777777" w:rsidR="000E6B4E" w:rsidRPr="000E6B4E" w:rsidRDefault="000E6B4E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59957DBC" w14:textId="4DD0C993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 xml:space="preserve">Článok </w:t>
      </w:r>
      <w:r w:rsidR="00D775A4" w:rsidRPr="000E6B4E">
        <w:rPr>
          <w:rFonts w:asciiTheme="minorHAnsi" w:hAnsiTheme="minorHAnsi"/>
          <w:b/>
          <w:bCs/>
        </w:rPr>
        <w:t>X</w:t>
      </w:r>
      <w:r w:rsidR="00504800" w:rsidRPr="000E6B4E">
        <w:rPr>
          <w:rFonts w:asciiTheme="minorHAnsi" w:hAnsiTheme="minorHAnsi"/>
          <w:b/>
          <w:bCs/>
        </w:rPr>
        <w:t>II</w:t>
      </w:r>
      <w:r w:rsidR="00D775A4" w:rsidRPr="000E6B4E">
        <w:rPr>
          <w:rFonts w:asciiTheme="minorHAnsi" w:hAnsiTheme="minorHAnsi"/>
          <w:b/>
          <w:bCs/>
        </w:rPr>
        <w:t>.</w:t>
      </w:r>
    </w:p>
    <w:p w14:paraId="57057521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Zrušenie združenia</w:t>
      </w:r>
    </w:p>
    <w:p w14:paraId="076B590B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6668422C" w14:textId="51F6DBEC" w:rsidR="00CE7E33" w:rsidRDefault="00D16A22" w:rsidP="00CE7E33">
      <w:pPr>
        <w:pStyle w:val="Zkladntext2"/>
        <w:numPr>
          <w:ilvl w:val="0"/>
          <w:numId w:val="29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Združenie sa zrušuje dobrovoľným rozpustením, z</w:t>
      </w:r>
      <w:r w:rsidR="00D775A4" w:rsidRPr="000E6B4E">
        <w:rPr>
          <w:rFonts w:asciiTheme="minorHAnsi" w:hAnsiTheme="minorHAnsi"/>
        </w:rPr>
        <w:t>lúčením s inými organizáciami a</w:t>
      </w:r>
      <w:r w:rsidRPr="000E6B4E">
        <w:rPr>
          <w:rFonts w:asciiTheme="minorHAnsi" w:hAnsiTheme="minorHAnsi"/>
        </w:rPr>
        <w:t xml:space="preserve">lebo </w:t>
      </w:r>
    </w:p>
    <w:p w14:paraId="3C43BD9C" w14:textId="744D3BAA" w:rsidR="00D16A22" w:rsidRPr="000E6B4E" w:rsidRDefault="00CE7E33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16A22" w:rsidRPr="000E6B4E">
        <w:rPr>
          <w:rFonts w:asciiTheme="minorHAnsi" w:hAnsiTheme="minorHAnsi"/>
        </w:rPr>
        <w:t>právoplatným rozhodnutím súdu o jeho zrušení.</w:t>
      </w:r>
    </w:p>
    <w:p w14:paraId="065FCD9F" w14:textId="77777777" w:rsidR="00CE7E33" w:rsidRDefault="00D16A22" w:rsidP="00CE7E33">
      <w:pPr>
        <w:pStyle w:val="Zkladntext2"/>
        <w:numPr>
          <w:ilvl w:val="0"/>
          <w:numId w:val="29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Pri zrušení združenia je nutné vykonať likvidáciu, ak majetok združenia neprechádza </w:t>
      </w:r>
    </w:p>
    <w:p w14:paraId="0DCDCF82" w14:textId="1129DF04" w:rsidR="00D16A22" w:rsidRPr="000E6B4E" w:rsidRDefault="00CE7E33" w:rsidP="00CE7E33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16A22" w:rsidRPr="000E6B4E">
        <w:rPr>
          <w:rFonts w:asciiTheme="minorHAnsi" w:hAnsiTheme="minorHAnsi"/>
        </w:rPr>
        <w:t xml:space="preserve">na právneho nástupcu. Likvidáciu vykoná likvidátor menovaný </w:t>
      </w:r>
      <w:r w:rsidR="00642326" w:rsidRPr="000E6B4E">
        <w:rPr>
          <w:rFonts w:asciiTheme="minorHAnsi" w:hAnsiTheme="minorHAnsi"/>
        </w:rPr>
        <w:t xml:space="preserve">Predsedníctvom. </w:t>
      </w:r>
    </w:p>
    <w:p w14:paraId="2B9E6CCB" w14:textId="77777777" w:rsidR="00D16A22" w:rsidRPr="000E6B4E" w:rsidRDefault="00D16A22" w:rsidP="00E660F9">
      <w:pPr>
        <w:pStyle w:val="Zkladntext2"/>
        <w:numPr>
          <w:ilvl w:val="0"/>
          <w:numId w:val="29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Združenia zaniká výmazom z registra združení vedeného registrovým úradom.</w:t>
      </w:r>
    </w:p>
    <w:p w14:paraId="77C074EB" w14:textId="7373EF43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41AEE02A" w14:textId="77777777" w:rsidR="00642326" w:rsidRPr="000E6B4E" w:rsidRDefault="00642326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2D525F06" w14:textId="170B57EE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 xml:space="preserve">Článok </w:t>
      </w:r>
      <w:r w:rsidR="00D775A4" w:rsidRPr="000E6B4E">
        <w:rPr>
          <w:rFonts w:asciiTheme="minorHAnsi" w:hAnsiTheme="minorHAnsi"/>
          <w:b/>
          <w:bCs/>
        </w:rPr>
        <w:t>X</w:t>
      </w:r>
      <w:r w:rsidR="00642326" w:rsidRPr="000E6B4E">
        <w:rPr>
          <w:rFonts w:asciiTheme="minorHAnsi" w:hAnsiTheme="minorHAnsi"/>
          <w:b/>
          <w:bCs/>
        </w:rPr>
        <w:t>II</w:t>
      </w:r>
      <w:r w:rsidR="00D775A4" w:rsidRPr="000E6B4E">
        <w:rPr>
          <w:rFonts w:asciiTheme="minorHAnsi" w:hAnsiTheme="minorHAnsi"/>
          <w:b/>
          <w:bCs/>
        </w:rPr>
        <w:t>I.</w:t>
      </w:r>
    </w:p>
    <w:p w14:paraId="4C142233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  <w:r w:rsidRPr="000E6B4E">
        <w:rPr>
          <w:rFonts w:asciiTheme="minorHAnsi" w:hAnsiTheme="minorHAnsi"/>
          <w:b/>
          <w:bCs/>
        </w:rPr>
        <w:t>Záverečné ustanovenia</w:t>
      </w:r>
    </w:p>
    <w:p w14:paraId="3B70E122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p w14:paraId="6ABA5E64" w14:textId="77777777" w:rsidR="00E660F9" w:rsidRDefault="00D16A22" w:rsidP="00E660F9">
      <w:pPr>
        <w:pStyle w:val="Zkladntext2"/>
        <w:numPr>
          <w:ilvl w:val="0"/>
          <w:numId w:val="30"/>
        </w:numPr>
        <w:tabs>
          <w:tab w:val="left" w:pos="567"/>
        </w:tabs>
        <w:ind w:left="0" w:firstLine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Stanovy nadobúdajú účinnosť dňom ich schválenia Valným zhromaždením združenia</w:t>
      </w:r>
      <w:r w:rsidR="00642326" w:rsidRPr="000E6B4E">
        <w:rPr>
          <w:rFonts w:asciiTheme="minorHAnsi" w:hAnsiTheme="minorHAnsi"/>
        </w:rPr>
        <w:t xml:space="preserve"> a prvé </w:t>
      </w:r>
    </w:p>
    <w:p w14:paraId="7479B0B0" w14:textId="1DAA9868" w:rsidR="00D16A22" w:rsidRPr="000E6B4E" w:rsidRDefault="00E660F9" w:rsidP="00E660F9">
      <w:pPr>
        <w:pStyle w:val="Zkladntext2"/>
        <w:tabs>
          <w:tab w:val="left" w:pos="567"/>
        </w:tabs>
        <w:ind w:left="0"/>
        <w:divId w:val="10179969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42326" w:rsidRPr="000E6B4E">
        <w:rPr>
          <w:rFonts w:asciiTheme="minorHAnsi" w:hAnsiTheme="minorHAnsi"/>
        </w:rPr>
        <w:t xml:space="preserve">Stanovy dňom podpísania Zakladateľskej </w:t>
      </w:r>
      <w:r w:rsidR="00A67DCE" w:rsidRPr="000E6B4E">
        <w:rPr>
          <w:rFonts w:asciiTheme="minorHAnsi" w:hAnsiTheme="minorHAnsi"/>
        </w:rPr>
        <w:t>zmluvy</w:t>
      </w:r>
      <w:r w:rsidR="00642326" w:rsidRPr="000E6B4E">
        <w:rPr>
          <w:rFonts w:asciiTheme="minorHAnsi" w:hAnsiTheme="minorHAnsi"/>
        </w:rPr>
        <w:t xml:space="preserve"> združenia</w:t>
      </w:r>
      <w:r w:rsidR="00D16A22" w:rsidRPr="000E6B4E">
        <w:rPr>
          <w:rFonts w:asciiTheme="minorHAnsi" w:hAnsiTheme="minorHAnsi"/>
        </w:rPr>
        <w:t>.</w:t>
      </w:r>
    </w:p>
    <w:p w14:paraId="7B7C39E2" w14:textId="3373BFA9" w:rsidR="00D16A22" w:rsidRPr="000E6B4E" w:rsidRDefault="00D16A22" w:rsidP="00E660F9">
      <w:pPr>
        <w:pStyle w:val="Zkladntext2"/>
        <w:numPr>
          <w:ilvl w:val="0"/>
          <w:numId w:val="30"/>
        </w:numPr>
        <w:ind w:left="567" w:hanging="567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>Združeni</w:t>
      </w:r>
      <w:r w:rsidR="00CE05E6" w:rsidRPr="000E6B4E">
        <w:rPr>
          <w:rFonts w:asciiTheme="minorHAnsi" w:hAnsiTheme="minorHAnsi"/>
        </w:rPr>
        <w:t>e</w:t>
      </w:r>
      <w:r w:rsidRPr="000E6B4E">
        <w:rPr>
          <w:rFonts w:asciiTheme="minorHAnsi" w:hAnsiTheme="minorHAnsi"/>
        </w:rPr>
        <w:t xml:space="preserve"> vzniká právoplatnosťou rozhodnutia registrového úradu.</w:t>
      </w:r>
    </w:p>
    <w:p w14:paraId="67C58D4F" w14:textId="77777777" w:rsidR="00D16A22" w:rsidRPr="000E6B4E" w:rsidRDefault="00D16A22" w:rsidP="00642326">
      <w:pPr>
        <w:pStyle w:val="Zkladntext2"/>
        <w:ind w:left="709" w:hanging="709"/>
        <w:divId w:val="1017996970"/>
        <w:rPr>
          <w:rFonts w:asciiTheme="minorHAnsi" w:hAnsiTheme="minorHAnsi"/>
        </w:rPr>
      </w:pPr>
    </w:p>
    <w:p w14:paraId="20CAF36E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24E993BC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2FD565CB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28AEF610" w14:textId="5F675776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  <w:r w:rsidRPr="000E6B4E">
        <w:rPr>
          <w:rFonts w:asciiTheme="minorHAnsi" w:hAnsiTheme="minorHAnsi"/>
        </w:rPr>
        <w:t xml:space="preserve">V </w:t>
      </w:r>
      <w:r w:rsidR="00642326" w:rsidRPr="000E6B4E">
        <w:rPr>
          <w:rFonts w:asciiTheme="minorHAnsi" w:hAnsiTheme="minorHAnsi"/>
        </w:rPr>
        <w:t>Bratislave</w:t>
      </w:r>
      <w:r w:rsidRPr="000E6B4E">
        <w:rPr>
          <w:rFonts w:asciiTheme="minorHAnsi" w:hAnsiTheme="minorHAnsi"/>
        </w:rPr>
        <w:t xml:space="preserve"> dňa .............................</w:t>
      </w:r>
    </w:p>
    <w:p w14:paraId="5B228B11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573E0169" w14:textId="77777777" w:rsidR="00D16A22" w:rsidRPr="000E6B4E" w:rsidRDefault="00D16A22" w:rsidP="00B37D3A">
      <w:pPr>
        <w:pStyle w:val="Zkladntext2"/>
        <w:ind w:left="0"/>
        <w:divId w:val="1017996970"/>
        <w:rPr>
          <w:rFonts w:asciiTheme="minorHAnsi" w:hAnsiTheme="minorHAnsi"/>
        </w:rPr>
      </w:pPr>
    </w:p>
    <w:p w14:paraId="00C90B1D" w14:textId="77777777" w:rsidR="00D16A22" w:rsidRPr="000E6B4E" w:rsidRDefault="00D16A22" w:rsidP="00B37D3A">
      <w:pPr>
        <w:pStyle w:val="Zkladntext2"/>
        <w:ind w:left="0"/>
        <w:jc w:val="center"/>
        <w:divId w:val="1017996970"/>
        <w:rPr>
          <w:rFonts w:asciiTheme="minorHAnsi" w:hAnsiTheme="minorHAnsi"/>
          <w:b/>
          <w:bCs/>
        </w:rPr>
      </w:pPr>
    </w:p>
    <w:sectPr w:rsidR="00D16A22" w:rsidRPr="000E6B4E" w:rsidSect="0013634E">
      <w:headerReference w:type="default" r:id="rId9"/>
      <w:footerReference w:type="default" r:id="rId10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2B57" w14:textId="77777777" w:rsidR="00A97923" w:rsidRDefault="00A97923" w:rsidP="00553582">
      <w:r>
        <w:separator/>
      </w:r>
    </w:p>
  </w:endnote>
  <w:endnote w:type="continuationSeparator" w:id="0">
    <w:p w14:paraId="05574AA5" w14:textId="77777777" w:rsidR="00A97923" w:rsidRDefault="00A97923" w:rsidP="0055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866172"/>
      <w:docPartObj>
        <w:docPartGallery w:val="Page Numbers (Bottom of Page)"/>
        <w:docPartUnique/>
      </w:docPartObj>
    </w:sdtPr>
    <w:sdtEndPr/>
    <w:sdtContent>
      <w:p w14:paraId="2B55B437" w14:textId="63BBDEC9" w:rsidR="00553582" w:rsidRDefault="0055358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9D" w:rsidRPr="00C5769D">
          <w:rPr>
            <w:noProof/>
            <w:lang w:val="sk-SK"/>
          </w:rPr>
          <w:t>8</w:t>
        </w:r>
        <w:r>
          <w:fldChar w:fldCharType="end"/>
        </w:r>
      </w:p>
    </w:sdtContent>
  </w:sdt>
  <w:p w14:paraId="31FE9486" w14:textId="77777777" w:rsidR="00553582" w:rsidRDefault="005535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180D4" w14:textId="77777777" w:rsidR="00A97923" w:rsidRDefault="00A97923" w:rsidP="00553582">
      <w:r>
        <w:separator/>
      </w:r>
    </w:p>
  </w:footnote>
  <w:footnote w:type="continuationSeparator" w:id="0">
    <w:p w14:paraId="4C3CE447" w14:textId="77777777" w:rsidR="00A97923" w:rsidRDefault="00A97923" w:rsidP="0055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7204" w14:textId="6F3BF989" w:rsidR="000163E0" w:rsidRDefault="000163E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0F3AE" wp14:editId="78A5EB62">
              <wp:simplePos x="0" y="0"/>
              <wp:positionH relativeFrom="column">
                <wp:posOffset>3329305</wp:posOffset>
              </wp:positionH>
              <wp:positionV relativeFrom="paragraph">
                <wp:posOffset>-259080</wp:posOffset>
              </wp:positionV>
              <wp:extent cx="2541905" cy="533400"/>
              <wp:effectExtent l="0" t="0" r="10795" b="1905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3719F" w14:textId="2B806B0B" w:rsidR="000163E0" w:rsidRPr="00312E82" w:rsidRDefault="000163E0" w:rsidP="00312E82">
                          <w:pPr>
                            <w:jc w:val="right"/>
                            <w:rPr>
                              <w:rFonts w:asciiTheme="minorHAnsi" w:hAnsiTheme="minorHAnsi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62.15pt;margin-top:-20.4pt;width:200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" strokecolor="white [3212]">
              <v:textbox>
                <w:txbxContent>
                  <w:p w14:paraId="6F03719F" w14:textId="2B806B0B" w:rsidR="000163E0" w:rsidRPr="00312E82" w:rsidRDefault="000163E0" w:rsidP="00312E82">
                    <w:pPr>
                      <w:jc w:val="right"/>
                      <w:rPr>
                        <w:rFonts w:asciiTheme="minorHAnsi" w:hAnsiTheme="minorHAnsi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EC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F408B9"/>
    <w:multiLevelType w:val="hybridMultilevel"/>
    <w:tmpl w:val="9F0E56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33345"/>
    <w:multiLevelType w:val="hybridMultilevel"/>
    <w:tmpl w:val="4E629112"/>
    <w:lvl w:ilvl="0" w:tplc="0868E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7612"/>
    <w:multiLevelType w:val="hybridMultilevel"/>
    <w:tmpl w:val="A5FC5056"/>
    <w:lvl w:ilvl="0" w:tplc="B37A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12DE9"/>
    <w:multiLevelType w:val="hybridMultilevel"/>
    <w:tmpl w:val="B29A2D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B57B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F1F165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11259D9"/>
    <w:multiLevelType w:val="hybridMultilevel"/>
    <w:tmpl w:val="6E7ABA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07050"/>
    <w:multiLevelType w:val="singleLevel"/>
    <w:tmpl w:val="8E223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9">
    <w:nsid w:val="25B12C49"/>
    <w:multiLevelType w:val="hybridMultilevel"/>
    <w:tmpl w:val="310888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57C0C"/>
    <w:multiLevelType w:val="hybridMultilevel"/>
    <w:tmpl w:val="DD5809FE"/>
    <w:lvl w:ilvl="0" w:tplc="54EEC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649D"/>
    <w:multiLevelType w:val="hybridMultilevel"/>
    <w:tmpl w:val="46244DE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90F5D"/>
    <w:multiLevelType w:val="hybridMultilevel"/>
    <w:tmpl w:val="ADDE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34D2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6712DBB"/>
    <w:multiLevelType w:val="multilevel"/>
    <w:tmpl w:val="18724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C912AA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0591E5D"/>
    <w:multiLevelType w:val="hybridMultilevel"/>
    <w:tmpl w:val="4BE640EE"/>
    <w:lvl w:ilvl="0" w:tplc="041B000F">
      <w:start w:val="1"/>
      <w:numFmt w:val="decimal"/>
      <w:lvlText w:val="%1."/>
      <w:lvlJc w:val="left"/>
      <w:pPr>
        <w:ind w:left="355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17">
    <w:nsid w:val="513B1769"/>
    <w:multiLevelType w:val="hybridMultilevel"/>
    <w:tmpl w:val="369C6F40"/>
    <w:lvl w:ilvl="0" w:tplc="79C01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55D10"/>
    <w:multiLevelType w:val="hybridMultilevel"/>
    <w:tmpl w:val="6512E48A"/>
    <w:lvl w:ilvl="0" w:tplc="612417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C345C"/>
    <w:multiLevelType w:val="hybridMultilevel"/>
    <w:tmpl w:val="DF94EC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C25E5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015557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2F400D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8031497"/>
    <w:multiLevelType w:val="hybridMultilevel"/>
    <w:tmpl w:val="14BCE23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1319F"/>
    <w:multiLevelType w:val="hybridMultilevel"/>
    <w:tmpl w:val="B016EB84"/>
    <w:lvl w:ilvl="0" w:tplc="7E2CECC4">
      <w:start w:val="1"/>
      <w:numFmt w:val="decimal"/>
      <w:lvlText w:val="%1."/>
      <w:lvlJc w:val="left"/>
      <w:pPr>
        <w:ind w:left="1527" w:hanging="60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17"/>
  </w:num>
  <w:num w:numId="25">
    <w:abstractNumId w:val="1"/>
  </w:num>
  <w:num w:numId="26">
    <w:abstractNumId w:val="7"/>
  </w:num>
  <w:num w:numId="27">
    <w:abstractNumId w:val="12"/>
  </w:num>
  <w:num w:numId="28">
    <w:abstractNumId w:val="9"/>
  </w:num>
  <w:num w:numId="29">
    <w:abstractNumId w:val="16"/>
  </w:num>
  <w:num w:numId="30">
    <w:abstractNumId w:val="24"/>
  </w:num>
  <w:num w:numId="31">
    <w:abstractNumId w:val="23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22"/>
    <w:rsid w:val="000163E0"/>
    <w:rsid w:val="00060D1F"/>
    <w:rsid w:val="000B09B7"/>
    <w:rsid w:val="000C1789"/>
    <w:rsid w:val="000E6B4E"/>
    <w:rsid w:val="00106BAF"/>
    <w:rsid w:val="00106E01"/>
    <w:rsid w:val="00116F07"/>
    <w:rsid w:val="00127E5F"/>
    <w:rsid w:val="0013634E"/>
    <w:rsid w:val="00152EDA"/>
    <w:rsid w:val="001A6F96"/>
    <w:rsid w:val="001B2ED9"/>
    <w:rsid w:val="001D56B6"/>
    <w:rsid w:val="001E45E3"/>
    <w:rsid w:val="00217036"/>
    <w:rsid w:val="0022040A"/>
    <w:rsid w:val="00241AE1"/>
    <w:rsid w:val="00243D8E"/>
    <w:rsid w:val="00270B09"/>
    <w:rsid w:val="00276E78"/>
    <w:rsid w:val="00277255"/>
    <w:rsid w:val="002F0A7D"/>
    <w:rsid w:val="00312E82"/>
    <w:rsid w:val="00320B94"/>
    <w:rsid w:val="00373F42"/>
    <w:rsid w:val="003B0903"/>
    <w:rsid w:val="003C4A79"/>
    <w:rsid w:val="003C67EB"/>
    <w:rsid w:val="003D0840"/>
    <w:rsid w:val="003D4E4A"/>
    <w:rsid w:val="004016DA"/>
    <w:rsid w:val="00407043"/>
    <w:rsid w:val="004304E5"/>
    <w:rsid w:val="004B3D1A"/>
    <w:rsid w:val="004C46D6"/>
    <w:rsid w:val="004F7773"/>
    <w:rsid w:val="00504800"/>
    <w:rsid w:val="00515B08"/>
    <w:rsid w:val="00524A8C"/>
    <w:rsid w:val="005307E1"/>
    <w:rsid w:val="00536EFE"/>
    <w:rsid w:val="00553582"/>
    <w:rsid w:val="005A344A"/>
    <w:rsid w:val="005C0877"/>
    <w:rsid w:val="005C5064"/>
    <w:rsid w:val="005E7140"/>
    <w:rsid w:val="0061183F"/>
    <w:rsid w:val="0061189A"/>
    <w:rsid w:val="00642326"/>
    <w:rsid w:val="00671590"/>
    <w:rsid w:val="00674E57"/>
    <w:rsid w:val="00690979"/>
    <w:rsid w:val="006B7D4F"/>
    <w:rsid w:val="006D4DDE"/>
    <w:rsid w:val="006D7793"/>
    <w:rsid w:val="006F6578"/>
    <w:rsid w:val="00745430"/>
    <w:rsid w:val="00774CA3"/>
    <w:rsid w:val="00777E38"/>
    <w:rsid w:val="00790CA5"/>
    <w:rsid w:val="007B6EF8"/>
    <w:rsid w:val="00801B89"/>
    <w:rsid w:val="00846111"/>
    <w:rsid w:val="00880A05"/>
    <w:rsid w:val="0088152E"/>
    <w:rsid w:val="00894606"/>
    <w:rsid w:val="008B239C"/>
    <w:rsid w:val="008C53C9"/>
    <w:rsid w:val="008C5647"/>
    <w:rsid w:val="008F7689"/>
    <w:rsid w:val="00920A08"/>
    <w:rsid w:val="00963D1A"/>
    <w:rsid w:val="009B4FC8"/>
    <w:rsid w:val="009D4C02"/>
    <w:rsid w:val="00A0017E"/>
    <w:rsid w:val="00A34ADD"/>
    <w:rsid w:val="00A608B5"/>
    <w:rsid w:val="00A63343"/>
    <w:rsid w:val="00A67DCE"/>
    <w:rsid w:val="00A805D7"/>
    <w:rsid w:val="00A97923"/>
    <w:rsid w:val="00AC501F"/>
    <w:rsid w:val="00AD3843"/>
    <w:rsid w:val="00B333F8"/>
    <w:rsid w:val="00B37D3A"/>
    <w:rsid w:val="00B46BB8"/>
    <w:rsid w:val="00BB0333"/>
    <w:rsid w:val="00BC5D48"/>
    <w:rsid w:val="00BF3BEA"/>
    <w:rsid w:val="00C01387"/>
    <w:rsid w:val="00C5769D"/>
    <w:rsid w:val="00C67F8C"/>
    <w:rsid w:val="00C9631E"/>
    <w:rsid w:val="00CB3D63"/>
    <w:rsid w:val="00CC7A55"/>
    <w:rsid w:val="00CE05E6"/>
    <w:rsid w:val="00CE7E33"/>
    <w:rsid w:val="00D16A22"/>
    <w:rsid w:val="00D72269"/>
    <w:rsid w:val="00D775A4"/>
    <w:rsid w:val="00DD16EF"/>
    <w:rsid w:val="00DE32EA"/>
    <w:rsid w:val="00E3139C"/>
    <w:rsid w:val="00E40129"/>
    <w:rsid w:val="00E430A8"/>
    <w:rsid w:val="00E660F9"/>
    <w:rsid w:val="00E770B4"/>
    <w:rsid w:val="00E91672"/>
    <w:rsid w:val="00EA38E0"/>
    <w:rsid w:val="00ED69EF"/>
    <w:rsid w:val="00EE52BE"/>
    <w:rsid w:val="00F11627"/>
    <w:rsid w:val="00F42137"/>
    <w:rsid w:val="00F51BC0"/>
    <w:rsid w:val="00FC3A5C"/>
    <w:rsid w:val="00FD6E3E"/>
    <w:rsid w:val="00FE0BD9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ED2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ind w:left="-540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A6F9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6F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A6F96"/>
    <w:rPr>
      <w:rFonts w:cs="Times New Roman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1A6F96"/>
    <w:pPr>
      <w:spacing w:after="150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6F96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0C1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0C1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B3D63"/>
    <w:rPr>
      <w:rFonts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5535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3582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5535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3582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ind w:left="-540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A6F9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6F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A6F96"/>
    <w:rPr>
      <w:rFonts w:cs="Times New Roman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1A6F96"/>
    <w:pPr>
      <w:spacing w:after="150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6F96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0C1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0C1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B3D63"/>
    <w:rPr>
      <w:rFonts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5535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3582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5535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3582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6E39-FD75-4CC0-BA7E-C70823E8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úrad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AK</dc:creator>
  <cp:lastModifiedBy>michalicka</cp:lastModifiedBy>
  <cp:revision>2</cp:revision>
  <dcterms:created xsi:type="dcterms:W3CDTF">2019-10-15T20:07:00Z</dcterms:created>
  <dcterms:modified xsi:type="dcterms:W3CDTF">2019-10-15T20:07:00Z</dcterms:modified>
</cp:coreProperties>
</file>