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8E" w:rsidRDefault="00AC018E" w:rsidP="00AC018E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30006A" w:rsidRPr="00B77242" w:rsidRDefault="00FE3A9B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FE3A9B">
        <w:rPr>
          <w:rFonts w:asciiTheme="majorHAnsi" w:hAnsiTheme="majorHAnsi"/>
          <w:sz w:val="36"/>
          <w:szCs w:val="36"/>
          <w:lang w:val="sk-SK"/>
        </w:rPr>
        <w:t>25</w:t>
      </w:r>
      <w:r w:rsidR="00C61E3B" w:rsidRPr="00FE3A9B">
        <w:rPr>
          <w:rFonts w:asciiTheme="majorHAnsi" w:hAnsiTheme="majorHAnsi"/>
          <w:sz w:val="36"/>
          <w:szCs w:val="36"/>
          <w:lang w:val="sk-SK"/>
        </w:rPr>
        <w:t xml:space="preserve">. </w:t>
      </w:r>
      <w:r w:rsidRPr="00FE3A9B">
        <w:rPr>
          <w:rFonts w:asciiTheme="majorHAnsi" w:hAnsiTheme="majorHAnsi"/>
          <w:sz w:val="36"/>
          <w:szCs w:val="36"/>
          <w:lang w:val="sk-SK"/>
        </w:rPr>
        <w:t>05</w:t>
      </w:r>
      <w:r w:rsidR="009D0BED" w:rsidRPr="00FE3A9B">
        <w:rPr>
          <w:rFonts w:asciiTheme="majorHAnsi" w:hAnsiTheme="majorHAnsi"/>
          <w:sz w:val="36"/>
          <w:szCs w:val="36"/>
          <w:lang w:val="sk-SK"/>
        </w:rPr>
        <w:t>. 20</w:t>
      </w:r>
      <w:r w:rsidR="004449A5" w:rsidRPr="00FE3A9B">
        <w:rPr>
          <w:rFonts w:asciiTheme="majorHAnsi" w:hAnsiTheme="majorHAnsi"/>
          <w:sz w:val="36"/>
          <w:szCs w:val="36"/>
          <w:lang w:val="sk-SK"/>
        </w:rPr>
        <w:t>20</w:t>
      </w:r>
    </w:p>
    <w:p w:rsidR="0030006A" w:rsidRPr="00B77242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A82875" w:rsidRDefault="00A82875" w:rsidP="00402836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vymenovanie</w:t>
      </w:r>
      <w:r w:rsidR="007F35A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037D18">
        <w:rPr>
          <w:rFonts w:asciiTheme="majorHAnsi" w:hAnsiTheme="majorHAnsi"/>
          <w:b/>
          <w:sz w:val="36"/>
          <w:szCs w:val="36"/>
          <w:lang w:val="sk-SK"/>
        </w:rPr>
        <w:t>člen</w:t>
      </w:r>
      <w:r w:rsidR="003F628A">
        <w:rPr>
          <w:rFonts w:asciiTheme="majorHAnsi" w:hAnsiTheme="majorHAnsi"/>
          <w:b/>
          <w:sz w:val="36"/>
          <w:szCs w:val="36"/>
          <w:lang w:val="sk-SK"/>
        </w:rPr>
        <w:t>a</w:t>
      </w:r>
      <w:r w:rsidR="00037D18">
        <w:rPr>
          <w:rFonts w:asciiTheme="majorHAnsi" w:hAnsiTheme="majorHAnsi"/>
          <w:b/>
          <w:sz w:val="36"/>
          <w:szCs w:val="36"/>
          <w:lang w:val="sk-SK"/>
        </w:rPr>
        <w:t xml:space="preserve"> D</w:t>
      </w:r>
      <w:r>
        <w:rPr>
          <w:rFonts w:asciiTheme="majorHAnsi" w:hAnsiTheme="majorHAnsi"/>
          <w:b/>
          <w:sz w:val="36"/>
          <w:szCs w:val="36"/>
          <w:lang w:val="sk-SK"/>
        </w:rPr>
        <w:t>isciplinárnej komisie</w:t>
      </w:r>
    </w:p>
    <w:p w:rsidR="00901597" w:rsidRPr="00901597" w:rsidRDefault="00A82875" w:rsidP="00402836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</w:t>
      </w:r>
      <w:r w:rsidR="002B03E7">
        <w:rPr>
          <w:rFonts w:asciiTheme="majorHAnsi" w:hAnsiTheme="majorHAnsi"/>
          <w:b/>
          <w:sz w:val="36"/>
          <w:szCs w:val="36"/>
          <w:lang w:val="sk-SK"/>
        </w:rPr>
        <w:t> </w:t>
      </w:r>
      <w:r>
        <w:rPr>
          <w:rFonts w:asciiTheme="majorHAnsi" w:hAnsiTheme="majorHAnsi"/>
          <w:b/>
          <w:sz w:val="36"/>
          <w:szCs w:val="36"/>
          <w:lang w:val="sk-SK"/>
        </w:rPr>
        <w:t>Bratislave</w:t>
      </w:r>
      <w:r w:rsidR="002B03E7">
        <w:rPr>
          <w:rFonts w:asciiTheme="majorHAnsi" w:hAnsiTheme="majorHAnsi"/>
          <w:b/>
          <w:sz w:val="36"/>
          <w:szCs w:val="36"/>
          <w:lang w:val="sk-SK"/>
        </w:rPr>
        <w:br/>
      </w:r>
      <w:r w:rsidR="00DA5582">
        <w:rPr>
          <w:rFonts w:asciiTheme="majorHAnsi" w:hAnsiTheme="majorHAnsi"/>
          <w:b/>
          <w:sz w:val="36"/>
          <w:szCs w:val="36"/>
          <w:lang w:val="sk-SK"/>
        </w:rPr>
        <w:t>na uvoľnené miesto</w:t>
      </w:r>
    </w:p>
    <w:p w:rsidR="00F77EEA" w:rsidRPr="00B77242" w:rsidRDefault="00F77EE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77EEA" w:rsidRPr="00B77242" w:rsidRDefault="00F77EE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A13CF6" w:rsidRDefault="00A13CF6" w:rsidP="00A13CF6">
      <w:pPr>
        <w:tabs>
          <w:tab w:val="left" w:pos="1985"/>
        </w:tabs>
        <w:ind w:left="1985" w:hanging="2115"/>
        <w:rPr>
          <w:rFonts w:ascii="Calibri" w:hAnsi="Calibri"/>
          <w:b/>
          <w:lang w:val="sk-SK"/>
        </w:rPr>
      </w:pPr>
      <w:r>
        <w:rPr>
          <w:rFonts w:ascii="Calibri" w:hAnsi="Calibri"/>
          <w:lang w:val="sk-SK"/>
        </w:rPr>
        <w:t>Predkladá:</w:t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b/>
          <w:lang w:val="sk-SK"/>
        </w:rPr>
        <w:t>prof. Ing. Miroslav Fikar, DrSc.</w:t>
      </w:r>
    </w:p>
    <w:p w:rsidR="00A13CF6" w:rsidRDefault="00A13CF6" w:rsidP="00A13CF6">
      <w:pPr>
        <w:tabs>
          <w:tab w:val="left" w:pos="1985"/>
        </w:tabs>
        <w:ind w:left="1985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rektor</w:t>
      </w:r>
    </w:p>
    <w:p w:rsidR="00DA5582" w:rsidRDefault="00DA5582" w:rsidP="00DA5582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869D7" w:rsidRDefault="00DA5582" w:rsidP="005869D7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>
        <w:rPr>
          <w:rFonts w:asciiTheme="majorHAnsi" w:hAnsiTheme="majorHAnsi"/>
          <w:lang w:val="sk-SK"/>
        </w:rPr>
        <w:t>Vypracoval:</w:t>
      </w:r>
      <w:r>
        <w:rPr>
          <w:rFonts w:asciiTheme="majorHAnsi" w:hAnsiTheme="majorHAnsi"/>
          <w:lang w:val="sk-SK"/>
        </w:rPr>
        <w:tab/>
      </w:r>
      <w:r w:rsidR="005869D7">
        <w:rPr>
          <w:rFonts w:ascii="Calibri" w:hAnsi="Calibri"/>
          <w:b/>
          <w:lang w:val="sk-SK"/>
        </w:rPr>
        <w:t>doc. Ing. Monika Bakošová, PhD.</w:t>
      </w:r>
    </w:p>
    <w:p w:rsidR="005869D7" w:rsidRDefault="005869D7" w:rsidP="005869D7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>
        <w:rPr>
          <w:rFonts w:ascii="Calibri" w:hAnsi="Calibri"/>
          <w:lang w:val="sk-SK"/>
        </w:rPr>
        <w:t>prorektorka</w:t>
      </w:r>
      <w:r>
        <w:rPr>
          <w:rFonts w:asciiTheme="majorHAnsi" w:hAnsiTheme="majorHAnsi"/>
          <w:b/>
          <w:lang w:val="sk-SK"/>
        </w:rPr>
        <w:t xml:space="preserve"> </w:t>
      </w:r>
    </w:p>
    <w:p w:rsidR="00DA5582" w:rsidRDefault="00DA5582" w:rsidP="005869D7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doc. Ing. Daniela Špirková, PhD.</w:t>
      </w:r>
    </w:p>
    <w:p w:rsidR="00DA5582" w:rsidRDefault="00DA5582" w:rsidP="00DA5582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zástupkyňa riaditeľa ÚM STU</w:t>
      </w:r>
    </w:p>
    <w:p w:rsidR="00DA5582" w:rsidRDefault="00DA5582" w:rsidP="00DA5582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Mgr. Marianna Michelková</w:t>
      </w:r>
    </w:p>
    <w:p w:rsidR="00DA5582" w:rsidRDefault="000C6D3C" w:rsidP="00DA5582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vedúca </w:t>
      </w:r>
      <w:r w:rsidR="00DA5582">
        <w:rPr>
          <w:rFonts w:asciiTheme="majorHAnsi" w:hAnsiTheme="majorHAnsi"/>
          <w:lang w:val="sk-SK"/>
        </w:rPr>
        <w:t>ÚVaSŠ</w:t>
      </w: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83364" w:rsidRDefault="00F83364" w:rsidP="00F83364">
      <w:pPr>
        <w:tabs>
          <w:tab w:val="left" w:pos="1985"/>
        </w:tabs>
        <w:ind w:left="1985" w:hanging="2127"/>
        <w:jc w:val="both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/>
          <w:lang w:val="sk-SK"/>
        </w:rPr>
        <w:t>Zdôvodnenie:</w:t>
      </w:r>
      <w:r>
        <w:rPr>
          <w:rFonts w:asciiTheme="majorHAnsi" w:hAnsiTheme="majorHAnsi"/>
          <w:lang w:val="sk-SK"/>
        </w:rPr>
        <w:tab/>
        <w:t xml:space="preserve">Návrh na vymenovanie člena Disciplinárnej komisie Slovenskej technickej univerzity v Bratislave na uvoľnené miesto </w:t>
      </w:r>
      <w:r>
        <w:rPr>
          <w:rFonts w:asciiTheme="majorHAnsi" w:hAnsiTheme="majorHAnsi" w:cstheme="majorHAnsi"/>
          <w:lang w:val="sk-SK"/>
        </w:rPr>
        <w:t>je predložený na schválenie v zmysle § 13 ods. 2 zákona 131/2002 Z. z. o vysokých školách a o zmene a doplnení niektorých zákonov v znení neskorších predpisov (ďalej len „zákon č. 131/2002 Z. z.“) a  čl. 7 bod 2 v spojení s bodom 6 Disciplinárneho poriadku Slovenskej technickej univerzity v Bratislave pre študentov.</w:t>
      </w:r>
    </w:p>
    <w:p w:rsidR="00F83364" w:rsidRDefault="00F83364" w:rsidP="00F83364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83364" w:rsidRDefault="00F83364" w:rsidP="00F83364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color w:val="auto"/>
          <w:lang w:val="sk-SK"/>
        </w:rPr>
        <w:t>Návrh uznesenia:</w:t>
      </w:r>
      <w:r>
        <w:rPr>
          <w:rFonts w:asciiTheme="majorHAnsi" w:hAnsiTheme="majorHAnsi"/>
          <w:color w:val="auto"/>
          <w:lang w:val="sk-SK"/>
        </w:rPr>
        <w:tab/>
        <w:t xml:space="preserve">Akademický senát STU </w:t>
      </w:r>
      <w:r>
        <w:rPr>
          <w:rFonts w:asciiTheme="majorHAnsi" w:hAnsiTheme="majorHAnsi"/>
          <w:lang w:val="sk-SK"/>
        </w:rPr>
        <w:t>v súlade s § 13 ods. 2 zákona č. 131/2002 Z. z. schvaľuje „Návrh na vymenovanie člena Disciplinárnej komisie Slovenskej technickej univerzity v Bratislave na uvoľnené miesto“</w:t>
      </w:r>
    </w:p>
    <w:p w:rsidR="00F83364" w:rsidRDefault="00F83364" w:rsidP="00F83364">
      <w:pPr>
        <w:pStyle w:val="Default"/>
        <w:numPr>
          <w:ilvl w:val="0"/>
          <w:numId w:val="28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>bez pripomienok</w:t>
      </w:r>
    </w:p>
    <w:p w:rsidR="00F83364" w:rsidRDefault="00F83364" w:rsidP="00F83364">
      <w:pPr>
        <w:pStyle w:val="Default"/>
        <w:numPr>
          <w:ilvl w:val="0"/>
          <w:numId w:val="28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>s pripomienkami</w:t>
      </w:r>
    </w:p>
    <w:p w:rsidR="00C975A4" w:rsidRPr="00B77242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77242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77242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FF3EC5" w:rsidRDefault="00FF3EC5" w:rsidP="00495092">
      <w:pPr>
        <w:jc w:val="center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lastRenderedPageBreak/>
        <w:t>Návrh na vymenovanie</w:t>
      </w:r>
      <w:r w:rsidR="001C481F" w:rsidRPr="001C481F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0C7346">
        <w:rPr>
          <w:rFonts w:asciiTheme="majorHAnsi" w:hAnsiTheme="majorHAnsi"/>
          <w:b/>
          <w:sz w:val="36"/>
          <w:szCs w:val="36"/>
          <w:lang w:val="sk-SK"/>
        </w:rPr>
        <w:t xml:space="preserve">člena </w:t>
      </w:r>
      <w:r>
        <w:rPr>
          <w:rFonts w:asciiTheme="majorHAnsi" w:hAnsiTheme="majorHAnsi"/>
          <w:b/>
          <w:sz w:val="36"/>
          <w:szCs w:val="36"/>
          <w:lang w:val="sk-SK"/>
        </w:rPr>
        <w:t>Disciplinárnej komisie</w:t>
      </w:r>
    </w:p>
    <w:p w:rsidR="007F35A0" w:rsidRDefault="00FF3EC5" w:rsidP="00495092">
      <w:pPr>
        <w:jc w:val="center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</w:t>
      </w:r>
      <w:r w:rsidR="00E516E6">
        <w:rPr>
          <w:rFonts w:asciiTheme="majorHAnsi" w:hAnsiTheme="majorHAnsi"/>
          <w:b/>
          <w:sz w:val="36"/>
          <w:szCs w:val="36"/>
          <w:lang w:val="sk-SK"/>
        </w:rPr>
        <w:t> </w:t>
      </w:r>
      <w:r>
        <w:rPr>
          <w:rFonts w:asciiTheme="majorHAnsi" w:hAnsiTheme="majorHAnsi"/>
          <w:b/>
          <w:sz w:val="36"/>
          <w:szCs w:val="36"/>
          <w:lang w:val="sk-SK"/>
        </w:rPr>
        <w:t>Bratislave</w:t>
      </w:r>
      <w:r w:rsidR="00E516E6">
        <w:rPr>
          <w:rFonts w:asciiTheme="majorHAnsi" w:hAnsiTheme="majorHAnsi"/>
          <w:b/>
          <w:sz w:val="36"/>
          <w:szCs w:val="36"/>
          <w:lang w:val="sk-SK"/>
        </w:rPr>
        <w:br/>
      </w:r>
      <w:r w:rsidR="000C7346">
        <w:rPr>
          <w:rFonts w:asciiTheme="majorHAnsi" w:hAnsiTheme="majorHAnsi"/>
          <w:b/>
          <w:sz w:val="36"/>
          <w:szCs w:val="36"/>
          <w:lang w:val="sk-SK"/>
        </w:rPr>
        <w:t>na uvoľnené miesto</w:t>
      </w:r>
    </w:p>
    <w:p w:rsidR="00FF3EC5" w:rsidRDefault="00FF3EC5" w:rsidP="00FF3EC5">
      <w:pPr>
        <w:rPr>
          <w:rFonts w:asciiTheme="majorHAnsi" w:hAnsiTheme="majorHAnsi"/>
          <w:lang w:val="sk-SK"/>
        </w:rPr>
      </w:pPr>
    </w:p>
    <w:p w:rsidR="00D54100" w:rsidRDefault="00D54100" w:rsidP="00FF3EC5">
      <w:pPr>
        <w:rPr>
          <w:rFonts w:asciiTheme="majorHAnsi" w:hAnsiTheme="majorHAnsi"/>
          <w:lang w:val="sk-SK"/>
        </w:rPr>
      </w:pPr>
    </w:p>
    <w:p w:rsidR="00FA1A75" w:rsidRDefault="005C0751" w:rsidP="00DD6802">
      <w:pPr>
        <w:spacing w:after="120" w:line="276" w:lineRule="auto"/>
        <w:jc w:val="both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/>
          <w:lang w:val="sk-SK"/>
        </w:rPr>
        <w:t>Rektor Slovenskej technickej univerzity v Bratislave (ďalej len „STU“) v</w:t>
      </w:r>
      <w:r w:rsidR="00FF3EC5" w:rsidRPr="00FF3EC5">
        <w:rPr>
          <w:rFonts w:asciiTheme="majorHAnsi" w:hAnsiTheme="majorHAnsi"/>
          <w:lang w:val="sk-SK"/>
        </w:rPr>
        <w:t xml:space="preserve"> </w:t>
      </w:r>
      <w:r w:rsidR="00FF3EC5">
        <w:rPr>
          <w:rFonts w:asciiTheme="majorHAnsi" w:hAnsiTheme="majorHAnsi"/>
          <w:lang w:val="sk-SK"/>
        </w:rPr>
        <w:t>zm</w:t>
      </w:r>
      <w:r w:rsidR="00FF3EC5" w:rsidRPr="00FF3EC5">
        <w:rPr>
          <w:rFonts w:asciiTheme="majorHAnsi" w:hAnsiTheme="majorHAnsi"/>
          <w:lang w:val="sk-SK"/>
        </w:rPr>
        <w:t xml:space="preserve">ysle </w:t>
      </w:r>
      <w:r w:rsidR="00FF3EC5">
        <w:rPr>
          <w:rFonts w:asciiTheme="majorHAnsi" w:hAnsiTheme="majorHAnsi"/>
          <w:lang w:val="sk-SK"/>
        </w:rPr>
        <w:t>§ 13 ods. 2</w:t>
      </w:r>
      <w:r w:rsidR="00D83793">
        <w:rPr>
          <w:rFonts w:asciiTheme="majorHAnsi" w:hAnsiTheme="majorHAnsi"/>
          <w:lang w:val="sk-SK"/>
        </w:rPr>
        <w:t xml:space="preserve"> zá</w:t>
      </w:r>
      <w:r w:rsidR="00FF3EC5" w:rsidRPr="00FF3EC5">
        <w:rPr>
          <w:rFonts w:asciiTheme="majorHAnsi" w:hAnsiTheme="majorHAnsi"/>
          <w:lang w:val="sk-SK"/>
        </w:rPr>
        <w:t xml:space="preserve">kona </w:t>
      </w:r>
      <w:r w:rsidR="00D83793">
        <w:rPr>
          <w:rFonts w:asciiTheme="majorHAnsi" w:hAnsiTheme="majorHAnsi"/>
          <w:lang w:val="sk-SK"/>
        </w:rPr>
        <w:t>č</w:t>
      </w:r>
      <w:r w:rsidR="00FF3EC5" w:rsidRPr="00FF3EC5">
        <w:rPr>
          <w:rFonts w:asciiTheme="majorHAnsi" w:hAnsiTheme="majorHAnsi"/>
          <w:lang w:val="sk-SK"/>
        </w:rPr>
        <w:t>. 131</w:t>
      </w:r>
      <w:r w:rsidR="00D83793">
        <w:rPr>
          <w:rFonts w:asciiTheme="majorHAnsi" w:hAnsiTheme="majorHAnsi"/>
          <w:lang w:val="sk-SK"/>
        </w:rPr>
        <w:t>/</w:t>
      </w:r>
      <w:r w:rsidR="00FF3EC5" w:rsidRPr="00FF3EC5">
        <w:rPr>
          <w:rFonts w:asciiTheme="majorHAnsi" w:hAnsiTheme="majorHAnsi"/>
          <w:lang w:val="sk-SK"/>
        </w:rPr>
        <w:t xml:space="preserve">2002 Z. z. </w:t>
      </w:r>
      <w:r w:rsidR="001C481F">
        <w:rPr>
          <w:rFonts w:asciiTheme="majorHAnsi" w:hAnsiTheme="majorHAnsi" w:cstheme="majorHAnsi"/>
          <w:lang w:val="sk-SK"/>
        </w:rPr>
        <w:t>a</w:t>
      </w:r>
      <w:r w:rsidR="00D83793">
        <w:rPr>
          <w:rFonts w:asciiTheme="majorHAnsi" w:hAnsiTheme="majorHAnsi" w:cstheme="majorHAnsi"/>
          <w:lang w:val="sk-SK"/>
        </w:rPr>
        <w:t xml:space="preserve"> čl. 7 bod 2</w:t>
      </w:r>
      <w:r w:rsidR="007B4C02">
        <w:rPr>
          <w:rFonts w:asciiTheme="majorHAnsi" w:hAnsiTheme="majorHAnsi" w:cstheme="majorHAnsi"/>
          <w:lang w:val="sk-SK"/>
        </w:rPr>
        <w:t xml:space="preserve"> </w:t>
      </w:r>
      <w:r w:rsidR="001C481F">
        <w:rPr>
          <w:rFonts w:asciiTheme="majorHAnsi" w:hAnsiTheme="majorHAnsi" w:cstheme="majorHAnsi"/>
          <w:lang w:val="sk-SK"/>
        </w:rPr>
        <w:t xml:space="preserve">v spojení s </w:t>
      </w:r>
      <w:r w:rsidR="007B4C02">
        <w:rPr>
          <w:rFonts w:asciiTheme="majorHAnsi" w:hAnsiTheme="majorHAnsi" w:cstheme="majorHAnsi"/>
          <w:lang w:val="sk-SK"/>
        </w:rPr>
        <w:t>bod</w:t>
      </w:r>
      <w:r w:rsidR="001C481F">
        <w:rPr>
          <w:rFonts w:asciiTheme="majorHAnsi" w:hAnsiTheme="majorHAnsi" w:cstheme="majorHAnsi"/>
          <w:lang w:val="sk-SK"/>
        </w:rPr>
        <w:t>om</w:t>
      </w:r>
      <w:r w:rsidR="007B4C02">
        <w:rPr>
          <w:rFonts w:asciiTheme="majorHAnsi" w:hAnsiTheme="majorHAnsi" w:cstheme="majorHAnsi"/>
          <w:lang w:val="sk-SK"/>
        </w:rPr>
        <w:t xml:space="preserve"> 6</w:t>
      </w:r>
      <w:r w:rsidR="00D83793">
        <w:rPr>
          <w:rFonts w:asciiTheme="majorHAnsi" w:hAnsiTheme="majorHAnsi" w:cstheme="majorHAnsi"/>
          <w:lang w:val="sk-SK"/>
        </w:rPr>
        <w:t xml:space="preserve"> Disciplinárneho poriadku S</w:t>
      </w:r>
      <w:r>
        <w:rPr>
          <w:rFonts w:asciiTheme="majorHAnsi" w:hAnsiTheme="majorHAnsi" w:cstheme="majorHAnsi"/>
          <w:lang w:val="sk-SK"/>
        </w:rPr>
        <w:t xml:space="preserve">TU </w:t>
      </w:r>
      <w:r w:rsidR="006A4FE2">
        <w:rPr>
          <w:rFonts w:asciiTheme="majorHAnsi" w:hAnsiTheme="majorHAnsi" w:cstheme="majorHAnsi"/>
          <w:lang w:val="sk-SK"/>
        </w:rPr>
        <w:t>pre </w:t>
      </w:r>
      <w:r w:rsidR="00D83793">
        <w:rPr>
          <w:rFonts w:asciiTheme="majorHAnsi" w:hAnsiTheme="majorHAnsi" w:cstheme="majorHAnsi"/>
          <w:lang w:val="sk-SK"/>
        </w:rPr>
        <w:t xml:space="preserve">študentov </w:t>
      </w:r>
    </w:p>
    <w:p w:rsidR="00FA1A75" w:rsidRDefault="00FA1A75" w:rsidP="00DD6802">
      <w:pPr>
        <w:spacing w:after="120" w:line="276" w:lineRule="auto"/>
        <w:jc w:val="both"/>
        <w:rPr>
          <w:rFonts w:asciiTheme="majorHAnsi" w:hAnsiTheme="majorHAnsi" w:cstheme="majorHAnsi"/>
          <w:lang w:val="sk-SK"/>
        </w:rPr>
      </w:pPr>
    </w:p>
    <w:p w:rsidR="00FA1A75" w:rsidRDefault="004B52B4" w:rsidP="00DD6802">
      <w:pPr>
        <w:spacing w:after="120" w:line="276" w:lineRule="auto"/>
        <w:jc w:val="center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predkladá</w:t>
      </w:r>
    </w:p>
    <w:p w:rsidR="00FA1A75" w:rsidRDefault="00FA1A75" w:rsidP="00DD6802">
      <w:pPr>
        <w:spacing w:after="120" w:line="276" w:lineRule="auto"/>
        <w:jc w:val="both"/>
        <w:rPr>
          <w:rFonts w:asciiTheme="majorHAnsi" w:hAnsiTheme="majorHAnsi"/>
          <w:lang w:val="sk-SK"/>
        </w:rPr>
      </w:pPr>
    </w:p>
    <w:p w:rsidR="008A43A9" w:rsidRDefault="00D83793" w:rsidP="00DD6802">
      <w:pPr>
        <w:spacing w:after="120" w:line="276" w:lineRule="auto"/>
        <w:jc w:val="both"/>
        <w:rPr>
          <w:rFonts w:asciiTheme="majorHAnsi" w:hAnsiTheme="majorHAnsi" w:cstheme="majorHAnsi"/>
          <w:lang w:val="sk-SK"/>
        </w:rPr>
      </w:pPr>
      <w:r w:rsidRPr="00FF3EC5">
        <w:rPr>
          <w:rFonts w:asciiTheme="majorHAnsi" w:hAnsiTheme="majorHAnsi"/>
          <w:lang w:val="sk-SK"/>
        </w:rPr>
        <w:t>n</w:t>
      </w:r>
      <w:r>
        <w:rPr>
          <w:rFonts w:asciiTheme="majorHAnsi" w:hAnsiTheme="majorHAnsi"/>
          <w:lang w:val="sk-SK"/>
        </w:rPr>
        <w:t>ávrh</w:t>
      </w:r>
      <w:r w:rsidR="002D1C1A">
        <w:rPr>
          <w:rFonts w:asciiTheme="majorHAnsi" w:hAnsiTheme="majorHAnsi"/>
          <w:lang w:val="sk-SK"/>
        </w:rPr>
        <w:t xml:space="preserve"> na </w:t>
      </w:r>
      <w:r w:rsidR="00FF3EC5" w:rsidRPr="00FF3EC5">
        <w:rPr>
          <w:rFonts w:asciiTheme="majorHAnsi" w:hAnsiTheme="majorHAnsi"/>
          <w:lang w:val="sk-SK"/>
        </w:rPr>
        <w:t xml:space="preserve">vymenovanie </w:t>
      </w:r>
      <w:r w:rsidR="00DD49A5">
        <w:rPr>
          <w:rFonts w:asciiTheme="majorHAnsi" w:hAnsiTheme="majorHAnsi"/>
          <w:lang w:val="sk-SK"/>
        </w:rPr>
        <w:t>nového čl</w:t>
      </w:r>
      <w:r w:rsidR="00DD49A5" w:rsidRPr="00FF3EC5">
        <w:rPr>
          <w:rFonts w:asciiTheme="majorHAnsi" w:hAnsiTheme="majorHAnsi"/>
          <w:lang w:val="sk-SK"/>
        </w:rPr>
        <w:t>en</w:t>
      </w:r>
      <w:r w:rsidR="00DD49A5">
        <w:rPr>
          <w:rFonts w:asciiTheme="majorHAnsi" w:hAnsiTheme="majorHAnsi"/>
          <w:lang w:val="sk-SK"/>
        </w:rPr>
        <w:t>a</w:t>
      </w:r>
      <w:r w:rsidR="00DD49A5" w:rsidRPr="00FF3EC5">
        <w:rPr>
          <w:rFonts w:asciiTheme="majorHAnsi" w:hAnsiTheme="majorHAnsi"/>
          <w:lang w:val="sk-SK"/>
        </w:rPr>
        <w:t xml:space="preserve"> </w:t>
      </w:r>
      <w:r w:rsidR="00DD49A5">
        <w:rPr>
          <w:rFonts w:asciiTheme="majorHAnsi" w:hAnsiTheme="majorHAnsi"/>
          <w:lang w:val="sk-SK"/>
        </w:rPr>
        <w:t>D</w:t>
      </w:r>
      <w:r w:rsidR="00DD49A5" w:rsidRPr="00FF3EC5">
        <w:rPr>
          <w:rFonts w:asciiTheme="majorHAnsi" w:hAnsiTheme="majorHAnsi"/>
          <w:lang w:val="sk-SK"/>
        </w:rPr>
        <w:t xml:space="preserve">isciplinárnej komisie </w:t>
      </w:r>
      <w:r w:rsidR="00DD49A5">
        <w:rPr>
          <w:rFonts w:asciiTheme="majorHAnsi" w:hAnsiTheme="majorHAnsi" w:cstheme="majorHAnsi"/>
          <w:lang w:val="sk-SK"/>
        </w:rPr>
        <w:t xml:space="preserve">STU </w:t>
      </w:r>
      <w:r w:rsidR="001C481F">
        <w:rPr>
          <w:rFonts w:asciiTheme="majorHAnsi" w:hAnsiTheme="majorHAnsi" w:cstheme="majorHAnsi"/>
          <w:lang w:val="sk-SK"/>
        </w:rPr>
        <w:t>na uvoľnené miesto</w:t>
      </w:r>
      <w:r w:rsidR="004451E6" w:rsidRPr="004451E6">
        <w:rPr>
          <w:rFonts w:asciiTheme="majorHAnsi" w:hAnsiTheme="majorHAnsi" w:cstheme="majorHAnsi"/>
          <w:lang w:val="sk-SK"/>
        </w:rPr>
        <w:t xml:space="preserve"> </w:t>
      </w:r>
      <w:r w:rsidR="004451E6" w:rsidRPr="001B02F6">
        <w:rPr>
          <w:rFonts w:asciiTheme="majorHAnsi" w:hAnsiTheme="majorHAnsi" w:cstheme="majorHAnsi"/>
          <w:lang w:val="sk-SK"/>
        </w:rPr>
        <w:t>z dôvodu zániku členstva členo</w:t>
      </w:r>
      <w:r w:rsidR="004451E6">
        <w:rPr>
          <w:rFonts w:asciiTheme="majorHAnsi" w:hAnsiTheme="majorHAnsi" w:cstheme="majorHAnsi"/>
          <w:lang w:val="sk-SK"/>
        </w:rPr>
        <w:t>vi</w:t>
      </w:r>
      <w:r w:rsidR="004451E6" w:rsidRPr="001B02F6">
        <w:rPr>
          <w:rFonts w:asciiTheme="majorHAnsi" w:hAnsiTheme="majorHAnsi" w:cstheme="majorHAnsi"/>
          <w:lang w:val="sk-SK"/>
        </w:rPr>
        <w:t xml:space="preserve"> Disciplinárnej komisie STU</w:t>
      </w:r>
      <w:r w:rsidR="008A43A9">
        <w:rPr>
          <w:rFonts w:asciiTheme="majorHAnsi" w:hAnsiTheme="majorHAnsi" w:cstheme="majorHAnsi"/>
          <w:lang w:val="sk-SK"/>
        </w:rPr>
        <w:t xml:space="preserve">. </w:t>
      </w:r>
    </w:p>
    <w:p w:rsidR="00FF3EC5" w:rsidRPr="00D04A51" w:rsidRDefault="008A43A9" w:rsidP="00DD6802">
      <w:pPr>
        <w:spacing w:after="12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 w:cstheme="majorHAnsi"/>
          <w:lang w:val="sk-SK"/>
        </w:rPr>
        <w:t xml:space="preserve">Disciplinárna komisia STU </w:t>
      </w:r>
      <w:r w:rsidR="00D83793" w:rsidRPr="00D04A51">
        <w:rPr>
          <w:rFonts w:asciiTheme="majorHAnsi" w:hAnsiTheme="majorHAnsi" w:cstheme="majorHAnsi"/>
          <w:lang w:val="sk-SK"/>
        </w:rPr>
        <w:t>prerokúva disciplinárne priestupky študentov STU, ktorí nie sú zapísaní na žiadnom študi</w:t>
      </w:r>
      <w:r w:rsidR="00E07FA8">
        <w:rPr>
          <w:rFonts w:asciiTheme="majorHAnsi" w:hAnsiTheme="majorHAnsi" w:cstheme="majorHAnsi"/>
          <w:lang w:val="sk-SK"/>
        </w:rPr>
        <w:t>jnom programe uskutočňovanom na </w:t>
      </w:r>
      <w:r w:rsidR="00D83793" w:rsidRPr="00D04A51">
        <w:rPr>
          <w:rFonts w:asciiTheme="majorHAnsi" w:hAnsiTheme="majorHAnsi" w:cstheme="majorHAnsi"/>
          <w:lang w:val="sk-SK"/>
        </w:rPr>
        <w:t>fakulte STU</w:t>
      </w:r>
      <w:r>
        <w:rPr>
          <w:rFonts w:asciiTheme="majorHAnsi" w:hAnsiTheme="majorHAnsi" w:cstheme="majorHAnsi"/>
          <w:lang w:val="sk-SK"/>
        </w:rPr>
        <w:t>,</w:t>
      </w:r>
      <w:r w:rsidRPr="00D04A51">
        <w:rPr>
          <w:rFonts w:asciiTheme="majorHAnsi" w:hAnsiTheme="majorHAnsi" w:cstheme="majorHAnsi"/>
          <w:lang w:val="sk-SK"/>
        </w:rPr>
        <w:t xml:space="preserve"> </w:t>
      </w:r>
      <w:r w:rsidR="00D83793" w:rsidRPr="00D04A51">
        <w:rPr>
          <w:rFonts w:asciiTheme="majorHAnsi" w:hAnsiTheme="majorHAnsi" w:cstheme="majorHAnsi"/>
          <w:lang w:val="sk-SK"/>
        </w:rPr>
        <w:t xml:space="preserve">to znamená </w:t>
      </w:r>
      <w:r w:rsidR="006A4FE2">
        <w:rPr>
          <w:rFonts w:asciiTheme="majorHAnsi" w:hAnsiTheme="majorHAnsi" w:cstheme="majorHAnsi"/>
          <w:lang w:val="sk-SK"/>
        </w:rPr>
        <w:t>študentov, ktorí sú zapísaní na </w:t>
      </w:r>
      <w:r w:rsidR="00D83793" w:rsidRPr="00D04A51">
        <w:rPr>
          <w:rFonts w:asciiTheme="majorHAnsi" w:hAnsiTheme="majorHAnsi" w:cstheme="majorHAnsi"/>
          <w:lang w:val="sk-SK"/>
        </w:rPr>
        <w:t>študijných programoch uskutočňovaných na Ústave manažmentu STU</w:t>
      </w:r>
      <w:r w:rsidR="001963A5">
        <w:rPr>
          <w:rFonts w:asciiTheme="majorHAnsi" w:hAnsiTheme="majorHAnsi" w:cstheme="majorHAnsi"/>
          <w:lang w:val="sk-SK"/>
        </w:rPr>
        <w:t>.</w:t>
      </w:r>
    </w:p>
    <w:p w:rsidR="00D57730" w:rsidRDefault="00282205" w:rsidP="00DD6802">
      <w:pPr>
        <w:spacing w:after="12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N</w:t>
      </w:r>
      <w:r w:rsidR="001963A5">
        <w:rPr>
          <w:rFonts w:asciiTheme="majorHAnsi" w:hAnsiTheme="majorHAnsi"/>
          <w:lang w:val="sk-SK"/>
        </w:rPr>
        <w:t>avrh</w:t>
      </w:r>
      <w:r>
        <w:rPr>
          <w:rFonts w:asciiTheme="majorHAnsi" w:hAnsiTheme="majorHAnsi"/>
          <w:lang w:val="sk-SK"/>
        </w:rPr>
        <w:t xml:space="preserve">ovaný nový </w:t>
      </w:r>
      <w:r w:rsidR="001963A5">
        <w:rPr>
          <w:rFonts w:asciiTheme="majorHAnsi" w:hAnsiTheme="majorHAnsi"/>
          <w:lang w:val="sk-SK"/>
        </w:rPr>
        <w:t>člen</w:t>
      </w:r>
      <w:r w:rsidR="008A43A9">
        <w:rPr>
          <w:rFonts w:asciiTheme="majorHAnsi" w:hAnsiTheme="majorHAnsi"/>
          <w:lang w:val="sk-SK"/>
        </w:rPr>
        <w:t xml:space="preserve"> je </w:t>
      </w:r>
      <w:r w:rsidR="008B40E4">
        <w:rPr>
          <w:rFonts w:asciiTheme="majorHAnsi" w:hAnsiTheme="majorHAnsi"/>
          <w:b/>
          <w:lang w:val="sk-SK"/>
        </w:rPr>
        <w:t xml:space="preserve">doc. Ing. Monika </w:t>
      </w:r>
      <w:proofErr w:type="spellStart"/>
      <w:r w:rsidR="008B40E4">
        <w:rPr>
          <w:rFonts w:asciiTheme="majorHAnsi" w:hAnsiTheme="majorHAnsi"/>
          <w:b/>
          <w:lang w:val="sk-SK"/>
        </w:rPr>
        <w:t>Za</w:t>
      </w:r>
      <w:r w:rsidR="0050517C">
        <w:rPr>
          <w:rFonts w:asciiTheme="majorHAnsi" w:hAnsiTheme="majorHAnsi"/>
          <w:b/>
          <w:lang w:val="sk-SK"/>
        </w:rPr>
        <w:t>trochová</w:t>
      </w:r>
      <w:proofErr w:type="spellEnd"/>
      <w:r w:rsidR="0050517C">
        <w:rPr>
          <w:rFonts w:asciiTheme="majorHAnsi" w:hAnsiTheme="majorHAnsi"/>
          <w:b/>
          <w:lang w:val="sk-SK"/>
        </w:rPr>
        <w:t>, PhD.</w:t>
      </w:r>
      <w:r w:rsidR="009D0BED" w:rsidRPr="00CC4E36">
        <w:rPr>
          <w:rFonts w:asciiTheme="majorHAnsi" w:hAnsiTheme="majorHAnsi"/>
          <w:lang w:val="sk-SK"/>
        </w:rPr>
        <w:t xml:space="preserve">, </w:t>
      </w:r>
      <w:r w:rsidR="00073D00">
        <w:rPr>
          <w:rFonts w:asciiTheme="majorHAnsi" w:hAnsiTheme="majorHAnsi"/>
          <w:lang w:val="sk-SK"/>
        </w:rPr>
        <w:t>o</w:t>
      </w:r>
      <w:r w:rsidR="00073D00" w:rsidRPr="00073D00">
        <w:rPr>
          <w:rFonts w:asciiTheme="majorHAnsi" w:hAnsiTheme="majorHAnsi"/>
          <w:lang w:val="sk-SK"/>
        </w:rPr>
        <w:t>ddelenie manažmentu chemických a potravinárskych technológií</w:t>
      </w:r>
      <w:r w:rsidR="004217F3" w:rsidRPr="00CC4E36">
        <w:rPr>
          <w:rFonts w:asciiTheme="majorHAnsi" w:hAnsiTheme="majorHAnsi"/>
          <w:lang w:val="sk-SK"/>
        </w:rPr>
        <w:t xml:space="preserve"> </w:t>
      </w:r>
      <w:r w:rsidR="00073D00">
        <w:rPr>
          <w:rFonts w:asciiTheme="majorHAnsi" w:hAnsiTheme="majorHAnsi"/>
          <w:lang w:val="sk-SK"/>
        </w:rPr>
        <w:t xml:space="preserve">Ústavu manažmentu STU, </w:t>
      </w:r>
      <w:r w:rsidR="00E07FA8">
        <w:rPr>
          <w:rFonts w:asciiTheme="majorHAnsi" w:hAnsiTheme="majorHAnsi"/>
          <w:lang w:val="sk-SK"/>
        </w:rPr>
        <w:t xml:space="preserve">ktorá je navrhnutá </w:t>
      </w:r>
      <w:r w:rsidR="00D57730">
        <w:rPr>
          <w:rFonts w:asciiTheme="majorHAnsi" w:hAnsiTheme="majorHAnsi"/>
          <w:lang w:val="sk-SK"/>
        </w:rPr>
        <w:t>na </w:t>
      </w:r>
      <w:r w:rsidR="00C07B1E" w:rsidRPr="00CC4E36">
        <w:rPr>
          <w:rFonts w:asciiTheme="majorHAnsi" w:hAnsiTheme="majorHAnsi"/>
          <w:lang w:val="sk-SK"/>
        </w:rPr>
        <w:t xml:space="preserve">uvoľnené miesto </w:t>
      </w:r>
      <w:r w:rsidR="00073D00">
        <w:rPr>
          <w:rFonts w:asciiTheme="majorHAnsi" w:hAnsiTheme="majorHAnsi"/>
          <w:lang w:val="sk-SK"/>
        </w:rPr>
        <w:t>po </w:t>
      </w:r>
      <w:r w:rsidR="007D13F4">
        <w:rPr>
          <w:rFonts w:asciiTheme="majorHAnsi" w:hAnsiTheme="majorHAnsi"/>
          <w:lang w:val="sk-SK"/>
        </w:rPr>
        <w:t>zániku</w:t>
      </w:r>
      <w:r w:rsidR="00496D02" w:rsidRPr="00CC4E36">
        <w:rPr>
          <w:rFonts w:asciiTheme="majorHAnsi" w:hAnsiTheme="majorHAnsi"/>
          <w:lang w:val="sk-SK"/>
        </w:rPr>
        <w:t xml:space="preserve"> členstva</w:t>
      </w:r>
      <w:r w:rsidR="003F1406">
        <w:rPr>
          <w:rFonts w:asciiTheme="majorHAnsi" w:hAnsiTheme="majorHAnsi"/>
          <w:lang w:val="sk-SK"/>
        </w:rPr>
        <w:t xml:space="preserve"> doc. PhDr. Dagmar Petríkovej, PhD.</w:t>
      </w:r>
      <w:r w:rsidR="008A43A9">
        <w:rPr>
          <w:rFonts w:asciiTheme="majorHAnsi" w:hAnsiTheme="majorHAnsi"/>
          <w:lang w:val="sk-SK"/>
        </w:rPr>
        <w:t xml:space="preserve"> </w:t>
      </w:r>
    </w:p>
    <w:p w:rsidR="00496D02" w:rsidRPr="002625D3" w:rsidRDefault="008A43A9" w:rsidP="00DD6802">
      <w:pPr>
        <w:spacing w:after="120" w:line="276" w:lineRule="auto"/>
        <w:jc w:val="both"/>
        <w:rPr>
          <w:rFonts w:ascii="Calibri" w:hAnsi="Calibri"/>
          <w:lang w:val="sk-SK"/>
        </w:rPr>
      </w:pPr>
      <w:r>
        <w:rPr>
          <w:rFonts w:asciiTheme="majorHAnsi" w:hAnsiTheme="majorHAnsi"/>
          <w:lang w:val="sk-SK"/>
        </w:rPr>
        <w:t xml:space="preserve">Členstvo doc. </w:t>
      </w:r>
      <w:r w:rsidR="00DD6802">
        <w:rPr>
          <w:rFonts w:asciiTheme="majorHAnsi" w:hAnsiTheme="majorHAnsi"/>
          <w:lang w:val="sk-SK"/>
        </w:rPr>
        <w:t xml:space="preserve">PhDr. Dagmar </w:t>
      </w:r>
      <w:r>
        <w:rPr>
          <w:rFonts w:asciiTheme="majorHAnsi" w:hAnsiTheme="majorHAnsi"/>
          <w:lang w:val="sk-SK"/>
        </w:rPr>
        <w:t>Petríkovej</w:t>
      </w:r>
      <w:r w:rsidR="00D07248">
        <w:rPr>
          <w:rFonts w:asciiTheme="majorHAnsi" w:hAnsiTheme="majorHAnsi"/>
          <w:lang w:val="sk-SK"/>
        </w:rPr>
        <w:t>, PhD.</w:t>
      </w:r>
      <w:r w:rsidR="00496D02" w:rsidRPr="00CC4E36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v Disciplinárnej komisii STU </w:t>
      </w:r>
      <w:r w:rsidR="00496D02" w:rsidRPr="00CC4E36">
        <w:rPr>
          <w:rFonts w:asciiTheme="majorHAnsi" w:hAnsiTheme="majorHAnsi"/>
          <w:lang w:val="sk-SK"/>
        </w:rPr>
        <w:t xml:space="preserve">zaniklo podľa čl. 7 bod 4 písm. c) Disciplinárneho poriadku STU </w:t>
      </w:r>
      <w:r w:rsidR="00DD6802">
        <w:rPr>
          <w:rFonts w:asciiTheme="majorHAnsi" w:hAnsiTheme="majorHAnsi" w:cstheme="majorHAnsi"/>
          <w:lang w:val="sk-SK"/>
        </w:rPr>
        <w:t>pre študentov</w:t>
      </w:r>
      <w:r w:rsidR="00DD6802" w:rsidRPr="00CC4E36">
        <w:rPr>
          <w:rFonts w:asciiTheme="majorHAnsi" w:hAnsiTheme="majorHAnsi"/>
          <w:lang w:val="sk-SK"/>
        </w:rPr>
        <w:t xml:space="preserve"> </w:t>
      </w:r>
      <w:r w:rsidR="00496D02" w:rsidRPr="00CC4E36">
        <w:rPr>
          <w:rFonts w:asciiTheme="majorHAnsi" w:hAnsiTheme="majorHAnsi"/>
          <w:lang w:val="sk-SK"/>
        </w:rPr>
        <w:t xml:space="preserve">dňom </w:t>
      </w:r>
      <w:r w:rsidR="007B7C0D">
        <w:rPr>
          <w:rFonts w:asciiTheme="majorHAnsi" w:hAnsiTheme="majorHAnsi"/>
          <w:lang w:val="sk-SK"/>
        </w:rPr>
        <w:t>skončenia členstva v akademickej obci</w:t>
      </w:r>
      <w:r w:rsidR="00540C59">
        <w:rPr>
          <w:rFonts w:asciiTheme="majorHAnsi" w:hAnsiTheme="majorHAnsi"/>
          <w:lang w:val="sk-SK"/>
        </w:rPr>
        <w:t xml:space="preserve"> </w:t>
      </w:r>
      <w:r w:rsidR="00496D02" w:rsidRPr="00CC4E36">
        <w:rPr>
          <w:rFonts w:asciiTheme="majorHAnsi" w:hAnsiTheme="majorHAnsi"/>
          <w:lang w:val="sk-SK"/>
        </w:rPr>
        <w:t>skončen</w:t>
      </w:r>
      <w:r w:rsidR="00540C59">
        <w:rPr>
          <w:rFonts w:asciiTheme="majorHAnsi" w:hAnsiTheme="majorHAnsi"/>
          <w:lang w:val="sk-SK"/>
        </w:rPr>
        <w:t xml:space="preserve">ím pracovného pomeru </w:t>
      </w:r>
      <w:r w:rsidR="00B46A6C">
        <w:rPr>
          <w:rFonts w:asciiTheme="majorHAnsi" w:hAnsiTheme="majorHAnsi"/>
          <w:lang w:val="sk-SK"/>
        </w:rPr>
        <w:t xml:space="preserve">na </w:t>
      </w:r>
      <w:r w:rsidR="00D273F8">
        <w:rPr>
          <w:rFonts w:asciiTheme="majorHAnsi" w:hAnsiTheme="majorHAnsi"/>
          <w:lang w:val="sk-SK"/>
        </w:rPr>
        <w:t xml:space="preserve">Ústave manažmentu </w:t>
      </w:r>
      <w:r w:rsidR="00B46A6C">
        <w:rPr>
          <w:rFonts w:asciiTheme="majorHAnsi" w:hAnsiTheme="majorHAnsi"/>
          <w:lang w:val="sk-SK"/>
        </w:rPr>
        <w:t>STU</w:t>
      </w:r>
      <w:r w:rsidR="00496D02" w:rsidRPr="00E52343">
        <w:rPr>
          <w:rFonts w:ascii="Calibri" w:hAnsi="Calibri"/>
          <w:lang w:val="sk-SK"/>
        </w:rPr>
        <w:t>,</w:t>
      </w:r>
      <w:r w:rsidR="00D07248">
        <w:rPr>
          <w:rFonts w:ascii="Calibri" w:hAnsi="Calibri"/>
          <w:lang w:val="sk-SK"/>
        </w:rPr>
        <w:br/>
      </w:r>
      <w:r w:rsidR="00496D02" w:rsidRPr="002625D3">
        <w:rPr>
          <w:rFonts w:ascii="Calibri" w:hAnsi="Calibri"/>
          <w:lang w:val="sk-SK"/>
        </w:rPr>
        <w:t xml:space="preserve">to je </w:t>
      </w:r>
      <w:r w:rsidR="006E066F" w:rsidRPr="002625D3">
        <w:rPr>
          <w:rFonts w:ascii="Calibri" w:hAnsi="Calibri"/>
          <w:shd w:val="clear" w:color="auto" w:fill="FFFFFF"/>
          <w:lang w:val="sk-SK"/>
        </w:rPr>
        <w:t>31</w:t>
      </w:r>
      <w:r w:rsidR="00D07248" w:rsidRPr="002625D3">
        <w:rPr>
          <w:rFonts w:ascii="Calibri" w:hAnsi="Calibri"/>
          <w:shd w:val="clear" w:color="auto" w:fill="FFFFFF"/>
          <w:lang w:val="sk-SK"/>
        </w:rPr>
        <w:t>. </w:t>
      </w:r>
      <w:r w:rsidR="009C1344" w:rsidRPr="002625D3">
        <w:rPr>
          <w:rFonts w:ascii="Calibri" w:hAnsi="Calibri"/>
          <w:shd w:val="clear" w:color="auto" w:fill="FFFFFF"/>
          <w:lang w:val="sk-SK"/>
        </w:rPr>
        <w:t>0</w:t>
      </w:r>
      <w:r w:rsidR="006E066F" w:rsidRPr="002625D3">
        <w:rPr>
          <w:rFonts w:ascii="Calibri" w:hAnsi="Calibri"/>
          <w:shd w:val="clear" w:color="auto" w:fill="FFFFFF"/>
          <w:lang w:val="sk-SK"/>
        </w:rPr>
        <w:t>8</w:t>
      </w:r>
      <w:r w:rsidR="00D07248" w:rsidRPr="002625D3">
        <w:rPr>
          <w:rFonts w:ascii="Calibri" w:hAnsi="Calibri"/>
          <w:shd w:val="clear" w:color="auto" w:fill="FFFFFF"/>
          <w:lang w:val="sk-SK"/>
        </w:rPr>
        <w:t>. </w:t>
      </w:r>
      <w:r w:rsidR="009C1344" w:rsidRPr="002625D3">
        <w:rPr>
          <w:rFonts w:ascii="Calibri" w:hAnsi="Calibri"/>
          <w:shd w:val="clear" w:color="auto" w:fill="FFFFFF"/>
          <w:lang w:val="sk-SK"/>
        </w:rPr>
        <w:t>201</w:t>
      </w:r>
      <w:r w:rsidR="006E066F" w:rsidRPr="002625D3">
        <w:rPr>
          <w:rFonts w:ascii="Calibri" w:hAnsi="Calibri"/>
          <w:shd w:val="clear" w:color="auto" w:fill="FFFFFF"/>
          <w:lang w:val="sk-SK"/>
        </w:rPr>
        <w:t>9</w:t>
      </w:r>
      <w:r w:rsidR="00496D02" w:rsidRPr="002625D3">
        <w:rPr>
          <w:rFonts w:ascii="Calibri" w:hAnsi="Calibri"/>
          <w:lang w:val="sk-SK"/>
        </w:rPr>
        <w:t>.</w:t>
      </w:r>
    </w:p>
    <w:p w:rsidR="00FE298C" w:rsidRPr="00D04A51" w:rsidRDefault="009F42D3" w:rsidP="00DD6802">
      <w:pPr>
        <w:spacing w:after="120" w:line="276" w:lineRule="auto"/>
        <w:jc w:val="both"/>
        <w:rPr>
          <w:rFonts w:asciiTheme="majorHAnsi" w:eastAsia="Times New Roman" w:hAnsiTheme="majorHAnsi" w:cs="Times New Roman"/>
          <w:lang w:val="sk-SK" w:eastAsia="zh-TW"/>
        </w:rPr>
      </w:pPr>
      <w:r>
        <w:rPr>
          <w:rFonts w:asciiTheme="majorHAnsi" w:eastAsia="Times New Roman" w:hAnsiTheme="majorHAnsi" w:cs="Times New Roman"/>
          <w:lang w:val="sk-SK" w:eastAsia="zh-TW"/>
        </w:rPr>
        <w:t>Navrhovaný n</w:t>
      </w:r>
      <w:r w:rsidR="0064507B" w:rsidRPr="00D04A51">
        <w:rPr>
          <w:rFonts w:asciiTheme="majorHAnsi" w:eastAsia="Times New Roman" w:hAnsiTheme="majorHAnsi" w:cs="Times New Roman"/>
          <w:lang w:val="sk-SK" w:eastAsia="zh-TW"/>
        </w:rPr>
        <w:t>ov</w:t>
      </w:r>
      <w:r w:rsidR="007244C4">
        <w:rPr>
          <w:rFonts w:asciiTheme="majorHAnsi" w:eastAsia="Times New Roman" w:hAnsiTheme="majorHAnsi" w:cs="Times New Roman"/>
          <w:lang w:val="sk-SK" w:eastAsia="zh-TW"/>
        </w:rPr>
        <w:t>ý</w:t>
      </w:r>
      <w:r w:rsidR="0064507B" w:rsidRPr="00D04A51">
        <w:rPr>
          <w:rFonts w:asciiTheme="majorHAnsi" w:eastAsia="Times New Roman" w:hAnsiTheme="majorHAnsi" w:cs="Times New Roman"/>
          <w:lang w:val="sk-SK" w:eastAsia="zh-TW"/>
        </w:rPr>
        <w:t xml:space="preserve"> 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člen Disciplinárnej komisie STU sa v súlade s článkom 7 bod 6 Disciplinárneho poriadku STU pre študentov vymenúva </w:t>
      </w:r>
      <w:r w:rsidR="0064507B" w:rsidRPr="00D04A51">
        <w:rPr>
          <w:rFonts w:asciiTheme="majorHAnsi" w:eastAsia="Times New Roman" w:hAnsiTheme="majorHAnsi" w:cs="Times New Roman"/>
          <w:lang w:val="sk-SK" w:eastAsia="zh-TW"/>
        </w:rPr>
        <w:t xml:space="preserve">na dobu od </w:t>
      </w:r>
      <w:r w:rsidR="002625D3">
        <w:rPr>
          <w:rFonts w:asciiTheme="majorHAnsi" w:eastAsia="Times New Roman" w:hAnsiTheme="majorHAnsi" w:cs="Times New Roman"/>
          <w:lang w:val="sk-SK" w:eastAsia="zh-TW"/>
        </w:rPr>
        <w:t>26</w:t>
      </w:r>
      <w:r w:rsidR="00D65D4D">
        <w:rPr>
          <w:rFonts w:asciiTheme="majorHAnsi" w:eastAsia="Times New Roman" w:hAnsiTheme="majorHAnsi" w:cs="Times New Roman"/>
          <w:lang w:val="sk-SK" w:eastAsia="zh-TW"/>
        </w:rPr>
        <w:t>.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 </w:t>
      </w:r>
      <w:r w:rsidR="002625D3">
        <w:rPr>
          <w:rFonts w:asciiTheme="majorHAnsi" w:eastAsia="Times New Roman" w:hAnsiTheme="majorHAnsi" w:cs="Times New Roman"/>
          <w:lang w:val="sk-SK" w:eastAsia="zh-TW"/>
        </w:rPr>
        <w:t>mája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 20</w:t>
      </w:r>
      <w:r w:rsidR="004449A5">
        <w:rPr>
          <w:rFonts w:asciiTheme="majorHAnsi" w:eastAsia="Times New Roman" w:hAnsiTheme="majorHAnsi" w:cs="Times New Roman"/>
          <w:lang w:val="sk-SK" w:eastAsia="zh-TW"/>
        </w:rPr>
        <w:t>20</w:t>
      </w:r>
      <w:r w:rsidR="002625D3">
        <w:rPr>
          <w:rFonts w:asciiTheme="majorHAnsi" w:eastAsia="Times New Roman" w:hAnsiTheme="majorHAnsi" w:cs="Times New Roman"/>
          <w:lang w:val="sk-SK" w:eastAsia="zh-TW"/>
        </w:rPr>
        <w:br/>
      </w:r>
      <w:r w:rsidR="00D65D4D" w:rsidRPr="00D65D4D">
        <w:rPr>
          <w:rFonts w:asciiTheme="majorHAnsi" w:eastAsia="Times New Roman" w:hAnsiTheme="majorHAnsi" w:cs="Times New Roman"/>
          <w:lang w:val="sk-SK" w:eastAsia="zh-TW"/>
        </w:rPr>
        <w:t>do 14.</w:t>
      </w:r>
      <w:r w:rsidR="002625D3">
        <w:rPr>
          <w:rFonts w:asciiTheme="majorHAnsi" w:eastAsia="Times New Roman" w:hAnsiTheme="majorHAnsi" w:cs="Times New Roman"/>
          <w:lang w:val="sk-SK" w:eastAsia="zh-TW"/>
        </w:rPr>
        <w:t> </w:t>
      </w:r>
      <w:r w:rsidR="00D65D4D">
        <w:rPr>
          <w:rFonts w:asciiTheme="majorHAnsi" w:eastAsia="Times New Roman" w:hAnsiTheme="majorHAnsi" w:cs="Times New Roman"/>
          <w:lang w:val="sk-SK" w:eastAsia="zh-TW"/>
        </w:rPr>
        <w:t xml:space="preserve">novembra </w:t>
      </w:r>
      <w:r w:rsidR="00D65D4D" w:rsidRPr="00D65D4D">
        <w:rPr>
          <w:rFonts w:asciiTheme="majorHAnsi" w:eastAsia="Times New Roman" w:hAnsiTheme="majorHAnsi" w:cs="Times New Roman"/>
          <w:lang w:val="sk-SK" w:eastAsia="zh-TW"/>
        </w:rPr>
        <w:t>2021 (vrátane)</w:t>
      </w:r>
      <w:r w:rsidR="004449A5">
        <w:rPr>
          <w:rFonts w:asciiTheme="majorHAnsi" w:eastAsia="Times New Roman" w:hAnsiTheme="majorHAnsi" w:cs="Times New Roman"/>
          <w:lang w:val="sk-SK" w:eastAsia="zh-TW"/>
        </w:rPr>
        <w:t>, to 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>j</w:t>
      </w:r>
      <w:r w:rsidR="004449A5">
        <w:rPr>
          <w:rFonts w:asciiTheme="majorHAnsi" w:eastAsia="Times New Roman" w:hAnsiTheme="majorHAnsi" w:cs="Times New Roman"/>
          <w:lang w:val="sk-SK" w:eastAsia="zh-TW"/>
        </w:rPr>
        <w:t>e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 na dobu odo dňa nasledujúceho po dni schválenia ná</w:t>
      </w:r>
      <w:r w:rsidR="00D65D4D">
        <w:rPr>
          <w:rFonts w:asciiTheme="majorHAnsi" w:eastAsia="Times New Roman" w:hAnsiTheme="majorHAnsi" w:cs="Times New Roman"/>
          <w:lang w:val="sk-SK" w:eastAsia="zh-TW"/>
        </w:rPr>
        <w:t>vrhu Akademickým senátom STU do 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>konca funkčného obdobia člena Disciplinárnej komisie STU, ktor</w:t>
      </w:r>
      <w:r w:rsidR="00D04A51">
        <w:rPr>
          <w:rFonts w:asciiTheme="majorHAnsi" w:eastAsia="Times New Roman" w:hAnsiTheme="majorHAnsi" w:cs="Times New Roman"/>
          <w:lang w:val="sk-SK" w:eastAsia="zh-TW"/>
        </w:rPr>
        <w:t>ého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 členstvo zaniklo.</w:t>
      </w:r>
    </w:p>
    <w:sectPr w:rsidR="00FE298C" w:rsidRPr="00D04A51" w:rsidSect="001B5EC5">
      <w:headerReference w:type="default" r:id="rId12"/>
      <w:footerReference w:type="default" r:id="rId13"/>
      <w:pgSz w:w="11906" w:h="16838"/>
      <w:pgMar w:top="2269" w:right="1418" w:bottom="1418" w:left="1418" w:header="426" w:footer="54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5D" w:rsidRDefault="0062415D" w:rsidP="0030006A">
      <w:r>
        <w:separator/>
      </w:r>
    </w:p>
  </w:endnote>
  <w:endnote w:type="continuationSeparator" w:id="0">
    <w:p w:rsidR="0062415D" w:rsidRDefault="0062415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88" w:rsidRDefault="00A45788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5788" w:rsidRDefault="00A45788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5788" w:rsidRDefault="00A45788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88" w:rsidRDefault="00A45788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6952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C72577" w:rsidRPr="00EA6961" w:rsidRDefault="00C72577">
        <w:pPr>
          <w:pStyle w:val="Pta"/>
          <w:jc w:val="center"/>
          <w:rPr>
            <w:rFonts w:asciiTheme="majorHAnsi" w:hAnsiTheme="majorHAnsi" w:cstheme="majorHAnsi"/>
          </w:rPr>
        </w:pPr>
        <w:r w:rsidRPr="00EA6961">
          <w:rPr>
            <w:rFonts w:asciiTheme="majorHAnsi" w:hAnsiTheme="majorHAnsi" w:cstheme="majorHAnsi"/>
          </w:rPr>
          <w:fldChar w:fldCharType="begin"/>
        </w:r>
        <w:r w:rsidRPr="00EA6961">
          <w:rPr>
            <w:rFonts w:asciiTheme="majorHAnsi" w:hAnsiTheme="majorHAnsi" w:cstheme="majorHAnsi"/>
          </w:rPr>
          <w:instrText>PAGE   \* MERGEFORMAT</w:instrText>
        </w:r>
        <w:r w:rsidRPr="00EA6961">
          <w:rPr>
            <w:rFonts w:asciiTheme="majorHAnsi" w:hAnsiTheme="majorHAnsi" w:cstheme="majorHAnsi"/>
          </w:rPr>
          <w:fldChar w:fldCharType="separate"/>
        </w:r>
        <w:r w:rsidR="00FD7BA0" w:rsidRPr="00FD7BA0">
          <w:rPr>
            <w:rFonts w:asciiTheme="majorHAnsi" w:hAnsiTheme="majorHAnsi" w:cstheme="majorHAnsi"/>
            <w:noProof/>
            <w:lang w:val="sk-SK"/>
          </w:rPr>
          <w:t>2</w:t>
        </w:r>
        <w:r w:rsidRPr="00EA6961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5D" w:rsidRDefault="0062415D" w:rsidP="0030006A">
      <w:r>
        <w:separator/>
      </w:r>
    </w:p>
  </w:footnote>
  <w:footnote w:type="continuationSeparator" w:id="0">
    <w:p w:rsidR="0062415D" w:rsidRDefault="0062415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88" w:rsidRDefault="00A45788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AE8645E" wp14:editId="405F5E5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88" w:rsidRDefault="00CB539F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38100</wp:posOffset>
              </wp:positionV>
              <wp:extent cx="3917950" cy="6858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CB539F" w:rsidRDefault="00CB539F" w:rsidP="00CB539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 ST</w:t>
                          </w:r>
                          <w:r w:rsidRPr="00D20EE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U, </w:t>
                          </w:r>
                          <w:r w:rsidR="00D20EEE" w:rsidRPr="00D20EE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25</w:t>
                          </w:r>
                          <w:r w:rsidRPr="00D20EE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D20EEE" w:rsidRPr="00D20EE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05</w:t>
                          </w:r>
                          <w:r w:rsidRPr="00D20EE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2020</w:t>
                          </w:r>
                        </w:p>
                        <w:p w:rsidR="00CB539F" w:rsidRDefault="00CB539F" w:rsidP="00CB539F">
                          <w:pPr>
                            <w:ind w:left="-14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vymenovanie člena Disciplinárnej komisie</w:t>
                          </w:r>
                        </w:p>
                        <w:p w:rsidR="00CB539F" w:rsidRDefault="00CB539F" w:rsidP="00CB539F">
                          <w:pPr>
                            <w:ind w:left="-14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Slovenskej technickej univerzity v Bratislave na uvoľnené miesto</w:t>
                          </w:r>
                        </w:p>
                        <w:p w:rsidR="00CB539F" w:rsidRDefault="00CB539F" w:rsidP="00CB539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42.2pt;margin-top:3pt;width:30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" filled="f" stroked="f">
              <v:textbox>
                <w:txbxContent>
                  <w:p w:rsidR="00CB539F" w:rsidRDefault="00CB539F" w:rsidP="00CB539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 ST</w:t>
                    </w:r>
                    <w:r w:rsidRPr="00D20EE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U, </w:t>
                    </w:r>
                    <w:r w:rsidR="00D20EEE" w:rsidRPr="00D20EE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25</w:t>
                    </w:r>
                    <w:r w:rsidRPr="00D20EE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D20EEE" w:rsidRPr="00D20EE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05</w:t>
                    </w:r>
                    <w:r w:rsidRPr="00D20EE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2020</w:t>
                    </w:r>
                  </w:p>
                  <w:p w:rsidR="00CB539F" w:rsidRDefault="00CB539F" w:rsidP="00CB539F">
                    <w:pPr>
                      <w:ind w:left="-14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vymenovanie člena Disciplinárnej komisie</w:t>
                    </w:r>
                  </w:p>
                  <w:p w:rsidR="00CB539F" w:rsidRDefault="00CB539F" w:rsidP="00CB539F">
                    <w:pPr>
                      <w:ind w:left="-14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Slovenskej technickej univerzity v Bratislave na uvoľnené miesto</w:t>
                    </w:r>
                  </w:p>
                  <w:p w:rsidR="00CB539F" w:rsidRDefault="00CB539F" w:rsidP="00CB539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 Ing. Miroslav Fikar, DrSc.</w:t>
                    </w:r>
                  </w:p>
                </w:txbxContent>
              </v:textbox>
            </v:shape>
          </w:pict>
        </mc:Fallback>
      </mc:AlternateContent>
    </w:r>
    <w:r w:rsidR="00A45788">
      <w:rPr>
        <w:noProof/>
        <w:lang w:val="sk-SK" w:eastAsia="sk-SK"/>
      </w:rPr>
      <w:drawing>
        <wp:inline distT="0" distB="0" distL="0" distR="0" wp14:anchorId="6437C326" wp14:editId="4A467B2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379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524"/>
    <w:multiLevelType w:val="hybridMultilevel"/>
    <w:tmpl w:val="7FAC5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AF9"/>
    <w:multiLevelType w:val="hybridMultilevel"/>
    <w:tmpl w:val="CE96D666"/>
    <w:lvl w:ilvl="0" w:tplc="97CA92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137B2"/>
    <w:multiLevelType w:val="hybridMultilevel"/>
    <w:tmpl w:val="E9C0047A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235A2"/>
    <w:multiLevelType w:val="hybridMultilevel"/>
    <w:tmpl w:val="9070B4A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0BAA"/>
    <w:multiLevelType w:val="hybridMultilevel"/>
    <w:tmpl w:val="ED26940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177D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83647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96D26"/>
    <w:multiLevelType w:val="hybridMultilevel"/>
    <w:tmpl w:val="417C99F2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50F00"/>
    <w:multiLevelType w:val="hybridMultilevel"/>
    <w:tmpl w:val="E87C813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no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2">
    <w:nsid w:val="430D1CC0"/>
    <w:multiLevelType w:val="multilevel"/>
    <w:tmpl w:val="4CA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03C98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8243A"/>
    <w:multiLevelType w:val="hybridMultilevel"/>
    <w:tmpl w:val="34563142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52B33"/>
    <w:multiLevelType w:val="hybridMultilevel"/>
    <w:tmpl w:val="DB10A5FC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76A86"/>
    <w:multiLevelType w:val="hybridMultilevel"/>
    <w:tmpl w:val="C1021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95E33"/>
    <w:multiLevelType w:val="hybridMultilevel"/>
    <w:tmpl w:val="F8325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E0DC3"/>
    <w:multiLevelType w:val="hybridMultilevel"/>
    <w:tmpl w:val="35706094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921C1"/>
    <w:multiLevelType w:val="hybridMultilevel"/>
    <w:tmpl w:val="28661D0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B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B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1">
    <w:nsid w:val="766F44E2"/>
    <w:multiLevelType w:val="hybridMultilevel"/>
    <w:tmpl w:val="CFBCD5D0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C473D"/>
    <w:multiLevelType w:val="hybridMultilevel"/>
    <w:tmpl w:val="BDB07F5C"/>
    <w:lvl w:ilvl="0" w:tplc="5802D4F2">
      <w:start w:val="1"/>
      <w:numFmt w:val="decimal"/>
      <w:lvlText w:val="(%1)"/>
      <w:lvlJc w:val="left"/>
      <w:pPr>
        <w:ind w:left="1353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6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37D18"/>
    <w:rsid w:val="00040A79"/>
    <w:rsid w:val="0006307B"/>
    <w:rsid w:val="00073D00"/>
    <w:rsid w:val="00076A16"/>
    <w:rsid w:val="000C0391"/>
    <w:rsid w:val="000C6D3C"/>
    <w:rsid w:val="000C7346"/>
    <w:rsid w:val="001353B9"/>
    <w:rsid w:val="00136A70"/>
    <w:rsid w:val="00145309"/>
    <w:rsid w:val="0014769A"/>
    <w:rsid w:val="001963A5"/>
    <w:rsid w:val="001A373C"/>
    <w:rsid w:val="001B02F6"/>
    <w:rsid w:val="001B5EC5"/>
    <w:rsid w:val="001C481F"/>
    <w:rsid w:val="001D0033"/>
    <w:rsid w:val="00205BE5"/>
    <w:rsid w:val="00260E8E"/>
    <w:rsid w:val="002613D8"/>
    <w:rsid w:val="002625D3"/>
    <w:rsid w:val="00282205"/>
    <w:rsid w:val="00282263"/>
    <w:rsid w:val="00286B4B"/>
    <w:rsid w:val="002A10F3"/>
    <w:rsid w:val="002B03E7"/>
    <w:rsid w:val="002B13F8"/>
    <w:rsid w:val="002B455A"/>
    <w:rsid w:val="002D1C1A"/>
    <w:rsid w:val="0030006A"/>
    <w:rsid w:val="00317F1B"/>
    <w:rsid w:val="00345794"/>
    <w:rsid w:val="003B4765"/>
    <w:rsid w:val="003C1560"/>
    <w:rsid w:val="003E7433"/>
    <w:rsid w:val="003F1406"/>
    <w:rsid w:val="003F628A"/>
    <w:rsid w:val="00402836"/>
    <w:rsid w:val="0041282A"/>
    <w:rsid w:val="00417C16"/>
    <w:rsid w:val="004217F3"/>
    <w:rsid w:val="0042790B"/>
    <w:rsid w:val="004449A5"/>
    <w:rsid w:val="004451E6"/>
    <w:rsid w:val="0047154D"/>
    <w:rsid w:val="00495092"/>
    <w:rsid w:val="00496D02"/>
    <w:rsid w:val="004B52B4"/>
    <w:rsid w:val="004B62FE"/>
    <w:rsid w:val="004D0EF3"/>
    <w:rsid w:val="004F697E"/>
    <w:rsid w:val="0050517C"/>
    <w:rsid w:val="00540C59"/>
    <w:rsid w:val="00544940"/>
    <w:rsid w:val="00546A05"/>
    <w:rsid w:val="00552A42"/>
    <w:rsid w:val="005869D7"/>
    <w:rsid w:val="00587603"/>
    <w:rsid w:val="005A1776"/>
    <w:rsid w:val="005A1790"/>
    <w:rsid w:val="005A2768"/>
    <w:rsid w:val="005C0751"/>
    <w:rsid w:val="005D1E8F"/>
    <w:rsid w:val="005D3EFA"/>
    <w:rsid w:val="005E0DA8"/>
    <w:rsid w:val="005E1821"/>
    <w:rsid w:val="005F1A72"/>
    <w:rsid w:val="005F321C"/>
    <w:rsid w:val="0062415D"/>
    <w:rsid w:val="006259CF"/>
    <w:rsid w:val="0064507B"/>
    <w:rsid w:val="00656FDD"/>
    <w:rsid w:val="00674D00"/>
    <w:rsid w:val="006975B7"/>
    <w:rsid w:val="006975E8"/>
    <w:rsid w:val="006A4FE2"/>
    <w:rsid w:val="006C45EE"/>
    <w:rsid w:val="006D028B"/>
    <w:rsid w:val="006D10F9"/>
    <w:rsid w:val="006E066F"/>
    <w:rsid w:val="006F1BBF"/>
    <w:rsid w:val="006F4AFD"/>
    <w:rsid w:val="006F4CB5"/>
    <w:rsid w:val="006F77EF"/>
    <w:rsid w:val="007119A3"/>
    <w:rsid w:val="0072148F"/>
    <w:rsid w:val="0072410C"/>
    <w:rsid w:val="007244C4"/>
    <w:rsid w:val="00727B8E"/>
    <w:rsid w:val="00731D6C"/>
    <w:rsid w:val="00746313"/>
    <w:rsid w:val="007546C1"/>
    <w:rsid w:val="007609D9"/>
    <w:rsid w:val="00773333"/>
    <w:rsid w:val="00774D8A"/>
    <w:rsid w:val="007A75AC"/>
    <w:rsid w:val="007B4C02"/>
    <w:rsid w:val="007B7C0D"/>
    <w:rsid w:val="007C69C2"/>
    <w:rsid w:val="007D13F4"/>
    <w:rsid w:val="007D7039"/>
    <w:rsid w:val="007F35A0"/>
    <w:rsid w:val="007F5771"/>
    <w:rsid w:val="00846EFE"/>
    <w:rsid w:val="00855EA8"/>
    <w:rsid w:val="00864131"/>
    <w:rsid w:val="008951E2"/>
    <w:rsid w:val="008975AE"/>
    <w:rsid w:val="008A43A9"/>
    <w:rsid w:val="008A7A99"/>
    <w:rsid w:val="008B40E4"/>
    <w:rsid w:val="008B5370"/>
    <w:rsid w:val="008C0B58"/>
    <w:rsid w:val="008E0755"/>
    <w:rsid w:val="008E5105"/>
    <w:rsid w:val="008E6515"/>
    <w:rsid w:val="008F394C"/>
    <w:rsid w:val="00901597"/>
    <w:rsid w:val="00902CDA"/>
    <w:rsid w:val="0096605A"/>
    <w:rsid w:val="0099126A"/>
    <w:rsid w:val="009B13A6"/>
    <w:rsid w:val="009C1344"/>
    <w:rsid w:val="009C1FEA"/>
    <w:rsid w:val="009D0BED"/>
    <w:rsid w:val="009D0D97"/>
    <w:rsid w:val="009E0EC4"/>
    <w:rsid w:val="009E1D33"/>
    <w:rsid w:val="009F42D3"/>
    <w:rsid w:val="00A02241"/>
    <w:rsid w:val="00A11A31"/>
    <w:rsid w:val="00A13CF6"/>
    <w:rsid w:val="00A20866"/>
    <w:rsid w:val="00A31AAD"/>
    <w:rsid w:val="00A45788"/>
    <w:rsid w:val="00A47325"/>
    <w:rsid w:val="00A71A3E"/>
    <w:rsid w:val="00A82875"/>
    <w:rsid w:val="00A86506"/>
    <w:rsid w:val="00A93CA4"/>
    <w:rsid w:val="00AA0255"/>
    <w:rsid w:val="00AA57EF"/>
    <w:rsid w:val="00AB495A"/>
    <w:rsid w:val="00AC018E"/>
    <w:rsid w:val="00AC0CC7"/>
    <w:rsid w:val="00AF2CEB"/>
    <w:rsid w:val="00AF7046"/>
    <w:rsid w:val="00B4570F"/>
    <w:rsid w:val="00B45D51"/>
    <w:rsid w:val="00B46A6C"/>
    <w:rsid w:val="00B75A1F"/>
    <w:rsid w:val="00B769DE"/>
    <w:rsid w:val="00B76DFB"/>
    <w:rsid w:val="00B77242"/>
    <w:rsid w:val="00B96150"/>
    <w:rsid w:val="00BD148D"/>
    <w:rsid w:val="00BD5177"/>
    <w:rsid w:val="00BE0A50"/>
    <w:rsid w:val="00C045EF"/>
    <w:rsid w:val="00C07B1E"/>
    <w:rsid w:val="00C35F1C"/>
    <w:rsid w:val="00C36274"/>
    <w:rsid w:val="00C61E3B"/>
    <w:rsid w:val="00C72577"/>
    <w:rsid w:val="00C77620"/>
    <w:rsid w:val="00C975A4"/>
    <w:rsid w:val="00CA2ADE"/>
    <w:rsid w:val="00CB41F4"/>
    <w:rsid w:val="00CB539F"/>
    <w:rsid w:val="00CC4E36"/>
    <w:rsid w:val="00CE6990"/>
    <w:rsid w:val="00CF0DDE"/>
    <w:rsid w:val="00D04A51"/>
    <w:rsid w:val="00D07248"/>
    <w:rsid w:val="00D1721B"/>
    <w:rsid w:val="00D20EEE"/>
    <w:rsid w:val="00D27323"/>
    <w:rsid w:val="00D273F8"/>
    <w:rsid w:val="00D34342"/>
    <w:rsid w:val="00D36C34"/>
    <w:rsid w:val="00D50A7F"/>
    <w:rsid w:val="00D52DE5"/>
    <w:rsid w:val="00D54100"/>
    <w:rsid w:val="00D57730"/>
    <w:rsid w:val="00D65D4D"/>
    <w:rsid w:val="00D667D4"/>
    <w:rsid w:val="00D80E1A"/>
    <w:rsid w:val="00D83793"/>
    <w:rsid w:val="00DA5582"/>
    <w:rsid w:val="00DB03AA"/>
    <w:rsid w:val="00DD49A5"/>
    <w:rsid w:val="00DD6802"/>
    <w:rsid w:val="00DF1B6C"/>
    <w:rsid w:val="00E07FA8"/>
    <w:rsid w:val="00E35A85"/>
    <w:rsid w:val="00E35CBE"/>
    <w:rsid w:val="00E516E6"/>
    <w:rsid w:val="00E52343"/>
    <w:rsid w:val="00E64AB3"/>
    <w:rsid w:val="00EA6961"/>
    <w:rsid w:val="00ED7C3D"/>
    <w:rsid w:val="00F0468A"/>
    <w:rsid w:val="00F24DC7"/>
    <w:rsid w:val="00F54201"/>
    <w:rsid w:val="00F71E9C"/>
    <w:rsid w:val="00F72759"/>
    <w:rsid w:val="00F77EEA"/>
    <w:rsid w:val="00F83364"/>
    <w:rsid w:val="00F904FA"/>
    <w:rsid w:val="00FA0077"/>
    <w:rsid w:val="00FA1A75"/>
    <w:rsid w:val="00FA6AD0"/>
    <w:rsid w:val="00FD318B"/>
    <w:rsid w:val="00FD7BA0"/>
    <w:rsid w:val="00FE298C"/>
    <w:rsid w:val="00FE3A9B"/>
    <w:rsid w:val="00FF0672"/>
    <w:rsid w:val="00FF0CC7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B1E"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prepojenie">
    <w:name w:val="Hyperlink"/>
    <w:semiHidden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99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paragraph" w:styleId="Normlnywebov">
    <w:name w:val="Normal (Web)"/>
    <w:basedOn w:val="Normlny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8975AE"/>
    <w:rPr>
      <w:rFonts w:ascii="Calibri" w:eastAsia="Times New Roman" w:hAnsi="Calibri" w:cs="Times New Roman"/>
      <w:sz w:val="22"/>
      <w:szCs w:val="2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B1E"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prepojenie">
    <w:name w:val="Hyperlink"/>
    <w:semiHidden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99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paragraph" w:styleId="Normlnywebov">
    <w:name w:val="Normal (Web)"/>
    <w:basedOn w:val="Normlny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8975AE"/>
    <w:rPr>
      <w:rFonts w:ascii="Calibri" w:eastAsia="Times New Roman" w:hAnsi="Calibri" w:cs="Times New Roman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cusko\My%20Documents\Sen&#225;t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BB1DB-1A1F-4A0C-B716-F5F02C66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2020-03-11T10:01:00Z</cp:lastPrinted>
  <dcterms:created xsi:type="dcterms:W3CDTF">2020-05-13T07:15:00Z</dcterms:created>
  <dcterms:modified xsi:type="dcterms:W3CDTF">2020-05-13T07:15:00Z</dcterms:modified>
</cp:coreProperties>
</file>