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BF70A1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C27489">
        <w:rPr>
          <w:rFonts w:ascii="Cambria" w:hAnsi="Cambria" w:cs="Arial"/>
          <w:sz w:val="18"/>
          <w:szCs w:val="18"/>
        </w:rPr>
        <w:t>0</w:t>
      </w:r>
      <w:r w:rsidR="00BF70A1">
        <w:rPr>
          <w:rFonts w:ascii="Cambria" w:hAnsi="Cambria" w:cs="Arial"/>
          <w:sz w:val="18"/>
          <w:szCs w:val="18"/>
        </w:rPr>
        <w:t>6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BF70A1">
        <w:rPr>
          <w:rFonts w:ascii="Cambria" w:hAnsi="Cambria" w:cs="Arial"/>
          <w:sz w:val="18"/>
          <w:szCs w:val="18"/>
        </w:rPr>
        <w:t>2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Kontrola úloh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Správa o činnosti </w:t>
      </w:r>
      <w:r w:rsidR="00333C58">
        <w:rPr>
          <w:rFonts w:asciiTheme="majorHAnsi" w:hAnsiTheme="majorHAnsi"/>
          <w:sz w:val="18"/>
          <w:szCs w:val="18"/>
        </w:rPr>
        <w:t>V</w:t>
      </w:r>
      <w:r w:rsidRPr="005F1E3E">
        <w:rPr>
          <w:rFonts w:asciiTheme="majorHAnsi" w:hAnsiTheme="majorHAnsi"/>
          <w:sz w:val="18"/>
          <w:szCs w:val="18"/>
        </w:rPr>
        <w:t xml:space="preserve">ydavateľstva SPEKTRUM STU za rok 2018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Rozpočet STU 2018 - Rozpis dotácie pridelenej v dodatku 7 k dotačnej zmluve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>Návrh dodatku číslo 1 smernice rektora číslo 7/2016-SR</w:t>
      </w:r>
      <w:r>
        <w:rPr>
          <w:rFonts w:asciiTheme="majorHAnsi" w:hAnsiTheme="majorHAnsi"/>
          <w:sz w:val="18"/>
          <w:szCs w:val="18"/>
        </w:rPr>
        <w:t xml:space="preserve"> </w:t>
      </w:r>
      <w:r w:rsidRPr="005F1E3E">
        <w:rPr>
          <w:rFonts w:asciiTheme="majorHAnsi" w:hAnsiTheme="majorHAnsi"/>
          <w:sz w:val="18"/>
          <w:szCs w:val="18"/>
        </w:rPr>
        <w:t xml:space="preserve">„Vykonávanie finančnej kontroly </w:t>
      </w:r>
      <w:r>
        <w:rPr>
          <w:rFonts w:asciiTheme="majorHAnsi" w:hAnsiTheme="majorHAnsi"/>
          <w:sz w:val="18"/>
          <w:szCs w:val="18"/>
        </w:rPr>
        <w:t>na</w:t>
      </w:r>
      <w:r w:rsidRPr="005F1E3E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>TU</w:t>
      </w:r>
      <w:r w:rsidRPr="005F1E3E">
        <w:rPr>
          <w:rFonts w:asciiTheme="majorHAnsi" w:hAnsiTheme="majorHAnsi"/>
          <w:sz w:val="18"/>
          <w:szCs w:val="18"/>
        </w:rPr>
        <w:t xml:space="preserve">“                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>Prehľad čerpania finančných prostriedkov vyčlenených z dotácie v rámci fondu obnovy za roky 2013-2018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Porovnanie dotácie STU 2019 s rokom 2018 - informácia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Návrhy na odsúhlasenie NZ a dodatkov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Návrh na zriadenie vecného bremena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proofErr w:type="spellStart"/>
      <w:r w:rsidRPr="005F1E3E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5F1E3E">
        <w:rPr>
          <w:rFonts w:asciiTheme="majorHAnsi" w:hAnsiTheme="majorHAnsi"/>
          <w:sz w:val="18"/>
          <w:szCs w:val="18"/>
        </w:rPr>
        <w:t xml:space="preserve"> výskumné pobyty na Slovenskej technickej univerzite v Bratislave </w:t>
      </w:r>
    </w:p>
    <w:p w:rsid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>Vyhlásenie výzvy Grantovej schémy na podporu excelentných tímov mladých výskumníkov v podmienkach S</w:t>
      </w:r>
      <w:r>
        <w:rPr>
          <w:rFonts w:asciiTheme="majorHAnsi" w:hAnsiTheme="majorHAnsi"/>
          <w:sz w:val="18"/>
          <w:szCs w:val="18"/>
        </w:rPr>
        <w:t>TU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Úhrada členského poplatku v organizácii KIC EIT </w:t>
      </w:r>
      <w:proofErr w:type="spellStart"/>
      <w:r w:rsidRPr="005F1E3E">
        <w:rPr>
          <w:rFonts w:asciiTheme="majorHAnsi" w:hAnsiTheme="majorHAnsi"/>
          <w:sz w:val="18"/>
          <w:szCs w:val="18"/>
        </w:rPr>
        <w:t>RawMaterials</w:t>
      </w:r>
      <w:proofErr w:type="spellEnd"/>
      <w:r w:rsidRPr="005F1E3E">
        <w:rPr>
          <w:rFonts w:asciiTheme="majorHAnsi" w:hAnsiTheme="majorHAnsi"/>
          <w:sz w:val="18"/>
          <w:szCs w:val="18"/>
        </w:rPr>
        <w:t xml:space="preserve">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Prevádzková bezpečnostná smernica informačného systému STU v Bratislave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Ochrana osobných údajov na STU v Bratislave </w:t>
      </w:r>
    </w:p>
    <w:p w:rsidR="005F1E3E" w:rsidRPr="005F1E3E" w:rsidRDefault="005F1E3E" w:rsidP="005F1E3E">
      <w:pPr>
        <w:pStyle w:val="Odsekzoznamu"/>
        <w:numPr>
          <w:ilvl w:val="0"/>
          <w:numId w:val="17"/>
        </w:numPr>
        <w:tabs>
          <w:tab w:val="left" w:pos="851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C27489" w:rsidRPr="005F1E3E" w:rsidRDefault="007A53B2" w:rsidP="005F1E3E">
      <w:pPr>
        <w:pStyle w:val="Odsekzoznamu"/>
        <w:numPr>
          <w:ilvl w:val="0"/>
          <w:numId w:val="17"/>
        </w:numPr>
        <w:tabs>
          <w:tab w:val="left" w:pos="567"/>
        </w:tabs>
        <w:ind w:left="578"/>
        <w:rPr>
          <w:rFonts w:asciiTheme="majorHAnsi" w:hAnsiTheme="majorHAnsi"/>
          <w:sz w:val="18"/>
          <w:szCs w:val="18"/>
        </w:rPr>
      </w:pPr>
      <w:r w:rsidRPr="005F1E3E">
        <w:rPr>
          <w:rFonts w:asciiTheme="majorHAnsi" w:hAnsiTheme="majorHAnsi"/>
          <w:sz w:val="18"/>
          <w:szCs w:val="18"/>
        </w:rPr>
        <w:t>Rôzne</w:t>
      </w:r>
    </w:p>
    <w:p w:rsidR="00B41845" w:rsidRDefault="00B41845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323E6" w:rsidRDefault="003323E6" w:rsidP="003966E2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3323E6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Vstupnú informáciu</w:t>
      </w:r>
      <w:r w:rsidR="00CF1845">
        <w:rPr>
          <w:rFonts w:asciiTheme="majorHAnsi" w:hAnsiTheme="majorHAnsi" w:cs="Calibri"/>
          <w:sz w:val="18"/>
          <w:szCs w:val="18"/>
        </w:rPr>
        <w:t xml:space="preserve"> uviedol rektor.</w:t>
      </w:r>
      <w:r w:rsidR="00BE7E8E">
        <w:rPr>
          <w:rFonts w:asciiTheme="majorHAnsi" w:hAnsiTheme="majorHAnsi" w:cs="Calibri"/>
          <w:sz w:val="18"/>
          <w:szCs w:val="18"/>
        </w:rPr>
        <w:t xml:space="preserve"> Prizvaný: Ing. Belko.</w:t>
      </w:r>
    </w:p>
    <w:p w:rsidR="00BE7E8E" w:rsidRDefault="003323E6" w:rsidP="00AD2EE6">
      <w:pPr>
        <w:rPr>
          <w:rFonts w:asciiTheme="majorHAnsi" w:hAnsiTheme="majorHAnsi"/>
          <w:sz w:val="18"/>
          <w:szCs w:val="18"/>
        </w:rPr>
      </w:pPr>
      <w:r w:rsidRPr="003323E6">
        <w:rPr>
          <w:rFonts w:asciiTheme="majorHAnsi" w:hAnsiTheme="majorHAnsi"/>
          <w:sz w:val="18"/>
          <w:szCs w:val="18"/>
        </w:rPr>
        <w:t xml:space="preserve">Ing. Belko </w:t>
      </w:r>
      <w:r>
        <w:rPr>
          <w:rFonts w:asciiTheme="majorHAnsi" w:hAnsiTheme="majorHAnsi"/>
          <w:sz w:val="18"/>
          <w:szCs w:val="18"/>
        </w:rPr>
        <w:t>oboznámil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prípravy projektu ACOORD</w:t>
      </w:r>
      <w:r>
        <w:rPr>
          <w:rFonts w:asciiTheme="majorHAnsi" w:hAnsiTheme="majorHAnsi"/>
          <w:sz w:val="18"/>
          <w:szCs w:val="18"/>
        </w:rPr>
        <w:t xml:space="preserve">, do piatku </w:t>
      </w:r>
      <w:r w:rsidR="00BE7E8E">
        <w:rPr>
          <w:rFonts w:asciiTheme="majorHAnsi" w:hAnsiTheme="majorHAnsi"/>
          <w:sz w:val="18"/>
          <w:szCs w:val="18"/>
        </w:rPr>
        <w:t xml:space="preserve">8.2.2019 </w:t>
      </w:r>
      <w:r>
        <w:rPr>
          <w:rFonts w:asciiTheme="majorHAnsi" w:hAnsiTheme="majorHAnsi"/>
          <w:sz w:val="18"/>
          <w:szCs w:val="18"/>
        </w:rPr>
        <w:t>je potre</w:t>
      </w:r>
      <w:r w:rsidR="00BE7E8E">
        <w:rPr>
          <w:rFonts w:asciiTheme="majorHAnsi" w:hAnsiTheme="majorHAnsi"/>
          <w:sz w:val="18"/>
          <w:szCs w:val="18"/>
        </w:rPr>
        <w:t>b</w:t>
      </w:r>
      <w:r>
        <w:rPr>
          <w:rFonts w:asciiTheme="majorHAnsi" w:hAnsiTheme="majorHAnsi"/>
          <w:sz w:val="18"/>
          <w:szCs w:val="18"/>
        </w:rPr>
        <w:t xml:space="preserve">né </w:t>
      </w:r>
      <w:r w:rsidR="00BE7E8E">
        <w:rPr>
          <w:rFonts w:asciiTheme="majorHAnsi" w:hAnsiTheme="majorHAnsi"/>
          <w:sz w:val="18"/>
          <w:szCs w:val="18"/>
        </w:rPr>
        <w:t>odoslať</w:t>
      </w:r>
      <w:r>
        <w:rPr>
          <w:rFonts w:asciiTheme="majorHAnsi" w:hAnsiTheme="majorHAnsi"/>
          <w:sz w:val="18"/>
          <w:szCs w:val="18"/>
        </w:rPr>
        <w:t xml:space="preserve"> </w:t>
      </w:r>
      <w:r w:rsidRPr="003323E6">
        <w:rPr>
          <w:rFonts w:asciiTheme="majorHAnsi" w:hAnsiTheme="majorHAnsi"/>
          <w:sz w:val="18"/>
          <w:szCs w:val="18"/>
        </w:rPr>
        <w:t>žiadosť o</w:t>
      </w:r>
      <w:r w:rsidR="00BE7E8E">
        <w:rPr>
          <w:rFonts w:asciiTheme="majorHAnsi" w:hAnsiTheme="majorHAnsi"/>
          <w:sz w:val="18"/>
          <w:szCs w:val="18"/>
        </w:rPr>
        <w:t> </w:t>
      </w:r>
      <w:r w:rsidRPr="003323E6">
        <w:rPr>
          <w:rFonts w:asciiTheme="majorHAnsi" w:hAnsiTheme="majorHAnsi"/>
          <w:sz w:val="18"/>
          <w:szCs w:val="18"/>
        </w:rPr>
        <w:t>NFP</w:t>
      </w:r>
      <w:r w:rsidR="00BE7E8E">
        <w:rPr>
          <w:rFonts w:asciiTheme="majorHAnsi" w:hAnsiTheme="majorHAnsi"/>
          <w:sz w:val="18"/>
          <w:szCs w:val="18"/>
        </w:rPr>
        <w:t xml:space="preserve">, ktorá je už aj s prílohami vo finálnej fáze príprav. </w:t>
      </w:r>
    </w:p>
    <w:p w:rsidR="00BE7E8E" w:rsidRDefault="00BE7E8E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požiadal Ing. Belka o zaslanie podkladov na prípravu stručnej prezentácie o projekte.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E7E8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>berie na vedomie 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BE7E8E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E7E8E" w:rsidRPr="00BE7E8E">
        <w:rPr>
          <w:rFonts w:asciiTheme="majorHAnsi" w:hAnsiTheme="majorHAnsi"/>
          <w:b/>
          <w:sz w:val="18"/>
          <w:szCs w:val="18"/>
          <w:u w:val="single"/>
        </w:rPr>
        <w:t>Kontrola úloh</w:t>
      </w:r>
      <w:r w:rsidR="00BE7E8E" w:rsidRPr="00BE7E8E"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Default="00BE7E8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BE7E8E" w:rsidRDefault="00BE7E8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BE7E8E" w:rsidRPr="00EE30AE" w:rsidTr="0039168C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E7E8E" w:rsidRPr="00EE30AE" w:rsidRDefault="00BE7E8E" w:rsidP="0039168C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BE7E8E" w:rsidRPr="00EE30AE" w:rsidRDefault="00BE7E8E" w:rsidP="0039168C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E7E8E" w:rsidRPr="00EE30AE" w:rsidTr="0039168C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8E" w:rsidRPr="00EE30AE" w:rsidRDefault="00BE7E8E" w:rsidP="0039168C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14.2D/20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8E" w:rsidRPr="00EE30AE" w:rsidRDefault="00BE7E8E" w:rsidP="0039168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pripraviť „Prevádzkovú a bezpečnostnú smernicu“ a „Smernicu pre ochranu osobných údajov“.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8E" w:rsidRPr="00EE30AE" w:rsidRDefault="00BE7E8E" w:rsidP="0039168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01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  <w:p w:rsidR="00BE7E8E" w:rsidRPr="00EE30AE" w:rsidRDefault="00BE7E8E" w:rsidP="0039168C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8E" w:rsidRPr="00EE30AE" w:rsidRDefault="00BE7E8E" w:rsidP="0039168C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8E" w:rsidRPr="00EE30AE" w:rsidRDefault="00BE7E8E" w:rsidP="0039168C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E8E" w:rsidRPr="00EE30AE" w:rsidRDefault="00BE7E8E" w:rsidP="0039168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</w:t>
            </w:r>
            <w:r w:rsidRPr="00EE30AE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</w:tbl>
    <w:p w:rsidR="00BE7E8E" w:rsidRDefault="00BE7E8E" w:rsidP="00BE7E8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E7E8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E7E8E" w:rsidRDefault="00BE7E8E" w:rsidP="00BE7E8E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14.2D/2018-V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48084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A3D73" w:rsidRPr="00FA3D73">
        <w:rPr>
          <w:rFonts w:asciiTheme="majorHAnsi" w:hAnsiTheme="majorHAnsi"/>
          <w:b/>
          <w:sz w:val="18"/>
          <w:szCs w:val="18"/>
          <w:u w:val="single"/>
        </w:rPr>
        <w:t xml:space="preserve">Správa o činnosti </w:t>
      </w:r>
      <w:r w:rsidR="00333C58">
        <w:rPr>
          <w:rFonts w:asciiTheme="majorHAnsi" w:hAnsiTheme="majorHAnsi"/>
          <w:b/>
          <w:sz w:val="18"/>
          <w:szCs w:val="18"/>
          <w:u w:val="single"/>
        </w:rPr>
        <w:t>V</w:t>
      </w:r>
      <w:r w:rsidR="00FA3D73" w:rsidRPr="00FA3D73">
        <w:rPr>
          <w:rFonts w:asciiTheme="majorHAnsi" w:hAnsiTheme="majorHAnsi"/>
          <w:b/>
          <w:sz w:val="18"/>
          <w:szCs w:val="18"/>
          <w:u w:val="single"/>
        </w:rPr>
        <w:t>ydavateľstva SPEKTRUM STU za rok 2018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Default="00BE7E8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FA3D73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 xml:space="preserve">. Prizvaný: </w:t>
      </w:r>
      <w:r w:rsidR="00FA3D73">
        <w:rPr>
          <w:rFonts w:asciiTheme="majorHAnsi" w:hAnsiTheme="majorHAnsi" w:cs="Calibri"/>
          <w:sz w:val="18"/>
          <w:szCs w:val="18"/>
        </w:rPr>
        <w:t>Ing</w:t>
      </w:r>
      <w:r>
        <w:rPr>
          <w:rFonts w:asciiTheme="majorHAnsi" w:hAnsiTheme="majorHAnsi" w:cs="Calibri"/>
          <w:sz w:val="18"/>
          <w:szCs w:val="18"/>
        </w:rPr>
        <w:t xml:space="preserve">. </w:t>
      </w:r>
      <w:proofErr w:type="spellStart"/>
      <w:r w:rsidR="00FA3D73">
        <w:rPr>
          <w:rFonts w:asciiTheme="majorHAnsi" w:hAnsiTheme="majorHAnsi" w:cs="Calibri"/>
          <w:sz w:val="18"/>
          <w:szCs w:val="18"/>
        </w:rPr>
        <w:t>Zsigo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F5762B" w:rsidRDefault="00F5762B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 univerzitného pracoviska informoval </w:t>
      </w:r>
      <w:r w:rsidR="00BE7E8E">
        <w:rPr>
          <w:rFonts w:asciiTheme="majorHAnsi" w:hAnsiTheme="majorHAnsi" w:cs="Calibri"/>
          <w:sz w:val="18"/>
          <w:szCs w:val="18"/>
        </w:rPr>
        <w:t>prítomných</w:t>
      </w:r>
      <w:r>
        <w:rPr>
          <w:rFonts w:asciiTheme="majorHAnsi" w:hAnsiTheme="majorHAnsi" w:cs="Calibri"/>
          <w:sz w:val="18"/>
          <w:szCs w:val="18"/>
        </w:rPr>
        <w:t xml:space="preserve">, že vydavateľstvo prešlo v ostatnom období výraznou transformáciou, </w:t>
      </w:r>
    </w:p>
    <w:p w:rsidR="00F5762B" w:rsidRDefault="00BE7E8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spomenul hlavne </w:t>
      </w:r>
      <w:r w:rsidR="00F5762B">
        <w:rPr>
          <w:rFonts w:asciiTheme="majorHAnsi" w:hAnsiTheme="majorHAnsi" w:cs="Calibri"/>
          <w:sz w:val="18"/>
          <w:szCs w:val="18"/>
        </w:rPr>
        <w:t xml:space="preserve">čoraz populárnejšiu činnosť </w:t>
      </w:r>
      <w:proofErr w:type="spellStart"/>
      <w:r w:rsidR="00F5762B">
        <w:rPr>
          <w:rFonts w:asciiTheme="majorHAnsi" w:hAnsiTheme="majorHAnsi" w:cs="Calibri"/>
          <w:sz w:val="18"/>
          <w:szCs w:val="18"/>
        </w:rPr>
        <w:t>e-shopu</w:t>
      </w:r>
      <w:proofErr w:type="spellEnd"/>
      <w:r w:rsidR="00F5762B">
        <w:rPr>
          <w:rFonts w:asciiTheme="majorHAnsi" w:hAnsiTheme="majorHAnsi" w:cs="Calibri"/>
          <w:sz w:val="18"/>
          <w:szCs w:val="18"/>
        </w:rPr>
        <w:t xml:space="preserve">, špeciálne pripravované vybrané tituly na základe vyhlásených nových výziev </w:t>
      </w:r>
    </w:p>
    <w:p w:rsidR="00BE7E8E" w:rsidRDefault="00F5762B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informoval o získaných oceneniach v knižných súťažiach.</w:t>
      </w:r>
      <w:r w:rsidR="00BE7E8E">
        <w:rPr>
          <w:rFonts w:asciiTheme="majorHAnsi" w:hAnsiTheme="majorHAnsi" w:cs="Calibri"/>
          <w:sz w:val="18"/>
          <w:szCs w:val="18"/>
        </w:rPr>
        <w:t xml:space="preserve"> </w:t>
      </w:r>
    </w:p>
    <w:p w:rsidR="00333C58" w:rsidRDefault="00BE7E8E" w:rsidP="00BE7E8E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riaditeľovi za úspešné vedenie </w:t>
      </w:r>
      <w:r w:rsidR="00333C58">
        <w:rPr>
          <w:rFonts w:asciiTheme="majorHAnsi" w:hAnsiTheme="majorHAnsi" w:cs="Calibri"/>
          <w:sz w:val="18"/>
          <w:szCs w:val="18"/>
        </w:rPr>
        <w:t>V</w:t>
      </w:r>
      <w:r w:rsidR="00F5762B">
        <w:rPr>
          <w:rFonts w:asciiTheme="majorHAnsi" w:hAnsiTheme="majorHAnsi" w:cs="Calibri"/>
          <w:sz w:val="18"/>
          <w:szCs w:val="18"/>
        </w:rPr>
        <w:t>ydavateľstva</w:t>
      </w:r>
      <w:r w:rsidR="00333C58">
        <w:rPr>
          <w:rFonts w:asciiTheme="majorHAnsi" w:hAnsiTheme="majorHAnsi" w:cs="Calibri"/>
          <w:sz w:val="18"/>
          <w:szCs w:val="18"/>
        </w:rPr>
        <w:t xml:space="preserve"> a jeho dosiahnuté výsledky.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3C5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4184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CA560E" w:rsidRPr="00A4724F">
        <w:rPr>
          <w:rFonts w:asciiTheme="majorHAnsi" w:hAnsiTheme="majorHAnsi"/>
          <w:sz w:val="18"/>
          <w:szCs w:val="18"/>
        </w:rPr>
        <w:t>Správ</w:t>
      </w:r>
      <w:r w:rsidR="00CA560E">
        <w:rPr>
          <w:rFonts w:asciiTheme="majorHAnsi" w:hAnsiTheme="majorHAnsi"/>
          <w:sz w:val="18"/>
          <w:szCs w:val="18"/>
        </w:rPr>
        <w:t>u</w:t>
      </w:r>
      <w:r w:rsidR="00CA560E" w:rsidRPr="00A4724F">
        <w:rPr>
          <w:rFonts w:asciiTheme="majorHAnsi" w:hAnsiTheme="majorHAnsi"/>
          <w:sz w:val="18"/>
          <w:szCs w:val="18"/>
        </w:rPr>
        <w:t xml:space="preserve"> o činnosti </w:t>
      </w:r>
      <w:r w:rsidR="00333C58">
        <w:rPr>
          <w:rFonts w:asciiTheme="majorHAnsi" w:hAnsiTheme="majorHAnsi"/>
          <w:sz w:val="18"/>
          <w:szCs w:val="18"/>
        </w:rPr>
        <w:t>vydavateľstva SPEKTRUM STU za rok 2018</w:t>
      </w:r>
      <w:r w:rsidR="00DD71CA">
        <w:rPr>
          <w:rFonts w:asciiTheme="majorHAnsi" w:hAnsiTheme="majorHAnsi" w:cs="Calibr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CA560E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33C58" w:rsidRPr="00333C58">
        <w:rPr>
          <w:rFonts w:asciiTheme="majorHAnsi" w:hAnsiTheme="majorHAnsi"/>
          <w:b/>
          <w:sz w:val="18"/>
          <w:szCs w:val="18"/>
          <w:u w:val="single"/>
        </w:rPr>
        <w:t>Rozpočet STU 2018 - Rozpis dotácie pridelenej v dodatku 7 k dotačnej zmluve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45BE6" w:rsidRDefault="00DD71CA" w:rsidP="00E24262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333C5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333C58" w:rsidRPr="00333C58">
        <w:rPr>
          <w:rFonts w:asciiTheme="majorHAnsi" w:hAnsiTheme="majorHAnsi" w:cs="Calibri"/>
          <w:sz w:val="18"/>
          <w:szCs w:val="18"/>
        </w:rPr>
        <w:t>rektor</w:t>
      </w:r>
      <w:r w:rsidR="00345BE6">
        <w:rPr>
          <w:rFonts w:asciiTheme="majorHAnsi" w:hAnsiTheme="majorHAnsi" w:cs="Calibri"/>
          <w:sz w:val="18"/>
          <w:szCs w:val="18"/>
        </w:rPr>
        <w:t>. K</w:t>
      </w:r>
      <w:r w:rsidR="00333C58" w:rsidRPr="00333C58">
        <w:rPr>
          <w:rFonts w:asciiTheme="majorHAnsi" w:hAnsiTheme="majorHAnsi" w:cs="Calibri"/>
          <w:sz w:val="18"/>
          <w:szCs w:val="18"/>
        </w:rPr>
        <w:t>vestor</w:t>
      </w:r>
      <w:r w:rsidR="00333C58" w:rsidRPr="00333C58">
        <w:rPr>
          <w:rFonts w:asciiTheme="majorHAnsi" w:hAnsiTheme="majorHAnsi" w:cstheme="majorHAnsi"/>
          <w:sz w:val="18"/>
          <w:szCs w:val="18"/>
        </w:rPr>
        <w:t xml:space="preserve"> </w:t>
      </w:r>
      <w:r w:rsidR="00345BE6">
        <w:rPr>
          <w:rFonts w:asciiTheme="majorHAnsi" w:hAnsiTheme="majorHAnsi" w:cstheme="majorHAnsi"/>
          <w:sz w:val="18"/>
          <w:szCs w:val="18"/>
        </w:rPr>
        <w:t xml:space="preserve">prezentoval dokument </w:t>
      </w:r>
      <w:r w:rsidR="00333C58" w:rsidRPr="00333C58">
        <w:rPr>
          <w:rFonts w:asciiTheme="majorHAnsi" w:hAnsiTheme="majorHAnsi" w:cstheme="majorHAnsi"/>
          <w:sz w:val="18"/>
          <w:szCs w:val="18"/>
        </w:rPr>
        <w:t>ako ú</w:t>
      </w:r>
      <w:r w:rsidR="00333C58" w:rsidRPr="00333C58">
        <w:rPr>
          <w:rFonts w:asciiTheme="majorHAnsi" w:hAnsiTheme="majorHAnsi"/>
          <w:sz w:val="18"/>
          <w:szCs w:val="18"/>
        </w:rPr>
        <w:t xml:space="preserve">pravu dotácie z dôvodu pridelenia dotácie dodatkom č. 7 na základe </w:t>
      </w:r>
    </w:p>
    <w:p w:rsidR="00740D31" w:rsidRPr="00333C58" w:rsidRDefault="00333C58" w:rsidP="00E24262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theme="majorHAnsi"/>
          <w:sz w:val="18"/>
          <w:szCs w:val="18"/>
        </w:rPr>
      </w:pPr>
      <w:r w:rsidRPr="00333C58">
        <w:rPr>
          <w:rFonts w:asciiTheme="majorHAnsi" w:hAnsiTheme="majorHAnsi"/>
          <w:sz w:val="18"/>
          <w:szCs w:val="18"/>
        </w:rPr>
        <w:t>verifikácie umeleckej činnosti a na dofinancovanie vzdelávacej činnosti verejných vysokých škôl</w:t>
      </w:r>
      <w:r>
        <w:rPr>
          <w:rFonts w:asciiTheme="majorHAnsi" w:hAnsiTheme="majorHAnsi"/>
          <w:sz w:val="18"/>
          <w:szCs w:val="18"/>
        </w:rPr>
        <w:t>.</w:t>
      </w:r>
      <w:r w:rsidR="00DD71CA" w:rsidRPr="00333C5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3C5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749B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749BF" w:rsidRPr="00333C58" w:rsidRDefault="00013D34" w:rsidP="004749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33C5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33C58" w:rsidRPr="00333C58">
        <w:rPr>
          <w:rFonts w:asciiTheme="majorHAnsi" w:hAnsiTheme="majorHAnsi"/>
          <w:sz w:val="18"/>
          <w:szCs w:val="18"/>
        </w:rPr>
        <w:t xml:space="preserve">schvaľuje rozdelenie dotácie podľa predloženého návrhu a odporúča </w:t>
      </w:r>
      <w:r w:rsidR="004749BF" w:rsidRPr="00333C58">
        <w:rPr>
          <w:rFonts w:asciiTheme="majorHAnsi" w:hAnsiTheme="majorHAnsi"/>
          <w:sz w:val="18"/>
          <w:szCs w:val="18"/>
        </w:rPr>
        <w:t>predložiť materiál na zasadnutie Kolégia rektora STU.</w:t>
      </w:r>
    </w:p>
    <w:p w:rsidR="004749BF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492921" w:rsidRDefault="00492921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7727FB" w:rsidRPr="007727FB" w:rsidRDefault="00E6679C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BODU 5:</w:t>
      </w:r>
      <w:r w:rsidR="009370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E24262" w:rsidRPr="00E24262">
        <w:rPr>
          <w:rFonts w:asciiTheme="majorHAnsi" w:hAnsiTheme="majorHAnsi"/>
          <w:b/>
          <w:sz w:val="18"/>
          <w:szCs w:val="18"/>
          <w:u w:val="single"/>
        </w:rPr>
        <w:t>Návrh dodatku číslo 1 smernice rektora číslo 7/2016-SR „Vykonávanie finančnej kontroly na STU“</w:t>
      </w:r>
    </w:p>
    <w:p w:rsidR="00E6679C" w:rsidRPr="007727FB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24262" w:rsidRDefault="00E24262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333C58">
        <w:rPr>
          <w:rFonts w:asciiTheme="majorHAnsi" w:hAnsiTheme="majorHAnsi" w:cs="Calibri"/>
          <w:sz w:val="18"/>
          <w:szCs w:val="18"/>
        </w:rPr>
        <w:t>Materiál uviedol rektor</w:t>
      </w:r>
      <w:r>
        <w:rPr>
          <w:rFonts w:asciiTheme="majorHAnsi" w:hAnsiTheme="majorHAnsi" w:cs="Calibri"/>
          <w:sz w:val="18"/>
          <w:szCs w:val="18"/>
        </w:rPr>
        <w:t>. Prizvaný: Ing. Malina.</w:t>
      </w:r>
    </w:p>
    <w:p w:rsidR="00826640" w:rsidRDefault="00826640" w:rsidP="00826640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theme="minorHAnsi"/>
          <w:color w:val="262626" w:themeColor="text1" w:themeTint="D9"/>
          <w:sz w:val="18"/>
          <w:szCs w:val="18"/>
        </w:rPr>
      </w:pPr>
      <w:r w:rsidRPr="00826640">
        <w:rPr>
          <w:rFonts w:asciiTheme="majorHAnsi" w:hAnsiTheme="majorHAnsi" w:cstheme="majorHAnsi"/>
          <w:sz w:val="18"/>
          <w:szCs w:val="18"/>
        </w:rPr>
        <w:t xml:space="preserve">Ing. Malina prítomných informoval, že </w:t>
      </w:r>
      <w:r>
        <w:rPr>
          <w:rFonts w:asciiTheme="majorHAnsi" w:hAnsiTheme="majorHAnsi" w:cstheme="majorHAnsi"/>
          <w:sz w:val="18"/>
          <w:szCs w:val="18"/>
        </w:rPr>
        <w:t>návrh je vypracovaný v</w:t>
      </w: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 xml:space="preserve"> zmysle zákona č. 372/2018 Z. z., ktorým sa mení a dopĺňa zákon </w:t>
      </w:r>
    </w:p>
    <w:p w:rsidR="00972D48" w:rsidRPr="00826640" w:rsidRDefault="00826640" w:rsidP="00826640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>č. 357/2015 Z. z. o finančnej kontrole a</w:t>
      </w:r>
      <w:r>
        <w:rPr>
          <w:rFonts w:asciiTheme="majorHAnsi" w:hAnsiTheme="majorHAnsi" w:cstheme="minorHAnsi"/>
          <w:color w:val="262626" w:themeColor="text1" w:themeTint="D9"/>
          <w:sz w:val="18"/>
          <w:szCs w:val="18"/>
        </w:rPr>
        <w:t> </w:t>
      </w:r>
      <w:r w:rsidRPr="00826640">
        <w:rPr>
          <w:rFonts w:asciiTheme="majorHAnsi" w:hAnsiTheme="majorHAnsi" w:cstheme="minorHAnsi"/>
          <w:color w:val="262626" w:themeColor="text1" w:themeTint="D9"/>
          <w:sz w:val="18"/>
          <w:szCs w:val="18"/>
        </w:rPr>
        <w:t>audite</w:t>
      </w:r>
      <w:r>
        <w:rPr>
          <w:rFonts w:asciiTheme="majorHAnsi" w:hAnsiTheme="majorHAnsi" w:cstheme="minorHAnsi"/>
          <w:color w:val="262626" w:themeColor="text1" w:themeTint="D9"/>
          <w:sz w:val="18"/>
          <w:szCs w:val="18"/>
        </w:rPr>
        <w:t>.</w:t>
      </w:r>
    </w:p>
    <w:p w:rsidR="00E6679C" w:rsidRPr="00826640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2664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72D48"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679C" w:rsidRPr="00826640" w:rsidRDefault="00972D48" w:rsidP="00826640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826640">
        <w:rPr>
          <w:rFonts w:asciiTheme="majorHAnsi" w:hAnsiTheme="majorHAnsi"/>
          <w:sz w:val="18"/>
          <w:szCs w:val="18"/>
        </w:rPr>
        <w:t>schvaľuje D</w:t>
      </w:r>
      <w:r w:rsidR="00826640" w:rsidRPr="00826640">
        <w:rPr>
          <w:rFonts w:asciiTheme="majorHAnsi" w:hAnsiTheme="majorHAnsi"/>
          <w:sz w:val="18"/>
          <w:szCs w:val="18"/>
        </w:rPr>
        <w:t>odat</w:t>
      </w:r>
      <w:r w:rsidR="00826640">
        <w:rPr>
          <w:rFonts w:asciiTheme="majorHAnsi" w:hAnsiTheme="majorHAnsi"/>
          <w:sz w:val="18"/>
          <w:szCs w:val="18"/>
        </w:rPr>
        <w:t>ok</w:t>
      </w:r>
      <w:r w:rsidR="00826640" w:rsidRPr="00826640">
        <w:rPr>
          <w:rFonts w:asciiTheme="majorHAnsi" w:hAnsiTheme="majorHAnsi"/>
          <w:sz w:val="18"/>
          <w:szCs w:val="18"/>
        </w:rPr>
        <w:t xml:space="preserve"> číslo 1 smernice rektora číslo 7/2016-SR „Vykonávanie finančnej kontroly na STU</w:t>
      </w:r>
      <w:r w:rsidRPr="00826640">
        <w:rPr>
          <w:rFonts w:asciiTheme="majorHAnsi" w:hAnsiTheme="majorHAnsi"/>
          <w:sz w:val="18"/>
          <w:szCs w:val="18"/>
        </w:rPr>
        <w:t>.</w:t>
      </w:r>
    </w:p>
    <w:p w:rsidR="00972D48" w:rsidRDefault="00972D48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6: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826640" w:rsidRPr="00826640">
        <w:rPr>
          <w:rFonts w:asciiTheme="majorHAnsi" w:hAnsiTheme="majorHAnsi"/>
          <w:b/>
          <w:sz w:val="18"/>
          <w:szCs w:val="18"/>
          <w:u w:val="single"/>
        </w:rPr>
        <w:t>Prehľad čerpania finančných prostriedkov vyčlenených z dotácie v rámci fondu obnovy za roky 2013-2018</w:t>
      </w: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9370C4" w:rsidRDefault="009370C4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826640">
        <w:rPr>
          <w:rFonts w:asciiTheme="majorHAnsi" w:hAnsiTheme="majorHAnsi" w:cs="Calibri"/>
          <w:sz w:val="18"/>
          <w:szCs w:val="18"/>
        </w:rPr>
        <w:t>rektor, prezentoval kvestor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826640" w:rsidRDefault="00826640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eastAsia="MS Mincho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 xml:space="preserve">V rámci krátkej diskusie rektor detailnejšie vysvetlil niektoré vybrané položky, ako napr. úpravu priestorov pre UTI na FIIT STU, opravy </w:t>
      </w:r>
    </w:p>
    <w:p w:rsidR="00AD48D8" w:rsidRDefault="00826640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eastAsia="MS Mincho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 xml:space="preserve">na </w:t>
      </w:r>
      <w:proofErr w:type="spellStart"/>
      <w:r>
        <w:rPr>
          <w:rFonts w:asciiTheme="majorHAnsi" w:eastAsia="MS Mincho" w:hAnsiTheme="majorHAnsi" w:cs="Calibri"/>
          <w:sz w:val="18"/>
          <w:szCs w:val="18"/>
        </w:rPr>
        <w:t>SvF</w:t>
      </w:r>
      <w:proofErr w:type="spellEnd"/>
      <w:r>
        <w:rPr>
          <w:rFonts w:asciiTheme="majorHAnsi" w:eastAsia="MS Mincho" w:hAnsiTheme="majorHAnsi" w:cs="Calibri"/>
          <w:sz w:val="18"/>
          <w:szCs w:val="18"/>
        </w:rPr>
        <w:t xml:space="preserve"> STU, výmenu umelého trávnika </w:t>
      </w:r>
      <w:r w:rsidR="00AD48D8">
        <w:rPr>
          <w:rFonts w:asciiTheme="majorHAnsi" w:eastAsia="MS Mincho" w:hAnsiTheme="majorHAnsi" w:cs="Calibri"/>
          <w:sz w:val="18"/>
          <w:szCs w:val="18"/>
        </w:rPr>
        <w:t xml:space="preserve">na CAŠ STU </w:t>
      </w:r>
      <w:r>
        <w:rPr>
          <w:rFonts w:asciiTheme="majorHAnsi" w:eastAsia="MS Mincho" w:hAnsiTheme="majorHAnsi" w:cs="Calibri"/>
          <w:sz w:val="18"/>
          <w:szCs w:val="18"/>
        </w:rPr>
        <w:t>a</w:t>
      </w:r>
      <w:r w:rsidR="00AD48D8">
        <w:rPr>
          <w:rFonts w:asciiTheme="majorHAnsi" w:eastAsia="MS Mincho" w:hAnsiTheme="majorHAnsi" w:cs="Calibri"/>
          <w:sz w:val="18"/>
          <w:szCs w:val="18"/>
        </w:rPr>
        <w:t> pod.</w:t>
      </w:r>
      <w:r>
        <w:rPr>
          <w:rFonts w:asciiTheme="majorHAnsi" w:eastAsia="MS Mincho" w:hAnsiTheme="majorHAnsi" w:cs="Calibri"/>
          <w:sz w:val="18"/>
          <w:szCs w:val="18"/>
        </w:rPr>
        <w:t xml:space="preserve"> </w:t>
      </w:r>
      <w:r w:rsidR="00AD48D8">
        <w:rPr>
          <w:rFonts w:asciiTheme="majorHAnsi" w:eastAsia="MS Mincho" w:hAnsiTheme="majorHAnsi" w:cs="Calibri"/>
          <w:sz w:val="18"/>
          <w:szCs w:val="18"/>
        </w:rPr>
        <w:t xml:space="preserve">Zároveň vyjadril názor, že úspešnosť uvedených investícií je </w:t>
      </w:r>
      <w:r w:rsidR="00492921">
        <w:rPr>
          <w:rFonts w:asciiTheme="majorHAnsi" w:eastAsia="MS Mincho" w:hAnsiTheme="majorHAnsi" w:cs="Calibri"/>
          <w:sz w:val="18"/>
          <w:szCs w:val="18"/>
        </w:rPr>
        <w:t xml:space="preserve">vo </w:t>
      </w:r>
      <w:r w:rsidR="00AD48D8">
        <w:rPr>
          <w:rFonts w:asciiTheme="majorHAnsi" w:eastAsia="MS Mincho" w:hAnsiTheme="majorHAnsi" w:cs="Calibri"/>
          <w:sz w:val="18"/>
          <w:szCs w:val="18"/>
        </w:rPr>
        <w:t xml:space="preserve">veľkej miere aj </w:t>
      </w:r>
    </w:p>
    <w:p w:rsidR="009370C4" w:rsidRPr="009370C4" w:rsidRDefault="00AD48D8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>zásluhou činnosti Akademického senátu STU.</w:t>
      </w:r>
      <w:r w:rsidR="00826640">
        <w:rPr>
          <w:rFonts w:asciiTheme="majorHAnsi" w:eastAsia="MS Mincho" w:hAnsiTheme="majorHAnsi" w:cs="Calibri"/>
          <w:sz w:val="18"/>
          <w:szCs w:val="18"/>
        </w:rPr>
        <w:t xml:space="preserve"> 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D48D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370C4" w:rsidRPr="00740A51" w:rsidRDefault="007727FB" w:rsidP="00740A5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40A51" w:rsidRPr="00740A51">
        <w:rPr>
          <w:rFonts w:asciiTheme="majorHAnsi" w:hAnsiTheme="majorHAnsi"/>
          <w:sz w:val="18"/>
          <w:szCs w:val="18"/>
        </w:rPr>
        <w:t>berie na ve</w:t>
      </w:r>
      <w:r w:rsidR="00740A51">
        <w:rPr>
          <w:rFonts w:asciiTheme="majorHAnsi" w:hAnsiTheme="majorHAnsi"/>
          <w:sz w:val="18"/>
          <w:szCs w:val="18"/>
        </w:rPr>
        <w:t>d</w:t>
      </w:r>
      <w:r w:rsidR="00740A51" w:rsidRPr="00740A51">
        <w:rPr>
          <w:rFonts w:asciiTheme="majorHAnsi" w:hAnsiTheme="majorHAnsi"/>
          <w:sz w:val="18"/>
          <w:szCs w:val="18"/>
        </w:rPr>
        <w:t xml:space="preserve">omie informáciu o čerpaní finančných prostriedkov vyčlenených z dotácie v rámci fondu obnovy za roky </w:t>
      </w:r>
      <w:r w:rsidR="00740A51">
        <w:rPr>
          <w:rFonts w:asciiTheme="majorHAnsi" w:hAnsiTheme="majorHAnsi"/>
          <w:sz w:val="18"/>
          <w:szCs w:val="18"/>
        </w:rPr>
        <w:br/>
      </w:r>
      <w:r w:rsidR="00740A51" w:rsidRPr="00740A51">
        <w:rPr>
          <w:rFonts w:asciiTheme="majorHAnsi" w:hAnsiTheme="majorHAnsi"/>
          <w:sz w:val="18"/>
          <w:szCs w:val="18"/>
        </w:rPr>
        <w:t xml:space="preserve">2013 </w:t>
      </w:r>
      <w:r w:rsidR="00740A51">
        <w:rPr>
          <w:rFonts w:asciiTheme="majorHAnsi" w:hAnsiTheme="majorHAnsi"/>
          <w:sz w:val="18"/>
          <w:szCs w:val="18"/>
        </w:rPr>
        <w:t xml:space="preserve">– </w:t>
      </w:r>
      <w:r w:rsidR="00740A51" w:rsidRPr="00740A51">
        <w:rPr>
          <w:rFonts w:asciiTheme="majorHAnsi" w:hAnsiTheme="majorHAnsi"/>
          <w:sz w:val="18"/>
          <w:szCs w:val="18"/>
        </w:rPr>
        <w:t>2018.</w:t>
      </w:r>
    </w:p>
    <w:p w:rsidR="00E6679C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7: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40A51" w:rsidRPr="00740A51">
        <w:rPr>
          <w:rFonts w:asciiTheme="majorHAnsi" w:hAnsiTheme="majorHAnsi"/>
          <w:b/>
          <w:sz w:val="18"/>
          <w:szCs w:val="18"/>
          <w:u w:val="single"/>
        </w:rPr>
        <w:t>Porovnanie dotácie STU 2019 s rokom 2018 - informácia</w:t>
      </w:r>
    </w:p>
    <w:p w:rsidR="007727FB" w:rsidRDefault="007727FB" w:rsidP="007727FB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9370C4" w:rsidRDefault="009370C4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740A51">
        <w:rPr>
          <w:rFonts w:asciiTheme="majorHAnsi" w:hAnsiTheme="majorHAnsi" w:cs="Calibri"/>
          <w:sz w:val="18"/>
          <w:szCs w:val="18"/>
        </w:rPr>
        <w:t>a prezentoval kvestor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104F4E" w:rsidRDefault="00740A51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upozornil</w:t>
      </w:r>
      <w:r w:rsidR="00104F4E">
        <w:rPr>
          <w:rFonts w:asciiTheme="majorHAnsi" w:hAnsiTheme="majorHAnsi"/>
          <w:sz w:val="18"/>
          <w:szCs w:val="18"/>
        </w:rPr>
        <w:t xml:space="preserve">, že podstatnou </w:t>
      </w:r>
      <w:r>
        <w:rPr>
          <w:rFonts w:asciiTheme="majorHAnsi" w:hAnsiTheme="majorHAnsi"/>
          <w:sz w:val="18"/>
          <w:szCs w:val="18"/>
        </w:rPr>
        <w:t>položk</w:t>
      </w:r>
      <w:r w:rsidR="00104F4E">
        <w:rPr>
          <w:rFonts w:asciiTheme="majorHAnsi" w:hAnsiTheme="majorHAnsi"/>
          <w:sz w:val="18"/>
          <w:szCs w:val="18"/>
        </w:rPr>
        <w:t>ou je viazanie časti</w:t>
      </w:r>
      <w:r>
        <w:rPr>
          <w:rFonts w:asciiTheme="majorHAnsi" w:hAnsiTheme="majorHAnsi"/>
          <w:sz w:val="18"/>
          <w:szCs w:val="18"/>
        </w:rPr>
        <w:t xml:space="preserve"> dotácie</w:t>
      </w:r>
      <w:r w:rsidR="00104F4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na vzdelávanie a jej neskoršie uvoľnenie </w:t>
      </w:r>
      <w:r w:rsidR="00104F4E">
        <w:rPr>
          <w:rFonts w:asciiTheme="majorHAnsi" w:hAnsiTheme="majorHAnsi"/>
          <w:sz w:val="18"/>
          <w:szCs w:val="18"/>
        </w:rPr>
        <w:t xml:space="preserve">len </w:t>
      </w:r>
      <w:r>
        <w:rPr>
          <w:rFonts w:asciiTheme="majorHAnsi" w:hAnsiTheme="majorHAnsi"/>
          <w:sz w:val="18"/>
          <w:szCs w:val="18"/>
        </w:rPr>
        <w:t xml:space="preserve">za predpokladu </w:t>
      </w:r>
    </w:p>
    <w:p w:rsidR="009370C4" w:rsidRDefault="00740A51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predloženia príslušných opatrení</w:t>
      </w:r>
      <w:r w:rsidR="00104F4E">
        <w:rPr>
          <w:rFonts w:asciiTheme="majorHAnsi" w:hAnsiTheme="majorHAnsi"/>
          <w:sz w:val="18"/>
          <w:szCs w:val="18"/>
        </w:rPr>
        <w:t xml:space="preserve"> v zmysle Metodiky (článok 26)</w:t>
      </w:r>
      <w:r>
        <w:rPr>
          <w:rFonts w:asciiTheme="majorHAnsi" w:hAnsiTheme="majorHAnsi"/>
          <w:sz w:val="18"/>
          <w:szCs w:val="18"/>
        </w:rPr>
        <w:t>.</w:t>
      </w:r>
    </w:p>
    <w:p w:rsidR="00104F4E" w:rsidRDefault="00740A51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</w:t>
      </w:r>
      <w:r w:rsidR="00104F4E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ti rektor požiadal prorektora Stanka o naformulovanie a predloženie </w:t>
      </w:r>
      <w:r w:rsidR="00104F4E">
        <w:rPr>
          <w:rFonts w:asciiTheme="majorHAnsi" w:hAnsiTheme="majorHAnsi"/>
          <w:sz w:val="18"/>
          <w:szCs w:val="18"/>
        </w:rPr>
        <w:t xml:space="preserve">návrhu štrukturálnych zmien, resp. cieľov, ktoré </w:t>
      </w:r>
    </w:p>
    <w:p w:rsidR="00740A51" w:rsidRPr="009370C4" w:rsidRDefault="00104F4E" w:rsidP="009370C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chce STU dosiahnuť v rokoch 2019 – 2021 vo vzťahu k poskytovanému vzdelávaniu spolu s návrhom opatrení na ich dosiahnutie.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04F4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263E6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727FB" w:rsidRDefault="007727FB" w:rsidP="00104F4E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104F4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104F4E" w:rsidRPr="00104F4E">
        <w:rPr>
          <w:rFonts w:asciiTheme="majorHAnsi" w:hAnsiTheme="majorHAnsi"/>
          <w:sz w:val="18"/>
          <w:szCs w:val="18"/>
        </w:rPr>
        <w:t xml:space="preserve">berie na vedomie informáciu </w:t>
      </w:r>
      <w:r w:rsidR="00104F4E">
        <w:rPr>
          <w:rFonts w:asciiTheme="majorHAnsi" w:hAnsiTheme="majorHAnsi"/>
          <w:sz w:val="18"/>
          <w:szCs w:val="18"/>
        </w:rPr>
        <w:t>- p</w:t>
      </w:r>
      <w:r w:rsidR="00104F4E" w:rsidRPr="00104F4E">
        <w:rPr>
          <w:rFonts w:asciiTheme="majorHAnsi" w:hAnsiTheme="majorHAnsi"/>
          <w:sz w:val="18"/>
          <w:szCs w:val="18"/>
        </w:rPr>
        <w:t>orovnanie dotácie STU 2019 s rokom 2018</w:t>
      </w:r>
      <w:r w:rsidR="009370C4" w:rsidRPr="00104F4E">
        <w:rPr>
          <w:rFonts w:asciiTheme="majorHAnsi" w:hAnsiTheme="majorHAnsi"/>
          <w:sz w:val="18"/>
          <w:szCs w:val="18"/>
        </w:rPr>
        <w:t>.</w:t>
      </w:r>
    </w:p>
    <w:p w:rsidR="00104F4E" w:rsidRPr="0016502E" w:rsidRDefault="00104F4E" w:rsidP="00104F4E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2.7A/20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19-V</w:t>
      </w:r>
    </w:p>
    <w:p w:rsidR="00104F4E" w:rsidRPr="00697528" w:rsidRDefault="00104F4E" w:rsidP="00104F4E">
      <w:pPr>
        <w:pStyle w:val="Obyajntext"/>
        <w:rPr>
          <w:rFonts w:asciiTheme="majorHAnsi" w:hAnsiTheme="majorHAnsi"/>
          <w:szCs w:val="18"/>
        </w:rPr>
      </w:pPr>
      <w:r w:rsidRPr="00697528">
        <w:rPr>
          <w:rFonts w:asciiTheme="majorHAnsi" w:hAnsiTheme="majorHAnsi" w:cs="Arial"/>
          <w:szCs w:val="18"/>
          <w:shd w:val="clear" w:color="auto" w:fill="FFFFFF"/>
        </w:rPr>
        <w:t xml:space="preserve">Vedenie STU ukladá </w:t>
      </w:r>
      <w:r w:rsidR="00F90287">
        <w:rPr>
          <w:rFonts w:asciiTheme="majorHAnsi" w:hAnsiTheme="majorHAnsi"/>
          <w:szCs w:val="18"/>
        </w:rPr>
        <w:t>pripraviť a prerokovať s </w:t>
      </w:r>
      <w:proofErr w:type="spellStart"/>
      <w:r w:rsidR="00F90287">
        <w:rPr>
          <w:rFonts w:asciiTheme="majorHAnsi" w:hAnsiTheme="majorHAnsi"/>
          <w:szCs w:val="18"/>
        </w:rPr>
        <w:t>MŠVVaŠ</w:t>
      </w:r>
      <w:proofErr w:type="spellEnd"/>
      <w:r w:rsidR="00F90287">
        <w:rPr>
          <w:rFonts w:asciiTheme="majorHAnsi" w:hAnsiTheme="majorHAnsi"/>
          <w:szCs w:val="18"/>
        </w:rPr>
        <w:t xml:space="preserve"> SR opatrenia v zmysle čl. 26 Metodiky 2019.</w:t>
      </w:r>
      <w:r w:rsidRPr="00697528">
        <w:rPr>
          <w:rFonts w:asciiTheme="majorHAnsi" w:hAnsiTheme="majorHAnsi"/>
          <w:szCs w:val="18"/>
        </w:rPr>
        <w:t xml:space="preserve"> </w:t>
      </w:r>
    </w:p>
    <w:p w:rsidR="00104F4E" w:rsidRPr="00697528" w:rsidRDefault="00104F4E" w:rsidP="00104F4E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 w:rsidR="00F90287">
        <w:rPr>
          <w:rFonts w:asciiTheme="majorHAnsi" w:hAnsiTheme="majorHAnsi" w:cstheme="majorHAnsi"/>
          <w:sz w:val="18"/>
          <w:szCs w:val="18"/>
        </w:rPr>
        <w:t>prorektor Stanko</w:t>
      </w:r>
    </w:p>
    <w:p w:rsidR="00104F4E" w:rsidRDefault="00104F4E" w:rsidP="00104F4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T: </w:t>
      </w:r>
      <w:r w:rsidR="00F90287"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20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.0</w:t>
      </w:r>
      <w:r w:rsidR="00F90287"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3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.201</w:t>
      </w:r>
      <w:r w:rsidR="00F90287"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9</w:t>
      </w:r>
    </w:p>
    <w:p w:rsidR="00104F4E" w:rsidRPr="00104F4E" w:rsidRDefault="00104F4E" w:rsidP="00104F4E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F263E6" w:rsidRPr="0039168C" w:rsidRDefault="00F263E6" w:rsidP="00F263E6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168C" w:rsidRPr="0039168C">
        <w:rPr>
          <w:rFonts w:asciiTheme="majorHAnsi" w:hAnsiTheme="majorHAnsi"/>
          <w:b/>
          <w:sz w:val="18"/>
          <w:szCs w:val="18"/>
          <w:u w:val="single"/>
        </w:rPr>
        <w:t>Návrhy na odsúhlasenie NZ a dodatkov</w:t>
      </w:r>
    </w:p>
    <w:p w:rsidR="00F263E6" w:rsidRDefault="00F263E6" w:rsidP="00F263E6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</w:p>
    <w:p w:rsidR="0039168C" w:rsidRDefault="0039168C" w:rsidP="0039168C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39168C" w:rsidRDefault="0039168C" w:rsidP="0039168C">
      <w:pPr>
        <w:ind w:right="284"/>
        <w:rPr>
          <w:rFonts w:asciiTheme="majorHAnsi" w:hAnsiTheme="majorHAnsi" w:cs="Arial"/>
          <w:sz w:val="18"/>
          <w:szCs w:val="18"/>
        </w:rPr>
      </w:pPr>
      <w:r w:rsidRPr="001B24B5">
        <w:rPr>
          <w:rFonts w:asciiTheme="majorHAnsi" w:hAnsiTheme="majorHAnsi" w:cs="Arial"/>
          <w:sz w:val="18"/>
          <w:szCs w:val="18"/>
        </w:rPr>
        <w:t xml:space="preserve">V úvode požiadal o stiahnutie </w:t>
      </w:r>
      <w:r w:rsidR="001B24B5">
        <w:rPr>
          <w:rFonts w:asciiTheme="majorHAnsi" w:hAnsiTheme="majorHAnsi" w:cs="Arial"/>
          <w:sz w:val="18"/>
          <w:szCs w:val="18"/>
        </w:rPr>
        <w:t xml:space="preserve">zmluvy v </w:t>
      </w:r>
      <w:r w:rsidRPr="001B24B5">
        <w:rPr>
          <w:rFonts w:asciiTheme="majorHAnsi" w:hAnsiTheme="majorHAnsi" w:cs="Arial"/>
          <w:sz w:val="18"/>
          <w:szCs w:val="18"/>
        </w:rPr>
        <w:t>bod</w:t>
      </w:r>
      <w:r w:rsidR="001B24B5">
        <w:rPr>
          <w:rFonts w:asciiTheme="majorHAnsi" w:hAnsiTheme="majorHAnsi" w:cs="Arial"/>
          <w:sz w:val="18"/>
          <w:szCs w:val="18"/>
        </w:rPr>
        <w:t>e</w:t>
      </w:r>
      <w:r w:rsidRPr="001B24B5">
        <w:rPr>
          <w:rFonts w:asciiTheme="majorHAnsi" w:hAnsiTheme="majorHAnsi" w:cs="Arial"/>
          <w:sz w:val="18"/>
          <w:szCs w:val="18"/>
        </w:rPr>
        <w:t xml:space="preserve"> 2 z rokovania.</w:t>
      </w:r>
      <w:r w:rsidR="001B24B5" w:rsidRPr="001B24B5">
        <w:rPr>
          <w:rFonts w:asciiTheme="majorHAnsi" w:hAnsiTheme="majorHAnsi" w:cs="Arial"/>
          <w:sz w:val="18"/>
          <w:szCs w:val="18"/>
        </w:rPr>
        <w:t xml:space="preserve"> Info</w:t>
      </w:r>
      <w:r w:rsidR="001B24B5">
        <w:rPr>
          <w:rFonts w:asciiTheme="majorHAnsi" w:hAnsiTheme="majorHAnsi" w:cs="Arial"/>
          <w:sz w:val="18"/>
          <w:szCs w:val="18"/>
        </w:rPr>
        <w:t>r</w:t>
      </w:r>
      <w:r w:rsidR="001B24B5" w:rsidRPr="001B24B5">
        <w:rPr>
          <w:rFonts w:asciiTheme="majorHAnsi" w:hAnsiTheme="majorHAnsi" w:cs="Arial"/>
          <w:sz w:val="18"/>
          <w:szCs w:val="18"/>
        </w:rPr>
        <w:t>moval, že návrh je potrebné ešte preveriť a prerokovať s FEI STU.</w:t>
      </w:r>
    </w:p>
    <w:p w:rsidR="001B24B5" w:rsidRDefault="001B24B5" w:rsidP="0039168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uvedené rektor požiadal aj o preverenie zmluvy v bode 14 a stiahol ju z rokovania.</w:t>
      </w:r>
    </w:p>
    <w:p w:rsidR="001B24B5" w:rsidRPr="001B24B5" w:rsidRDefault="001B24B5" w:rsidP="0039168C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Zároveň </w:t>
      </w:r>
      <w:r w:rsidR="003D4225">
        <w:rPr>
          <w:rFonts w:asciiTheme="majorHAnsi" w:hAnsiTheme="majorHAnsi" w:cs="Arial"/>
          <w:sz w:val="18"/>
          <w:szCs w:val="18"/>
        </w:rPr>
        <w:t>požiadal upraviť začiatok doby</w:t>
      </w:r>
      <w:r>
        <w:rPr>
          <w:rFonts w:asciiTheme="majorHAnsi" w:hAnsiTheme="majorHAnsi" w:cs="Arial"/>
          <w:sz w:val="18"/>
          <w:szCs w:val="18"/>
        </w:rPr>
        <w:t xml:space="preserve"> nájmu </w:t>
      </w:r>
      <w:r w:rsidR="00444F3E">
        <w:rPr>
          <w:rFonts w:asciiTheme="majorHAnsi" w:hAnsiTheme="majorHAnsi" w:cs="Arial"/>
          <w:sz w:val="18"/>
          <w:szCs w:val="18"/>
        </w:rPr>
        <w:t xml:space="preserve">v </w:t>
      </w:r>
      <w:r>
        <w:rPr>
          <w:rFonts w:asciiTheme="majorHAnsi" w:hAnsiTheme="majorHAnsi" w:cs="Arial"/>
          <w:sz w:val="18"/>
          <w:szCs w:val="18"/>
        </w:rPr>
        <w:t>zml</w:t>
      </w:r>
      <w:r w:rsidR="003D4225">
        <w:rPr>
          <w:rFonts w:asciiTheme="majorHAnsi" w:hAnsiTheme="majorHAnsi" w:cs="Arial"/>
          <w:sz w:val="18"/>
          <w:szCs w:val="18"/>
        </w:rPr>
        <w:t>u</w:t>
      </w:r>
      <w:r>
        <w:rPr>
          <w:rFonts w:asciiTheme="majorHAnsi" w:hAnsiTheme="majorHAnsi" w:cs="Arial"/>
          <w:sz w:val="18"/>
          <w:szCs w:val="18"/>
        </w:rPr>
        <w:t>v</w:t>
      </w:r>
      <w:r w:rsidR="00444F3E">
        <w:rPr>
          <w:rFonts w:asciiTheme="majorHAnsi" w:hAnsiTheme="majorHAnsi" w:cs="Arial"/>
          <w:sz w:val="18"/>
          <w:szCs w:val="18"/>
        </w:rPr>
        <w:t>ách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44F3E">
        <w:rPr>
          <w:rFonts w:asciiTheme="majorHAnsi" w:hAnsiTheme="majorHAnsi" w:cs="Arial"/>
          <w:sz w:val="18"/>
          <w:szCs w:val="18"/>
        </w:rPr>
        <w:t xml:space="preserve">s dátumom 01.02.2019 </w:t>
      </w:r>
      <w:r w:rsidR="003D4225">
        <w:rPr>
          <w:rFonts w:asciiTheme="majorHAnsi" w:hAnsiTheme="majorHAnsi" w:cs="Arial"/>
          <w:sz w:val="18"/>
          <w:szCs w:val="18"/>
        </w:rPr>
        <w:t>na 01.03.2019.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39168C" w:rsidRDefault="0039168C" w:rsidP="0039168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B24B5" w:rsidRPr="001B24B5" w:rsidRDefault="0039168C" w:rsidP="001B24B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B24B5">
        <w:rPr>
          <w:rFonts w:asciiTheme="majorHAnsi" w:hAnsiTheme="majorHAnsi"/>
          <w:sz w:val="18"/>
          <w:szCs w:val="18"/>
        </w:rPr>
        <w:t xml:space="preserve">Vedenie STU prerokovalo </w:t>
      </w:r>
      <w:r w:rsidR="001B24B5" w:rsidRPr="001B24B5">
        <w:rPr>
          <w:rFonts w:asciiTheme="majorHAnsi" w:hAnsiTheme="majorHAnsi"/>
          <w:sz w:val="18"/>
          <w:szCs w:val="18"/>
        </w:rPr>
        <w:t xml:space="preserve">žiadosti ÚZ ŠD a J, </w:t>
      </w:r>
      <w:proofErr w:type="spellStart"/>
      <w:r w:rsidR="001B24B5" w:rsidRPr="001B24B5">
        <w:rPr>
          <w:rFonts w:asciiTheme="majorHAnsi" w:hAnsiTheme="majorHAnsi"/>
          <w:sz w:val="18"/>
          <w:szCs w:val="18"/>
        </w:rPr>
        <w:t>SjF</w:t>
      </w:r>
      <w:proofErr w:type="spellEnd"/>
      <w:r w:rsidR="001B24B5" w:rsidRPr="001B24B5">
        <w:rPr>
          <w:rFonts w:asciiTheme="majorHAnsi" w:hAnsiTheme="majorHAnsi"/>
          <w:sz w:val="18"/>
          <w:szCs w:val="18"/>
        </w:rPr>
        <w:t xml:space="preserve">, FEI, FCHPT, FIIT a UTI o nájom nehnuteľného majetku STU uvedeného v bodoch </w:t>
      </w:r>
    </w:p>
    <w:p w:rsidR="001B24B5" w:rsidRPr="00444F3E" w:rsidRDefault="001B24B5" w:rsidP="001B24B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44F3E">
        <w:rPr>
          <w:rFonts w:asciiTheme="majorHAnsi" w:hAnsiTheme="majorHAnsi"/>
          <w:sz w:val="18"/>
          <w:szCs w:val="18"/>
        </w:rPr>
        <w:t>1 až 1</w:t>
      </w:r>
      <w:r w:rsidR="00444F3E" w:rsidRPr="00444F3E">
        <w:rPr>
          <w:rFonts w:asciiTheme="majorHAnsi" w:hAnsiTheme="majorHAnsi"/>
          <w:sz w:val="18"/>
          <w:szCs w:val="18"/>
        </w:rPr>
        <w:t>2</w:t>
      </w:r>
      <w:r w:rsidRPr="00444F3E">
        <w:rPr>
          <w:rFonts w:asciiTheme="majorHAnsi" w:hAnsiTheme="majorHAnsi"/>
          <w:sz w:val="18"/>
          <w:szCs w:val="18"/>
        </w:rPr>
        <w:t xml:space="preserve"> tohto materiálu a odporúča rektorovi žiadosti </w:t>
      </w:r>
      <w:r w:rsidR="00444F3E" w:rsidRPr="00444F3E">
        <w:rPr>
          <w:rFonts w:asciiTheme="majorHAnsi" w:hAnsiTheme="majorHAnsi"/>
          <w:sz w:val="18"/>
          <w:szCs w:val="18"/>
        </w:rPr>
        <w:t>uvedené v bodoch 2 až 4 a 11 tohto materiálu v zmysle článku 3 bod 3 smernice rektora číslo 9/2013-SR predložiť na vyjadrenie predchádzajúceho písomného súhlasu do Akademického senátu STU</w:t>
      </w:r>
      <w:r w:rsidRPr="00444F3E">
        <w:rPr>
          <w:rFonts w:asciiTheme="majorHAnsi" w:hAnsiTheme="majorHAnsi"/>
          <w:sz w:val="18"/>
          <w:szCs w:val="18"/>
        </w:rPr>
        <w:t xml:space="preserve">. </w:t>
      </w:r>
    </w:p>
    <w:p w:rsidR="0039168C" w:rsidRPr="00444F3E" w:rsidRDefault="0039168C" w:rsidP="0039168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wooacademy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s. r. o.,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Fialková 1197/21A, 900 44 Tomášov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., vložka č.: 129017/B</w:t>
            </w:r>
          </w:p>
        </w:tc>
      </w:tr>
      <w:tr w:rsidR="00444F3E" w:rsidRPr="00444F3E" w:rsidTr="00444F3E">
        <w:trPr>
          <w:trHeight w:val="708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345 nachádzajúci sa na 3. poschodí budovy UTI na Pionierskej 15, Bratislava spolu o výmere 14,9 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14,9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priestor- vykonávanie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44F3E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.2019 – 31.01.2020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miestnosť č. 345 – 34,73€/mesačne do 15. dňa príslušného kalendárneho mesiaca za daný mesiac. Nájomné za hnuteľné veci zaplatí nájomca vždy do 15. dňa príslušného mesiaca vo výške 27,35 €/mesačne spolu s úhradou sa služby vo výške 55,88 €/mesačne, t. j.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117,96 €/mesiac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44F3E" w:rsidRPr="00444F3E" w:rsidRDefault="00444F3E" w:rsidP="00444F3E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 súlade so smernicou - čl. 5, bod 2 a v súlade s platným cenníkom UTI STU.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elektrina, teplo, TÚV a SÚV, OLO – 55,88 € mesačne  a sú súčasťou mesačného nájomného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S-TEAM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Lab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, spol. s.r.o.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Martina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Granca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3451/10, 841 02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, vložka č.:9275/B.</w:t>
            </w:r>
          </w:p>
        </w:tc>
      </w:tr>
      <w:tr w:rsidR="00444F3E" w:rsidRPr="00444F3E" w:rsidTr="00444F3E">
        <w:trPr>
          <w:trHeight w:val="708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6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zmluve R-STU č. 12/2014 o nájme NP spolu s dodatkami 1 až 6 s dobou nájmu do 28.02.2019 sa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rozširuje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nachádzajúci sa v budove FEI STU,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v bloku B, druhé poschodie o kancelársky priestor č. 219 o výmere 14,76m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a č.220 o výmere 28,19 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od 01.03.2019,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338,01m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01.03.2019 – 31.01.2023</w:t>
            </w:r>
          </w:p>
        </w:tc>
      </w:tr>
      <w:tr w:rsidR="00444F3E" w:rsidRPr="00444F3E" w:rsidTr="00444F3E">
        <w:trPr>
          <w:trHeight w:val="2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lastRenderedPageBreak/>
              <w:t>kancelársky priestor (127,65m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60,81 €/m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7 762,39 €/rok,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lastRenderedPageBreak/>
              <w:t>laboratórny priestor (210,36 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40,13 €/ 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8 441,74 €/rok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4 051,04 €,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16 204,15 €/rok.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rPr>
          <w:trHeight w:val="6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EKOMAAP, s.r.o.,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Akámiho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15, 841 05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., vložka č.: 18718/B</w:t>
            </w:r>
          </w:p>
        </w:tc>
      </w:tr>
      <w:tr w:rsidR="00444F3E" w:rsidRPr="00444F3E" w:rsidTr="00444F3E">
        <w:trPr>
          <w:trHeight w:val="708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k zmluve č. 8/2015.R-STU o nájme nebytových priestorov s dobou nájmu do 28.02.2019 sa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; dočasne nepotrebný majetok; nebytový priestor nachádzajúci sa v administratívnej budove FEI STU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 na 3.poschodí pozostávajúci z kancelárskeho priestoru č. 323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 28.02.2023,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13,24m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01.03.2019 – 28.02.2023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(13,24m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66,20 €/m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794,40 €/rok,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198,60 €,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794,40 €/rok.</w:t>
            </w:r>
          </w:p>
          <w:p w:rsidR="00444F3E" w:rsidRPr="00444F3E" w:rsidRDefault="00444F3E" w:rsidP="00444F3E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inezis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3, 841 04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, vložka č.: 112586/B.</w:t>
            </w:r>
          </w:p>
        </w:tc>
      </w:tr>
      <w:tr w:rsidR="00444F3E" w:rsidRPr="00444F3E" w:rsidTr="00444F3E">
        <w:trPr>
          <w:trHeight w:val="102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zmluve č. 40/2018 R-STU o nájme nebytových priestorov spolu s dodatkom č. 1 s dobou nájmu do 28.02.2019 sa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D, 5. poschodí, kancelársky priestor č. 501 o výmere 40,96m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502 o výmere 43,01m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503 o výmere 18,96m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508 o výmere 13,24m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509 o výmere 14,76m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a č. 510 o výmere 13,24m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 31.01.2023,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144,17m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01.03.2019 – 31.01.2023</w:t>
            </w:r>
          </w:p>
        </w:tc>
      </w:tr>
      <w:tr w:rsidR="00444F3E" w:rsidRPr="00444F3E" w:rsidTr="00444F3E">
        <w:trPr>
          <w:trHeight w:val="250"/>
        </w:trPr>
        <w:tc>
          <w:tcPr>
            <w:tcW w:w="421" w:type="dxa"/>
            <w:tcBorders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kancelárske priestory č. 501, 502, 503 (102,93m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75,00 €/m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7 719,75 €/rok,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kancelárske priestory č. 508, 509, 510 (41,24m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2 474,40 €/rok,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2 548,54 €,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10 194,15 €/rok.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AKUBA s.r.o.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Fedinova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24, 851 04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, vložka č.: 93761/B.</w:t>
            </w:r>
          </w:p>
        </w:tc>
      </w:tr>
      <w:tr w:rsidR="00444F3E" w:rsidRPr="00444F3E" w:rsidTr="00444F3E">
        <w:trPr>
          <w:trHeight w:val="264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zmluve č. 18/2015 R-STU o nájme nebytových priestorov spolu s dodatkami 1 až 3 s dobou nájmu od 01.05.2015 do 31.03.2022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zvyšuje výška nájomného o ročnú mieru inflácie za rok 2018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D, 7. poschodí, kancelársky priestor č. 709 o výmere 14,76m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710 o výmere 13,24m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č. 711 o výmere 14,25m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42,25m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na výkon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(42,25m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62,30 €/m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2 632,18 €/rok,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658,04 €,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2 632,18 €/rok.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Lucent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Labs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, s.r.o.,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Obchodná 15, 811 06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, vložka č.: 50810/B.</w:t>
            </w:r>
          </w:p>
        </w:tc>
      </w:tr>
      <w:tr w:rsidR="00444F3E" w:rsidRPr="00444F3E" w:rsidTr="00444F3E">
        <w:trPr>
          <w:trHeight w:val="708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zmluve č. 76/2016 R-STU o nájme nebytových priestorov spolu s dodatkom 1 s dobou nájmu od 01.11.2016 do 31.12.2020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sa od 01.01.2019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zvyšuje výška nájomného o ročnú mieru inflácie za rok 2018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D, 5. poschodí, kancelársky priestor č. 520 o výmere  43,01 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43,01m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laboratórny priestor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laboratórny priestor (43,01m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44,65 €/m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1 920,31 €/rok,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480,08 €,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1 920,31 €/rok,</w:t>
            </w:r>
          </w:p>
          <w:p w:rsidR="00444F3E" w:rsidRPr="00444F3E" w:rsidRDefault="00444F3E" w:rsidP="00444F3E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Ing. Andrej Ľupták – Centrum IT vzdelávania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 Kupeckého 523/13, 821 08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</w:t>
            </w:r>
          </w:p>
        </w:tc>
      </w:tr>
      <w:tr w:rsidR="00444F3E" w:rsidRPr="00444F3E" w:rsidTr="00444F3E">
        <w:trPr>
          <w:trHeight w:val="708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NZ č. 102/2016 R-STU o nájme nebytových priestorov spolu s dodatkami 1 až 3 s dobou nájmu od 01.01.2017 do 30.06.2019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 sa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zvyšuje výška nájomného o ročnú mieru inflácie za rok 2018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Pionierskej ulici č. 15 v BA, pozostávajúci z miestnosti č. 239 na 2. poschodí budovy spolu s príslušenstvom (chodba, schodisko, WC, výťah) o výmere30,80m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30,80m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miestnosť spolu s príslušenstvom (30,80m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60,78 €/m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1 918,82 €/rok,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479,71 €,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1 918,82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</w:t>
            </w:r>
          </w:p>
        </w:tc>
      </w:tr>
      <w:tr w:rsidR="00444F3E" w:rsidRPr="00444F3E" w:rsidTr="00444F3E">
        <w:trPr>
          <w:trHeight w:val="327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STU  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LUMI spol. s.r.o.,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Wolkrova 39, 851 01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, vložka č.: 8651/B.</w:t>
            </w:r>
          </w:p>
        </w:tc>
      </w:tr>
      <w:tr w:rsidR="00444F3E" w:rsidRPr="00444F3E" w:rsidTr="00444F3E">
        <w:trPr>
          <w:trHeight w:val="415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NZ č. 76/2014 R-STU o nájme nebytových priestorov spolu s dodatkami 1 a 2 s dobou nájmu od 01.01.2015 do 31.12.2019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zvyšuje výška nájomného o ročnú mieru inflácie za rok 2018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D, 2. poschodí, laboratórny priestor č. 216 o výmere 21,76m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21,76m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miestnosť spolu s príslušenstvom (21,76m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44,65 €/m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971,54 €/rok,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242,88 €,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spolu ročne: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 971,54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lastRenderedPageBreak/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dekan FEI  STU 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Ing. Oľga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Čičáková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Bzovícka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30, 851 07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</w:t>
            </w:r>
          </w:p>
        </w:tc>
      </w:tr>
      <w:tr w:rsidR="00444F3E" w:rsidRPr="00444F3E" w:rsidTr="00444F3E">
        <w:trPr>
          <w:trHeight w:val="1026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zmluve č. 50/2016 R-STU o nájme nebytových priestorov spolu s dodatkami 1 až 3 s dobou nájmu od 01.01.2015 do 31.12.2019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sa od 01.01.2019 zvyšuje výška nájomného o ročnú mieru inflácie za rok 2018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3 v BA, budova D, 3. poschodí, kancelársky priestor č. 236 14 o výmere 14,92m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14,92m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na výkon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 (14,92m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62,30 €/m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929,51 €/rok,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232,38 €,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929,51 €/rok.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444F3E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444F3E" w:rsidRPr="00444F3E" w:rsidTr="00444F3E">
        <w:tc>
          <w:tcPr>
            <w:tcW w:w="42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727"/>
        <w:gridCol w:w="7718"/>
      </w:tblGrid>
      <w:tr w:rsidR="00444F3E" w:rsidRPr="00444F3E" w:rsidTr="00444F3E">
        <w:tc>
          <w:tcPr>
            <w:tcW w:w="507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Benjamin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Button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., vložka č.: 117475/B</w:t>
            </w:r>
          </w:p>
        </w:tc>
      </w:tr>
      <w:tr w:rsidR="00444F3E" w:rsidRPr="00444F3E" w:rsidTr="00444F3E">
        <w:trPr>
          <w:trHeight w:val="708"/>
        </w:trPr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dočasne nepotrebný majetok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– nebytový priestor miestnosť č. 353 nachádzajúci sa na 3. poschodí budovy UTI na Pionierskej 15, Bratislava spolu o výmere 15,1 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15,1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44F3E" w:rsidRPr="00444F3E" w:rsidTr="00444F3E"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kancelársky priestor- vykonávanie podnikateľskej činnosti</w:t>
            </w:r>
          </w:p>
        </w:tc>
      </w:tr>
      <w:tr w:rsidR="00444F3E" w:rsidRPr="00444F3E" w:rsidTr="00444F3E">
        <w:trPr>
          <w:trHeight w:val="259"/>
        </w:trPr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01.03.2019 – 29.02.2020</w:t>
            </w:r>
          </w:p>
        </w:tc>
      </w:tr>
      <w:tr w:rsidR="00444F3E" w:rsidRPr="00444F3E" w:rsidTr="00444F3E">
        <w:trPr>
          <w:trHeight w:val="816"/>
        </w:trPr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8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miestnosť č. 353 – 221,87 €/mesačne do 15. dňa príslušného kalendárneho mesiaca za daný mesiac. Nájomné za hnuteľné veci zaplatí nájomca vždy do 15. dňa príslušného mesiaca vo výške 67,97 €/mesačne spolu s úhradou sa služby vo výške 176,25 €/mesačne,   t. j.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466,10 €/mesiac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44F3E" w:rsidRPr="00444F3E" w:rsidRDefault="00444F3E" w:rsidP="00444F3E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 súlade so smernicou - čl. 5, bod 2 a v súlade s platným cenníkom UTI STU.</w:t>
            </w:r>
          </w:p>
        </w:tc>
      </w:tr>
      <w:tr w:rsidR="00444F3E" w:rsidRPr="00444F3E" w:rsidTr="00444F3E">
        <w:trPr>
          <w:trHeight w:val="50"/>
        </w:trPr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elektrina, teplo, TÚV a SÚV, OLO – 176,25 € mesačne  a sú súčasťou mesačného nájomného</w:t>
            </w:r>
          </w:p>
        </w:tc>
      </w:tr>
      <w:tr w:rsidR="00444F3E" w:rsidRPr="00444F3E" w:rsidTr="00444F3E">
        <w:tc>
          <w:tcPr>
            <w:tcW w:w="50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7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8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Mriekatabuky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Jana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Glonecová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Mierová 18, 821 05 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nájomca je podnikateľom zapísaným v živnostenskom registri Okresného úradu Bratislava</w:t>
            </w:r>
          </w:p>
        </w:tc>
      </w:tr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NZ č. 78/2016 R-STU s dobou platnosti do 31.03.2019 sa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nebytové priestory v ŠD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Nikolasa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na ul.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6 v Bratislave, nachádzajúci sa v suteréne ŠD pozostávajúci z miestnosti č. 02NB-1 020 - sklad o výmere 10,92m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 31.03.2022,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10,92m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skladové priestory</w:t>
            </w:r>
          </w:p>
        </w:tc>
      </w:tr>
      <w:tr w:rsidR="00444F3E" w:rsidRPr="00444F3E" w:rsidTr="00444F3E">
        <w:trPr>
          <w:trHeight w:val="259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01.04.2019 – 31.03.2022</w:t>
            </w:r>
          </w:p>
        </w:tc>
      </w:tr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skladové priestory (10,92m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24,00 €/m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262,08 €/rok,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1 262,25 €,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73,02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faktúr, a energie sa vyúčtujú po skončení kalendárneho roka na základe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skutočnej spotreby energie. Dodávka služieb sa hradí štvrťročne na základe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vystavených faktúr paušálnou sumou, ktorá sa ďalej nezúčtováva.</w:t>
            </w:r>
          </w:p>
        </w:tc>
      </w:tr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96"/>
        <w:gridCol w:w="1685"/>
        <w:gridCol w:w="7671"/>
      </w:tblGrid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Alu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BauTech</w:t>
            </w:r>
            <w:proofErr w:type="spellEnd"/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Bílikova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1866/10, 841 01  Bratislava</w:t>
            </w:r>
          </w:p>
          <w:p w:rsidR="00444F3E" w:rsidRPr="00444F3E" w:rsidRDefault="00444F3E" w:rsidP="00492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>., vložka č.: 55801/B</w:t>
            </w:r>
          </w:p>
        </w:tc>
      </w:tr>
      <w:tr w:rsidR="00444F3E" w:rsidRPr="00444F3E" w:rsidTr="00492921">
        <w:trPr>
          <w:trHeight w:val="229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k NZ č. 49/2018 R-STU o nájme nebytových priestorov s dobou nájmu od 01.01.2019 do 31.08.2019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 xml:space="preserve">zvyšuje výška nájomného o ročnú mieru inflácie za rok 2018 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dočasne nepotrebný majetok, nebytový priestor nachádzajúci sa na Pionierskej č. 15 v BA na prízemí budovy pozostávajúci z miestnosti č. 8 o výmere 14,60m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predmet nájmu spolu: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14,60m</w:t>
            </w:r>
            <w:r w:rsidRPr="00444F3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44F3E" w:rsidRPr="00444F3E" w:rsidTr="00444F3E">
        <w:trPr>
          <w:trHeight w:val="70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444F3E" w:rsidRPr="00444F3E" w:rsidTr="00444F3E">
        <w:trPr>
          <w:trHeight w:val="259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444F3E" w:rsidRPr="00444F3E" w:rsidTr="00444F3E">
        <w:trPr>
          <w:trHeight w:val="264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71" w:type="dxa"/>
          </w:tcPr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miestnosť č. 8 (14,60m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) – 20,76 €/m</w:t>
            </w:r>
            <w:r w:rsidRPr="00444F3E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>/rok, t. j. 303,20 €/rok,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štvrťročná výška nájomného je 75,80 €,</w:t>
            </w:r>
          </w:p>
          <w:p w:rsidR="00444F3E" w:rsidRPr="00444F3E" w:rsidRDefault="00444F3E" w:rsidP="00492921">
            <w:pPr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303,20</w:t>
            </w:r>
            <w:r w:rsidRPr="00444F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4F3E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444F3E" w:rsidRPr="00444F3E" w:rsidRDefault="00444F3E" w:rsidP="00444F3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444F3E" w:rsidRPr="00444F3E" w:rsidTr="00444F3E">
        <w:trPr>
          <w:trHeight w:val="50"/>
        </w:trPr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444F3E" w:rsidRPr="00444F3E" w:rsidRDefault="00444F3E" w:rsidP="00492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</w:t>
            </w:r>
          </w:p>
        </w:tc>
      </w:tr>
      <w:tr w:rsidR="00444F3E" w:rsidRPr="00444F3E" w:rsidTr="00444F3E">
        <w:tc>
          <w:tcPr>
            <w:tcW w:w="596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5" w:type="dxa"/>
          </w:tcPr>
          <w:p w:rsidR="00444F3E" w:rsidRPr="00444F3E" w:rsidRDefault="00444F3E" w:rsidP="00492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71" w:type="dxa"/>
          </w:tcPr>
          <w:p w:rsidR="00444F3E" w:rsidRPr="00444F3E" w:rsidRDefault="00444F3E" w:rsidP="00492921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444F3E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444F3E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444F3E">
              <w:rPr>
                <w:rFonts w:asciiTheme="majorHAnsi" w:hAnsiTheme="majorHAnsi"/>
                <w:sz w:val="18"/>
                <w:szCs w:val="18"/>
              </w:rPr>
              <w:t xml:space="preserve"> STU  </w:t>
            </w:r>
          </w:p>
        </w:tc>
      </w:tr>
    </w:tbl>
    <w:p w:rsidR="00444F3E" w:rsidRPr="00444F3E" w:rsidRDefault="00444F3E" w:rsidP="00444F3E">
      <w:pPr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6D143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D4225" w:rsidRPr="003D4225">
        <w:rPr>
          <w:rFonts w:asciiTheme="majorHAnsi" w:hAnsiTheme="majorHAnsi"/>
          <w:b/>
          <w:sz w:val="18"/>
          <w:szCs w:val="18"/>
          <w:u w:val="single"/>
        </w:rPr>
        <w:t>Návrh na zriadenie vecného bremena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D4225" w:rsidRPr="003D4225" w:rsidRDefault="00C451AB" w:rsidP="003D4225">
      <w:pPr>
        <w:ind w:right="284"/>
        <w:rPr>
          <w:rFonts w:asciiTheme="majorHAnsi" w:hAnsiTheme="majorHAns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="003D4225">
        <w:rPr>
          <w:rFonts w:asciiTheme="majorHAnsi" w:hAnsiTheme="majorHAnsi" w:cs="Calibri"/>
          <w:sz w:val="18"/>
          <w:szCs w:val="18"/>
        </w:rPr>
        <w:t xml:space="preserve"> ako ž</w:t>
      </w:r>
      <w:r w:rsidR="003D4225" w:rsidRPr="003D4225">
        <w:rPr>
          <w:rFonts w:asciiTheme="majorHAnsi" w:hAnsiTheme="majorHAnsi"/>
          <w:sz w:val="18"/>
          <w:szCs w:val="18"/>
        </w:rPr>
        <w:t>iadosť spoločnosti P1, s.r.o., o zmenu vecného bremena z dôvodu zmeny polohy uloženia podzemného elektrického vedenia s cieľom vybudovania a prevádzkovania transformátorovej stanice v Bratislave v katastrálnom území Trnávka.</w:t>
      </w:r>
    </w:p>
    <w:p w:rsidR="00C451AB" w:rsidRDefault="00C451AB" w:rsidP="003D4225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D422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D143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91A26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D4225" w:rsidRPr="003D4225" w:rsidRDefault="006B60D3" w:rsidP="003D4225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D422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prerokovalo </w:t>
      </w:r>
      <w:r w:rsidR="003D4225" w:rsidRPr="003D4225">
        <w:rPr>
          <w:rFonts w:asciiTheme="majorHAnsi" w:hAnsiTheme="majorHAnsi"/>
          <w:sz w:val="18"/>
          <w:szCs w:val="18"/>
        </w:rPr>
        <w:t xml:space="preserve">návrh na zriadenie vecného bremena na pozemkoch vo vlastníctve Slovenskej technickej univerzity </w:t>
      </w:r>
    </w:p>
    <w:p w:rsidR="006B60D3" w:rsidRPr="003D4225" w:rsidRDefault="003D4225" w:rsidP="003D4225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3D4225">
        <w:rPr>
          <w:rFonts w:asciiTheme="majorHAnsi" w:hAnsiTheme="majorHAnsi"/>
          <w:sz w:val="18"/>
          <w:szCs w:val="18"/>
        </w:rPr>
        <w:t xml:space="preserve">v Bratislave (k. ú. Trnávka: </w:t>
      </w:r>
      <w:proofErr w:type="spellStart"/>
      <w:r w:rsidRPr="003D4225">
        <w:rPr>
          <w:rFonts w:asciiTheme="majorHAnsi" w:hAnsiTheme="majorHAnsi"/>
          <w:sz w:val="18"/>
          <w:szCs w:val="18"/>
        </w:rPr>
        <w:t>parc</w:t>
      </w:r>
      <w:proofErr w:type="spellEnd"/>
      <w:r w:rsidRPr="003D4225">
        <w:rPr>
          <w:rFonts w:asciiTheme="majorHAnsi" w:hAnsiTheme="majorHAnsi"/>
          <w:sz w:val="18"/>
          <w:szCs w:val="18"/>
        </w:rPr>
        <w:t xml:space="preserve">. č. 16952/15, </w:t>
      </w:r>
      <w:proofErr w:type="spellStart"/>
      <w:r w:rsidRPr="003D4225">
        <w:rPr>
          <w:rFonts w:asciiTheme="majorHAnsi" w:hAnsiTheme="majorHAnsi"/>
          <w:sz w:val="18"/>
          <w:szCs w:val="18"/>
        </w:rPr>
        <w:t>parc</w:t>
      </w:r>
      <w:proofErr w:type="spellEnd"/>
      <w:r w:rsidRPr="003D4225">
        <w:rPr>
          <w:rFonts w:asciiTheme="majorHAnsi" w:hAnsiTheme="majorHAnsi"/>
          <w:sz w:val="18"/>
          <w:szCs w:val="18"/>
        </w:rPr>
        <w:t>. č. 16952/103,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D4225">
        <w:rPr>
          <w:rFonts w:asciiTheme="majorHAnsi" w:hAnsiTheme="majorHAnsi"/>
          <w:sz w:val="18"/>
          <w:szCs w:val="18"/>
        </w:rPr>
        <w:t>parc</w:t>
      </w:r>
      <w:proofErr w:type="spellEnd"/>
      <w:r w:rsidRPr="003D4225">
        <w:rPr>
          <w:rFonts w:asciiTheme="majorHAnsi" w:hAnsiTheme="majorHAnsi"/>
          <w:sz w:val="18"/>
          <w:szCs w:val="18"/>
        </w:rPr>
        <w:t xml:space="preserve">. č. 16952/121, </w:t>
      </w:r>
      <w:proofErr w:type="spellStart"/>
      <w:r w:rsidRPr="003D4225">
        <w:rPr>
          <w:rFonts w:asciiTheme="majorHAnsi" w:hAnsiTheme="majorHAnsi"/>
          <w:sz w:val="18"/>
          <w:szCs w:val="18"/>
        </w:rPr>
        <w:t>parc</w:t>
      </w:r>
      <w:proofErr w:type="spellEnd"/>
      <w:r w:rsidRPr="003D4225">
        <w:rPr>
          <w:rFonts w:asciiTheme="majorHAnsi" w:hAnsiTheme="majorHAnsi"/>
          <w:sz w:val="18"/>
          <w:szCs w:val="18"/>
        </w:rPr>
        <w:t xml:space="preserve">. č. 16952/123 a </w:t>
      </w:r>
      <w:proofErr w:type="spellStart"/>
      <w:r w:rsidRPr="003D4225">
        <w:rPr>
          <w:rFonts w:asciiTheme="majorHAnsi" w:hAnsiTheme="majorHAnsi"/>
          <w:sz w:val="18"/>
          <w:szCs w:val="18"/>
        </w:rPr>
        <w:t>parc</w:t>
      </w:r>
      <w:proofErr w:type="spellEnd"/>
      <w:r w:rsidRPr="003D4225">
        <w:rPr>
          <w:rFonts w:asciiTheme="majorHAnsi" w:hAnsiTheme="majorHAnsi"/>
          <w:sz w:val="18"/>
          <w:szCs w:val="18"/>
        </w:rPr>
        <w:t>. č. 16952/124) v prospech spoločnosti P1, s.r.o. a odporúča materiál predložiť na schválenie Akademickému senátu STU.</w:t>
      </w:r>
    </w:p>
    <w:p w:rsidR="00391A26" w:rsidRPr="003E286C" w:rsidRDefault="00391A26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512525" w:rsidRPr="00512525" w:rsidRDefault="00512525" w:rsidP="0051252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10: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proofErr w:type="spellStart"/>
      <w:r w:rsidR="007F05FE" w:rsidRPr="007F05FE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7F05FE" w:rsidRPr="007F05FE">
        <w:rPr>
          <w:rFonts w:asciiTheme="majorHAnsi" w:hAnsiTheme="majorHAnsi"/>
          <w:b/>
          <w:sz w:val="18"/>
          <w:szCs w:val="18"/>
          <w:u w:val="single"/>
        </w:rPr>
        <w:t xml:space="preserve"> výskumné pobyty na Slovenskej technickej univerzite v Bratislave</w:t>
      </w:r>
      <w:r w:rsidRPr="007F05FE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512525" w:rsidRDefault="00512525" w:rsidP="00512525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12525" w:rsidRDefault="00512525" w:rsidP="00512525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r w:rsidR="007F05FE"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="Calibri"/>
          <w:sz w:val="18"/>
          <w:szCs w:val="18"/>
        </w:rPr>
        <w:t>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512525" w:rsidRDefault="00512525" w:rsidP="00512525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F05F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F05FE" w:rsidRDefault="00512525" w:rsidP="0051252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F05FE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berie na vedomie informáciu o vyhl</w:t>
      </w:r>
      <w:r w:rsidR="007F05FE">
        <w:rPr>
          <w:rFonts w:asciiTheme="majorHAnsi" w:hAnsiTheme="majorHAnsi" w:cs="Arial"/>
          <w:sz w:val="18"/>
          <w:szCs w:val="18"/>
          <w:shd w:val="clear" w:color="auto" w:fill="FFFFFF"/>
        </w:rPr>
        <w:t>á</w:t>
      </w:r>
      <w:r w:rsidR="007F05FE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sení </w:t>
      </w:r>
      <w:proofErr w:type="spellStart"/>
      <w:r w:rsidR="007F05FE"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p</w:t>
      </w:r>
      <w:r w:rsidR="007F05FE" w:rsidRPr="007F05FE">
        <w:rPr>
          <w:rFonts w:asciiTheme="majorHAnsi" w:hAnsiTheme="majorHAnsi"/>
          <w:sz w:val="18"/>
          <w:szCs w:val="18"/>
        </w:rPr>
        <w:t>ostdoktorandských</w:t>
      </w:r>
      <w:proofErr w:type="spellEnd"/>
      <w:r w:rsidR="007F05FE" w:rsidRPr="007F05FE">
        <w:rPr>
          <w:rFonts w:asciiTheme="majorHAnsi" w:hAnsiTheme="majorHAnsi"/>
          <w:sz w:val="18"/>
          <w:szCs w:val="18"/>
        </w:rPr>
        <w:t xml:space="preserve"> výskumných pobytoch na Slovenskej technickej univerzite v </w:t>
      </w:r>
    </w:p>
    <w:p w:rsidR="00512525" w:rsidRPr="007F05FE" w:rsidRDefault="007F05FE" w:rsidP="00512525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F05FE">
        <w:rPr>
          <w:rFonts w:asciiTheme="majorHAnsi" w:hAnsiTheme="majorHAnsi"/>
          <w:sz w:val="18"/>
          <w:szCs w:val="18"/>
        </w:rPr>
        <w:t>Bratislav</w:t>
      </w:r>
      <w:r>
        <w:rPr>
          <w:rFonts w:asciiTheme="majorHAnsi" w:hAnsiTheme="majorHAnsi"/>
          <w:sz w:val="18"/>
          <w:szCs w:val="18"/>
        </w:rPr>
        <w:t>e a súhlasí s vyhlásením výzvy.</w:t>
      </w:r>
    </w:p>
    <w:p w:rsidR="00512525" w:rsidRDefault="00512525" w:rsidP="00D96C5B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7F05FE" w:rsidRPr="00512525" w:rsidRDefault="007F05FE" w:rsidP="007F05FE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7F05FE">
        <w:rPr>
          <w:rFonts w:asciiTheme="majorHAnsi" w:hAnsiTheme="majorHAnsi"/>
          <w:b/>
          <w:sz w:val="18"/>
          <w:szCs w:val="18"/>
          <w:u w:val="single"/>
        </w:rPr>
        <w:t xml:space="preserve">Vyhlásenie výzvy Grantovej schémy na podporu excelentných tímov mladých výskumníkov v podmienkach STU </w:t>
      </w:r>
    </w:p>
    <w:p w:rsidR="007F05FE" w:rsidRDefault="007F05FE" w:rsidP="007F05FE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F05FE" w:rsidRDefault="007F05FE" w:rsidP="007F05FE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7F05FE" w:rsidRDefault="007F05FE" w:rsidP="007F05FE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F05FE" w:rsidRDefault="007F05FE" w:rsidP="007F05FE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7F05FE">
        <w:rPr>
          <w:rFonts w:asciiTheme="majorHAnsi" w:hAnsiTheme="majorHAnsi" w:cs="Arial"/>
          <w:sz w:val="18"/>
          <w:szCs w:val="18"/>
          <w:shd w:val="clear" w:color="auto" w:fill="FFFFFF"/>
        </w:rPr>
        <w:t>Vedenie STU berie na vedomie informáciu o vyhl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á</w:t>
      </w:r>
      <w:r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sení </w:t>
      </w:r>
      <w:r w:rsidRPr="007F05FE">
        <w:rPr>
          <w:rFonts w:asciiTheme="majorHAnsi" w:hAnsiTheme="majorHAnsi"/>
          <w:sz w:val="18"/>
          <w:szCs w:val="18"/>
        </w:rPr>
        <w:t xml:space="preserve">výzvy Grantovej schémy na podporu excelentných tímov mladých výskumníkov v </w:t>
      </w:r>
    </w:p>
    <w:p w:rsidR="007F05FE" w:rsidRPr="007F05FE" w:rsidRDefault="007F05FE" w:rsidP="007F05FE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F05FE">
        <w:rPr>
          <w:rFonts w:asciiTheme="majorHAnsi" w:hAnsiTheme="majorHAnsi"/>
          <w:sz w:val="18"/>
          <w:szCs w:val="18"/>
        </w:rPr>
        <w:t xml:space="preserve">podmienkach STU </w:t>
      </w:r>
      <w:r>
        <w:rPr>
          <w:rFonts w:asciiTheme="majorHAnsi" w:hAnsiTheme="majorHAnsi"/>
          <w:sz w:val="18"/>
          <w:szCs w:val="18"/>
        </w:rPr>
        <w:t>a súhlasí s vyhlásením výzvy.</w:t>
      </w:r>
    </w:p>
    <w:p w:rsidR="007F05FE" w:rsidRDefault="007F05FE" w:rsidP="00D96C5B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7F05FE" w:rsidRPr="00512525" w:rsidRDefault="007F05FE" w:rsidP="007F05FE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7F05FE">
        <w:rPr>
          <w:rFonts w:asciiTheme="majorHAnsi" w:hAnsiTheme="majorHAnsi"/>
          <w:b/>
          <w:sz w:val="18"/>
          <w:szCs w:val="18"/>
          <w:u w:val="single"/>
        </w:rPr>
        <w:t xml:space="preserve">Úhrada členského poplatku v organizácii KIC EIT </w:t>
      </w:r>
      <w:proofErr w:type="spellStart"/>
      <w:r w:rsidRPr="007F05FE">
        <w:rPr>
          <w:rFonts w:asciiTheme="majorHAnsi" w:hAnsiTheme="majorHAnsi"/>
          <w:b/>
          <w:sz w:val="18"/>
          <w:szCs w:val="18"/>
          <w:u w:val="single"/>
        </w:rPr>
        <w:t>RawMaterials</w:t>
      </w:r>
      <w:proofErr w:type="spellEnd"/>
    </w:p>
    <w:p w:rsidR="007F05FE" w:rsidRDefault="007F05FE" w:rsidP="007F05FE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F05FE" w:rsidRDefault="007F05FE" w:rsidP="007F05FE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7F05FE">
        <w:rPr>
          <w:rFonts w:asciiTheme="majorHAnsi" w:hAnsiTheme="majorHAnsi" w:cs="Calibri"/>
          <w:sz w:val="18"/>
          <w:szCs w:val="18"/>
        </w:rPr>
        <w:t>Materiál uviedol prorektor M</w:t>
      </w:r>
      <w:r>
        <w:rPr>
          <w:rFonts w:asciiTheme="majorHAnsi" w:hAnsiTheme="majorHAnsi" w:cs="Calibri"/>
          <w:sz w:val="18"/>
          <w:szCs w:val="18"/>
        </w:rPr>
        <w:t xml:space="preserve">oravčík z dôvodu </w:t>
      </w:r>
      <w:r w:rsidRPr="007F05FE">
        <w:rPr>
          <w:rFonts w:asciiTheme="majorHAnsi" w:hAnsiTheme="majorHAnsi"/>
          <w:sz w:val="18"/>
          <w:szCs w:val="18"/>
        </w:rPr>
        <w:t>zachovani</w:t>
      </w:r>
      <w:r>
        <w:rPr>
          <w:rFonts w:asciiTheme="majorHAnsi" w:hAnsiTheme="majorHAnsi"/>
          <w:sz w:val="18"/>
          <w:szCs w:val="18"/>
        </w:rPr>
        <w:t>a</w:t>
      </w:r>
      <w:r w:rsidRPr="007F05FE">
        <w:rPr>
          <w:rFonts w:asciiTheme="majorHAnsi" w:hAnsiTheme="majorHAnsi"/>
          <w:sz w:val="18"/>
          <w:szCs w:val="18"/>
        </w:rPr>
        <w:t xml:space="preserve"> členstva v organizácii KIC EIT </w:t>
      </w:r>
      <w:proofErr w:type="spellStart"/>
      <w:r w:rsidRPr="007F05FE">
        <w:rPr>
          <w:rFonts w:asciiTheme="majorHAnsi" w:hAnsiTheme="majorHAnsi"/>
          <w:sz w:val="18"/>
          <w:szCs w:val="18"/>
        </w:rPr>
        <w:t>RawMaterials</w:t>
      </w:r>
      <w:proofErr w:type="spellEnd"/>
      <w:r>
        <w:rPr>
          <w:rFonts w:asciiTheme="majorHAnsi" w:hAnsiTheme="majorHAnsi"/>
          <w:sz w:val="18"/>
          <w:szCs w:val="18"/>
        </w:rPr>
        <w:t>, ktoré</w:t>
      </w:r>
      <w:r w:rsidRPr="007F05FE">
        <w:rPr>
          <w:rFonts w:asciiTheme="majorHAnsi" w:hAnsiTheme="majorHAnsi"/>
          <w:sz w:val="18"/>
          <w:szCs w:val="18"/>
        </w:rPr>
        <w:t xml:space="preserve"> je podmienené úhradou členského poplatku</w:t>
      </w:r>
      <w:r w:rsidRPr="007F05FE">
        <w:rPr>
          <w:rFonts w:asciiTheme="majorHAnsi" w:hAnsiTheme="majorHAnsi" w:cs="Calibri"/>
          <w:sz w:val="18"/>
          <w:szCs w:val="18"/>
        </w:rPr>
        <w:t>.</w:t>
      </w:r>
      <w:r w:rsidRPr="007F05FE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7F05FE" w:rsidRPr="007F05FE" w:rsidRDefault="007F05FE" w:rsidP="007F05FE">
      <w:pPr>
        <w:ind w:right="284"/>
        <w:rPr>
          <w:rFonts w:asciiTheme="majorHAnsi" w:hAnsiTheme="majorHAnsi" w:cs="Arial"/>
          <w:sz w:val="18"/>
          <w:szCs w:val="18"/>
        </w:rPr>
      </w:pPr>
      <w:r w:rsidRPr="007F05FE">
        <w:rPr>
          <w:rFonts w:asciiTheme="majorHAnsi" w:hAnsiTheme="majorHAnsi" w:cs="Arial"/>
          <w:sz w:val="18"/>
          <w:szCs w:val="18"/>
        </w:rPr>
        <w:t xml:space="preserve">V rámci krátkej diskusie rektor navrhol </w:t>
      </w:r>
      <w:r w:rsidR="00381812">
        <w:rPr>
          <w:rFonts w:asciiTheme="majorHAnsi" w:hAnsiTheme="majorHAnsi" w:cs="Arial"/>
          <w:sz w:val="18"/>
          <w:szCs w:val="18"/>
        </w:rPr>
        <w:t xml:space="preserve">pokúsiť sa </w:t>
      </w:r>
      <w:r w:rsidR="00B30616">
        <w:rPr>
          <w:rFonts w:asciiTheme="majorHAnsi" w:hAnsiTheme="majorHAnsi" w:cs="Arial"/>
          <w:sz w:val="18"/>
          <w:szCs w:val="18"/>
        </w:rPr>
        <w:t>získať finančné prostriedky na</w:t>
      </w:r>
      <w:r w:rsidR="00381812">
        <w:rPr>
          <w:rFonts w:asciiTheme="majorHAnsi" w:hAnsiTheme="majorHAnsi" w:cs="Arial"/>
          <w:sz w:val="18"/>
          <w:szCs w:val="18"/>
        </w:rPr>
        <w:t xml:space="preserve"> poplatk</w:t>
      </w:r>
      <w:r w:rsidR="00B30616">
        <w:rPr>
          <w:rFonts w:asciiTheme="majorHAnsi" w:hAnsiTheme="majorHAnsi" w:cs="Arial"/>
          <w:sz w:val="18"/>
          <w:szCs w:val="18"/>
        </w:rPr>
        <w:t>y</w:t>
      </w:r>
      <w:r w:rsidR="00381812">
        <w:rPr>
          <w:rFonts w:asciiTheme="majorHAnsi" w:hAnsiTheme="majorHAnsi" w:cs="Arial"/>
          <w:sz w:val="18"/>
          <w:szCs w:val="18"/>
        </w:rPr>
        <w:t xml:space="preserve"> z iných zdrojov, resp. </w:t>
      </w:r>
      <w:r w:rsidRPr="007F05FE">
        <w:rPr>
          <w:rFonts w:asciiTheme="majorHAnsi" w:hAnsiTheme="majorHAnsi" w:cs="Arial"/>
          <w:sz w:val="18"/>
          <w:szCs w:val="18"/>
        </w:rPr>
        <w:t xml:space="preserve">požiadať o finančnú podporu </w:t>
      </w:r>
      <w:proofErr w:type="spellStart"/>
      <w:r w:rsidRPr="007F05FE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Pr="007F05FE">
        <w:rPr>
          <w:rFonts w:asciiTheme="majorHAnsi" w:hAnsiTheme="majorHAnsi" w:cs="Arial"/>
          <w:sz w:val="18"/>
          <w:szCs w:val="18"/>
        </w:rPr>
        <w:t xml:space="preserve"> SR</w:t>
      </w:r>
      <w:r w:rsidR="00381812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7F05FE" w:rsidRDefault="007F05FE" w:rsidP="007F05FE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F05FE" w:rsidRPr="007F05FE" w:rsidRDefault="007F05FE" w:rsidP="00381812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F05F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8181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súhlasí s úhradou členského poplatku v organizácii KIC EIT </w:t>
      </w:r>
      <w:proofErr w:type="spellStart"/>
      <w:r w:rsidR="00381812">
        <w:rPr>
          <w:rFonts w:asciiTheme="majorHAnsi" w:hAnsiTheme="majorHAnsi" w:cs="Arial"/>
          <w:sz w:val="18"/>
          <w:szCs w:val="18"/>
          <w:shd w:val="clear" w:color="auto" w:fill="FFFFFF"/>
        </w:rPr>
        <w:t>RawMaterials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381812" w:rsidRDefault="00381812" w:rsidP="00381812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381812" w:rsidRPr="00512525" w:rsidRDefault="00381812" w:rsidP="00381812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381812">
        <w:rPr>
          <w:rFonts w:asciiTheme="majorHAnsi" w:hAnsiTheme="majorHAnsi"/>
          <w:b/>
          <w:sz w:val="18"/>
          <w:szCs w:val="18"/>
          <w:u w:val="single"/>
        </w:rPr>
        <w:t>Prevádzková bezpečnostná smernica informačného systému STU v Bratislav</w:t>
      </w:r>
      <w:r>
        <w:rPr>
          <w:rFonts w:asciiTheme="majorHAnsi" w:hAnsiTheme="majorHAnsi"/>
          <w:b/>
          <w:sz w:val="18"/>
          <w:szCs w:val="18"/>
          <w:u w:val="single"/>
        </w:rPr>
        <w:t>e</w:t>
      </w:r>
    </w:p>
    <w:p w:rsidR="00381812" w:rsidRDefault="00381812" w:rsidP="00381812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81812" w:rsidRPr="00381812" w:rsidRDefault="00381812" w:rsidP="00381812">
      <w:pPr>
        <w:ind w:right="284"/>
        <w:rPr>
          <w:rFonts w:asciiTheme="majorHAnsi" w:hAnsiTheme="majorHAnsi"/>
          <w:sz w:val="18"/>
          <w:szCs w:val="18"/>
        </w:rPr>
      </w:pPr>
      <w:r w:rsidRPr="00381812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Pr="00381812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Pr="00381812">
        <w:rPr>
          <w:rFonts w:asciiTheme="majorHAnsi" w:hAnsiTheme="majorHAnsi" w:cs="Calibri"/>
          <w:sz w:val="18"/>
          <w:szCs w:val="18"/>
        </w:rPr>
        <w:t xml:space="preserve"> ako z</w:t>
      </w:r>
      <w:r w:rsidRPr="00381812">
        <w:rPr>
          <w:rFonts w:asciiTheme="majorHAnsi" w:hAnsiTheme="majorHAnsi"/>
          <w:sz w:val="18"/>
          <w:szCs w:val="18"/>
        </w:rPr>
        <w:t>abezpečenie bezpečnosti správy a prevádzky informačného systému STU</w:t>
      </w:r>
      <w:r>
        <w:rPr>
          <w:rFonts w:asciiTheme="majorHAnsi" w:hAnsiTheme="majorHAnsi"/>
          <w:sz w:val="18"/>
          <w:szCs w:val="18"/>
        </w:rPr>
        <w:t>.</w:t>
      </w:r>
    </w:p>
    <w:p w:rsidR="00381812" w:rsidRPr="007F05FE" w:rsidRDefault="00381812" w:rsidP="0038181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Pripomienky k materiálu boli diskutované priamo na zasadnutí. Na základe vznesených pripomienok rektor požiadal o </w:t>
      </w:r>
      <w:r w:rsidR="00B30616">
        <w:rPr>
          <w:rFonts w:asciiTheme="majorHAnsi" w:hAnsiTheme="majorHAnsi" w:cs="Calibri"/>
          <w:sz w:val="18"/>
          <w:szCs w:val="18"/>
        </w:rPr>
        <w:t>vy</w:t>
      </w:r>
      <w:r>
        <w:rPr>
          <w:rFonts w:asciiTheme="majorHAnsi" w:hAnsiTheme="majorHAnsi" w:cs="Calibri"/>
          <w:sz w:val="18"/>
          <w:szCs w:val="18"/>
        </w:rPr>
        <w:t xml:space="preserve">špecifikovanie nejasností </w:t>
      </w:r>
      <w:r w:rsidR="000C08E5">
        <w:rPr>
          <w:rFonts w:asciiTheme="majorHAnsi" w:hAnsiTheme="majorHAnsi" w:cs="Calibri"/>
          <w:sz w:val="18"/>
          <w:szCs w:val="18"/>
        </w:rPr>
        <w:t xml:space="preserve">formou sledovania zmien </w:t>
      </w:r>
      <w:r>
        <w:rPr>
          <w:rFonts w:asciiTheme="majorHAnsi" w:hAnsiTheme="majorHAnsi" w:cs="Calibri"/>
          <w:sz w:val="18"/>
          <w:szCs w:val="18"/>
        </w:rPr>
        <w:t xml:space="preserve">v Čl. 1 a Čl. 3, kde navrhol </w:t>
      </w:r>
      <w:r w:rsidR="00417F2B">
        <w:rPr>
          <w:rFonts w:asciiTheme="majorHAnsi" w:hAnsiTheme="majorHAnsi" w:cs="Calibri"/>
          <w:sz w:val="18"/>
          <w:szCs w:val="18"/>
        </w:rPr>
        <w:t xml:space="preserve">formálne </w:t>
      </w:r>
      <w:r>
        <w:rPr>
          <w:rFonts w:asciiTheme="majorHAnsi" w:hAnsiTheme="majorHAnsi" w:cs="Calibri"/>
          <w:sz w:val="18"/>
          <w:szCs w:val="18"/>
        </w:rPr>
        <w:t xml:space="preserve">upraviť odvolávku v bode </w:t>
      </w:r>
      <w:r w:rsidR="00417F2B">
        <w:rPr>
          <w:rFonts w:asciiTheme="majorHAnsi" w:hAnsiTheme="majorHAnsi" w:cs="Calibri"/>
          <w:sz w:val="18"/>
          <w:szCs w:val="18"/>
        </w:rPr>
        <w:t>7 (</w:t>
      </w:r>
      <w:r>
        <w:rPr>
          <w:rFonts w:asciiTheme="majorHAnsi" w:hAnsiTheme="majorHAnsi" w:cs="Calibri"/>
          <w:sz w:val="18"/>
          <w:szCs w:val="18"/>
        </w:rPr>
        <w:t>smernic</w:t>
      </w:r>
      <w:r w:rsidR="00417F2B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rektora z roku 2007</w:t>
      </w:r>
      <w:r w:rsidR="00417F2B">
        <w:rPr>
          <w:rFonts w:asciiTheme="majorHAnsi" w:hAnsiTheme="majorHAnsi" w:cs="Calibri"/>
          <w:sz w:val="18"/>
          <w:szCs w:val="18"/>
        </w:rPr>
        <w:t>)</w:t>
      </w:r>
      <w:r>
        <w:rPr>
          <w:rFonts w:asciiTheme="majorHAnsi" w:hAnsiTheme="majorHAnsi" w:cs="Calibri"/>
          <w:sz w:val="18"/>
          <w:szCs w:val="18"/>
        </w:rPr>
        <w:t>.</w:t>
      </w:r>
      <w:r w:rsidR="000C08E5">
        <w:rPr>
          <w:rFonts w:asciiTheme="majorHAnsi" w:hAnsiTheme="majorHAnsi" w:cs="Calibri"/>
          <w:sz w:val="18"/>
          <w:szCs w:val="18"/>
        </w:rPr>
        <w:t xml:space="preserve"> Zároveň odporučil </w:t>
      </w:r>
      <w:r w:rsidR="00417F2B">
        <w:rPr>
          <w:rFonts w:asciiTheme="majorHAnsi" w:hAnsiTheme="majorHAnsi" w:cs="Calibri"/>
          <w:sz w:val="18"/>
          <w:szCs w:val="18"/>
        </w:rPr>
        <w:t xml:space="preserve">uvedenú Smernicu rektora č. 1/2007- N </w:t>
      </w:r>
      <w:r w:rsidR="000C08E5">
        <w:rPr>
          <w:rFonts w:asciiTheme="majorHAnsi" w:hAnsiTheme="majorHAnsi" w:cs="Calibri"/>
          <w:sz w:val="18"/>
          <w:szCs w:val="18"/>
        </w:rPr>
        <w:t xml:space="preserve">aktualizovať </w:t>
      </w:r>
      <w:r w:rsidR="00417F2B">
        <w:rPr>
          <w:rFonts w:asciiTheme="majorHAnsi" w:hAnsiTheme="majorHAnsi" w:cs="Calibri"/>
          <w:sz w:val="18"/>
          <w:szCs w:val="18"/>
        </w:rPr>
        <w:t>do podoby súčasne platnej vnútornej legislatívy STU</w:t>
      </w:r>
      <w:r w:rsidR="000C08E5">
        <w:rPr>
          <w:rFonts w:asciiTheme="majorHAnsi" w:hAnsiTheme="majorHAnsi" w:cs="Calibri"/>
          <w:sz w:val="18"/>
          <w:szCs w:val="18"/>
        </w:rPr>
        <w:t>.</w:t>
      </w:r>
    </w:p>
    <w:p w:rsidR="00381812" w:rsidRDefault="00381812" w:rsidP="00417F2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17F2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17F2B" w:rsidRDefault="00381812" w:rsidP="00417F2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color w:val="auto"/>
          <w:sz w:val="18"/>
          <w:szCs w:val="18"/>
        </w:rPr>
      </w:pPr>
      <w:r w:rsidRPr="00417F2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417F2B" w:rsidRPr="00417F2B">
        <w:rPr>
          <w:rFonts w:asciiTheme="majorHAnsi" w:hAnsiTheme="majorHAnsi"/>
          <w:color w:val="auto"/>
          <w:sz w:val="18"/>
          <w:szCs w:val="18"/>
        </w:rPr>
        <w:t xml:space="preserve">prerokovalo návrh smernice rektora Prevádzková bezpečnostná smernica informačného systému Slovenskej technickej </w:t>
      </w:r>
    </w:p>
    <w:p w:rsidR="00381812" w:rsidRPr="007F05FE" w:rsidRDefault="00417F2B" w:rsidP="00417F2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417F2B">
        <w:rPr>
          <w:rFonts w:asciiTheme="majorHAnsi" w:hAnsiTheme="majorHAnsi"/>
          <w:color w:val="auto"/>
          <w:sz w:val="18"/>
          <w:szCs w:val="18"/>
        </w:rPr>
        <w:t>univerzity v</w:t>
      </w:r>
      <w:r>
        <w:rPr>
          <w:rFonts w:asciiTheme="majorHAnsi" w:hAnsiTheme="majorHAnsi"/>
          <w:color w:val="auto"/>
          <w:sz w:val="18"/>
          <w:szCs w:val="18"/>
        </w:rPr>
        <w:t> </w:t>
      </w:r>
      <w:r w:rsidRPr="00417F2B">
        <w:rPr>
          <w:rFonts w:asciiTheme="majorHAnsi" w:hAnsiTheme="majorHAnsi"/>
          <w:color w:val="auto"/>
          <w:sz w:val="18"/>
          <w:szCs w:val="18"/>
        </w:rPr>
        <w:t>Bratislave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417F2B">
        <w:rPr>
          <w:rFonts w:asciiTheme="majorHAnsi" w:hAnsiTheme="majorHAnsi"/>
          <w:color w:val="auto"/>
          <w:sz w:val="18"/>
          <w:szCs w:val="18"/>
        </w:rPr>
        <w:t>s</w:t>
      </w:r>
      <w:r>
        <w:rPr>
          <w:rFonts w:asciiTheme="majorHAnsi" w:hAnsiTheme="majorHAnsi"/>
          <w:color w:val="auto"/>
          <w:sz w:val="18"/>
          <w:szCs w:val="18"/>
        </w:rPr>
        <w:t> </w:t>
      </w:r>
      <w:r w:rsidRPr="00417F2B">
        <w:rPr>
          <w:rFonts w:asciiTheme="majorHAnsi" w:hAnsiTheme="majorHAnsi"/>
          <w:color w:val="auto"/>
          <w:sz w:val="18"/>
          <w:szCs w:val="18"/>
        </w:rPr>
        <w:t>pripomienkami</w:t>
      </w:r>
      <w:r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7F05FE" w:rsidRDefault="007F05FE" w:rsidP="00D96C5B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417F2B" w:rsidRPr="00512525" w:rsidRDefault="00417F2B" w:rsidP="00417F2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1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51252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12525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417F2B">
        <w:rPr>
          <w:rFonts w:asciiTheme="majorHAnsi" w:hAnsiTheme="majorHAnsi"/>
          <w:b/>
          <w:sz w:val="18"/>
          <w:szCs w:val="18"/>
          <w:u w:val="single"/>
        </w:rPr>
        <w:t>Ochrana osobných údajov na STU v Bratislave</w:t>
      </w:r>
    </w:p>
    <w:p w:rsidR="00417F2B" w:rsidRDefault="00417F2B" w:rsidP="00417F2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17F2B" w:rsidRPr="00417F2B" w:rsidRDefault="00417F2B" w:rsidP="00417F2B">
      <w:pPr>
        <w:ind w:right="284"/>
        <w:rPr>
          <w:rFonts w:asciiTheme="majorHAnsi" w:hAnsiTheme="majorHAnsi"/>
          <w:sz w:val="18"/>
          <w:szCs w:val="18"/>
        </w:rPr>
      </w:pPr>
      <w:r w:rsidRPr="00417F2B"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 w:rsidRPr="00417F2B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Pr="00417F2B">
        <w:rPr>
          <w:rFonts w:asciiTheme="majorHAnsi" w:hAnsiTheme="majorHAnsi" w:cs="Calibri"/>
          <w:sz w:val="18"/>
          <w:szCs w:val="18"/>
        </w:rPr>
        <w:t xml:space="preserve"> ako </w:t>
      </w:r>
      <w:r w:rsidR="00C87739">
        <w:rPr>
          <w:rFonts w:asciiTheme="majorHAnsi" w:hAnsiTheme="majorHAnsi" w:cs="Calibri"/>
          <w:sz w:val="18"/>
          <w:szCs w:val="18"/>
        </w:rPr>
        <w:t xml:space="preserve">potrebu </w:t>
      </w:r>
      <w:r w:rsidRPr="00417F2B">
        <w:rPr>
          <w:rFonts w:asciiTheme="majorHAnsi" w:hAnsiTheme="majorHAnsi" w:cs="Calibri"/>
          <w:sz w:val="18"/>
          <w:szCs w:val="18"/>
        </w:rPr>
        <w:t>i</w:t>
      </w:r>
      <w:r w:rsidRPr="00417F2B">
        <w:rPr>
          <w:rFonts w:asciiTheme="majorHAnsi" w:hAnsiTheme="majorHAnsi"/>
          <w:sz w:val="18"/>
          <w:szCs w:val="18"/>
        </w:rPr>
        <w:t>mplementáci</w:t>
      </w:r>
      <w:r w:rsidR="00C87739">
        <w:rPr>
          <w:rFonts w:asciiTheme="majorHAnsi" w:hAnsiTheme="majorHAnsi"/>
          <w:sz w:val="18"/>
          <w:szCs w:val="18"/>
        </w:rPr>
        <w:t>e</w:t>
      </w:r>
      <w:r w:rsidRPr="00417F2B">
        <w:rPr>
          <w:rFonts w:asciiTheme="majorHAnsi" w:hAnsiTheme="majorHAnsi"/>
          <w:sz w:val="18"/>
          <w:szCs w:val="18"/>
        </w:rPr>
        <w:t xml:space="preserve"> právnych predpisov v oblasti ochrany osobných údajov (GDPR) do internej legislatívy STU.</w:t>
      </w:r>
    </w:p>
    <w:p w:rsidR="00417F2B" w:rsidRPr="007F05FE" w:rsidRDefault="00C87739" w:rsidP="00417F2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nadväznosti na diskusiu a vznesené pripomienky </w:t>
      </w:r>
      <w:r w:rsidR="00417F2B">
        <w:rPr>
          <w:rFonts w:asciiTheme="majorHAnsi" w:hAnsiTheme="majorHAnsi" w:cs="Calibri"/>
          <w:sz w:val="18"/>
          <w:szCs w:val="18"/>
        </w:rPr>
        <w:t>k materiálu rektor požiadal o ich písomné zaslanie</w:t>
      </w:r>
      <w:r>
        <w:rPr>
          <w:rFonts w:asciiTheme="majorHAnsi" w:hAnsiTheme="majorHAnsi" w:cs="Calibri"/>
          <w:sz w:val="18"/>
          <w:szCs w:val="18"/>
        </w:rPr>
        <w:t xml:space="preserve"> s termínom do 20.02.2019.</w:t>
      </w:r>
    </w:p>
    <w:p w:rsidR="00417F2B" w:rsidRDefault="00417F2B" w:rsidP="00417F2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877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17F2B" w:rsidRPr="007F05FE" w:rsidRDefault="00417F2B" w:rsidP="00C87739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417F2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417F2B">
        <w:rPr>
          <w:rFonts w:asciiTheme="majorHAnsi" w:hAnsiTheme="majorHAnsi"/>
          <w:color w:val="auto"/>
          <w:sz w:val="18"/>
          <w:szCs w:val="18"/>
        </w:rPr>
        <w:t xml:space="preserve">prerokovalo návrh smernice rektora </w:t>
      </w:r>
      <w:r w:rsidR="00C87739" w:rsidRPr="00C87739">
        <w:rPr>
          <w:rFonts w:asciiTheme="majorHAnsi" w:hAnsiTheme="majorHAnsi"/>
          <w:sz w:val="18"/>
          <w:szCs w:val="18"/>
        </w:rPr>
        <w:t>Ochrana osobných údajov na STU v Bratislav</w:t>
      </w:r>
      <w:r w:rsidR="00C87739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417F2B">
        <w:rPr>
          <w:rFonts w:asciiTheme="majorHAnsi" w:hAnsiTheme="majorHAnsi"/>
          <w:color w:val="auto"/>
          <w:sz w:val="18"/>
          <w:szCs w:val="18"/>
        </w:rPr>
        <w:t>s</w:t>
      </w:r>
      <w:r>
        <w:rPr>
          <w:rFonts w:asciiTheme="majorHAnsi" w:hAnsiTheme="majorHAnsi"/>
          <w:color w:val="auto"/>
          <w:sz w:val="18"/>
          <w:szCs w:val="18"/>
        </w:rPr>
        <w:t> </w:t>
      </w:r>
      <w:r w:rsidRPr="00417F2B">
        <w:rPr>
          <w:rFonts w:asciiTheme="majorHAnsi" w:hAnsiTheme="majorHAnsi"/>
          <w:color w:val="auto"/>
          <w:sz w:val="18"/>
          <w:szCs w:val="18"/>
        </w:rPr>
        <w:t>pripomienkami</w:t>
      </w:r>
      <w:r>
        <w:rPr>
          <w:rFonts w:asciiTheme="majorHAnsi" w:hAnsiTheme="majorHAnsi"/>
          <w:color w:val="auto"/>
          <w:sz w:val="18"/>
          <w:szCs w:val="18"/>
        </w:rPr>
        <w:t xml:space="preserve">. </w:t>
      </w:r>
    </w:p>
    <w:p w:rsidR="00417F2B" w:rsidRDefault="00417F2B" w:rsidP="00417F2B">
      <w:pPr>
        <w:tabs>
          <w:tab w:val="left" w:pos="851"/>
        </w:tabs>
        <w:ind w:left="1410" w:hanging="141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A4042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C8773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7739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A404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8773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67F39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– </w:t>
      </w:r>
      <w:r w:rsidR="00067F39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30616" w:rsidRDefault="00B30616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C87739" w:rsidRPr="00C87739" w:rsidRDefault="00C87739" w:rsidP="00C877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C87739">
        <w:rPr>
          <w:rFonts w:asciiTheme="majorHAnsi" w:hAnsiTheme="majorHAnsi"/>
          <w:b/>
          <w:sz w:val="18"/>
          <w:szCs w:val="18"/>
        </w:rPr>
        <w:lastRenderedPageBreak/>
        <w:t xml:space="preserve">Česká republika - </w:t>
      </w:r>
      <w:proofErr w:type="spellStart"/>
      <w:r w:rsidRPr="00C87739">
        <w:rPr>
          <w:rFonts w:asciiTheme="majorHAnsi" w:hAnsiTheme="majorHAnsi"/>
          <w:b/>
          <w:sz w:val="18"/>
          <w:szCs w:val="18"/>
        </w:rPr>
        <w:t>Říkov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87739" w:rsidRPr="00C87739" w:rsidTr="00C877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Kontrolný deň projektu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30.-31.01.2019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Česká republika -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Říkov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400 €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bez nákladov na R-STU (P853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C87739" w:rsidRPr="00C87739" w:rsidRDefault="00C87739" w:rsidP="00C87739">
      <w:pPr>
        <w:pStyle w:val="Odsekzoznamu"/>
        <w:rPr>
          <w:rFonts w:asciiTheme="majorHAnsi" w:hAnsiTheme="majorHAnsi"/>
          <w:b/>
          <w:bCs/>
          <w:sz w:val="18"/>
          <w:szCs w:val="18"/>
        </w:rPr>
      </w:pPr>
    </w:p>
    <w:p w:rsidR="00C87739" w:rsidRPr="00C87739" w:rsidRDefault="00C87739" w:rsidP="00C877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C87739">
        <w:rPr>
          <w:rFonts w:asciiTheme="majorHAnsi" w:hAnsiTheme="majorHAnsi"/>
          <w:b/>
          <w:sz w:val="18"/>
          <w:szCs w:val="18"/>
        </w:rPr>
        <w:t xml:space="preserve">Španielsko – San </w:t>
      </w:r>
      <w:proofErr w:type="spellStart"/>
      <w:r w:rsidRPr="00C87739">
        <w:rPr>
          <w:rFonts w:asciiTheme="majorHAnsi" w:hAnsiTheme="majorHAnsi"/>
          <w:b/>
          <w:sz w:val="18"/>
          <w:szCs w:val="18"/>
        </w:rPr>
        <w:t>Sebastian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87739" w:rsidRPr="00C87739" w:rsidTr="00C877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Účasť na EIT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Match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Making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Event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13.-15.02.2019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Španielsko – San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Sebastian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950,00 €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C87739" w:rsidRPr="00C87739" w:rsidRDefault="00C87739" w:rsidP="00C87739">
      <w:pPr>
        <w:pStyle w:val="Odsekzoznamu"/>
        <w:rPr>
          <w:rFonts w:asciiTheme="majorHAnsi" w:hAnsiTheme="majorHAnsi"/>
          <w:b/>
          <w:bCs/>
          <w:sz w:val="18"/>
          <w:szCs w:val="18"/>
        </w:rPr>
      </w:pPr>
    </w:p>
    <w:p w:rsidR="00C87739" w:rsidRPr="00C87739" w:rsidRDefault="00C87739" w:rsidP="00C877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C87739">
        <w:rPr>
          <w:rFonts w:asciiTheme="majorHAnsi" w:hAnsiTheme="majorHAnsi"/>
          <w:b/>
          <w:sz w:val="18"/>
          <w:szCs w:val="18"/>
        </w:rPr>
        <w:t xml:space="preserve">Španielsko – San </w:t>
      </w:r>
      <w:proofErr w:type="spellStart"/>
      <w:r w:rsidRPr="00C87739">
        <w:rPr>
          <w:rFonts w:asciiTheme="majorHAnsi" w:hAnsiTheme="majorHAnsi"/>
          <w:b/>
          <w:sz w:val="18"/>
          <w:szCs w:val="18"/>
        </w:rPr>
        <w:t>Sebastian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87739" w:rsidRPr="00C87739" w:rsidTr="00C877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Účasť na EIT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Match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Making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Event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13.-15.02.2019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Španielsko – San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Sebastian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950,00 €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Ing. Lucia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Uhorskaiová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 w:rsidP="00C87739">
            <w:pPr>
              <w:pStyle w:val="Odsekzoznamu"/>
              <w:numPr>
                <w:ilvl w:val="0"/>
                <w:numId w:val="34"/>
              </w:num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– EIT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C87739" w:rsidRPr="00C87739" w:rsidRDefault="00C87739" w:rsidP="00C87739">
      <w:pPr>
        <w:pStyle w:val="Odsekzoznamu"/>
        <w:rPr>
          <w:rFonts w:asciiTheme="majorHAnsi" w:hAnsiTheme="majorHAnsi"/>
          <w:b/>
          <w:bCs/>
          <w:sz w:val="18"/>
          <w:szCs w:val="18"/>
        </w:rPr>
      </w:pPr>
    </w:p>
    <w:p w:rsidR="00C87739" w:rsidRPr="00C87739" w:rsidRDefault="00C87739" w:rsidP="00C877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C87739">
        <w:rPr>
          <w:rFonts w:asciiTheme="majorHAnsi" w:hAnsiTheme="majorHAnsi"/>
          <w:b/>
          <w:sz w:val="18"/>
          <w:szCs w:val="18"/>
        </w:rPr>
        <w:t xml:space="preserve">Kuba –  </w:t>
      </w:r>
      <w:proofErr w:type="spellStart"/>
      <w:r w:rsidRPr="00C87739">
        <w:rPr>
          <w:rFonts w:asciiTheme="majorHAnsi" w:hAnsiTheme="majorHAnsi"/>
          <w:b/>
          <w:sz w:val="18"/>
          <w:szCs w:val="18"/>
        </w:rPr>
        <w:t>Las</w:t>
      </w:r>
      <w:proofErr w:type="spellEnd"/>
      <w:r w:rsidRPr="00C87739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87739">
        <w:rPr>
          <w:rFonts w:asciiTheme="majorHAnsi" w:hAnsiTheme="majorHAnsi"/>
          <w:b/>
          <w:sz w:val="18"/>
          <w:szCs w:val="18"/>
        </w:rPr>
        <w:t>Villas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87739" w:rsidRPr="00C87739" w:rsidTr="00C877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proofErr w:type="spellStart"/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>Erasmus</w:t>
            </w:r>
            <w:proofErr w:type="spellEnd"/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>+ ICM mobilita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21.-30.06.2019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Kuba -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Las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Villas</w:t>
            </w:r>
            <w:proofErr w:type="spellEnd"/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 xml:space="preserve">2 700,00 € 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 xml:space="preserve">5508 - </w:t>
            </w:r>
            <w:proofErr w:type="spellStart"/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>Erasmus</w:t>
            </w:r>
            <w:proofErr w:type="spellEnd"/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>+ ICM</w:t>
            </w:r>
          </w:p>
        </w:tc>
      </w:tr>
    </w:tbl>
    <w:p w:rsidR="00C87739" w:rsidRPr="00C87739" w:rsidRDefault="00C87739" w:rsidP="00C87739">
      <w:pPr>
        <w:pStyle w:val="Odsekzoznamu"/>
        <w:rPr>
          <w:rFonts w:asciiTheme="majorHAnsi" w:hAnsiTheme="majorHAnsi"/>
          <w:b/>
          <w:bCs/>
          <w:sz w:val="18"/>
          <w:szCs w:val="18"/>
        </w:rPr>
      </w:pPr>
    </w:p>
    <w:p w:rsidR="00C87739" w:rsidRPr="00C87739" w:rsidRDefault="00C87739" w:rsidP="00C87739">
      <w:pPr>
        <w:pStyle w:val="Odsekzoznamu"/>
        <w:numPr>
          <w:ilvl w:val="0"/>
          <w:numId w:val="27"/>
        </w:numPr>
        <w:rPr>
          <w:rFonts w:asciiTheme="majorHAnsi" w:hAnsiTheme="majorHAnsi"/>
          <w:b/>
          <w:bCs/>
          <w:sz w:val="18"/>
          <w:szCs w:val="18"/>
        </w:rPr>
      </w:pPr>
      <w:r w:rsidRPr="00C87739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87739" w:rsidRPr="00C87739" w:rsidTr="00C8773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Prezentácia projektu H2020 TEAMING -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  <w:r w:rsidRPr="00C87739">
              <w:rPr>
                <w:rFonts w:asciiTheme="majorHAnsi" w:hAnsiTheme="majorHAnsi"/>
                <w:sz w:val="18"/>
                <w:szCs w:val="18"/>
              </w:rPr>
              <w:t xml:space="preserve"> pred komisiou v </w:t>
            </w:r>
            <w:proofErr w:type="spellStart"/>
            <w:r w:rsidRPr="00C87739">
              <w:rPr>
                <w:rFonts w:asciiTheme="majorHAnsi" w:hAnsiTheme="majorHAnsi"/>
                <w:sz w:val="18"/>
                <w:szCs w:val="18"/>
              </w:rPr>
              <w:t>Brusseli</w:t>
            </w:r>
            <w:proofErr w:type="spellEnd"/>
            <w:r w:rsidRPr="00C8773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20.-21.02.2019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eastAsiaTheme="minorHAnsi" w:hAnsiTheme="majorHAnsi"/>
                <w:sz w:val="18"/>
                <w:szCs w:val="18"/>
              </w:rPr>
              <w:t xml:space="preserve">775,00 € 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Dr. h. c., prof. Dr. Ing. Oliver Moravčík</w:t>
            </w:r>
          </w:p>
        </w:tc>
      </w:tr>
      <w:tr w:rsidR="00C87739" w:rsidRPr="00C87739" w:rsidTr="00C8773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39" w:rsidRPr="00C87739" w:rsidRDefault="00C87739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C87739">
              <w:rPr>
                <w:rFonts w:asciiTheme="majorHAnsi" w:hAnsiTheme="majorHAnsi"/>
                <w:sz w:val="18"/>
                <w:szCs w:val="18"/>
              </w:rPr>
              <w:t>1006 - rozpočet UMV</w:t>
            </w:r>
          </w:p>
        </w:tc>
      </w:tr>
    </w:tbl>
    <w:p w:rsidR="00FA4042" w:rsidRDefault="00FA4042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C87739" w:rsidRDefault="00C87739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BC5E18" w:rsidRDefault="00BC5E18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BC5E18" w:rsidRPr="00BC5E18" w:rsidRDefault="00BC5E18" w:rsidP="00BC5E18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 w:rsidRPr="00BC5E18">
        <w:rPr>
          <w:rFonts w:asciiTheme="majorHAnsi" w:hAnsiTheme="majorHAnsi" w:cs="Arial"/>
          <w:sz w:val="18"/>
          <w:szCs w:val="18"/>
        </w:rPr>
        <w:t xml:space="preserve">informoval, že </w:t>
      </w:r>
      <w:r w:rsidRPr="00BC5E18">
        <w:rPr>
          <w:rFonts w:asciiTheme="majorHAnsi" w:hAnsiTheme="majorHAnsi"/>
          <w:sz w:val="18"/>
          <w:szCs w:val="18"/>
        </w:rPr>
        <w:t>festival inovácií a technológii IXPO je v procese realizácie</w:t>
      </w:r>
    </w:p>
    <w:p w:rsidR="00BC5E18" w:rsidRDefault="00BC5E1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C5E18" w:rsidRDefault="00BC5E18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BC5E18" w:rsidRPr="00BC5E18" w:rsidRDefault="00BC5E18" w:rsidP="00BC5E18">
      <w:pPr>
        <w:pStyle w:val="Odsekzoznamu"/>
        <w:numPr>
          <w:ilvl w:val="0"/>
          <w:numId w:val="3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personálnych zmenách na Útvare </w:t>
      </w:r>
      <w:r w:rsidRPr="00BC5E18">
        <w:rPr>
          <w:rFonts w:asciiTheme="majorHAnsi" w:hAnsiTheme="majorHAnsi" w:cs="Calibri"/>
          <w:bCs/>
          <w:color w:val="0D0D0D"/>
          <w:sz w:val="18"/>
          <w:szCs w:val="18"/>
        </w:rPr>
        <w:t xml:space="preserve">vedy a medzinárodnej </w:t>
      </w:r>
      <w:proofErr w:type="spellStart"/>
      <w:r w:rsidRPr="00BC5E18">
        <w:rPr>
          <w:rFonts w:asciiTheme="majorHAnsi" w:hAnsiTheme="majorHAnsi" w:cs="Calibri"/>
          <w:bCs/>
          <w:color w:val="0D0D0D"/>
          <w:sz w:val="18"/>
          <w:szCs w:val="18"/>
        </w:rPr>
        <w:t>vedeckotechnickej</w:t>
      </w:r>
      <w:proofErr w:type="spellEnd"/>
      <w:r w:rsidRPr="00BC5E18">
        <w:rPr>
          <w:rFonts w:asciiTheme="majorHAnsi" w:hAnsiTheme="majorHAnsi" w:cs="Calibri"/>
          <w:bCs/>
          <w:color w:val="0D0D0D"/>
          <w:sz w:val="18"/>
          <w:szCs w:val="18"/>
        </w:rPr>
        <w:t xml:space="preserve"> spolupráce</w:t>
      </w:r>
      <w:r>
        <w:rPr>
          <w:rFonts w:asciiTheme="majorHAnsi" w:hAnsiTheme="majorHAnsi" w:cs="Calibri"/>
          <w:bCs/>
          <w:color w:val="0D0D0D"/>
          <w:sz w:val="18"/>
          <w:szCs w:val="18"/>
        </w:rPr>
        <w:t xml:space="preserve">, z dôvodu oddialeného nástupu Ing. </w:t>
      </w:r>
      <w:proofErr w:type="spellStart"/>
      <w:r>
        <w:rPr>
          <w:rFonts w:asciiTheme="majorHAnsi" w:hAnsiTheme="majorHAnsi" w:cs="Calibri"/>
          <w:bCs/>
          <w:color w:val="0D0D0D"/>
          <w:sz w:val="18"/>
          <w:szCs w:val="18"/>
        </w:rPr>
        <w:t>Búciovej</w:t>
      </w:r>
      <w:proofErr w:type="spellEnd"/>
      <w:r>
        <w:rPr>
          <w:rFonts w:asciiTheme="majorHAnsi" w:hAnsiTheme="majorHAnsi" w:cs="Calibri"/>
          <w:bCs/>
          <w:color w:val="0D0D0D"/>
          <w:sz w:val="18"/>
          <w:szCs w:val="18"/>
        </w:rPr>
        <w:t xml:space="preserve"> z MD bude naďalej </w:t>
      </w:r>
      <w:r w:rsidR="00E205A7">
        <w:rPr>
          <w:rFonts w:asciiTheme="majorHAnsi" w:hAnsiTheme="majorHAnsi" w:cs="Calibri"/>
          <w:bCs/>
          <w:color w:val="0D0D0D"/>
          <w:sz w:val="18"/>
          <w:szCs w:val="18"/>
        </w:rPr>
        <w:t xml:space="preserve">vedením </w:t>
      </w:r>
      <w:r>
        <w:rPr>
          <w:rFonts w:asciiTheme="majorHAnsi" w:hAnsiTheme="majorHAnsi" w:cs="Calibri"/>
          <w:bCs/>
          <w:color w:val="0D0D0D"/>
          <w:sz w:val="18"/>
          <w:szCs w:val="18"/>
        </w:rPr>
        <w:t xml:space="preserve">útvaru poverená </w:t>
      </w: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Uhorskaiová</w:t>
      </w:r>
      <w:proofErr w:type="spellEnd"/>
    </w:p>
    <w:p w:rsidR="00BC5E18" w:rsidRDefault="00BC5E1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BC5E18" w:rsidRDefault="00BC5E18" w:rsidP="00BC5E18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BC5E18" w:rsidRDefault="00BC5E18" w:rsidP="00BC5E18">
      <w:pPr>
        <w:pStyle w:val="Odsekzoznamu"/>
        <w:numPr>
          <w:ilvl w:val="0"/>
          <w:numId w:val="35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prítomných, že v rámci projektu </w:t>
      </w:r>
      <w:proofErr w:type="spellStart"/>
      <w:r>
        <w:rPr>
          <w:rFonts w:ascii="Cambria" w:hAnsi="Cambria" w:cs="Arial"/>
          <w:sz w:val="18"/>
          <w:szCs w:val="18"/>
        </w:rPr>
        <w:t>Teaming</w:t>
      </w:r>
      <w:proofErr w:type="spellEnd"/>
      <w:r>
        <w:rPr>
          <w:rFonts w:ascii="Cambria" w:hAnsi="Cambria" w:cs="Arial"/>
          <w:sz w:val="18"/>
          <w:szCs w:val="18"/>
        </w:rPr>
        <w:t>, z 831 návrhov v </w:t>
      </w:r>
      <w:r w:rsidR="00B30616">
        <w:rPr>
          <w:rFonts w:ascii="Cambria" w:hAnsi="Cambria" w:cs="Arial"/>
          <w:sz w:val="18"/>
          <w:szCs w:val="18"/>
        </w:rPr>
        <w:t>prvej</w:t>
      </w:r>
      <w:r>
        <w:rPr>
          <w:rFonts w:ascii="Cambria" w:hAnsi="Cambria" w:cs="Arial"/>
          <w:sz w:val="18"/>
          <w:szCs w:val="18"/>
        </w:rPr>
        <w:t xml:space="preserve"> fáze prešlo celkovo 43 do </w:t>
      </w:r>
      <w:r w:rsidR="00B30616">
        <w:rPr>
          <w:rFonts w:ascii="Cambria" w:hAnsi="Cambria" w:cs="Arial"/>
          <w:sz w:val="18"/>
          <w:szCs w:val="18"/>
        </w:rPr>
        <w:t>druhej</w:t>
      </w:r>
      <w:r>
        <w:rPr>
          <w:rFonts w:ascii="Cambria" w:hAnsi="Cambria" w:cs="Arial"/>
          <w:sz w:val="18"/>
          <w:szCs w:val="18"/>
        </w:rPr>
        <w:t xml:space="preserve"> fázy, STU sa podarilo dostať do </w:t>
      </w:r>
      <w:r w:rsidR="00B30616">
        <w:rPr>
          <w:rFonts w:ascii="Cambria" w:hAnsi="Cambria" w:cs="Arial"/>
          <w:sz w:val="18"/>
          <w:szCs w:val="18"/>
        </w:rPr>
        <w:t>druhej</w:t>
      </w:r>
      <w:r>
        <w:rPr>
          <w:rFonts w:ascii="Cambria" w:hAnsi="Cambria" w:cs="Arial"/>
          <w:sz w:val="18"/>
          <w:szCs w:val="18"/>
        </w:rPr>
        <w:t xml:space="preserve"> fázy už po druhýkrát</w:t>
      </w:r>
    </w:p>
    <w:p w:rsidR="00BC5E18" w:rsidRDefault="00BC5E18" w:rsidP="00BC5E18">
      <w:pPr>
        <w:pStyle w:val="Odsekzoznamu"/>
        <w:numPr>
          <w:ilvl w:val="0"/>
          <w:numId w:val="35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dňa 1.2.2019 nastúpila na pozíciu vedúcej Projektového strediska Ing. </w:t>
      </w:r>
      <w:proofErr w:type="spellStart"/>
      <w:r>
        <w:rPr>
          <w:rFonts w:ascii="Cambria" w:hAnsi="Cambria" w:cs="Arial"/>
          <w:sz w:val="18"/>
          <w:szCs w:val="18"/>
        </w:rPr>
        <w:t>Uhorskaiová</w:t>
      </w:r>
      <w:proofErr w:type="spellEnd"/>
      <w:r w:rsidR="00DC76C5">
        <w:rPr>
          <w:rFonts w:ascii="Cambria" w:hAnsi="Cambria" w:cs="Arial"/>
          <w:sz w:val="18"/>
          <w:szCs w:val="18"/>
        </w:rPr>
        <w:t>, zároveň bol útvar posilnený o ďalšiu pracovníčku</w:t>
      </w:r>
    </w:p>
    <w:p w:rsidR="00DC76C5" w:rsidRPr="00BC5E18" w:rsidRDefault="00DC76C5" w:rsidP="00BC5E18">
      <w:pPr>
        <w:pStyle w:val="Odsekzoznamu"/>
        <w:numPr>
          <w:ilvl w:val="0"/>
          <w:numId w:val="35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personálnych výdavkoch v rámci rozpočtu projektu „STU ako líder Digitálnej koalície“</w:t>
      </w:r>
    </w:p>
    <w:p w:rsidR="00BC5E18" w:rsidRDefault="00BC5E18" w:rsidP="00BC5E18">
      <w:pPr>
        <w:ind w:right="435"/>
        <w:rPr>
          <w:rFonts w:ascii="Cambria" w:hAnsi="Cambria" w:cs="Arial"/>
          <w:sz w:val="18"/>
          <w:szCs w:val="18"/>
        </w:rPr>
      </w:pPr>
    </w:p>
    <w:p w:rsidR="007D7AC2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7F6ABB" w:rsidRPr="007F6ABB" w:rsidRDefault="00190AB4" w:rsidP="007F6ABB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7F6ABB">
        <w:rPr>
          <w:rFonts w:asciiTheme="majorHAnsi" w:hAnsiTheme="majorHAnsi" w:cs="Arial"/>
          <w:sz w:val="18"/>
          <w:szCs w:val="18"/>
        </w:rPr>
        <w:t>informoval o</w:t>
      </w:r>
      <w:r w:rsidR="00067F39">
        <w:rPr>
          <w:rFonts w:asciiTheme="majorHAnsi" w:hAnsiTheme="majorHAnsi" w:cs="Arial"/>
          <w:sz w:val="18"/>
          <w:szCs w:val="18"/>
        </w:rPr>
        <w:t xml:space="preserve"> termíne zasadnutia </w:t>
      </w:r>
      <w:r w:rsidR="00DC76C5">
        <w:rPr>
          <w:rFonts w:asciiTheme="majorHAnsi" w:hAnsiTheme="majorHAnsi" w:cs="Arial"/>
          <w:sz w:val="18"/>
          <w:szCs w:val="18"/>
        </w:rPr>
        <w:t>P</w:t>
      </w:r>
      <w:r w:rsidR="00237E1D">
        <w:rPr>
          <w:rFonts w:asciiTheme="majorHAnsi" w:hAnsiTheme="majorHAnsi" w:cs="Arial"/>
          <w:sz w:val="18"/>
          <w:szCs w:val="18"/>
        </w:rPr>
        <w:t>AS STU</w:t>
      </w:r>
      <w:r w:rsidR="00067F39">
        <w:rPr>
          <w:rFonts w:asciiTheme="majorHAnsi" w:hAnsiTheme="majorHAnsi" w:cs="Arial"/>
          <w:sz w:val="18"/>
          <w:szCs w:val="18"/>
        </w:rPr>
        <w:t xml:space="preserve">, ktoré sa uskutoční </w:t>
      </w:r>
      <w:r w:rsidR="00DC76C5">
        <w:rPr>
          <w:rFonts w:asciiTheme="majorHAnsi" w:hAnsiTheme="majorHAnsi" w:cs="Arial"/>
          <w:sz w:val="18"/>
          <w:szCs w:val="18"/>
        </w:rPr>
        <w:t>v pondelok 11</w:t>
      </w:r>
      <w:r w:rsidR="00067F39">
        <w:rPr>
          <w:rFonts w:asciiTheme="majorHAnsi" w:hAnsiTheme="majorHAnsi" w:cs="Arial"/>
          <w:sz w:val="18"/>
          <w:szCs w:val="18"/>
        </w:rPr>
        <w:t>.</w:t>
      </w:r>
      <w:r w:rsidR="00DC76C5">
        <w:rPr>
          <w:rFonts w:asciiTheme="majorHAnsi" w:hAnsiTheme="majorHAnsi" w:cs="Arial"/>
          <w:sz w:val="18"/>
          <w:szCs w:val="18"/>
        </w:rPr>
        <w:t>0</w:t>
      </w:r>
      <w:r w:rsidR="00067F39">
        <w:rPr>
          <w:rFonts w:asciiTheme="majorHAnsi" w:hAnsiTheme="majorHAnsi" w:cs="Arial"/>
          <w:sz w:val="18"/>
          <w:szCs w:val="18"/>
        </w:rPr>
        <w:t>2.2019</w:t>
      </w:r>
    </w:p>
    <w:p w:rsidR="007F6ABB" w:rsidRDefault="007F6ABB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3F0093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DC76C5" w:rsidRDefault="00A7086E" w:rsidP="00880B9F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</w:t>
      </w:r>
      <w:r w:rsidR="00880B9F" w:rsidRPr="00880B9F">
        <w:rPr>
          <w:rFonts w:asciiTheme="majorHAnsi" w:hAnsiTheme="majorHAnsi"/>
          <w:sz w:val="18"/>
          <w:szCs w:val="18"/>
        </w:rPr>
        <w:t xml:space="preserve">, že </w:t>
      </w:r>
      <w:r w:rsidR="00DC76C5">
        <w:rPr>
          <w:rFonts w:asciiTheme="majorHAnsi" w:hAnsiTheme="majorHAnsi"/>
          <w:sz w:val="18"/>
          <w:szCs w:val="18"/>
        </w:rPr>
        <w:t xml:space="preserve">dáta do databáz QS </w:t>
      </w:r>
      <w:proofErr w:type="spellStart"/>
      <w:r w:rsidR="00DC76C5">
        <w:rPr>
          <w:rFonts w:asciiTheme="majorHAnsi" w:hAnsiTheme="majorHAnsi"/>
          <w:sz w:val="18"/>
          <w:szCs w:val="18"/>
        </w:rPr>
        <w:t>World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C76C5">
        <w:rPr>
          <w:rFonts w:asciiTheme="majorHAnsi" w:hAnsiTheme="majorHAnsi"/>
          <w:sz w:val="18"/>
          <w:szCs w:val="18"/>
        </w:rPr>
        <w:t>University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C76C5">
        <w:rPr>
          <w:rFonts w:asciiTheme="majorHAnsi" w:hAnsiTheme="majorHAnsi"/>
          <w:sz w:val="18"/>
          <w:szCs w:val="18"/>
        </w:rPr>
        <w:t>Rankings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a </w:t>
      </w:r>
      <w:proofErr w:type="spellStart"/>
      <w:r w:rsidR="00DC76C5">
        <w:rPr>
          <w:rFonts w:asciiTheme="majorHAnsi" w:hAnsiTheme="majorHAnsi"/>
          <w:sz w:val="18"/>
          <w:szCs w:val="18"/>
        </w:rPr>
        <w:t>Times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C76C5">
        <w:rPr>
          <w:rFonts w:asciiTheme="majorHAnsi" w:hAnsiTheme="majorHAnsi"/>
          <w:sz w:val="18"/>
          <w:szCs w:val="18"/>
        </w:rPr>
        <w:t>Higher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C76C5">
        <w:rPr>
          <w:rFonts w:asciiTheme="majorHAnsi" w:hAnsiTheme="majorHAnsi"/>
          <w:sz w:val="18"/>
          <w:szCs w:val="18"/>
        </w:rPr>
        <w:t>Education</w:t>
      </w:r>
      <w:proofErr w:type="spellEnd"/>
      <w:r w:rsidR="00DC76C5">
        <w:rPr>
          <w:rFonts w:asciiTheme="majorHAnsi" w:hAnsiTheme="majorHAnsi"/>
          <w:sz w:val="18"/>
          <w:szCs w:val="18"/>
        </w:rPr>
        <w:t xml:space="preserve"> boli úspešne vložené</w:t>
      </w:r>
    </w:p>
    <w:p w:rsidR="003C1FCD" w:rsidRDefault="003C1FC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DC76C5" w:rsidRPr="00DC76C5" w:rsidRDefault="00DC76C5" w:rsidP="00DC76C5">
      <w:pPr>
        <w:pStyle w:val="Odsekzoznamu"/>
        <w:numPr>
          <w:ilvl w:val="0"/>
          <w:numId w:val="8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ponuke </w:t>
      </w:r>
      <w:r w:rsidR="00B74EDE">
        <w:rPr>
          <w:rFonts w:ascii="Cambria" w:hAnsi="Cambria" w:cs="Arial"/>
          <w:sz w:val="18"/>
          <w:szCs w:val="18"/>
        </w:rPr>
        <w:t xml:space="preserve">marketingovo orientovanej spoločnosti </w:t>
      </w:r>
      <w:proofErr w:type="spellStart"/>
      <w:r w:rsidR="00B74EDE">
        <w:rPr>
          <w:rFonts w:ascii="Cambria" w:hAnsi="Cambria" w:cs="Arial"/>
          <w:sz w:val="18"/>
          <w:szCs w:val="18"/>
        </w:rPr>
        <w:t>Keystone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74EDE">
        <w:rPr>
          <w:rFonts w:ascii="Cambria" w:hAnsi="Cambria" w:cs="Arial"/>
          <w:sz w:val="18"/>
          <w:szCs w:val="18"/>
        </w:rPr>
        <w:t>Academic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74EDE">
        <w:rPr>
          <w:rFonts w:ascii="Cambria" w:hAnsi="Cambria" w:cs="Arial"/>
          <w:sz w:val="18"/>
          <w:szCs w:val="18"/>
        </w:rPr>
        <w:t>Solutions</w:t>
      </w:r>
      <w:proofErr w:type="spellEnd"/>
      <w:r w:rsidR="00B74EDE">
        <w:rPr>
          <w:rFonts w:ascii="Cambria" w:hAnsi="Cambria" w:cs="Arial"/>
          <w:sz w:val="18"/>
          <w:szCs w:val="18"/>
        </w:rPr>
        <w:t xml:space="preserve"> </w:t>
      </w: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</w:p>
    <w:p w:rsidR="00B30616" w:rsidRDefault="00B30616" w:rsidP="007D7AC2">
      <w:pPr>
        <w:ind w:right="435"/>
        <w:rPr>
          <w:rFonts w:ascii="Cambria" w:hAnsi="Cambria" w:cs="Arial"/>
          <w:sz w:val="18"/>
          <w:szCs w:val="18"/>
        </w:rPr>
      </w:pP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</w:rPr>
      </w:pPr>
      <w:r w:rsidRPr="00A7086E">
        <w:rPr>
          <w:rFonts w:ascii="Cambria" w:hAnsi="Cambria" w:cs="Arial"/>
          <w:sz w:val="18"/>
          <w:szCs w:val="18"/>
        </w:rPr>
        <w:lastRenderedPageBreak/>
        <w:t>Kvestor</w:t>
      </w:r>
    </w:p>
    <w:p w:rsidR="00A7086E" w:rsidRPr="00B74EDE" w:rsidRDefault="00B74EDE" w:rsidP="00B74EDE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prebiehajúcej distribúcii nových</w:t>
      </w:r>
      <w:r w:rsidR="00A7086E" w:rsidRPr="00B74EDE">
        <w:rPr>
          <w:rFonts w:asciiTheme="majorHAnsi" w:hAnsiTheme="majorHAnsi"/>
          <w:sz w:val="18"/>
          <w:szCs w:val="18"/>
        </w:rPr>
        <w:t xml:space="preserve"> platov</w:t>
      </w:r>
      <w:r>
        <w:rPr>
          <w:rFonts w:asciiTheme="majorHAnsi" w:hAnsiTheme="majorHAnsi"/>
          <w:sz w:val="18"/>
          <w:szCs w:val="18"/>
        </w:rPr>
        <w:t>ých</w:t>
      </w:r>
      <w:r w:rsidR="00A7086E" w:rsidRPr="00B74EDE">
        <w:rPr>
          <w:rFonts w:asciiTheme="majorHAnsi" w:hAnsiTheme="majorHAnsi"/>
          <w:sz w:val="18"/>
          <w:szCs w:val="18"/>
        </w:rPr>
        <w:t xml:space="preserve"> dekrét</w:t>
      </w:r>
      <w:r>
        <w:rPr>
          <w:rFonts w:asciiTheme="majorHAnsi" w:hAnsiTheme="majorHAnsi"/>
          <w:sz w:val="18"/>
          <w:szCs w:val="18"/>
        </w:rPr>
        <w:t>ov</w:t>
      </w:r>
    </w:p>
    <w:p w:rsidR="00B06209" w:rsidRDefault="00B06209" w:rsidP="00B06209">
      <w:pPr>
        <w:ind w:right="435"/>
        <w:rPr>
          <w:rFonts w:ascii="Cambria" w:hAnsi="Cambria" w:cs="Arial"/>
          <w:sz w:val="18"/>
          <w:szCs w:val="18"/>
        </w:rPr>
      </w:pPr>
    </w:p>
    <w:p w:rsidR="00B06209" w:rsidRDefault="00B74EDE" w:rsidP="00B0620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06209" w:rsidRPr="00B06209" w:rsidRDefault="00B06209" w:rsidP="00B06209">
      <w:pPr>
        <w:pStyle w:val="Odsekzoznamu"/>
        <w:numPr>
          <w:ilvl w:val="0"/>
          <w:numId w:val="3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B74EDE">
        <w:rPr>
          <w:rFonts w:ascii="Cambria" w:hAnsi="Cambria" w:cs="Arial"/>
          <w:sz w:val="18"/>
          <w:szCs w:val="18"/>
        </w:rPr>
        <w:t xml:space="preserve"> potrebe maximálneho nasadenia Útvaru VO z dôvodu rozbiehajúcich sa aktivít projektu ACCORD </w:t>
      </w:r>
    </w:p>
    <w:p w:rsidR="00A7086E" w:rsidRPr="00A7086E" w:rsidRDefault="00A7086E" w:rsidP="007D7AC2">
      <w:pPr>
        <w:ind w:right="435"/>
        <w:rPr>
          <w:rFonts w:ascii="Cambria" w:hAnsi="Cambria" w:cs="Arial"/>
          <w:sz w:val="18"/>
          <w:szCs w:val="18"/>
        </w:rPr>
      </w:pP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4A62EB" w:rsidRDefault="004A62EB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A01C54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11.02.2019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Pr="00A75B0C" w:rsidRDefault="00A01C54" w:rsidP="00A01C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Pr="00A75B0C" w:rsidRDefault="00A01C54" w:rsidP="00A01C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C54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54" w:rsidRPr="00A75B0C" w:rsidRDefault="00A01C54" w:rsidP="00A01C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D2DA2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54" w:rsidRPr="00A75B0C" w:rsidRDefault="00A01C54" w:rsidP="00A01C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  <w:r w:rsidRPr="00ED2DA2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C54" w:rsidTr="00A75B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Pr="00A763EF" w:rsidRDefault="00A01C54" w:rsidP="00A01C5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Pr="00A763EF" w:rsidRDefault="00A01C54" w:rsidP="00A01C54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C54" w:rsidTr="00A01C5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54" w:rsidRPr="00A75B0C" w:rsidRDefault="00A01C54" w:rsidP="00A01C5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54" w:rsidRPr="00A75B0C" w:rsidRDefault="00A01C54" w:rsidP="00A01C5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54" w:rsidRDefault="00A01C54" w:rsidP="00A01C5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093BBD">
        <w:rPr>
          <w:rFonts w:ascii="Cambria" w:hAnsi="Cambria" w:cs="Arial"/>
          <w:sz w:val="18"/>
          <w:szCs w:val="18"/>
        </w:rPr>
        <w:t>0</w:t>
      </w:r>
      <w:r w:rsidR="00A01C54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A01C54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345BE6">
        <w:rPr>
          <w:rFonts w:ascii="Cambria" w:hAnsi="Cambria" w:cs="Arial"/>
          <w:sz w:val="18"/>
          <w:szCs w:val="18"/>
        </w:rPr>
        <w:t>08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A01C54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16" w:rsidRDefault="00522B16">
      <w:r>
        <w:separator/>
      </w:r>
    </w:p>
  </w:endnote>
  <w:endnote w:type="continuationSeparator" w:id="0">
    <w:p w:rsidR="00522B16" w:rsidRDefault="0052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1" w:rsidRPr="00516930" w:rsidRDefault="00492921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06. 02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85DA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85DA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8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DE6AC" wp14:editId="1D771453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21" w:rsidRPr="0080567D" w:rsidRDefault="00492921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85DA7" w:rsidRPr="00A85DA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92921" w:rsidRPr="0080567D" w:rsidRDefault="00492921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85DA7" w:rsidRPr="00A85DA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16" w:rsidRDefault="00522B16">
      <w:r>
        <w:separator/>
      </w:r>
    </w:p>
  </w:footnote>
  <w:footnote w:type="continuationSeparator" w:id="0">
    <w:p w:rsidR="00522B16" w:rsidRDefault="0052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21" w:rsidRDefault="00492921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079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B239A0"/>
    <w:multiLevelType w:val="hybridMultilevel"/>
    <w:tmpl w:val="F092B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10F4"/>
    <w:multiLevelType w:val="hybridMultilevel"/>
    <w:tmpl w:val="A8EAB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3A255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005A78"/>
    <w:multiLevelType w:val="hybridMultilevel"/>
    <w:tmpl w:val="E5743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D0DFA"/>
    <w:multiLevelType w:val="hybridMultilevel"/>
    <w:tmpl w:val="B2029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356D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8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9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BC6DFD"/>
    <w:multiLevelType w:val="hybridMultilevel"/>
    <w:tmpl w:val="AC6C5ADE"/>
    <w:lvl w:ilvl="0" w:tplc="4CF82750">
      <w:start w:val="1044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17"/>
  </w:num>
  <w:num w:numId="9">
    <w:abstractNumId w:val="23"/>
  </w:num>
  <w:num w:numId="10">
    <w:abstractNumId w:val="13"/>
  </w:num>
  <w:num w:numId="11">
    <w:abstractNumId w:val="20"/>
  </w:num>
  <w:num w:numId="12">
    <w:abstractNumId w:val="6"/>
  </w:num>
  <w:num w:numId="13">
    <w:abstractNumId w:val="2"/>
  </w:num>
  <w:num w:numId="14">
    <w:abstractNumId w:val="11"/>
  </w:num>
  <w:num w:numId="15">
    <w:abstractNumId w:val="21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3"/>
  </w:num>
  <w:num w:numId="21">
    <w:abstractNumId w:val="16"/>
  </w:num>
  <w:num w:numId="22">
    <w:abstractNumId w:val="5"/>
  </w:num>
  <w:num w:numId="23">
    <w:abstractNumId w:val="10"/>
  </w:num>
  <w:num w:numId="24">
    <w:abstractNumId w:val="30"/>
  </w:num>
  <w:num w:numId="25">
    <w:abstractNumId w:val="24"/>
  </w:num>
  <w:num w:numId="26">
    <w:abstractNumId w:val="8"/>
  </w:num>
  <w:num w:numId="27">
    <w:abstractNumId w:val="18"/>
  </w:num>
  <w:num w:numId="28">
    <w:abstractNumId w:val="7"/>
  </w:num>
  <w:num w:numId="29">
    <w:abstractNumId w:val="26"/>
  </w:num>
  <w:num w:numId="30">
    <w:abstractNumId w:val="12"/>
  </w:num>
  <w:num w:numId="31">
    <w:abstractNumId w:val="9"/>
  </w:num>
  <w:num w:numId="32">
    <w:abstractNumId w:val="33"/>
  </w:num>
  <w:num w:numId="33">
    <w:abstractNumId w:val="15"/>
  </w:num>
  <w:num w:numId="34">
    <w:abstractNumId w:val="32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17D"/>
    <w:rsid w:val="001F7342"/>
    <w:rsid w:val="001F7D56"/>
    <w:rsid w:val="00200FF1"/>
    <w:rsid w:val="00202291"/>
    <w:rsid w:val="00203A0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92B"/>
    <w:rsid w:val="00321AEA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2921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1E3E"/>
    <w:rsid w:val="005F2E1E"/>
    <w:rsid w:val="005F329C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E7E8E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69E9"/>
    <w:rsid w:val="00DC7005"/>
    <w:rsid w:val="00DC7032"/>
    <w:rsid w:val="00DC76C5"/>
    <w:rsid w:val="00DD269B"/>
    <w:rsid w:val="00DD37DD"/>
    <w:rsid w:val="00DD3844"/>
    <w:rsid w:val="00DD3C63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319C"/>
    <w:rsid w:val="00EA491C"/>
    <w:rsid w:val="00EA6341"/>
    <w:rsid w:val="00EA6E3B"/>
    <w:rsid w:val="00EB0270"/>
    <w:rsid w:val="00EB0C28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uiPriority w:val="99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uiPriority w:val="99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FFD9-DE69-4233-B55D-950527B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17</cp:revision>
  <cp:lastPrinted>2019-02-08T14:26:00Z</cp:lastPrinted>
  <dcterms:created xsi:type="dcterms:W3CDTF">2019-02-08T08:02:00Z</dcterms:created>
  <dcterms:modified xsi:type="dcterms:W3CDTF">2019-02-08T14:26:00Z</dcterms:modified>
</cp:coreProperties>
</file>