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306F07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267444">
        <w:rPr>
          <w:rFonts w:ascii="Cambria" w:hAnsi="Cambria" w:cs="Arial"/>
          <w:sz w:val="18"/>
          <w:szCs w:val="18"/>
        </w:rPr>
        <w:t>21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306F07">
        <w:rPr>
          <w:rFonts w:ascii="Cambria" w:hAnsi="Cambria" w:cs="Arial"/>
          <w:sz w:val="18"/>
          <w:szCs w:val="18"/>
        </w:rPr>
        <w:t>3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A2818" w:rsidRPr="00640458" w:rsidRDefault="00DA2818" w:rsidP="00640458">
      <w:pPr>
        <w:tabs>
          <w:tab w:val="left" w:pos="567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1.</w:t>
      </w:r>
      <w:r w:rsidRPr="00640458">
        <w:rPr>
          <w:rFonts w:asciiTheme="majorHAnsi" w:hAnsiTheme="majorHAnsi"/>
          <w:sz w:val="18"/>
          <w:szCs w:val="18"/>
        </w:rPr>
        <w:tab/>
        <w:t xml:space="preserve">Kontrola úloh </w:t>
      </w:r>
    </w:p>
    <w:p w:rsid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2.</w:t>
      </w:r>
      <w:r w:rsidRPr="00F22EC9">
        <w:rPr>
          <w:rFonts w:asciiTheme="majorHAnsi" w:hAnsiTheme="majorHAnsi"/>
          <w:sz w:val="18"/>
          <w:szCs w:val="18"/>
        </w:rPr>
        <w:tab/>
        <w:t>Správa o činnosti a hospodárení Arc</w:t>
      </w:r>
      <w:r>
        <w:rPr>
          <w:rFonts w:asciiTheme="majorHAnsi" w:hAnsiTheme="majorHAnsi"/>
          <w:sz w:val="18"/>
          <w:szCs w:val="18"/>
        </w:rPr>
        <w:t xml:space="preserve">hívu STU za rok 2017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3.</w:t>
      </w:r>
      <w:r w:rsidRPr="00F22EC9">
        <w:rPr>
          <w:rFonts w:asciiTheme="majorHAnsi" w:hAnsiTheme="majorHAnsi"/>
          <w:sz w:val="18"/>
          <w:szCs w:val="18"/>
        </w:rPr>
        <w:tab/>
        <w:t>Priebeh digitalizácie Archív</w:t>
      </w:r>
      <w:r>
        <w:rPr>
          <w:rFonts w:asciiTheme="majorHAnsi" w:hAnsiTheme="majorHAnsi"/>
          <w:sz w:val="18"/>
          <w:szCs w:val="18"/>
        </w:rPr>
        <w:t xml:space="preserve">u STU 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4.</w:t>
      </w:r>
      <w:r w:rsidRPr="00F22EC9">
        <w:rPr>
          <w:rFonts w:asciiTheme="majorHAnsi" w:hAnsiTheme="majorHAnsi"/>
          <w:sz w:val="18"/>
          <w:szCs w:val="18"/>
        </w:rPr>
        <w:tab/>
        <w:t xml:space="preserve">Výročná správa o činnosti STU za rok 2017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5.</w:t>
      </w:r>
      <w:r w:rsidRPr="00F22EC9">
        <w:rPr>
          <w:rFonts w:asciiTheme="majorHAnsi" w:hAnsiTheme="majorHAnsi"/>
          <w:sz w:val="18"/>
          <w:szCs w:val="18"/>
        </w:rPr>
        <w:tab/>
        <w:t>Účtovn</w:t>
      </w:r>
      <w:r>
        <w:rPr>
          <w:rFonts w:asciiTheme="majorHAnsi" w:hAnsiTheme="majorHAnsi"/>
          <w:sz w:val="18"/>
          <w:szCs w:val="18"/>
        </w:rPr>
        <w:t xml:space="preserve">á závierka STU 2017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6.</w:t>
      </w:r>
      <w:r w:rsidRPr="00F22EC9">
        <w:rPr>
          <w:rFonts w:asciiTheme="majorHAnsi" w:hAnsiTheme="majorHAnsi"/>
          <w:sz w:val="18"/>
          <w:szCs w:val="18"/>
        </w:rPr>
        <w:tab/>
        <w:t>Návrh plánu verejného obstarávania STU v Bra</w:t>
      </w:r>
      <w:r>
        <w:rPr>
          <w:rFonts w:asciiTheme="majorHAnsi" w:hAnsiTheme="majorHAnsi"/>
          <w:sz w:val="18"/>
          <w:szCs w:val="18"/>
        </w:rPr>
        <w:t xml:space="preserve">tislave na rok 2018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7.</w:t>
      </w:r>
      <w:r w:rsidRPr="00F22EC9">
        <w:rPr>
          <w:rFonts w:asciiTheme="majorHAnsi" w:hAnsiTheme="majorHAnsi"/>
          <w:sz w:val="18"/>
          <w:szCs w:val="18"/>
        </w:rPr>
        <w:tab/>
        <w:t>Vyhodnotenie Ceny rektora o najlepšie publikácie 2018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8.</w:t>
      </w:r>
      <w:r w:rsidRPr="00F22EC9">
        <w:rPr>
          <w:rFonts w:asciiTheme="majorHAnsi" w:hAnsiTheme="majorHAnsi"/>
          <w:sz w:val="18"/>
          <w:szCs w:val="18"/>
        </w:rPr>
        <w:tab/>
        <w:t xml:space="preserve">Vyhodnotenie výzvy o originálne umelecké alebo architektonické dielo 2018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9.</w:t>
      </w:r>
      <w:r w:rsidRPr="00F22EC9">
        <w:rPr>
          <w:rFonts w:asciiTheme="majorHAnsi" w:hAnsiTheme="majorHAnsi"/>
          <w:sz w:val="18"/>
          <w:szCs w:val="18"/>
        </w:rPr>
        <w:tab/>
        <w:t xml:space="preserve">Vyhodnotenie Programu na podporu mladých výskumníkov 2018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10.</w:t>
      </w:r>
      <w:r w:rsidRPr="00F22EC9">
        <w:rPr>
          <w:rFonts w:asciiTheme="majorHAnsi" w:hAnsiTheme="majorHAnsi"/>
          <w:sz w:val="18"/>
          <w:szCs w:val="18"/>
        </w:rPr>
        <w:tab/>
        <w:t xml:space="preserve">Distribúcia </w:t>
      </w:r>
      <w:proofErr w:type="spellStart"/>
      <w:r w:rsidRPr="00F22EC9">
        <w:rPr>
          <w:rFonts w:asciiTheme="majorHAnsi" w:hAnsiTheme="majorHAnsi"/>
          <w:sz w:val="18"/>
          <w:szCs w:val="18"/>
        </w:rPr>
        <w:t>newsletterov</w:t>
      </w:r>
      <w:proofErr w:type="spellEnd"/>
      <w:r w:rsidRPr="00F22EC9">
        <w:rPr>
          <w:rFonts w:asciiTheme="majorHAnsi" w:hAnsiTheme="majorHAnsi"/>
          <w:sz w:val="18"/>
          <w:szCs w:val="18"/>
        </w:rPr>
        <w:t xml:space="preserve"> prihláseným uchádzačom o štúdium na STU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11.</w:t>
      </w:r>
      <w:r w:rsidRPr="00F22EC9">
        <w:rPr>
          <w:rFonts w:asciiTheme="majorHAnsi" w:hAnsiTheme="majorHAnsi"/>
          <w:sz w:val="18"/>
          <w:szCs w:val="18"/>
        </w:rPr>
        <w:tab/>
        <w:t xml:space="preserve">Zriadenie expertnej skupiny pre umelú inteligenciu (AI)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12.</w:t>
      </w:r>
      <w:r w:rsidRPr="00F22EC9">
        <w:rPr>
          <w:rFonts w:asciiTheme="majorHAnsi" w:hAnsiTheme="majorHAnsi"/>
          <w:sz w:val="18"/>
          <w:szCs w:val="18"/>
        </w:rPr>
        <w:tab/>
        <w:t xml:space="preserve">Úhrada členského poplatku v organizácii KIC EIT </w:t>
      </w:r>
      <w:proofErr w:type="spellStart"/>
      <w:r w:rsidRPr="00F22EC9">
        <w:rPr>
          <w:rFonts w:asciiTheme="majorHAnsi" w:hAnsiTheme="majorHAnsi"/>
          <w:sz w:val="18"/>
          <w:szCs w:val="18"/>
        </w:rPr>
        <w:t>RawMaterials</w:t>
      </w:r>
      <w:proofErr w:type="spellEnd"/>
      <w:r w:rsidRPr="00F22EC9">
        <w:rPr>
          <w:rFonts w:asciiTheme="majorHAnsi" w:hAnsiTheme="majorHAnsi"/>
          <w:sz w:val="18"/>
          <w:szCs w:val="18"/>
        </w:rPr>
        <w:t xml:space="preserve"> 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13.</w:t>
      </w:r>
      <w:r w:rsidRPr="00F22EC9">
        <w:rPr>
          <w:rFonts w:asciiTheme="majorHAnsi" w:hAnsiTheme="majorHAnsi"/>
          <w:sz w:val="18"/>
          <w:szCs w:val="18"/>
        </w:rPr>
        <w:tab/>
        <w:t>Výzvy n</w:t>
      </w:r>
      <w:r>
        <w:rPr>
          <w:rFonts w:asciiTheme="majorHAnsi" w:hAnsiTheme="majorHAnsi"/>
          <w:sz w:val="18"/>
          <w:szCs w:val="18"/>
        </w:rPr>
        <w:t xml:space="preserve">a vydanie publikácií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14.</w:t>
      </w:r>
      <w:r w:rsidRPr="00F22EC9">
        <w:rPr>
          <w:rFonts w:asciiTheme="majorHAnsi" w:hAnsiTheme="majorHAnsi"/>
          <w:sz w:val="18"/>
          <w:szCs w:val="18"/>
        </w:rPr>
        <w:tab/>
        <w:t>Zámer vybudovania nabíjacej stanice pre elektromobily, ktorá bude inštalovaná pred bud</w:t>
      </w:r>
      <w:r>
        <w:rPr>
          <w:rFonts w:asciiTheme="majorHAnsi" w:hAnsiTheme="majorHAnsi"/>
          <w:sz w:val="18"/>
          <w:szCs w:val="18"/>
        </w:rPr>
        <w:t xml:space="preserve">ovu STU - </w:t>
      </w:r>
      <w:proofErr w:type="spellStart"/>
      <w:r>
        <w:rPr>
          <w:rFonts w:asciiTheme="majorHAnsi" w:hAnsiTheme="majorHAnsi"/>
          <w:sz w:val="18"/>
          <w:szCs w:val="18"/>
        </w:rPr>
        <w:t>Vazovova</w:t>
      </w:r>
      <w:proofErr w:type="spellEnd"/>
      <w:r>
        <w:rPr>
          <w:rFonts w:asciiTheme="majorHAnsi" w:hAnsiTheme="majorHAnsi"/>
          <w:sz w:val="18"/>
          <w:szCs w:val="18"/>
        </w:rPr>
        <w:t xml:space="preserve"> 5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15.</w:t>
      </w:r>
      <w:r w:rsidRPr="00F22EC9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16.</w:t>
      </w:r>
      <w:r w:rsidRPr="00F22EC9">
        <w:rPr>
          <w:rFonts w:asciiTheme="majorHAnsi" w:hAnsiTheme="majorHAnsi"/>
          <w:sz w:val="18"/>
          <w:szCs w:val="18"/>
        </w:rPr>
        <w:tab/>
        <w:t xml:space="preserve">Návrh na zahraničné pracovné cesty </w:t>
      </w:r>
    </w:p>
    <w:p w:rsidR="00F22EC9" w:rsidRPr="00F22EC9" w:rsidRDefault="00F22EC9" w:rsidP="00F22EC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F22EC9">
        <w:rPr>
          <w:rFonts w:asciiTheme="majorHAnsi" w:hAnsiTheme="majorHAnsi"/>
          <w:sz w:val="18"/>
          <w:szCs w:val="18"/>
        </w:rPr>
        <w:t>17.</w:t>
      </w:r>
      <w:r w:rsidRPr="00F22EC9">
        <w:rPr>
          <w:rFonts w:asciiTheme="majorHAnsi" w:hAnsiTheme="majorHAnsi"/>
          <w:sz w:val="18"/>
          <w:szCs w:val="18"/>
        </w:rPr>
        <w:tab/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ED4E0C" w:rsidRDefault="00ED4E0C" w:rsidP="00ED4E0C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ED4E0C" w:rsidRPr="009C266A" w:rsidTr="001E267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241D0" w:rsidRPr="005241D0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0" w:rsidRPr="005241D0" w:rsidRDefault="005241D0" w:rsidP="005241D0">
            <w:pPr>
              <w:shd w:val="clear" w:color="auto" w:fill="FFFFFF"/>
              <w:tabs>
                <w:tab w:val="left" w:pos="1322"/>
              </w:tabs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4.2C/20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zadefinovať Radu CVT, jej 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fungovanie a prepojenie s fakultami.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07.03.2018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7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241D0" w:rsidRPr="005241D0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0" w:rsidRPr="005241D0" w:rsidRDefault="005241D0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1D0" w:rsidRPr="005241D0" w:rsidRDefault="005241D0" w:rsidP="001E26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5241D0" w:rsidRPr="005241D0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0" w:rsidRPr="005241D0" w:rsidRDefault="005241D0" w:rsidP="005241D0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241D0" w:rsidRP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07.03.2018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7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241D0" w:rsidRPr="005241D0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0" w:rsidRPr="005241D0" w:rsidRDefault="005241D0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1D0" w:rsidRPr="005241D0" w:rsidRDefault="005241D0" w:rsidP="002B41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5241D0" w:rsidRPr="005241D0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0" w:rsidRPr="005241D0" w:rsidRDefault="005241D0" w:rsidP="005241D0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4.13A/20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ind w:right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Vedenie STU ukladá vyjednať podmienky partnerstva a realizácie propagačného stánku STU s 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fi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Viva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Events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5241D0" w:rsidRPr="005241D0" w:rsidRDefault="005241D0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21.03.2018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Peciar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0" w:rsidRPr="005241D0" w:rsidRDefault="005241D0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1D0" w:rsidRPr="005241D0" w:rsidRDefault="005241D0" w:rsidP="002B4126">
            <w:pPr>
              <w:rPr>
                <w:rFonts w:asciiTheme="majorHAnsi" w:hAnsiTheme="majorHAnsi"/>
                <w:sz w:val="18"/>
                <w:szCs w:val="18"/>
              </w:rPr>
            </w:pPr>
            <w:r w:rsidRPr="005241D0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ED4E0C" w:rsidRPr="00197AB5" w:rsidRDefault="00ED4E0C" w:rsidP="00ED4E0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241D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D4E0C" w:rsidRDefault="00ED4E0C" w:rsidP="00ED4E0C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</w:t>
      </w:r>
      <w:r w:rsidR="005241D0">
        <w:rPr>
          <w:rFonts w:asciiTheme="majorHAnsi" w:hAnsiTheme="majorHAnsi" w:cstheme="majorHAnsi"/>
          <w:bCs/>
          <w:sz w:val="18"/>
          <w:szCs w:val="18"/>
        </w:rPr>
        <w:t>C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18-V,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</w:t>
      </w:r>
      <w:r w:rsidR="005241D0">
        <w:rPr>
          <w:rFonts w:asciiTheme="majorHAnsi" w:hAnsiTheme="majorHAnsi" w:cstheme="majorHAnsi"/>
          <w:bCs/>
          <w:sz w:val="18"/>
          <w:szCs w:val="18"/>
        </w:rPr>
        <w:t>D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18-V a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</w:t>
      </w:r>
      <w:r w:rsidR="005241D0">
        <w:rPr>
          <w:rFonts w:asciiTheme="majorHAnsi" w:hAnsiTheme="majorHAnsi" w:cstheme="majorHAnsi"/>
          <w:bCs/>
          <w:sz w:val="18"/>
          <w:szCs w:val="18"/>
        </w:rPr>
        <w:t>13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A/20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D4E0C" w:rsidRDefault="00ED4E0C" w:rsidP="008C68AC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C68AC" w:rsidRPr="00C63668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4E0C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B4126" w:rsidRPr="002B4126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</w:t>
      </w:r>
      <w:r w:rsidR="005241D0" w:rsidRPr="005241D0">
        <w:rPr>
          <w:rFonts w:asciiTheme="majorHAnsi" w:hAnsiTheme="majorHAnsi"/>
          <w:b/>
          <w:sz w:val="18"/>
          <w:szCs w:val="18"/>
          <w:u w:val="single"/>
        </w:rPr>
        <w:t>Archívu STU za rok 2017</w:t>
      </w:r>
    </w:p>
    <w:p w:rsidR="008C68AC" w:rsidRPr="00C63668" w:rsidRDefault="008C68AC" w:rsidP="008C68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2B4126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F36BC5">
        <w:rPr>
          <w:rFonts w:asciiTheme="majorHAnsi" w:hAnsiTheme="majorHAnsi" w:cs="Calibri"/>
          <w:sz w:val="18"/>
          <w:szCs w:val="18"/>
        </w:rPr>
        <w:t xml:space="preserve"> Prizvan</w:t>
      </w:r>
      <w:r w:rsidR="005241D0">
        <w:rPr>
          <w:rFonts w:asciiTheme="majorHAnsi" w:hAnsiTheme="majorHAnsi" w:cs="Calibri"/>
          <w:sz w:val="18"/>
          <w:szCs w:val="18"/>
        </w:rPr>
        <w:t>á</w:t>
      </w:r>
      <w:r w:rsidR="00F36BC5">
        <w:rPr>
          <w:rFonts w:asciiTheme="majorHAnsi" w:hAnsiTheme="majorHAnsi" w:cs="Calibri"/>
          <w:sz w:val="18"/>
          <w:szCs w:val="18"/>
        </w:rPr>
        <w:t xml:space="preserve">: </w:t>
      </w:r>
      <w:r w:rsidR="005241D0">
        <w:rPr>
          <w:rFonts w:asciiTheme="majorHAnsi" w:hAnsiTheme="majorHAnsi" w:cs="Calibri"/>
          <w:sz w:val="18"/>
          <w:szCs w:val="18"/>
        </w:rPr>
        <w:t>PhDr</w:t>
      </w:r>
      <w:r w:rsidR="00F36BC5"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5241D0">
        <w:rPr>
          <w:rFonts w:asciiTheme="majorHAnsi" w:hAnsiTheme="majorHAnsi" w:cs="Calibri"/>
          <w:sz w:val="18"/>
          <w:szCs w:val="18"/>
        </w:rPr>
        <w:t>Boriková</w:t>
      </w:r>
      <w:proofErr w:type="spellEnd"/>
      <w:r w:rsidR="00F36BC5">
        <w:rPr>
          <w:rFonts w:asciiTheme="majorHAnsi" w:hAnsiTheme="majorHAnsi" w:cs="Calibri"/>
          <w:sz w:val="18"/>
          <w:szCs w:val="18"/>
        </w:rPr>
        <w:t>.</w:t>
      </w:r>
    </w:p>
    <w:p w:rsidR="00A977AB" w:rsidRDefault="00E61804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Vedúca univerzitného pracoviska </w:t>
      </w:r>
      <w:r w:rsidR="00E40335">
        <w:rPr>
          <w:rFonts w:asciiTheme="majorHAnsi" w:hAnsiTheme="majorHAnsi"/>
          <w:sz w:val="18"/>
          <w:szCs w:val="18"/>
        </w:rPr>
        <w:t xml:space="preserve"> stručne </w:t>
      </w:r>
      <w:r w:rsidR="00C63668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>a</w:t>
      </w:r>
      <w:r w:rsidR="00C63668">
        <w:rPr>
          <w:rFonts w:asciiTheme="majorHAnsi" w:hAnsiTheme="majorHAnsi"/>
          <w:sz w:val="18"/>
          <w:szCs w:val="18"/>
        </w:rPr>
        <w:t xml:space="preserve"> o</w:t>
      </w:r>
      <w:r>
        <w:rPr>
          <w:rFonts w:asciiTheme="majorHAnsi" w:hAnsiTheme="majorHAnsi"/>
          <w:sz w:val="18"/>
          <w:szCs w:val="18"/>
        </w:rPr>
        <w:t> hlavných oblastiach činnosti pracoviska</w:t>
      </w:r>
      <w:r w:rsidR="00C63668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poukázala na jeho novozískané priestorové vybavenie</w:t>
      </w:r>
      <w:r w:rsidR="00A977AB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 xml:space="preserve"> evidenciu vzácnych dokumentov</w:t>
      </w:r>
      <w:r w:rsidR="00A977AB">
        <w:rPr>
          <w:rFonts w:asciiTheme="majorHAnsi" w:hAnsiTheme="majorHAnsi"/>
          <w:sz w:val="18"/>
          <w:szCs w:val="18"/>
        </w:rPr>
        <w:t xml:space="preserve">. Vyzdvihla aj </w:t>
      </w:r>
      <w:r>
        <w:rPr>
          <w:rFonts w:asciiTheme="majorHAnsi" w:hAnsiTheme="majorHAnsi"/>
          <w:sz w:val="18"/>
          <w:szCs w:val="18"/>
        </w:rPr>
        <w:t>záuje</w:t>
      </w:r>
      <w:r w:rsidR="00A977AB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 xml:space="preserve"> </w:t>
      </w:r>
      <w:r w:rsidR="00A977AB">
        <w:rPr>
          <w:rFonts w:asciiTheme="majorHAnsi" w:hAnsiTheme="majorHAnsi"/>
          <w:sz w:val="18"/>
          <w:szCs w:val="18"/>
        </w:rPr>
        <w:t>bádateľov o štúdium archívnych dokumentov.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977AB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37E3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C68AC" w:rsidRDefault="008C68AC" w:rsidP="00A977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479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21E1F">
        <w:rPr>
          <w:rFonts w:asciiTheme="majorHAnsi" w:hAnsiTheme="majorHAnsi"/>
          <w:sz w:val="18"/>
          <w:szCs w:val="18"/>
        </w:rPr>
        <w:t xml:space="preserve">správu o činnosti </w:t>
      </w:r>
      <w:r w:rsidR="00C938F8" w:rsidRPr="00C938F8">
        <w:rPr>
          <w:rFonts w:asciiTheme="majorHAnsi" w:hAnsiTheme="majorHAnsi"/>
          <w:sz w:val="18"/>
          <w:szCs w:val="18"/>
        </w:rPr>
        <w:t xml:space="preserve">a hospodárení </w:t>
      </w:r>
      <w:r w:rsidR="00A977AB">
        <w:rPr>
          <w:rFonts w:asciiTheme="majorHAnsi" w:hAnsiTheme="majorHAnsi"/>
          <w:sz w:val="18"/>
          <w:szCs w:val="18"/>
        </w:rPr>
        <w:t>Archívu STU za rok 2017</w:t>
      </w:r>
      <w:r w:rsidR="00C938F8">
        <w:rPr>
          <w:rFonts w:asciiTheme="majorHAnsi" w:hAnsiTheme="majorHAnsi"/>
          <w:sz w:val="18"/>
          <w:szCs w:val="18"/>
        </w:rPr>
        <w:t>.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61069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977AB" w:rsidRPr="00A977AB">
        <w:rPr>
          <w:rFonts w:asciiTheme="majorHAnsi" w:hAnsiTheme="majorHAnsi"/>
          <w:b/>
          <w:sz w:val="18"/>
          <w:szCs w:val="18"/>
          <w:u w:val="single"/>
        </w:rPr>
        <w:t>Priebeh digitalizácie Archívu STU</w:t>
      </w:r>
      <w:r w:rsidR="00A977AB">
        <w:rPr>
          <w:rFonts w:asciiTheme="majorHAnsi" w:hAnsiTheme="majorHAnsi"/>
          <w:b/>
          <w:sz w:val="18"/>
          <w:szCs w:val="18"/>
          <w:u w:val="single"/>
        </w:rPr>
        <w:t xml:space="preserve"> - informácia</w:t>
      </w:r>
      <w:r w:rsidR="00A977AB">
        <w:rPr>
          <w:rFonts w:asciiTheme="majorHAnsi" w:hAnsiTheme="majorHAnsi"/>
          <w:sz w:val="18"/>
          <w:szCs w:val="18"/>
        </w:rPr>
        <w:t xml:space="preserve">  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C02E5" w:rsidRDefault="00A977AB" w:rsidP="00A977AB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</w:t>
      </w:r>
      <w:r w:rsidR="00EC02E5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EC02E5">
        <w:rPr>
          <w:rFonts w:asciiTheme="majorHAnsi" w:hAnsiTheme="majorHAnsi" w:cs="Calibri"/>
          <w:sz w:val="18"/>
          <w:szCs w:val="18"/>
        </w:rPr>
        <w:t xml:space="preserve">vedúca Archívu STU, </w:t>
      </w:r>
      <w:r>
        <w:rPr>
          <w:rFonts w:asciiTheme="majorHAnsi" w:hAnsiTheme="majorHAnsi" w:cs="Calibri"/>
          <w:sz w:val="18"/>
          <w:szCs w:val="18"/>
        </w:rPr>
        <w:t xml:space="preserve">PhDr. </w:t>
      </w:r>
      <w:proofErr w:type="spellStart"/>
      <w:r>
        <w:rPr>
          <w:rFonts w:asciiTheme="majorHAnsi" w:hAnsiTheme="majorHAnsi" w:cs="Calibri"/>
          <w:sz w:val="18"/>
          <w:szCs w:val="18"/>
        </w:rPr>
        <w:t>Boriková</w:t>
      </w:r>
      <w:proofErr w:type="spellEnd"/>
      <w:r w:rsidR="00EC02E5">
        <w:rPr>
          <w:rFonts w:asciiTheme="majorHAnsi" w:hAnsiTheme="majorHAnsi" w:cs="Calibri"/>
          <w:sz w:val="18"/>
          <w:szCs w:val="18"/>
        </w:rPr>
        <w:t xml:space="preserve"> v súvislosti s realizáciou prvej etapy digitalizácie archívu. </w:t>
      </w:r>
    </w:p>
    <w:p w:rsidR="00A977AB" w:rsidRDefault="00EC02E5" w:rsidP="00A977AB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Prizvaný:</w:t>
      </w:r>
      <w:r w:rsidR="00A977AB">
        <w:rPr>
          <w:rFonts w:asciiTheme="majorHAnsi" w:hAnsiTheme="majorHAnsi" w:cs="Calibri"/>
          <w:sz w:val="18"/>
          <w:szCs w:val="18"/>
        </w:rPr>
        <w:t xml:space="preserve"> Mgr. </w:t>
      </w:r>
      <w:proofErr w:type="spellStart"/>
      <w:r w:rsidR="00A977AB">
        <w:rPr>
          <w:rFonts w:asciiTheme="majorHAnsi" w:hAnsiTheme="majorHAnsi" w:cs="Calibri"/>
          <w:sz w:val="18"/>
          <w:szCs w:val="18"/>
        </w:rPr>
        <w:t>Damjanov</w:t>
      </w:r>
      <w:proofErr w:type="spellEnd"/>
      <w:r w:rsidR="00A977AB">
        <w:rPr>
          <w:rFonts w:asciiTheme="majorHAnsi" w:hAnsiTheme="majorHAnsi" w:cs="Calibri"/>
          <w:sz w:val="18"/>
          <w:szCs w:val="18"/>
        </w:rPr>
        <w:t xml:space="preserve"> (Bach </w:t>
      </w:r>
      <w:proofErr w:type="spellStart"/>
      <w:r w:rsidR="00A977AB">
        <w:rPr>
          <w:rFonts w:asciiTheme="majorHAnsi" w:hAnsiTheme="majorHAnsi" w:cs="Calibri"/>
          <w:sz w:val="18"/>
          <w:szCs w:val="18"/>
        </w:rPr>
        <w:t>systems</w:t>
      </w:r>
      <w:proofErr w:type="spellEnd"/>
      <w:r w:rsidR="00A977AB">
        <w:rPr>
          <w:rFonts w:asciiTheme="majorHAnsi" w:hAnsiTheme="majorHAnsi" w:cs="Calibri"/>
          <w:sz w:val="18"/>
          <w:szCs w:val="18"/>
        </w:rPr>
        <w:t>, spol. s r.o.).</w:t>
      </w:r>
    </w:p>
    <w:p w:rsidR="00EC02E5" w:rsidRDefault="00EC02E5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Mgr. </w:t>
      </w:r>
      <w:proofErr w:type="spellStart"/>
      <w:r>
        <w:rPr>
          <w:rFonts w:asciiTheme="majorHAnsi" w:hAnsiTheme="majorHAnsi"/>
          <w:sz w:val="18"/>
          <w:szCs w:val="18"/>
        </w:rPr>
        <w:t>Damjanov</w:t>
      </w:r>
      <w:proofErr w:type="spellEnd"/>
      <w:r>
        <w:rPr>
          <w:rFonts w:asciiTheme="majorHAnsi" w:hAnsiTheme="majorHAnsi"/>
          <w:sz w:val="18"/>
          <w:szCs w:val="18"/>
        </w:rPr>
        <w:t xml:space="preserve"> predstavil prítomným prezentačný portál Archívne </w:t>
      </w:r>
      <w:proofErr w:type="spellStart"/>
      <w:r>
        <w:rPr>
          <w:rFonts w:asciiTheme="majorHAnsi" w:hAnsiTheme="majorHAnsi"/>
          <w:sz w:val="18"/>
          <w:szCs w:val="18"/>
        </w:rPr>
        <w:t>Vademecum</w:t>
      </w:r>
      <w:proofErr w:type="spellEnd"/>
      <w:r>
        <w:rPr>
          <w:rFonts w:asciiTheme="majorHAnsi" w:hAnsiTheme="majorHAnsi"/>
          <w:sz w:val="18"/>
          <w:szCs w:val="18"/>
        </w:rPr>
        <w:t xml:space="preserve">, ktorý </w:t>
      </w:r>
      <w:proofErr w:type="spellStart"/>
      <w:r>
        <w:rPr>
          <w:rFonts w:asciiTheme="majorHAnsi" w:hAnsiTheme="majorHAnsi"/>
          <w:sz w:val="18"/>
          <w:szCs w:val="18"/>
        </w:rPr>
        <w:t>t.č</w:t>
      </w:r>
      <w:proofErr w:type="spellEnd"/>
      <w:r>
        <w:rPr>
          <w:rFonts w:asciiTheme="majorHAnsi" w:hAnsiTheme="majorHAnsi"/>
          <w:sz w:val="18"/>
          <w:szCs w:val="18"/>
        </w:rPr>
        <w:t xml:space="preserve">. obsahuje časť </w:t>
      </w:r>
      <w:proofErr w:type="spellStart"/>
      <w:r>
        <w:rPr>
          <w:rFonts w:asciiTheme="majorHAnsi" w:hAnsiTheme="majorHAnsi"/>
          <w:sz w:val="18"/>
          <w:szCs w:val="18"/>
        </w:rPr>
        <w:t>zoskenovaných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:rsidR="00274777" w:rsidRDefault="00EC02E5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najvzácnejších archívnych dokumentov, ktoré sú sprístupnené pre užívateľov na webovej stránke Archívu STU.</w:t>
      </w: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C02E5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6106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447A0" w:rsidRPr="00CC12F7" w:rsidRDefault="00766487" w:rsidP="00EC02E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EC02E5">
        <w:rPr>
          <w:rFonts w:asciiTheme="majorHAnsi" w:hAnsiTheme="majorHAnsi" w:cstheme="majorHAnsi"/>
          <w:sz w:val="18"/>
          <w:szCs w:val="18"/>
        </w:rPr>
        <w:t>berie na vedomie informáciu o priebehu digitalizácie Archívu STU</w:t>
      </w:r>
      <w:r w:rsidR="000447A0">
        <w:rPr>
          <w:rFonts w:asciiTheme="majorHAnsi" w:hAnsiTheme="majorHAnsi"/>
          <w:sz w:val="18"/>
          <w:szCs w:val="18"/>
        </w:rPr>
        <w:t xml:space="preserve">. 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2C4CAC" w:rsidRDefault="002C4CAC" w:rsidP="006D389D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510B9" w:rsidRDefault="005510B9" w:rsidP="006D389D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0B61C0">
        <w:rPr>
          <w:rFonts w:ascii="Cambria" w:hAnsi="Cambria" w:cs="Arial"/>
          <w:b/>
          <w:sz w:val="18"/>
          <w:szCs w:val="18"/>
          <w:u w:val="single"/>
        </w:rPr>
        <w:t>4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C4CAC" w:rsidRPr="002C4CAC">
        <w:rPr>
          <w:rFonts w:asciiTheme="majorHAnsi" w:hAnsiTheme="majorHAnsi"/>
          <w:b/>
          <w:sz w:val="18"/>
          <w:szCs w:val="18"/>
          <w:u w:val="single"/>
        </w:rPr>
        <w:t>Výročná správa o činnosti STU za rok 2017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8F1053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2C4CAC">
        <w:rPr>
          <w:rFonts w:asciiTheme="majorHAnsi" w:hAnsiTheme="majorHAnsi" w:cs="Calibri"/>
          <w:sz w:val="18"/>
          <w:szCs w:val="18"/>
        </w:rPr>
        <w:t>Peciar</w:t>
      </w:r>
      <w:r>
        <w:rPr>
          <w:rFonts w:asciiTheme="majorHAnsi" w:hAnsiTheme="majorHAnsi" w:cs="Calibri"/>
          <w:sz w:val="18"/>
          <w:szCs w:val="18"/>
        </w:rPr>
        <w:t xml:space="preserve">. Prizvaná: Mgr. </w:t>
      </w:r>
      <w:proofErr w:type="spellStart"/>
      <w:r w:rsidR="002C4CAC">
        <w:rPr>
          <w:rFonts w:asciiTheme="majorHAnsi" w:hAnsiTheme="majorHAnsi" w:cs="Calibri"/>
          <w:sz w:val="18"/>
          <w:szCs w:val="18"/>
        </w:rPr>
        <w:t>Settey</w:t>
      </w:r>
      <w:proofErr w:type="spellEnd"/>
      <w:r w:rsidR="002C4CAC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2C4CAC"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B7CDD" w:rsidRDefault="002B7CDD" w:rsidP="00A05D4A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rektor požiadal doplniť do úvodu materiálu ako nultú kapitolu štylizovanú </w:t>
      </w:r>
      <w:proofErr w:type="spellStart"/>
      <w:r>
        <w:rPr>
          <w:rFonts w:asciiTheme="majorHAnsi" w:hAnsiTheme="majorHAnsi" w:cs="Calibri"/>
          <w:sz w:val="18"/>
          <w:szCs w:val="18"/>
        </w:rPr>
        <w:t>sumarizáciu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najdôležitejších udalostí </w:t>
      </w:r>
    </w:p>
    <w:p w:rsidR="002B7CDD" w:rsidRDefault="002B7CDD" w:rsidP="00A05D4A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obmedziť štatistické údaje. Pripomienky boli vznesené aj k niektorým tabuľkám a grafu, konkrétne k:</w:t>
      </w:r>
    </w:p>
    <w:p w:rsidR="002B7CDD" w:rsidRDefault="002B7CDD" w:rsidP="002B7CDD">
      <w:pPr>
        <w:pStyle w:val="Odsekzoznamu"/>
        <w:numPr>
          <w:ilvl w:val="0"/>
          <w:numId w:val="16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3.6 (VUP zmeniť na TP)</w:t>
      </w:r>
    </w:p>
    <w:p w:rsidR="00A05D4A" w:rsidRDefault="002B7CDD" w:rsidP="002B7CDD">
      <w:pPr>
        <w:pStyle w:val="Odsekzoznamu"/>
        <w:numPr>
          <w:ilvl w:val="0"/>
          <w:numId w:val="16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7.1 rektor požiadal o doplnenie podrobnejšej štruktúry jednotlivých počtov vo forme novej tab. 7.2 </w:t>
      </w:r>
    </w:p>
    <w:p w:rsidR="002B7CDD" w:rsidRDefault="002B7CDD" w:rsidP="002B7CDD">
      <w:pPr>
        <w:pStyle w:val="Odsekzoznamu"/>
        <w:numPr>
          <w:ilvl w:val="0"/>
          <w:numId w:val="16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grafu 3.1, ktorý nemá korektnú výpovednú schopnosť</w:t>
      </w:r>
    </w:p>
    <w:p w:rsidR="005141EB" w:rsidRPr="003E286C" w:rsidRDefault="005141EB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B7CDD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B61C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2B7CDD" w:rsidRDefault="005141EB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</w:t>
      </w:r>
      <w:r w:rsidR="002B7CDD" w:rsidRPr="00F22EC9">
        <w:rPr>
          <w:rFonts w:asciiTheme="majorHAnsi" w:hAnsiTheme="majorHAnsi"/>
          <w:sz w:val="18"/>
          <w:szCs w:val="18"/>
        </w:rPr>
        <w:t>Výročn</w:t>
      </w:r>
      <w:r w:rsidR="002B7CDD">
        <w:rPr>
          <w:rFonts w:asciiTheme="majorHAnsi" w:hAnsiTheme="majorHAnsi"/>
          <w:sz w:val="18"/>
          <w:szCs w:val="18"/>
        </w:rPr>
        <w:t>ú</w:t>
      </w:r>
      <w:r w:rsidR="002B7CDD" w:rsidRPr="00F22EC9">
        <w:rPr>
          <w:rFonts w:asciiTheme="majorHAnsi" w:hAnsiTheme="majorHAnsi"/>
          <w:sz w:val="18"/>
          <w:szCs w:val="18"/>
        </w:rPr>
        <w:t xml:space="preserve"> správ</w:t>
      </w:r>
      <w:r w:rsidR="002B7CDD">
        <w:rPr>
          <w:rFonts w:asciiTheme="majorHAnsi" w:hAnsiTheme="majorHAnsi"/>
          <w:sz w:val="18"/>
          <w:szCs w:val="18"/>
        </w:rPr>
        <w:t>u</w:t>
      </w:r>
      <w:r w:rsidR="002B7CDD" w:rsidRPr="00F22EC9">
        <w:rPr>
          <w:rFonts w:asciiTheme="majorHAnsi" w:hAnsiTheme="majorHAnsi"/>
          <w:sz w:val="18"/>
          <w:szCs w:val="18"/>
        </w:rPr>
        <w:t xml:space="preserve"> o činnosti STU za rok 2017 </w:t>
      </w:r>
      <w:r w:rsidR="002B7CDD">
        <w:rPr>
          <w:rFonts w:asciiTheme="majorHAnsi" w:hAnsiTheme="majorHAnsi"/>
          <w:sz w:val="18"/>
          <w:szCs w:val="18"/>
        </w:rPr>
        <w:t>s pripomienkami</w:t>
      </w:r>
      <w:r w:rsidR="00FB61A3">
        <w:rPr>
          <w:rFonts w:asciiTheme="majorHAnsi" w:hAnsiTheme="majorHAnsi"/>
          <w:sz w:val="18"/>
          <w:szCs w:val="18"/>
        </w:rPr>
        <w:t>.</w:t>
      </w:r>
      <w:r w:rsidR="000447A0">
        <w:rPr>
          <w:rFonts w:asciiTheme="majorHAnsi" w:hAnsiTheme="majorHAnsi"/>
          <w:sz w:val="18"/>
          <w:szCs w:val="18"/>
        </w:rPr>
        <w:t xml:space="preserve"> Po zapracovaní pripomien</w:t>
      </w:r>
      <w:r w:rsidR="002B7CDD">
        <w:rPr>
          <w:rFonts w:asciiTheme="majorHAnsi" w:hAnsiTheme="majorHAnsi"/>
          <w:sz w:val="18"/>
          <w:szCs w:val="18"/>
        </w:rPr>
        <w:t xml:space="preserve">ok </w:t>
      </w:r>
      <w:r w:rsidR="000447A0">
        <w:rPr>
          <w:rFonts w:asciiTheme="majorHAnsi" w:hAnsiTheme="majorHAnsi"/>
          <w:sz w:val="18"/>
          <w:szCs w:val="18"/>
        </w:rPr>
        <w:t xml:space="preserve">odporúča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predložiť materiál na zasadnutie Kolégia rektora STU. </w:t>
      </w:r>
    </w:p>
    <w:p w:rsidR="00FB61A3" w:rsidRDefault="00FB61A3" w:rsidP="00FB61A3">
      <w:pPr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0447A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B7CDD" w:rsidRPr="002B7CDD">
        <w:rPr>
          <w:rFonts w:asciiTheme="majorHAnsi" w:hAnsiTheme="majorHAnsi"/>
          <w:b/>
          <w:sz w:val="18"/>
          <w:szCs w:val="18"/>
          <w:u w:val="single"/>
        </w:rPr>
        <w:t>Účtovná závierka STU 2017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F1053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B7601C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 xml:space="preserve">. Prizvaná: Ing. </w:t>
      </w:r>
      <w:r w:rsidR="00B7601C">
        <w:rPr>
          <w:rFonts w:asciiTheme="majorHAnsi" w:hAnsiTheme="majorHAnsi" w:cs="Calibri"/>
          <w:sz w:val="18"/>
          <w:szCs w:val="18"/>
        </w:rPr>
        <w:t>Matúšková.</w:t>
      </w:r>
    </w:p>
    <w:p w:rsidR="00BF5908" w:rsidRDefault="00BF5908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Kvestor prezentoval porovnanie (aj vybraných) nákladov a výnosov STU a účtovného hospodárskeho výsledku pred zdanením </w:t>
      </w:r>
    </w:p>
    <w:p w:rsidR="004F1CBF" w:rsidRDefault="00BF5908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podľa činnosti univerzity vrátane podielu jednotlivých súčastí.</w:t>
      </w:r>
    </w:p>
    <w:p w:rsidR="00BF5908" w:rsidRDefault="00BF5908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Rozsiahlejšia diskusia sa viedla k podielu na výnosoch zo zámeny pozemkov s HM SR BA.</w:t>
      </w:r>
    </w:p>
    <w:p w:rsidR="00BF5908" w:rsidRDefault="00BF5908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diskusie rektor požiadal o podrobnejšie údaje k tržbám z predaja majetku a za predaj služieb.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F5908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447A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36C37" w:rsidRDefault="007715F0" w:rsidP="00C36C3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36C37">
        <w:rPr>
          <w:rFonts w:asciiTheme="majorHAnsi" w:hAnsiTheme="majorHAnsi" w:cs="Calibri"/>
          <w:sz w:val="18"/>
          <w:szCs w:val="18"/>
        </w:rPr>
        <w:t xml:space="preserve">Vedenie </w:t>
      </w:r>
      <w:r w:rsidR="00D46C73" w:rsidRPr="00C36C37">
        <w:rPr>
          <w:rFonts w:asciiTheme="majorHAnsi" w:hAnsiTheme="majorHAnsi" w:cs="Calibri"/>
          <w:sz w:val="18"/>
          <w:szCs w:val="18"/>
        </w:rPr>
        <w:t>STU</w:t>
      </w:r>
      <w:r w:rsidR="00B03EE2" w:rsidRPr="00C36C37">
        <w:rPr>
          <w:rFonts w:asciiTheme="majorHAnsi" w:hAnsiTheme="majorHAnsi" w:cs="Calibri"/>
          <w:sz w:val="18"/>
          <w:szCs w:val="18"/>
        </w:rPr>
        <w:t xml:space="preserve"> </w:t>
      </w:r>
      <w:r w:rsidR="00C36C37" w:rsidRPr="00C36C37">
        <w:rPr>
          <w:rFonts w:asciiTheme="majorHAnsi" w:hAnsiTheme="majorHAnsi" w:cs="Calibri"/>
          <w:sz w:val="18"/>
          <w:szCs w:val="18"/>
        </w:rPr>
        <w:t xml:space="preserve">schvaľuje </w:t>
      </w:r>
      <w:r w:rsidR="00C36C37" w:rsidRPr="00C36C37">
        <w:rPr>
          <w:rFonts w:asciiTheme="majorHAnsi" w:hAnsiTheme="majorHAnsi"/>
          <w:sz w:val="18"/>
          <w:szCs w:val="18"/>
        </w:rPr>
        <w:t xml:space="preserve">účtovnú závierku </w:t>
      </w:r>
      <w:r w:rsidR="00C36C37">
        <w:rPr>
          <w:rFonts w:asciiTheme="majorHAnsi" w:hAnsiTheme="majorHAnsi"/>
          <w:sz w:val="18"/>
          <w:szCs w:val="18"/>
        </w:rPr>
        <w:t xml:space="preserve">STU </w:t>
      </w:r>
      <w:r w:rsidR="00C36C37" w:rsidRPr="00C36C37">
        <w:rPr>
          <w:rFonts w:asciiTheme="majorHAnsi" w:hAnsiTheme="majorHAnsi"/>
          <w:sz w:val="18"/>
          <w:szCs w:val="18"/>
        </w:rPr>
        <w:t xml:space="preserve">k 31.12.2017 a </w:t>
      </w:r>
      <w:r w:rsidR="00C36C37">
        <w:rPr>
          <w:rFonts w:asciiTheme="majorHAnsi" w:hAnsiTheme="majorHAnsi"/>
          <w:sz w:val="18"/>
          <w:szCs w:val="18"/>
        </w:rPr>
        <w:t>o</w:t>
      </w:r>
      <w:r w:rsidR="00C36C37" w:rsidRPr="00C36C37">
        <w:rPr>
          <w:rFonts w:asciiTheme="majorHAnsi" w:hAnsiTheme="majorHAnsi"/>
          <w:sz w:val="18"/>
          <w:szCs w:val="18"/>
        </w:rPr>
        <w:t xml:space="preserve">dporúča predložiť účtovnú závierku ako súčasť výročnej správy </w:t>
      </w:r>
    </w:p>
    <w:p w:rsidR="00C36C37" w:rsidRPr="00C36C37" w:rsidRDefault="00C36C37" w:rsidP="00C36C3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36C37">
        <w:rPr>
          <w:rFonts w:asciiTheme="majorHAnsi" w:hAnsiTheme="majorHAnsi"/>
          <w:sz w:val="18"/>
          <w:szCs w:val="18"/>
        </w:rPr>
        <w:t xml:space="preserve">o hospodárení za rok 2017 na rokovanie Kolégia rektora </w:t>
      </w:r>
      <w:r>
        <w:rPr>
          <w:rFonts w:asciiTheme="majorHAnsi" w:hAnsiTheme="majorHAnsi"/>
          <w:sz w:val="18"/>
          <w:szCs w:val="18"/>
        </w:rPr>
        <w:t xml:space="preserve">STU </w:t>
      </w:r>
      <w:r w:rsidRPr="00C36C37">
        <w:rPr>
          <w:rFonts w:asciiTheme="majorHAnsi" w:hAnsiTheme="majorHAnsi"/>
          <w:sz w:val="18"/>
          <w:szCs w:val="18"/>
        </w:rPr>
        <w:t>a na schválenie A</w:t>
      </w:r>
      <w:r>
        <w:rPr>
          <w:rFonts w:asciiTheme="majorHAnsi" w:hAnsiTheme="majorHAnsi"/>
          <w:sz w:val="18"/>
          <w:szCs w:val="18"/>
        </w:rPr>
        <w:t>kademickému senátu</w:t>
      </w:r>
      <w:r w:rsidRPr="00C36C37">
        <w:rPr>
          <w:rFonts w:asciiTheme="majorHAnsi" w:hAnsiTheme="majorHAnsi"/>
          <w:sz w:val="18"/>
          <w:szCs w:val="18"/>
        </w:rPr>
        <w:t xml:space="preserve"> STU.</w:t>
      </w: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36C37" w:rsidRPr="00C36C37">
        <w:rPr>
          <w:rFonts w:asciiTheme="majorHAnsi" w:hAnsiTheme="majorHAnsi"/>
          <w:b/>
          <w:sz w:val="18"/>
          <w:szCs w:val="18"/>
          <w:u w:val="single"/>
        </w:rPr>
        <w:t>Návrh plánu verejného obstarávania STU v Bratislave na rok 2018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36C37" w:rsidRDefault="00C36C37" w:rsidP="00C36C37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kvestor.</w:t>
      </w:r>
    </w:p>
    <w:p w:rsidR="00C36C37" w:rsidRDefault="00C36C37" w:rsidP="00C36C37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členovia vedenia upozornili na neúplnosť materiálu a požiadali o doplnenie položiek v rámci projektu ACCORD.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36C37" w:rsidRDefault="00C36C37" w:rsidP="00C36C3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36C37">
        <w:rPr>
          <w:rFonts w:asciiTheme="majorHAnsi" w:hAnsiTheme="majorHAnsi" w:cs="Calibri"/>
          <w:sz w:val="18"/>
          <w:szCs w:val="18"/>
        </w:rPr>
        <w:t xml:space="preserve">Vedenie STU </w:t>
      </w:r>
      <w:r>
        <w:rPr>
          <w:rFonts w:asciiTheme="majorHAnsi" w:hAnsiTheme="majorHAnsi" w:cs="Calibri"/>
          <w:sz w:val="18"/>
          <w:szCs w:val="18"/>
        </w:rPr>
        <w:t>prerokovalo návrh plánu verejného obstarávania STU na rok 2018 s pripomienkami</w:t>
      </w:r>
      <w:r w:rsidRPr="00C36C37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Po zapracovaní pripomienok </w:t>
      </w:r>
    </w:p>
    <w:p w:rsidR="00C36C37" w:rsidRPr="00C36C37" w:rsidRDefault="00C36C37" w:rsidP="00C36C3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odporúča predložiť materiál opätovne na zasadnutie Vedenia STU.</w:t>
      </w:r>
    </w:p>
    <w:p w:rsid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A4949" w:rsidRPr="009A4949">
        <w:rPr>
          <w:rFonts w:asciiTheme="majorHAnsi" w:hAnsiTheme="majorHAnsi"/>
          <w:b/>
          <w:sz w:val="18"/>
          <w:szCs w:val="18"/>
          <w:u w:val="single"/>
        </w:rPr>
        <w:t>Vyhodnotenie Ceny rektora o najlepšie publikácie 2018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 w:rsidR="009A4949"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0447A0" w:rsidRPr="003E286C" w:rsidRDefault="000447A0" w:rsidP="000447A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A494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A62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8632AE" w:rsidRPr="00CC12F7" w:rsidRDefault="000447A0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</w:t>
      </w:r>
      <w:r w:rsidR="009A4949">
        <w:rPr>
          <w:rFonts w:asciiTheme="majorHAnsi" w:hAnsiTheme="majorHAnsi" w:cs="Calibri"/>
          <w:sz w:val="18"/>
          <w:szCs w:val="18"/>
        </w:rPr>
        <w:t>berie na vedomie vyhodnotenie Ceny rektora o najlepšie publikácie 2018</w:t>
      </w:r>
      <w:r w:rsidR="008632AE">
        <w:rPr>
          <w:rFonts w:asciiTheme="majorHAnsi" w:hAnsiTheme="majorHAnsi"/>
          <w:sz w:val="18"/>
          <w:szCs w:val="18"/>
        </w:rPr>
        <w:t xml:space="preserve">. </w:t>
      </w:r>
    </w:p>
    <w:p w:rsidR="000447A0" w:rsidRPr="00CC12F7" w:rsidRDefault="000447A0" w:rsidP="007A62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</w:p>
    <w:p w:rsidR="009A4949" w:rsidRPr="000447A0" w:rsidRDefault="009A4949" w:rsidP="009A494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A4949">
        <w:rPr>
          <w:rFonts w:asciiTheme="majorHAnsi" w:hAnsiTheme="majorHAnsi"/>
          <w:b/>
          <w:sz w:val="18"/>
          <w:szCs w:val="18"/>
          <w:u w:val="single"/>
        </w:rPr>
        <w:t>Vyhodnotenie výzvy o originálne umelecké alebo architektonické dielo 2018</w:t>
      </w:r>
    </w:p>
    <w:p w:rsidR="009A4949" w:rsidRDefault="009A4949" w:rsidP="009A494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9A494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9A4949" w:rsidRPr="003E286C" w:rsidRDefault="009A4949" w:rsidP="009A494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9A4949" w:rsidRDefault="009A4949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berie na vedomie vyhodnotenie </w:t>
      </w:r>
      <w:r w:rsidRPr="00F22EC9">
        <w:rPr>
          <w:rFonts w:asciiTheme="majorHAnsi" w:hAnsiTheme="majorHAnsi"/>
          <w:sz w:val="18"/>
          <w:szCs w:val="18"/>
        </w:rPr>
        <w:t>výzvy o originálne umelecké alebo architektonické dielo 2018</w:t>
      </w:r>
      <w:r>
        <w:rPr>
          <w:rFonts w:asciiTheme="majorHAnsi" w:hAnsiTheme="majorHAnsi"/>
          <w:sz w:val="18"/>
          <w:szCs w:val="18"/>
        </w:rPr>
        <w:t xml:space="preserve"> a schvaľuje finančne </w:t>
      </w:r>
    </w:p>
    <w:p w:rsidR="009A4949" w:rsidRPr="00CC12F7" w:rsidRDefault="009A4949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oceniť Mgr. Bohuša </w:t>
      </w:r>
      <w:proofErr w:type="spellStart"/>
      <w:r>
        <w:rPr>
          <w:rFonts w:asciiTheme="majorHAnsi" w:hAnsiTheme="majorHAnsi"/>
          <w:sz w:val="18"/>
          <w:szCs w:val="18"/>
        </w:rPr>
        <w:t>Kubinského</w:t>
      </w:r>
      <w:proofErr w:type="spellEnd"/>
      <w:r>
        <w:rPr>
          <w:rFonts w:asciiTheme="majorHAnsi" w:hAnsiTheme="majorHAnsi"/>
          <w:sz w:val="18"/>
          <w:szCs w:val="18"/>
        </w:rPr>
        <w:t xml:space="preserve"> z FA STU v kategórii Originálne umelecké dielo. </w:t>
      </w:r>
    </w:p>
    <w:p w:rsidR="009A4949" w:rsidRDefault="009A4949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A4949" w:rsidRPr="000447A0" w:rsidRDefault="009A4949" w:rsidP="009A494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A4949">
        <w:rPr>
          <w:rFonts w:asciiTheme="majorHAnsi" w:hAnsiTheme="majorHAnsi"/>
          <w:b/>
          <w:sz w:val="18"/>
          <w:szCs w:val="18"/>
          <w:u w:val="single"/>
        </w:rPr>
        <w:t>Vyhodnotenie Programu na podporu mladých výskumníkov 2018</w:t>
      </w:r>
    </w:p>
    <w:p w:rsidR="009A4949" w:rsidRDefault="009A4949" w:rsidP="009A494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9A494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9A4949" w:rsidRPr="003E286C" w:rsidRDefault="009A4949" w:rsidP="009A494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9A4949" w:rsidRPr="00CC12F7" w:rsidRDefault="009A4949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berie na vedomie vyhodnotenie </w:t>
      </w:r>
      <w:r w:rsidRPr="009A4949">
        <w:rPr>
          <w:rFonts w:asciiTheme="majorHAnsi" w:hAnsiTheme="majorHAnsi"/>
          <w:sz w:val="18"/>
          <w:szCs w:val="18"/>
        </w:rPr>
        <w:t>Programu na podporu mladých výskumníkov 2018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9A4949" w:rsidRDefault="009A4949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A4949" w:rsidRPr="000447A0" w:rsidRDefault="009A4949" w:rsidP="009A494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A4949">
        <w:rPr>
          <w:rFonts w:asciiTheme="majorHAnsi" w:hAnsiTheme="majorHAnsi"/>
          <w:b/>
          <w:sz w:val="18"/>
          <w:szCs w:val="18"/>
          <w:u w:val="single"/>
        </w:rPr>
        <w:t xml:space="preserve">Distribúcia </w:t>
      </w:r>
      <w:proofErr w:type="spellStart"/>
      <w:r w:rsidRPr="009A4949">
        <w:rPr>
          <w:rFonts w:asciiTheme="majorHAnsi" w:hAnsiTheme="majorHAnsi"/>
          <w:b/>
          <w:sz w:val="18"/>
          <w:szCs w:val="18"/>
          <w:u w:val="single"/>
        </w:rPr>
        <w:t>newsletterov</w:t>
      </w:r>
      <w:proofErr w:type="spellEnd"/>
      <w:r w:rsidRPr="009A4949">
        <w:rPr>
          <w:rFonts w:asciiTheme="majorHAnsi" w:hAnsiTheme="majorHAnsi"/>
          <w:b/>
          <w:sz w:val="18"/>
          <w:szCs w:val="18"/>
          <w:u w:val="single"/>
        </w:rPr>
        <w:t xml:space="preserve"> prihláseným uchádzačom o štúdium na STU</w:t>
      </w:r>
    </w:p>
    <w:p w:rsidR="009A4949" w:rsidRDefault="009A4949" w:rsidP="009A494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9A494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Peciar v súvislosti s pripravovanou distribúciou </w:t>
      </w:r>
      <w:proofErr w:type="spellStart"/>
      <w:r>
        <w:rPr>
          <w:rFonts w:asciiTheme="majorHAnsi" w:hAnsiTheme="majorHAnsi" w:cs="Calibri"/>
          <w:sz w:val="18"/>
          <w:szCs w:val="18"/>
        </w:rPr>
        <w:t>newsletterov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prihláseným uchádzačom o štúdium na </w:t>
      </w:r>
    </w:p>
    <w:p w:rsidR="009A4949" w:rsidRDefault="009A494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STU.</w:t>
      </w:r>
    </w:p>
    <w:p w:rsidR="009A4949" w:rsidRPr="003E286C" w:rsidRDefault="009A4949" w:rsidP="009A494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337CF6" w:rsidRDefault="009A4949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</w:t>
      </w:r>
      <w:r w:rsidR="00337CF6">
        <w:rPr>
          <w:rFonts w:asciiTheme="majorHAnsi" w:hAnsiTheme="majorHAnsi" w:cs="Calibri"/>
          <w:sz w:val="18"/>
          <w:szCs w:val="18"/>
        </w:rPr>
        <w:t xml:space="preserve">schvaľuje spôsob realizácie a časový harmonogram distribúcie </w:t>
      </w:r>
      <w:proofErr w:type="spellStart"/>
      <w:r w:rsidR="00337CF6">
        <w:rPr>
          <w:rFonts w:asciiTheme="majorHAnsi" w:hAnsiTheme="majorHAnsi" w:cs="Calibri"/>
          <w:sz w:val="18"/>
          <w:szCs w:val="18"/>
        </w:rPr>
        <w:t>newsletterov</w:t>
      </w:r>
      <w:proofErr w:type="spellEnd"/>
      <w:r w:rsidR="00337CF6">
        <w:rPr>
          <w:rFonts w:asciiTheme="majorHAnsi" w:hAnsiTheme="majorHAnsi" w:cs="Calibri"/>
          <w:sz w:val="18"/>
          <w:szCs w:val="18"/>
        </w:rPr>
        <w:t xml:space="preserve">, určeným prihláseným uchádzačom </w:t>
      </w: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 štúdium na všetkých fakultách a Ústave manažmentu STU.</w:t>
      </w:r>
    </w:p>
    <w:p w:rsidR="009A4949" w:rsidRPr="00CC12F7" w:rsidRDefault="009A4949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337CF6" w:rsidRPr="000447A0" w:rsidRDefault="00337CF6" w:rsidP="00337CF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11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337CF6">
        <w:rPr>
          <w:rFonts w:asciiTheme="majorHAnsi" w:hAnsiTheme="majorHAnsi"/>
          <w:b/>
          <w:sz w:val="18"/>
          <w:szCs w:val="18"/>
          <w:u w:val="single"/>
        </w:rPr>
        <w:t>Zriadenie expertnej skupiny pre umelú inteligenciu (AI)</w:t>
      </w:r>
    </w:p>
    <w:p w:rsidR="00337CF6" w:rsidRDefault="00337CF6" w:rsidP="00337CF6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Moravčík ako ponuku vedúceho styčnej kancelárie v Bruseli na participáciu zástupcov STU </w:t>
      </w: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expertnej skupine pre umelú inteligenciu pri Európskej komisii.</w:t>
      </w:r>
    </w:p>
    <w:p w:rsidR="00337CF6" w:rsidRPr="003E286C" w:rsidRDefault="00337CF6" w:rsidP="00337CF6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možnosť zriadenia expertnej skupiny pre umelú inteligenciu a odporúča v uvedenej záležitosti </w:t>
      </w: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kontaktovať dekan</w:t>
      </w:r>
      <w:r w:rsidR="003A37E7">
        <w:rPr>
          <w:rFonts w:asciiTheme="majorHAnsi" w:hAnsiTheme="majorHAnsi" w:cs="Calibri"/>
          <w:sz w:val="18"/>
          <w:szCs w:val="18"/>
        </w:rPr>
        <w:t>ku</w:t>
      </w:r>
      <w:r>
        <w:rPr>
          <w:rFonts w:asciiTheme="majorHAnsi" w:hAnsiTheme="majorHAnsi" w:cs="Calibri"/>
          <w:sz w:val="18"/>
          <w:szCs w:val="18"/>
        </w:rPr>
        <w:t xml:space="preserve"> FIIT </w:t>
      </w:r>
      <w:r w:rsidR="003A37E7">
        <w:rPr>
          <w:rFonts w:asciiTheme="majorHAnsi" w:hAnsiTheme="majorHAnsi" w:cs="Calibri"/>
          <w:sz w:val="18"/>
          <w:szCs w:val="18"/>
        </w:rPr>
        <w:t xml:space="preserve">STU </w:t>
      </w:r>
      <w:r>
        <w:rPr>
          <w:rFonts w:asciiTheme="majorHAnsi" w:hAnsiTheme="majorHAnsi" w:cs="Calibri"/>
          <w:sz w:val="18"/>
          <w:szCs w:val="18"/>
        </w:rPr>
        <w:t>a</w:t>
      </w:r>
      <w:r w:rsidR="003A37E7">
        <w:rPr>
          <w:rFonts w:asciiTheme="majorHAnsi" w:hAnsiTheme="majorHAnsi" w:cs="Calibri"/>
          <w:sz w:val="18"/>
          <w:szCs w:val="18"/>
        </w:rPr>
        <w:t xml:space="preserve"> dekana </w:t>
      </w:r>
      <w:r>
        <w:rPr>
          <w:rFonts w:asciiTheme="majorHAnsi" w:hAnsiTheme="majorHAnsi" w:cs="Calibri"/>
          <w:sz w:val="18"/>
          <w:szCs w:val="18"/>
        </w:rPr>
        <w:t>FEI STU.</w:t>
      </w:r>
    </w:p>
    <w:p w:rsidR="00337CF6" w:rsidRPr="00CC12F7" w:rsidRDefault="00337CF6" w:rsidP="00337CF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5510B9" w:rsidRDefault="005510B9" w:rsidP="00337CF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5510B9" w:rsidRDefault="005510B9" w:rsidP="00337CF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5510B9" w:rsidRDefault="005510B9" w:rsidP="00337CF6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337CF6" w:rsidRPr="000447A0" w:rsidRDefault="00337CF6" w:rsidP="00337CF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337CF6">
        <w:rPr>
          <w:rFonts w:asciiTheme="majorHAnsi" w:hAnsiTheme="majorHAnsi"/>
          <w:b/>
          <w:sz w:val="18"/>
          <w:szCs w:val="18"/>
          <w:u w:val="single"/>
        </w:rPr>
        <w:t xml:space="preserve">Úhrada členského poplatku v organizácii KIC EIT </w:t>
      </w:r>
      <w:proofErr w:type="spellStart"/>
      <w:r w:rsidRPr="00337CF6">
        <w:rPr>
          <w:rFonts w:asciiTheme="majorHAnsi" w:hAnsiTheme="majorHAnsi"/>
          <w:b/>
          <w:sz w:val="18"/>
          <w:szCs w:val="18"/>
          <w:u w:val="single"/>
        </w:rPr>
        <w:t>RawMaterials</w:t>
      </w:r>
      <w:proofErr w:type="spellEnd"/>
    </w:p>
    <w:p w:rsidR="00337CF6" w:rsidRDefault="00337CF6" w:rsidP="00337CF6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Moravčík.</w:t>
      </w:r>
    </w:p>
    <w:p w:rsidR="005510B9" w:rsidRDefault="00337CF6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 o </w:t>
      </w:r>
      <w:proofErr w:type="spellStart"/>
      <w:r>
        <w:rPr>
          <w:rFonts w:asciiTheme="majorHAnsi" w:hAnsiTheme="majorHAnsi" w:cs="Calibri"/>
          <w:sz w:val="18"/>
          <w:szCs w:val="18"/>
        </w:rPr>
        <w:t>benefitoch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aktivitách univerzity </w:t>
      </w:r>
      <w:r w:rsidR="005510B9">
        <w:rPr>
          <w:rFonts w:asciiTheme="majorHAnsi" w:hAnsiTheme="majorHAnsi" w:cs="Calibri"/>
          <w:sz w:val="18"/>
          <w:szCs w:val="18"/>
        </w:rPr>
        <w:t xml:space="preserve">v organizácii KIC EIT </w:t>
      </w:r>
      <w:proofErr w:type="spellStart"/>
      <w:r w:rsidR="005510B9">
        <w:rPr>
          <w:rFonts w:asciiTheme="majorHAnsi" w:hAnsiTheme="majorHAnsi" w:cs="Calibri"/>
          <w:sz w:val="18"/>
          <w:szCs w:val="18"/>
        </w:rPr>
        <w:t>RawMaterials</w:t>
      </w:r>
      <w:proofErr w:type="spellEnd"/>
      <w:r w:rsidR="005510B9">
        <w:rPr>
          <w:rFonts w:asciiTheme="majorHAnsi" w:hAnsiTheme="majorHAnsi" w:cs="Calibri"/>
          <w:sz w:val="18"/>
          <w:szCs w:val="18"/>
        </w:rPr>
        <w:t xml:space="preserve"> v</w:t>
      </w:r>
      <w:r>
        <w:rPr>
          <w:rFonts w:asciiTheme="majorHAnsi" w:hAnsiTheme="majorHAnsi" w:cs="Calibri"/>
          <w:sz w:val="18"/>
          <w:szCs w:val="18"/>
        </w:rPr>
        <w:t xml:space="preserve"> rok</w:t>
      </w:r>
      <w:r w:rsidR="005510B9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 2017</w:t>
      </w:r>
      <w:r w:rsidR="005510B9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5510B9">
        <w:rPr>
          <w:rFonts w:asciiTheme="majorHAnsi" w:hAnsiTheme="majorHAnsi" w:cs="Calibri"/>
          <w:sz w:val="18"/>
          <w:szCs w:val="18"/>
        </w:rPr>
        <w:t>K</w:t>
      </w:r>
      <w:r>
        <w:rPr>
          <w:rFonts w:asciiTheme="majorHAnsi" w:hAnsiTheme="majorHAnsi" w:cs="Calibri"/>
          <w:sz w:val="18"/>
          <w:szCs w:val="18"/>
        </w:rPr>
        <w:t xml:space="preserve">onštatoval, že podmienkou na </w:t>
      </w:r>
    </w:p>
    <w:p w:rsidR="00337CF6" w:rsidRDefault="00337CF6" w:rsidP="00337CF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zachovanie členstva </w:t>
      </w:r>
      <w:r w:rsidR="005510B9">
        <w:rPr>
          <w:rFonts w:asciiTheme="majorHAnsi" w:hAnsiTheme="majorHAnsi" w:cs="Calibri"/>
          <w:sz w:val="18"/>
          <w:szCs w:val="18"/>
        </w:rPr>
        <w:t xml:space="preserve">v organizácii </w:t>
      </w:r>
      <w:r>
        <w:rPr>
          <w:rFonts w:asciiTheme="majorHAnsi" w:hAnsiTheme="majorHAnsi" w:cs="Calibri"/>
          <w:sz w:val="18"/>
          <w:szCs w:val="18"/>
        </w:rPr>
        <w:t>je úhrada členského poplatku.</w:t>
      </w:r>
    </w:p>
    <w:p w:rsidR="00337CF6" w:rsidRPr="003E286C" w:rsidRDefault="00337CF6" w:rsidP="00337CF6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510B9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337CF6" w:rsidRDefault="00337CF6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</w:t>
      </w:r>
      <w:r w:rsidR="005510B9">
        <w:rPr>
          <w:rFonts w:asciiTheme="majorHAnsi" w:hAnsiTheme="majorHAnsi" w:cs="Calibri"/>
          <w:sz w:val="18"/>
          <w:szCs w:val="18"/>
        </w:rPr>
        <w:t xml:space="preserve">súhlasí s úhradou členského poplatku v organizácii KIC EIT </w:t>
      </w:r>
      <w:proofErr w:type="spellStart"/>
      <w:r w:rsidR="005510B9">
        <w:rPr>
          <w:rFonts w:asciiTheme="majorHAnsi" w:hAnsiTheme="majorHAnsi" w:cs="Calibri"/>
          <w:sz w:val="18"/>
          <w:szCs w:val="18"/>
        </w:rPr>
        <w:t>RawMaterials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9A4949" w:rsidRDefault="009A4949" w:rsidP="009A494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510B9" w:rsidRPr="000447A0" w:rsidRDefault="005510B9" w:rsidP="005510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5510B9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5510B9" w:rsidRDefault="005510B9" w:rsidP="005510B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5510B9" w:rsidRDefault="005510B9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Zsigo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5510B9" w:rsidRDefault="005510B9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Riaditeľ pracoviska informoval o rozšírení formy vydávania publikácií na základe výziev na určené témy.</w:t>
      </w:r>
    </w:p>
    <w:p w:rsidR="005510B9" w:rsidRPr="003E286C" w:rsidRDefault="005510B9" w:rsidP="005510B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5510B9" w:rsidRDefault="005510B9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>STU súhlasí so zverejnením výziev na vydanie publikácií.</w:t>
      </w:r>
    </w:p>
    <w:p w:rsidR="009A4949" w:rsidRDefault="009A4949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510B9" w:rsidRPr="000447A0" w:rsidRDefault="005510B9" w:rsidP="005510B9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5510B9">
        <w:rPr>
          <w:rFonts w:asciiTheme="majorHAnsi" w:hAnsiTheme="majorHAnsi"/>
          <w:b/>
          <w:sz w:val="18"/>
          <w:szCs w:val="18"/>
          <w:u w:val="single"/>
        </w:rPr>
        <w:t xml:space="preserve">Zámer vybudovania nabíjacej stanice pre elektromobily, ktorá bude inštalovaná pred budovu STU - </w:t>
      </w:r>
      <w:proofErr w:type="spellStart"/>
      <w:r w:rsidRPr="005510B9">
        <w:rPr>
          <w:rFonts w:asciiTheme="majorHAnsi" w:hAnsiTheme="majorHAnsi"/>
          <w:b/>
          <w:sz w:val="18"/>
          <w:szCs w:val="18"/>
          <w:u w:val="single"/>
        </w:rPr>
        <w:t>Vazovova</w:t>
      </w:r>
      <w:proofErr w:type="spellEnd"/>
      <w:r w:rsidRPr="005510B9">
        <w:rPr>
          <w:rFonts w:asciiTheme="majorHAnsi" w:hAnsiTheme="majorHAnsi"/>
          <w:b/>
          <w:sz w:val="18"/>
          <w:szCs w:val="18"/>
          <w:u w:val="single"/>
        </w:rPr>
        <w:t xml:space="preserve"> 5</w:t>
      </w:r>
    </w:p>
    <w:p w:rsidR="005510B9" w:rsidRDefault="005510B9" w:rsidP="005510B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5510B9" w:rsidRDefault="005510B9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Šipekiová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5510B9" w:rsidRPr="005510B9" w:rsidRDefault="005510B9" w:rsidP="005510B9">
      <w:pPr>
        <w:ind w:right="284"/>
        <w:rPr>
          <w:rFonts w:asciiTheme="majorHAnsi" w:hAnsiTheme="majorHAnsi"/>
          <w:sz w:val="18"/>
          <w:szCs w:val="18"/>
        </w:rPr>
      </w:pPr>
      <w:r w:rsidRPr="005510B9">
        <w:rPr>
          <w:rFonts w:asciiTheme="majorHAnsi" w:hAnsiTheme="majorHAnsi"/>
          <w:sz w:val="18"/>
          <w:szCs w:val="18"/>
        </w:rPr>
        <w:t xml:space="preserve">Zámerom tohto projektu je zviditeľnenie univerzity na Slovensku. Univerzita má ísť príkladom k využívaniu technických pokrokov aj pri  ochrane životného prostredia. Špičková nabíjacia stanica vybudovaná pred budovou Rektorátu STU by slúžila pre </w:t>
      </w:r>
      <w:proofErr w:type="spellStart"/>
      <w:r w:rsidRPr="005510B9">
        <w:rPr>
          <w:rFonts w:asciiTheme="majorHAnsi" w:hAnsiTheme="majorHAnsi"/>
          <w:sz w:val="18"/>
          <w:szCs w:val="18"/>
        </w:rPr>
        <w:t>e-mobily</w:t>
      </w:r>
      <w:proofErr w:type="spellEnd"/>
      <w:r w:rsidRPr="005510B9">
        <w:rPr>
          <w:rFonts w:asciiTheme="majorHAnsi" w:hAnsiTheme="majorHAnsi"/>
          <w:sz w:val="18"/>
          <w:szCs w:val="18"/>
        </w:rPr>
        <w:t xml:space="preserve">  STU, ale aj pre širokú verejnosť.</w:t>
      </w:r>
    </w:p>
    <w:p w:rsidR="005510B9" w:rsidRPr="003E286C" w:rsidRDefault="005510B9" w:rsidP="005510B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51C8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451C89" w:rsidRDefault="005510B9" w:rsidP="005510B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51C89">
        <w:rPr>
          <w:rFonts w:asciiTheme="majorHAnsi" w:hAnsiTheme="majorHAnsi" w:cs="Calibri"/>
          <w:sz w:val="18"/>
          <w:szCs w:val="18"/>
        </w:rPr>
        <w:t xml:space="preserve">Vedenie STU </w:t>
      </w:r>
      <w:r w:rsidR="00451C89" w:rsidRPr="00451C89">
        <w:rPr>
          <w:rFonts w:asciiTheme="majorHAnsi" w:hAnsiTheme="majorHAnsi"/>
          <w:sz w:val="18"/>
          <w:szCs w:val="18"/>
        </w:rPr>
        <w:t>súhlasí so zámerom vybudovania nabíjacej stanice pre dva elektromobily pred budovou STU</w:t>
      </w:r>
      <w:r w:rsidR="00451C89">
        <w:rPr>
          <w:rFonts w:asciiTheme="majorHAnsi" w:hAnsiTheme="majorHAnsi"/>
          <w:sz w:val="18"/>
          <w:szCs w:val="18"/>
        </w:rPr>
        <w:t>,</w:t>
      </w:r>
      <w:r w:rsidR="00451C89" w:rsidRPr="00451C8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51C89" w:rsidRPr="00451C89">
        <w:rPr>
          <w:rFonts w:asciiTheme="majorHAnsi" w:hAnsiTheme="majorHAnsi"/>
          <w:sz w:val="18"/>
          <w:szCs w:val="18"/>
        </w:rPr>
        <w:t>Vazovova</w:t>
      </w:r>
      <w:proofErr w:type="spellEnd"/>
      <w:r w:rsidR="00451C89" w:rsidRPr="00451C89">
        <w:rPr>
          <w:rFonts w:asciiTheme="majorHAnsi" w:hAnsiTheme="majorHAnsi"/>
          <w:sz w:val="18"/>
          <w:szCs w:val="18"/>
        </w:rPr>
        <w:t xml:space="preserve"> 5</w:t>
      </w:r>
      <w:r w:rsidR="00451C89">
        <w:rPr>
          <w:rFonts w:asciiTheme="majorHAnsi" w:hAnsiTheme="majorHAnsi"/>
          <w:sz w:val="18"/>
          <w:szCs w:val="18"/>
        </w:rPr>
        <w:t>,</w:t>
      </w:r>
      <w:r w:rsidR="00451C89" w:rsidRPr="00451C89">
        <w:rPr>
          <w:rFonts w:asciiTheme="majorHAnsi" w:hAnsiTheme="majorHAnsi"/>
          <w:sz w:val="18"/>
          <w:szCs w:val="18"/>
        </w:rPr>
        <w:t xml:space="preserve"> za </w:t>
      </w:r>
    </w:p>
    <w:p w:rsidR="005510B9" w:rsidRPr="00451C89" w:rsidRDefault="00451C89" w:rsidP="005510B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451C89">
        <w:rPr>
          <w:rFonts w:asciiTheme="majorHAnsi" w:hAnsiTheme="majorHAnsi"/>
          <w:sz w:val="18"/>
          <w:szCs w:val="18"/>
        </w:rPr>
        <w:t>podmienok uvedených v materiáli</w:t>
      </w:r>
      <w:r w:rsidR="005510B9" w:rsidRPr="00451C89">
        <w:rPr>
          <w:rFonts w:asciiTheme="majorHAnsi" w:hAnsiTheme="majorHAnsi" w:cs="Calibri"/>
          <w:sz w:val="18"/>
          <w:szCs w:val="18"/>
        </w:rPr>
        <w:t>.</w:t>
      </w:r>
    </w:p>
    <w:p w:rsidR="009A4949" w:rsidRDefault="009A4949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451C89">
        <w:rPr>
          <w:rFonts w:asciiTheme="majorHAnsi" w:hAnsiTheme="majorHAnsi"/>
          <w:b/>
          <w:sz w:val="18"/>
          <w:szCs w:val="18"/>
          <w:u w:val="single"/>
        </w:rPr>
        <w:t>15</w:t>
      </w:r>
      <w:r w:rsidRPr="00B57CA3">
        <w:rPr>
          <w:rFonts w:asciiTheme="majorHAnsi" w:hAnsiTheme="majorHAnsi"/>
          <w:b/>
          <w:sz w:val="18"/>
          <w:szCs w:val="18"/>
          <w:u w:val="single"/>
        </w:rPr>
        <w:t>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0D5921" w:rsidRPr="00E6443D">
        <w:rPr>
          <w:rFonts w:asciiTheme="majorHAnsi" w:hAnsiTheme="majorHAnsi"/>
          <w:b/>
          <w:sz w:val="18"/>
          <w:szCs w:val="18"/>
          <w:u w:val="single"/>
        </w:rPr>
        <w:t xml:space="preserve">Návrh na odsúhlasenie </w:t>
      </w:r>
      <w:r w:rsidR="00451C89">
        <w:rPr>
          <w:rFonts w:asciiTheme="majorHAnsi" w:hAnsiTheme="majorHAnsi"/>
          <w:b/>
          <w:sz w:val="18"/>
          <w:szCs w:val="18"/>
          <w:u w:val="single"/>
        </w:rPr>
        <w:t xml:space="preserve">NZ a </w:t>
      </w:r>
      <w:r w:rsidR="000D5921" w:rsidRPr="00E6443D">
        <w:rPr>
          <w:rFonts w:asciiTheme="majorHAnsi" w:hAnsiTheme="majorHAnsi"/>
          <w:b/>
          <w:sz w:val="18"/>
          <w:szCs w:val="18"/>
          <w:u w:val="single"/>
        </w:rPr>
        <w:t>dodatkov k NZ</w:t>
      </w:r>
      <w:r w:rsidR="000D5921" w:rsidRPr="006477E6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1C8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51C89"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51C89" w:rsidRDefault="000D5921" w:rsidP="00451C8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51C89">
        <w:rPr>
          <w:rFonts w:asciiTheme="majorHAnsi" w:hAnsiTheme="majorHAnsi"/>
          <w:sz w:val="18"/>
          <w:szCs w:val="18"/>
        </w:rPr>
        <w:t xml:space="preserve">Vedenie STU prerokovalo </w:t>
      </w:r>
      <w:r w:rsidR="000A6789" w:rsidRPr="00451C89">
        <w:rPr>
          <w:rFonts w:asciiTheme="majorHAnsi" w:hAnsiTheme="majorHAnsi"/>
          <w:sz w:val="18"/>
          <w:szCs w:val="18"/>
        </w:rPr>
        <w:t>žiadosti  </w:t>
      </w:r>
      <w:r w:rsidR="00451C89" w:rsidRPr="00451C89">
        <w:rPr>
          <w:rFonts w:asciiTheme="majorHAnsi" w:hAnsiTheme="majorHAnsi"/>
          <w:sz w:val="18"/>
          <w:szCs w:val="18"/>
        </w:rPr>
        <w:t xml:space="preserve">FEI STU, FIIT STU a ÚZ </w:t>
      </w:r>
      <w:proofErr w:type="spellStart"/>
      <w:r w:rsidR="00451C89" w:rsidRPr="00451C89">
        <w:rPr>
          <w:rFonts w:asciiTheme="majorHAnsi" w:hAnsiTheme="majorHAnsi"/>
          <w:sz w:val="18"/>
          <w:szCs w:val="18"/>
        </w:rPr>
        <w:t>ŠDaJ</w:t>
      </w:r>
      <w:proofErr w:type="spellEnd"/>
      <w:r w:rsidR="00451C89" w:rsidRPr="00451C89">
        <w:rPr>
          <w:rFonts w:asciiTheme="majorHAnsi" w:hAnsiTheme="majorHAnsi"/>
          <w:sz w:val="18"/>
          <w:szCs w:val="18"/>
        </w:rPr>
        <w:t xml:space="preserve"> o nájom nehnuteľného majetku STU uvedeného v bodoch 1 až 6  tohto materiálu</w:t>
      </w:r>
      <w:r w:rsidR="00451C89">
        <w:rPr>
          <w:rFonts w:asciiTheme="majorHAnsi" w:hAnsiTheme="majorHAnsi"/>
          <w:sz w:val="18"/>
          <w:szCs w:val="18"/>
        </w:rPr>
        <w:t xml:space="preserve"> </w:t>
      </w:r>
      <w:r w:rsidR="00451C89" w:rsidRPr="00451C89">
        <w:rPr>
          <w:rFonts w:asciiTheme="majorHAnsi" w:hAnsiTheme="majorHAnsi"/>
          <w:sz w:val="18"/>
          <w:szCs w:val="18"/>
        </w:rPr>
        <w:t xml:space="preserve">a odporúča rektorovi žiadosti uvedené v bodoch 2 až 4 a 6 tohto  materiálu v zmysle článku 3 bod 3 smernice rektora číslo 9/0213-SR predložiť na vyjadrenie predchádzajúceho písomného súhlasu do Akademického senátu STU. </w:t>
      </w:r>
    </w:p>
    <w:p w:rsidR="00A00EF3" w:rsidRPr="00451C89" w:rsidRDefault="00A00EF3" w:rsidP="00451C8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F37196" w:rsidRPr="00451C89" w:rsidRDefault="00F37196" w:rsidP="00F371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System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Control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 Učiteľská 45, 821 06 Bratislava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vložka č.:38357/B.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(NP) nachádzajúci sa v administratívnej budove FEI STU,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3 v BA, v objekte ,,D“, tretie poschodie, kancelársky priestor č. 318 o výmere 14,76m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a č. 319 o výmere 13,24m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28,00m</w:t>
            </w:r>
            <w:r w:rsidRPr="00451C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01.04.2018 – 31.03.2019</w:t>
            </w:r>
          </w:p>
        </w:tc>
      </w:tr>
      <w:tr w:rsidR="00451C89" w:rsidRPr="00451C89" w:rsidTr="00451C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(28,00m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1 680 €/rok,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420,00 €,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1 680 €/rok.</w:t>
            </w:r>
          </w:p>
          <w:p w:rsidR="00451C89" w:rsidRPr="00451C89" w:rsidRDefault="00451C89" w:rsidP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51C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MEDECO spol. s.r.o.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Bezeková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2034/21, 841 02 Bratislava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vložka č.:63066/B.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k Zmluve č. 5/2017 R-STU o nájme nebytových priestorov v bode 3.3. sa služby spojené s nájmom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rozširujú o služby podateľne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– predmetom Zmluvy č. 5/2017 R-STU dočasne nepotrebný majetok; nebytový priestor (NP) nachádzajúci sa v administratívnej budove FEI STU,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3 v BA, v objekte ,,D“, piate poschodie, kancelársky priestor č. 504 o výmere 14,76m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 č. 505 o výmere 14,76m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 č. 506 o výmere 13,24m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a č. 507 o výmere 14,76m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57,52m</w:t>
            </w:r>
            <w:r w:rsidRPr="00451C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01.04.2017 – 31.03.2020</w:t>
            </w:r>
          </w:p>
        </w:tc>
      </w:tr>
      <w:tr w:rsidR="00451C89" w:rsidRPr="00451C89" w:rsidTr="00451C89">
        <w:trPr>
          <w:trHeight w:val="2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(57,52m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3 451,20 €/rok,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862,80 €,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3 451,20 €/rok.</w:t>
            </w:r>
          </w:p>
          <w:p w:rsidR="00451C89" w:rsidRPr="00451C89" w:rsidRDefault="00451C89" w:rsidP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51C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S-TEAM </w:t>
            </w: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Lab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, spol. s.r.o.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, Martina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Granca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3451/10, 841 02 Bratislava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vložka č.:9275/B.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k zmluve R-STU č. 12/2014 o nájme NP sa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rozširuje predmet nájmu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nachádzajúci sa v budove FEI STU,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3 v BA, v bloku B, druhé poschodie o kancelársky priestor č. 213a o výmere 2,66m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a č. 214 o výmere 13,24m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254,09m</w:t>
            </w:r>
            <w:r w:rsidRPr="00451C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01.02.2014 – 31.01.2019</w:t>
            </w:r>
          </w:p>
        </w:tc>
      </w:tr>
      <w:tr w:rsidR="00451C89" w:rsidRPr="00451C89" w:rsidTr="00451C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(84,70m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59,33 €/m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5 025,25 €/rok,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laboratórny priestor (169,39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39,15 €/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6 631,62 €/rok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2 914,22 €,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11 656,87 €/rok.</w:t>
            </w:r>
          </w:p>
          <w:p w:rsidR="00451C89" w:rsidRPr="00451C89" w:rsidRDefault="00451C89" w:rsidP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51C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MIKOM SERVIS spol. s.r.o.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Červeňákova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11, 841 01 Bratislava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vložka č.:28879/B.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k zmluve č. 10/2014 R-STU sa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; dočasne nepotrebný majetok nachádzajúci sa v budove FEI STU,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3 v BA, v bloku B, siedme poschodie, č. dverí 702 o výmere 21,56m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a dielenský priestor v objekte D v suteréne (-3,60) č.07 o výmere 12,82m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34,38m</w:t>
            </w:r>
            <w:r w:rsidRPr="00451C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a dielenský priestor na výkon podnikateľskej činnosti nájomcu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01.02.2014 – 31.01.2019</w:t>
            </w:r>
          </w:p>
        </w:tc>
      </w:tr>
      <w:tr w:rsidR="00451C89" w:rsidRPr="00451C89" w:rsidTr="00451C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(21,56m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54,57 €/m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1 176,53 €/rok,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dielensky priestor (12,82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45,90 €/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588,44 €/rok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441,24 €,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1 764,97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451C89" w:rsidRPr="00451C89" w:rsidRDefault="00451C89" w:rsidP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51C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11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Moving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Medical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Media</w:t>
            </w:r>
            <w:proofErr w:type="spellEnd"/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 Lopenícka 24, 831 02 Bratislava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vložka č.: 109397/B.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(NP) nachádzajúci sa v objekte FIIT STU,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2 v BA, pozostávajúci z priestorov na 2.NP kancelárie č.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. 2.38. o výmere 21,33m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.Príslušenstvo NP je spoločný priestor kuchynka č.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. 2.45. o výmere 1,62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22,95m</w:t>
            </w:r>
            <w:r w:rsidRPr="00451C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spojené s predmetom jeho podnikateľskej činnosti, najmä počítačové služby, služby súvisiace s počítačovým spracovaním údajov, ... 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01.04.2018 – 31.03.2019</w:t>
            </w:r>
          </w:p>
        </w:tc>
      </w:tr>
      <w:tr w:rsidR="00451C89" w:rsidRPr="00451C89" w:rsidTr="00451C89">
        <w:trPr>
          <w:trHeight w:val="2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kancelársky priestor (21,33m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100,00 €/m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2 133,00 €/rok,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kuchynka (1,62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50,00 €/ 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81,00 €/rok,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553,50 €,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2 214,00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451C89" w:rsidRPr="00451C89" w:rsidRDefault="00451C89" w:rsidP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lastRenderedPageBreak/>
              <w:t>nájomné je v súlade so smernicou.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na dodanie energií a služieb sú stanovené paušálnou sadzbou. Náklady fakturované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mesačne do 15.dňa príslušného mesiaca. Paušálna sadzba stanovená podľa nákladov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predchádzajúceho obdobia za dodanie elektrickej energie, vody, tepla, teplej vody a služieb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celkových priestorov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dekan FIIT STU</w:t>
            </w:r>
          </w:p>
        </w:tc>
      </w:tr>
    </w:tbl>
    <w:p w:rsidR="00451C89" w:rsidRPr="00451C89" w:rsidRDefault="00451C89" w:rsidP="00451C8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Študentský cech strojárov Strojníckej fakulty STU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, Nám. Slobody 17, 812 31 Bratislava, 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nájomca je zapísaný na MV SR, sekcia verejnej správy, odbor všeobecnej vnútornej správy, 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oddelenie vnútorných vecí a vojnových memoárov ako občianske združenie pod číslom </w:t>
            </w:r>
          </w:p>
          <w:p w:rsidR="00451C89" w:rsidRPr="00451C89" w:rsidRDefault="00451C8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VVS/1-900/90-9498</w:t>
            </w:r>
          </w:p>
        </w:tc>
      </w:tr>
      <w:tr w:rsidR="00451C89" w:rsidRPr="00451C89" w:rsidTr="00451C8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k Zmluve o nájme  nebytových priestorov ÚZ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STU č. 9702/0007/17 (č. 12/2017 R-STU) sa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; dočasne nepotrebný majetok, nebytový priestor v ŠD Mladá Garda, Račianska č. 103, Bratislava, nachádzajúci sa v suteréne bloku D, miestnosť č. 01 HD – 1 0054 o výmere 12,83m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12,83 m2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451C89" w:rsidRPr="00451C89" w:rsidTr="00451C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01.05.2018 – 31.12.2019</w:t>
            </w:r>
          </w:p>
        </w:tc>
      </w:tr>
      <w:tr w:rsidR="00451C89" w:rsidRPr="00451C89" w:rsidTr="00451C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Skladový priestor (12,83m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/rok, t. j. 12,83€/rok,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štvrťročná výška nájomného je 3,21 €,</w:t>
            </w:r>
          </w:p>
          <w:p w:rsidR="00451C89" w:rsidRPr="00451C89" w:rsidRDefault="00451C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12,83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51C89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51C89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1C89" w:rsidRPr="00451C89" w:rsidTr="00451C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preddavky na náklady za opakované dodávanie energií a služieb bude prenajímateľ fakturovať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štvrťročne; za dodanie energií vyfakturuje prenajímateľ zálohovo do 15dní po uplynutí daného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451C89" w:rsidRPr="00451C89" w:rsidRDefault="00451C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vyúčtovania nájomcovi</w:t>
            </w:r>
          </w:p>
        </w:tc>
      </w:tr>
      <w:tr w:rsidR="00451C89" w:rsidRPr="00451C89" w:rsidTr="00451C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89" w:rsidRPr="00451C89" w:rsidRDefault="00451C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451C89" w:rsidRDefault="00451C89" w:rsidP="00F371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451C89" w:rsidRDefault="00451C89" w:rsidP="00451C89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16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E6443D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451C89" w:rsidRDefault="00451C89" w:rsidP="00451C8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51C89" w:rsidRDefault="00451C89" w:rsidP="00451C8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Stanko v zastúpení prorektora </w:t>
      </w:r>
      <w:proofErr w:type="spellStart"/>
      <w:r>
        <w:rPr>
          <w:rFonts w:asciiTheme="majorHAnsi" w:hAnsiTheme="majorHAnsi"/>
          <w:sz w:val="18"/>
          <w:szCs w:val="18"/>
        </w:rPr>
        <w:t>Čičáka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451C89" w:rsidRPr="00CD7501" w:rsidRDefault="00451C89" w:rsidP="00451C89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6.16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51C89" w:rsidRDefault="00451C89" w:rsidP="00451C8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- </w:t>
      </w:r>
      <w:r w:rsidR="00A00EF3">
        <w:rPr>
          <w:rFonts w:asciiTheme="majorHAnsi" w:hAnsiTheme="majorHAnsi"/>
          <w:sz w:val="18"/>
          <w:szCs w:val="18"/>
        </w:rPr>
        <w:t>10</w:t>
      </w:r>
      <w:r>
        <w:rPr>
          <w:rFonts w:asciiTheme="majorHAnsi" w:hAnsiTheme="majorHAnsi"/>
          <w:sz w:val="18"/>
          <w:szCs w:val="18"/>
        </w:rPr>
        <w:t>).</w:t>
      </w:r>
    </w:p>
    <w:p w:rsidR="00451C89" w:rsidRDefault="00451C89" w:rsidP="00451C89">
      <w:pPr>
        <w:rPr>
          <w:rFonts w:asciiTheme="majorHAnsi" w:hAnsiTheme="majorHAnsi"/>
          <w:b/>
          <w:sz w:val="18"/>
          <w:szCs w:val="18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 xml:space="preserve">Fínsko - </w:t>
      </w:r>
      <w:proofErr w:type="spellStart"/>
      <w:r w:rsidRPr="00451C89">
        <w:rPr>
          <w:rFonts w:asciiTheme="majorHAnsi" w:hAnsiTheme="majorHAnsi"/>
          <w:b/>
          <w:sz w:val="18"/>
          <w:szCs w:val="18"/>
        </w:rPr>
        <w:t>Turku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Mobilita zamestnanca na školenie v rámci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+ 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02.-08.06.2018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Fínsko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Turku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905 €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prof. Ing. Pavel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5501 -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+ 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 xml:space="preserve">Taliansko - </w:t>
      </w:r>
      <w:proofErr w:type="spellStart"/>
      <w:r w:rsidRPr="00451C89">
        <w:rPr>
          <w:rFonts w:asciiTheme="majorHAnsi" w:hAnsiTheme="majorHAnsi"/>
          <w:b/>
          <w:sz w:val="18"/>
          <w:szCs w:val="18"/>
        </w:rPr>
        <w:t>Genova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Mobilita zamestnanca na školenie v rámci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14.-17.03.2018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Taliansko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Genova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695 €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prof. Ing. Štefan Stanko, PhD.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 w:rsidP="00A00EF3">
            <w:pPr>
              <w:pStyle w:val="Odsekzoznamu"/>
              <w:numPr>
                <w:ilvl w:val="0"/>
                <w:numId w:val="18"/>
              </w:numPr>
              <w:ind w:left="458" w:hanging="425"/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+ 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Účasť na zasadnutí Vedeckej rady VUT Brno 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13.04.2018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70 €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>Maďarsko - Budapešť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Účasť na „V4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Rectors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Conferences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Forum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and HRC 30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Jubilee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Symposium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16.-18.05.2018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Maďarsko - Budapešť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700 €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lastRenderedPageBreak/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 xml:space="preserve">Rakúsko - </w:t>
      </w:r>
      <w:proofErr w:type="spellStart"/>
      <w:r w:rsidRPr="00451C89">
        <w:rPr>
          <w:rFonts w:asciiTheme="majorHAnsi" w:hAnsiTheme="majorHAnsi"/>
          <w:b/>
          <w:sz w:val="18"/>
          <w:szCs w:val="18"/>
        </w:rPr>
        <w:t>Schwechat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Odvoz kubánskej delegácie na letisko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Schwechat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30 €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 xml:space="preserve">Rakúsko - </w:t>
      </w:r>
      <w:proofErr w:type="spellStart"/>
      <w:r w:rsidRPr="00451C89">
        <w:rPr>
          <w:rFonts w:asciiTheme="majorHAnsi" w:hAnsiTheme="majorHAnsi"/>
          <w:b/>
          <w:sz w:val="18"/>
          <w:szCs w:val="18"/>
        </w:rPr>
        <w:t>Schwechat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Odvoz ruskej delegácie na letisko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18.03.2018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Schwechat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30 €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>Nemecko - Drážďany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Rokovanie o strategických projektoch TEAMING a TWINNING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22.-23.03.2018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Nemecko - Drážďany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300 €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 xml:space="preserve">Česká republika - </w:t>
      </w:r>
      <w:proofErr w:type="spellStart"/>
      <w:r w:rsidRPr="00451C89">
        <w:rPr>
          <w:rFonts w:asciiTheme="majorHAnsi" w:hAnsiTheme="majorHAnsi"/>
          <w:b/>
          <w:sz w:val="18"/>
          <w:szCs w:val="18"/>
        </w:rPr>
        <w:t>Valtice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Účasť na podujatí „Seminár ARL 2018“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10.-11.05.2018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Česká republika -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Valtice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180 €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Mgr. Viera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Polčíková</w:t>
            </w:r>
            <w:proofErr w:type="spellEnd"/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1009 – </w:t>
            </w:r>
            <w:r w:rsidRPr="00A00EF3">
              <w:rPr>
                <w:rStyle w:val="Siln"/>
                <w:rFonts w:asciiTheme="majorHAnsi" w:hAnsiTheme="majorHAnsi"/>
                <w:b w:val="0"/>
                <w:sz w:val="18"/>
                <w:szCs w:val="18"/>
              </w:rPr>
              <w:t xml:space="preserve">Útvar vedy a medzinárodnej </w:t>
            </w:r>
            <w:proofErr w:type="spellStart"/>
            <w:r w:rsidRPr="00A00EF3">
              <w:rPr>
                <w:rStyle w:val="Siln"/>
                <w:rFonts w:asciiTheme="majorHAnsi" w:hAnsiTheme="majorHAnsi"/>
                <w:b w:val="0"/>
                <w:sz w:val="18"/>
                <w:szCs w:val="18"/>
              </w:rPr>
              <w:t>vedeckotechnickej</w:t>
            </w:r>
            <w:proofErr w:type="spellEnd"/>
            <w:r w:rsidRPr="00A00EF3">
              <w:rPr>
                <w:rStyle w:val="Siln"/>
                <w:rFonts w:asciiTheme="majorHAnsi" w:hAnsiTheme="majorHAnsi"/>
                <w:b w:val="0"/>
                <w:sz w:val="18"/>
                <w:szCs w:val="18"/>
              </w:rPr>
              <w:t xml:space="preserve"> spolupráce</w:t>
            </w:r>
          </w:p>
        </w:tc>
      </w:tr>
    </w:tbl>
    <w:p w:rsidR="00451C89" w:rsidRPr="00451C89" w:rsidRDefault="00451C89" w:rsidP="00451C89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1C89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Welcome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Reception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“, Profes</w:t>
            </w:r>
            <w:r w:rsidR="00A00EF3">
              <w:rPr>
                <w:rFonts w:asciiTheme="majorHAnsi" w:hAnsiTheme="majorHAnsi"/>
                <w:sz w:val="18"/>
                <w:szCs w:val="18"/>
              </w:rPr>
              <w:t>s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ional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MBA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21.03.2018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20 €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color w:val="1F497D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bCs/>
                <w:sz w:val="18"/>
                <w:szCs w:val="18"/>
              </w:rPr>
              <w:t>Mgr. Regína Remenárová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7004 – Inštitút celoživotného vzdelávania</w:t>
            </w:r>
          </w:p>
        </w:tc>
      </w:tr>
    </w:tbl>
    <w:p w:rsidR="00451C89" w:rsidRDefault="00451C89" w:rsidP="00451C89">
      <w:pPr>
        <w:rPr>
          <w:rFonts w:asciiTheme="majorHAnsi" w:hAnsiTheme="majorHAnsi"/>
          <w:b/>
          <w:sz w:val="18"/>
          <w:szCs w:val="18"/>
        </w:rPr>
      </w:pPr>
    </w:p>
    <w:p w:rsidR="00451C89" w:rsidRPr="00451C89" w:rsidRDefault="00451C89" w:rsidP="00451C89">
      <w:pPr>
        <w:pStyle w:val="Odsekzoznamu"/>
        <w:numPr>
          <w:ilvl w:val="0"/>
          <w:numId w:val="17"/>
        </w:numPr>
        <w:ind w:left="426" w:hanging="426"/>
        <w:rPr>
          <w:rFonts w:asciiTheme="majorHAnsi" w:hAnsiTheme="majorHAnsi"/>
          <w:b/>
          <w:bCs/>
          <w:sz w:val="18"/>
          <w:szCs w:val="18"/>
          <w:lang w:eastAsia="en-US"/>
        </w:rPr>
      </w:pPr>
      <w:r w:rsidRPr="00451C89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51C89" w:rsidRPr="00451C89" w:rsidTr="00451C8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Welcome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Reception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>“, Profe</w:t>
            </w:r>
            <w:r w:rsidR="00A00EF3">
              <w:rPr>
                <w:rFonts w:asciiTheme="majorHAnsi" w:hAnsiTheme="majorHAnsi"/>
                <w:sz w:val="18"/>
                <w:szCs w:val="18"/>
              </w:rPr>
              <w:t>s</w:t>
            </w:r>
            <w:r w:rsidRPr="00451C89">
              <w:rPr>
                <w:rFonts w:asciiTheme="majorHAnsi" w:hAnsiTheme="majorHAnsi"/>
                <w:sz w:val="18"/>
                <w:szCs w:val="18"/>
              </w:rPr>
              <w:t xml:space="preserve">sional </w:t>
            </w:r>
            <w:proofErr w:type="spellStart"/>
            <w:r w:rsidRPr="00451C89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451C89">
              <w:rPr>
                <w:rFonts w:asciiTheme="majorHAnsi" w:hAnsiTheme="majorHAnsi"/>
                <w:sz w:val="18"/>
                <w:szCs w:val="18"/>
              </w:rPr>
              <w:t xml:space="preserve"> MBA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21.03.2018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20 €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bCs/>
                <w:color w:val="1F497D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prof. Ing. Štefan Stanko, PhD.</w:t>
            </w:r>
          </w:p>
        </w:tc>
      </w:tr>
      <w:tr w:rsidR="00451C89" w:rsidRPr="00451C89" w:rsidTr="00451C8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C89" w:rsidRPr="00451C89" w:rsidRDefault="00451C89">
            <w:pPr>
              <w:rPr>
                <w:rFonts w:asciiTheme="majorHAnsi" w:hAnsiTheme="majorHAnsi"/>
                <w:sz w:val="18"/>
                <w:szCs w:val="18"/>
              </w:rPr>
            </w:pPr>
            <w:r w:rsidRPr="00451C89">
              <w:rPr>
                <w:rFonts w:asciiTheme="majorHAnsi" w:hAnsiTheme="majorHAnsi"/>
                <w:sz w:val="18"/>
                <w:szCs w:val="18"/>
              </w:rPr>
              <w:t>7004 – Inštitút celoživotného vzdelávania</w:t>
            </w:r>
          </w:p>
        </w:tc>
      </w:tr>
    </w:tbl>
    <w:p w:rsidR="00451C89" w:rsidRDefault="00451C89" w:rsidP="00451C89">
      <w:pPr>
        <w:jc w:val="both"/>
        <w:rPr>
          <w:rFonts w:ascii="Calibri" w:hAnsi="Calibri"/>
          <w:lang w:eastAsia="en-US"/>
        </w:rPr>
      </w:pPr>
    </w:p>
    <w:p w:rsidR="00F41864" w:rsidRDefault="00F41864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B01EDF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</w:t>
      </w:r>
      <w:r w:rsidR="00E31F8E">
        <w:rPr>
          <w:rFonts w:asciiTheme="majorHAnsi" w:hAnsiTheme="majorHAnsi" w:cs="Arial"/>
          <w:sz w:val="18"/>
          <w:szCs w:val="18"/>
        </w:rPr>
        <w:t>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</w:p>
    <w:p w:rsidR="00F37196" w:rsidRPr="00A00EF3" w:rsidRDefault="00E31F8E" w:rsidP="00A00EF3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szCs w:val="18"/>
        </w:rPr>
      </w:pPr>
      <w:r w:rsidRPr="00A00EF3">
        <w:rPr>
          <w:rFonts w:asciiTheme="majorHAnsi" w:hAnsiTheme="majorHAnsi" w:cs="Arial"/>
          <w:szCs w:val="18"/>
        </w:rPr>
        <w:t>informoval</w:t>
      </w:r>
      <w:r w:rsidR="00A00EF3" w:rsidRPr="00A00EF3">
        <w:rPr>
          <w:rFonts w:asciiTheme="majorHAnsi" w:hAnsiTheme="majorHAnsi" w:cs="Arial"/>
          <w:szCs w:val="18"/>
        </w:rPr>
        <w:t xml:space="preserve"> o ponuke OZ LECA </w:t>
      </w:r>
      <w:r w:rsidR="0083560E">
        <w:rPr>
          <w:rFonts w:asciiTheme="majorHAnsi" w:hAnsiTheme="majorHAnsi" w:cs="Arial"/>
          <w:szCs w:val="18"/>
        </w:rPr>
        <w:t xml:space="preserve">- </w:t>
      </w:r>
      <w:r w:rsidR="00A00EF3" w:rsidRPr="00A00EF3">
        <w:rPr>
          <w:rFonts w:asciiTheme="majorHAnsi" w:hAnsiTheme="majorHAnsi" w:cs="Arial"/>
          <w:szCs w:val="18"/>
        </w:rPr>
        <w:t>účas</w:t>
      </w:r>
      <w:r w:rsidR="0083560E">
        <w:rPr>
          <w:rFonts w:asciiTheme="majorHAnsi" w:hAnsiTheme="majorHAnsi" w:cs="Arial"/>
          <w:szCs w:val="18"/>
        </w:rPr>
        <w:t>ť</w:t>
      </w:r>
      <w:r w:rsidR="00A00EF3" w:rsidRPr="00A00EF3">
        <w:rPr>
          <w:rFonts w:asciiTheme="majorHAnsi" w:hAnsiTheme="majorHAnsi" w:cs="Arial"/>
          <w:szCs w:val="18"/>
        </w:rPr>
        <w:t xml:space="preserve"> </w:t>
      </w:r>
      <w:r w:rsidR="00A00EF3" w:rsidRPr="00A00EF3">
        <w:rPr>
          <w:rFonts w:asciiTheme="majorHAnsi" w:hAnsiTheme="majorHAnsi"/>
          <w:szCs w:val="18"/>
        </w:rPr>
        <w:t xml:space="preserve">STU </w:t>
      </w:r>
      <w:r w:rsidR="00A00EF3" w:rsidRPr="00A00EF3">
        <w:rPr>
          <w:rFonts w:asciiTheme="majorHAnsi" w:hAnsiTheme="majorHAnsi"/>
          <w:szCs w:val="18"/>
        </w:rPr>
        <w:t>na</w:t>
      </w:r>
      <w:r w:rsidR="00A00EF3" w:rsidRPr="00A00EF3">
        <w:rPr>
          <w:rFonts w:asciiTheme="majorHAnsi" w:hAnsiTheme="majorHAnsi"/>
          <w:szCs w:val="18"/>
        </w:rPr>
        <w:t xml:space="preserve"> </w:t>
      </w:r>
      <w:r w:rsidR="00A00EF3" w:rsidRPr="00A00EF3">
        <w:rPr>
          <w:rFonts w:asciiTheme="majorHAnsi" w:hAnsiTheme="majorHAnsi"/>
          <w:szCs w:val="18"/>
        </w:rPr>
        <w:t xml:space="preserve">projekte slovensko-českého benefičného </w:t>
      </w:r>
      <w:proofErr w:type="spellStart"/>
      <w:r w:rsidR="00A00EF3" w:rsidRPr="00A00EF3">
        <w:rPr>
          <w:rFonts w:asciiTheme="majorHAnsi" w:hAnsiTheme="majorHAnsi"/>
          <w:szCs w:val="18"/>
        </w:rPr>
        <w:t>galavečera</w:t>
      </w:r>
      <w:proofErr w:type="spellEnd"/>
      <w:r w:rsidR="00A00EF3" w:rsidRPr="00A00EF3">
        <w:rPr>
          <w:rFonts w:asciiTheme="majorHAnsi" w:hAnsiTheme="majorHAnsi"/>
          <w:szCs w:val="18"/>
        </w:rPr>
        <w:t xml:space="preserve"> </w:t>
      </w:r>
      <w:r w:rsidR="003A37E7">
        <w:rPr>
          <w:rFonts w:asciiTheme="majorHAnsi" w:hAnsiTheme="majorHAnsi"/>
          <w:szCs w:val="18"/>
        </w:rPr>
        <w:t>„</w:t>
      </w:r>
      <w:r w:rsidR="00A00EF3" w:rsidRPr="00A00EF3">
        <w:rPr>
          <w:rFonts w:asciiTheme="majorHAnsi" w:hAnsiTheme="majorHAnsi"/>
          <w:szCs w:val="18"/>
        </w:rPr>
        <w:t>Štvorlístok pre talenty</w:t>
      </w:r>
      <w:r w:rsidR="003A37E7">
        <w:rPr>
          <w:rFonts w:asciiTheme="majorHAnsi" w:hAnsiTheme="majorHAnsi"/>
          <w:szCs w:val="18"/>
        </w:rPr>
        <w:t>“</w:t>
      </w:r>
    </w:p>
    <w:p w:rsidR="0083560E" w:rsidRPr="0083560E" w:rsidRDefault="0083560E" w:rsidP="0083560E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3560E">
        <w:rPr>
          <w:rFonts w:asciiTheme="majorHAnsi" w:hAnsiTheme="majorHAnsi" w:cs="Arial"/>
          <w:b/>
          <w:color w:val="C00000"/>
          <w:sz w:val="18"/>
          <w:szCs w:val="18"/>
        </w:rPr>
        <w:t>UZNESENIE: 6.1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7A</w:t>
      </w:r>
      <w:r w:rsidRPr="0083560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83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83560E" w:rsidRDefault="0083560E" w:rsidP="0083560E">
      <w:pPr>
        <w:ind w:right="-144"/>
        <w:rPr>
          <w:rFonts w:asciiTheme="majorHAnsi" w:hAnsiTheme="majorHAnsi"/>
          <w:sz w:val="18"/>
          <w:szCs w:val="18"/>
        </w:rPr>
      </w:pPr>
      <w:r w:rsidRPr="0083560E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neodporúča účasť STU na projekte OZ LECA.</w:t>
      </w:r>
    </w:p>
    <w:p w:rsidR="0083560E" w:rsidRDefault="0083560E" w:rsidP="00557F74">
      <w:pPr>
        <w:ind w:right="284"/>
        <w:rPr>
          <w:rFonts w:ascii="Cambria" w:hAnsi="Cambria" w:cs="Arial"/>
          <w:sz w:val="18"/>
          <w:szCs w:val="18"/>
        </w:rPr>
      </w:pPr>
    </w:p>
    <w:p w:rsidR="00E92135" w:rsidRPr="00F37196" w:rsidRDefault="00F37196" w:rsidP="00557F74">
      <w:pPr>
        <w:ind w:right="284"/>
        <w:rPr>
          <w:rFonts w:ascii="Cambria" w:hAnsi="Cambria" w:cs="Arial"/>
          <w:sz w:val="18"/>
          <w:szCs w:val="18"/>
        </w:rPr>
      </w:pPr>
      <w:r w:rsidRPr="00F37196">
        <w:rPr>
          <w:rFonts w:ascii="Cambria" w:hAnsi="Cambria" w:cs="Arial"/>
          <w:sz w:val="18"/>
          <w:szCs w:val="18"/>
        </w:rPr>
        <w:t>Kvestor</w:t>
      </w:r>
    </w:p>
    <w:p w:rsidR="00A00EF3" w:rsidRDefault="00A00EF3" w:rsidP="00F3719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F37196" w:rsidRPr="00F3719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o doručených</w:t>
      </w:r>
      <w:r>
        <w:rPr>
          <w:rFonts w:asciiTheme="majorHAnsi" w:hAnsiTheme="majorHAnsi"/>
          <w:sz w:val="18"/>
          <w:szCs w:val="18"/>
        </w:rPr>
        <w:t xml:space="preserve"> návrhoch</w:t>
      </w:r>
      <w:r w:rsidR="00F37196" w:rsidRPr="00F37196">
        <w:rPr>
          <w:rFonts w:asciiTheme="majorHAnsi" w:hAnsiTheme="majorHAnsi" w:cs="Arial"/>
          <w:sz w:val="18"/>
          <w:szCs w:val="18"/>
        </w:rPr>
        <w:t xml:space="preserve"> na podporu študentských organizácii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F37196" w:rsidRDefault="00A00EF3" w:rsidP="00A00EF3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návrhy budú predložené rektorovi</w:t>
      </w:r>
      <w:r w:rsidR="00F37196">
        <w:rPr>
          <w:rFonts w:asciiTheme="majorHAnsi" w:hAnsiTheme="majorHAnsi" w:cs="Arial"/>
          <w:sz w:val="18"/>
          <w:szCs w:val="18"/>
        </w:rPr>
        <w:t xml:space="preserve">, </w:t>
      </w:r>
      <w:r>
        <w:rPr>
          <w:rFonts w:asciiTheme="majorHAnsi" w:hAnsiTheme="majorHAnsi" w:cs="Arial"/>
          <w:sz w:val="18"/>
          <w:szCs w:val="18"/>
        </w:rPr>
        <w:t xml:space="preserve">následne na základe jeho rozhodnutia </w:t>
      </w:r>
      <w:r w:rsidR="00F37196">
        <w:rPr>
          <w:rFonts w:asciiTheme="majorHAnsi" w:hAnsiTheme="majorHAnsi" w:cs="Arial"/>
          <w:sz w:val="18"/>
          <w:szCs w:val="18"/>
        </w:rPr>
        <w:t xml:space="preserve">bude </w:t>
      </w:r>
      <w:r>
        <w:rPr>
          <w:rFonts w:asciiTheme="majorHAnsi" w:hAnsiTheme="majorHAnsi" w:cs="Arial"/>
          <w:sz w:val="18"/>
          <w:szCs w:val="18"/>
        </w:rPr>
        <w:t xml:space="preserve">vybraným organizáciám </w:t>
      </w:r>
      <w:r w:rsidR="00F37196">
        <w:rPr>
          <w:rFonts w:asciiTheme="majorHAnsi" w:hAnsiTheme="majorHAnsi" w:cs="Arial"/>
          <w:sz w:val="18"/>
          <w:szCs w:val="18"/>
        </w:rPr>
        <w:t>poskytnutá finančná podpora</w:t>
      </w:r>
    </w:p>
    <w:p w:rsidR="00F41864" w:rsidRDefault="00F41864" w:rsidP="005A6C52">
      <w:pPr>
        <w:ind w:right="284"/>
        <w:rPr>
          <w:rFonts w:asciiTheme="majorHAnsi" w:hAnsiTheme="majorHAnsi" w:cs="Arial"/>
          <w:sz w:val="18"/>
          <w:szCs w:val="18"/>
        </w:rPr>
      </w:pPr>
    </w:p>
    <w:p w:rsidR="005A6C52" w:rsidRDefault="005A6C52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Prorektor Stanko</w:t>
      </w:r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83560E">
        <w:rPr>
          <w:rFonts w:asciiTheme="majorHAnsi" w:hAnsiTheme="majorHAnsi" w:cs="Arial"/>
          <w:sz w:val="18"/>
          <w:szCs w:val="18"/>
        </w:rPr>
        <w:t> aktuálnom počte študentov</w:t>
      </w:r>
    </w:p>
    <w:p w:rsidR="0083560E" w:rsidRDefault="0083560E" w:rsidP="0083560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83560E" w:rsidRDefault="0083560E" w:rsidP="0083560E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</w:t>
      </w:r>
      <w:r w:rsidR="003A37E7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aktuáln</w:t>
      </w:r>
      <w:r w:rsidR="003A37E7">
        <w:rPr>
          <w:rFonts w:asciiTheme="majorHAnsi" w:hAnsiTheme="majorHAnsi" w:cs="Arial"/>
          <w:sz w:val="18"/>
          <w:szCs w:val="18"/>
        </w:rPr>
        <w:t>e prebiehajúcich</w:t>
      </w:r>
      <w:r>
        <w:rPr>
          <w:rFonts w:asciiTheme="majorHAnsi" w:hAnsiTheme="majorHAnsi" w:cs="Arial"/>
          <w:sz w:val="18"/>
          <w:szCs w:val="18"/>
        </w:rPr>
        <w:t xml:space="preserve"> aktivitách</w:t>
      </w:r>
      <w:bookmarkStart w:id="0" w:name="_GoBack"/>
      <w:bookmarkEnd w:id="0"/>
      <w:r>
        <w:rPr>
          <w:rFonts w:asciiTheme="majorHAnsi" w:hAnsiTheme="majorHAnsi" w:cs="Arial"/>
          <w:sz w:val="18"/>
          <w:szCs w:val="18"/>
        </w:rPr>
        <w:t>:</w:t>
      </w:r>
    </w:p>
    <w:p w:rsidR="0083560E" w:rsidRPr="00F41864" w:rsidRDefault="0083560E" w:rsidP="0083560E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F41864">
        <w:rPr>
          <w:rFonts w:asciiTheme="majorHAnsi" w:hAnsiTheme="majorHAnsi" w:cs="Arial"/>
          <w:sz w:val="18"/>
          <w:szCs w:val="18"/>
        </w:rPr>
        <w:t>stretnutia pracovnej skupiny pre prípravu Štátnych programov výskumu a vývoja - oblasť materiálov a súvisiacich technológií</w:t>
      </w:r>
      <w:r w:rsidR="00F41864" w:rsidRPr="00F41864">
        <w:rPr>
          <w:rFonts w:asciiTheme="majorHAnsi" w:hAnsiTheme="majorHAnsi" w:cs="Arial"/>
          <w:sz w:val="18"/>
          <w:szCs w:val="18"/>
        </w:rPr>
        <w:t>, IKT</w:t>
      </w:r>
    </w:p>
    <w:p w:rsidR="005A6C52" w:rsidRPr="00F41864" w:rsidRDefault="0083560E" w:rsidP="00F41864">
      <w:pPr>
        <w:pStyle w:val="Odsekzoznamu"/>
        <w:numPr>
          <w:ilvl w:val="1"/>
          <w:numId w:val="8"/>
        </w:numPr>
        <w:ind w:right="284"/>
        <w:rPr>
          <w:rFonts w:asciiTheme="majorHAnsi" w:hAnsiTheme="majorHAnsi"/>
          <w:sz w:val="18"/>
          <w:szCs w:val="18"/>
        </w:rPr>
      </w:pPr>
      <w:r w:rsidRPr="00F41864">
        <w:rPr>
          <w:rFonts w:asciiTheme="majorHAnsi" w:hAnsiTheme="majorHAnsi"/>
          <w:sz w:val="18"/>
          <w:szCs w:val="18"/>
        </w:rPr>
        <w:t>zasadnutie Riadiacej rady pre implementáciu národného projektu „Podpora národného systému pre popularizáciu výskumu a</w:t>
      </w:r>
      <w:r w:rsidR="00F41864">
        <w:rPr>
          <w:rFonts w:asciiTheme="majorHAnsi" w:hAnsiTheme="majorHAnsi"/>
          <w:sz w:val="18"/>
          <w:szCs w:val="18"/>
        </w:rPr>
        <w:t> </w:t>
      </w:r>
      <w:r w:rsidRPr="00F41864">
        <w:rPr>
          <w:rFonts w:asciiTheme="majorHAnsi" w:hAnsiTheme="majorHAnsi"/>
          <w:sz w:val="18"/>
          <w:szCs w:val="18"/>
        </w:rPr>
        <w:t>vývoja</w:t>
      </w:r>
      <w:r w:rsidR="00F41864">
        <w:rPr>
          <w:rFonts w:asciiTheme="majorHAnsi" w:hAnsiTheme="majorHAnsi"/>
          <w:sz w:val="18"/>
          <w:szCs w:val="18"/>
        </w:rPr>
        <w:t>“</w:t>
      </w:r>
    </w:p>
    <w:p w:rsidR="0083560E" w:rsidRPr="00F41864" w:rsidRDefault="00F41864" w:rsidP="00F41864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k</w:t>
      </w:r>
      <w:r w:rsidR="0083560E" w:rsidRPr="00F41864">
        <w:rPr>
          <w:rFonts w:asciiTheme="majorHAnsi" w:hAnsiTheme="majorHAnsi"/>
          <w:bCs/>
          <w:sz w:val="18"/>
          <w:szCs w:val="18"/>
        </w:rPr>
        <w:t>omisi</w:t>
      </w:r>
      <w:r>
        <w:rPr>
          <w:rFonts w:asciiTheme="majorHAnsi" w:hAnsiTheme="majorHAnsi"/>
          <w:bCs/>
          <w:sz w:val="18"/>
          <w:szCs w:val="18"/>
        </w:rPr>
        <w:t>a</w:t>
      </w:r>
      <w:r w:rsidR="0083560E" w:rsidRPr="00F41864">
        <w:rPr>
          <w:rFonts w:asciiTheme="majorHAnsi" w:hAnsiTheme="majorHAnsi"/>
          <w:bCs/>
          <w:sz w:val="18"/>
          <w:szCs w:val="18"/>
        </w:rPr>
        <w:t xml:space="preserve"> pre podnikateľské prostredie, podporu MSP a živnostníkov </w:t>
      </w:r>
      <w:r w:rsidR="0083560E" w:rsidRPr="00F41864">
        <w:rPr>
          <w:rFonts w:asciiTheme="majorHAnsi" w:hAnsiTheme="majorHAnsi"/>
          <w:sz w:val="18"/>
          <w:szCs w:val="18"/>
        </w:rPr>
        <w:t>pri Výbore N</w:t>
      </w:r>
      <w:r>
        <w:rPr>
          <w:rFonts w:asciiTheme="majorHAnsi" w:hAnsiTheme="majorHAnsi"/>
          <w:sz w:val="18"/>
          <w:szCs w:val="18"/>
        </w:rPr>
        <w:t>R SR</w:t>
      </w:r>
      <w:r w:rsidR="0083560E" w:rsidRPr="00F41864">
        <w:rPr>
          <w:rFonts w:asciiTheme="majorHAnsi" w:hAnsiTheme="majorHAnsi"/>
          <w:sz w:val="18"/>
          <w:szCs w:val="18"/>
        </w:rPr>
        <w:t xml:space="preserve"> pre hospodárske záležitosti</w:t>
      </w:r>
      <w:r>
        <w:rPr>
          <w:rFonts w:asciiTheme="majorHAnsi" w:hAnsiTheme="majorHAnsi"/>
          <w:sz w:val="18"/>
          <w:szCs w:val="18"/>
        </w:rPr>
        <w:t xml:space="preserve"> a pod.</w:t>
      </w:r>
    </w:p>
    <w:p w:rsidR="00D47073" w:rsidRDefault="00D47073" w:rsidP="00557F74">
      <w:pPr>
        <w:ind w:right="284"/>
        <w:rPr>
          <w:rFonts w:ascii="Cambria" w:hAnsi="Cambria" w:cs="Arial"/>
          <w:sz w:val="18"/>
          <w:szCs w:val="18"/>
        </w:rPr>
      </w:pPr>
    </w:p>
    <w:p w:rsidR="00F41864" w:rsidRPr="00F37196" w:rsidRDefault="00F41864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F41864" w:rsidTr="0098128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26.03.2018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98128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F41864" w:rsidRDefault="00F41864" w:rsidP="00F4186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F41864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F41864" w:rsidRDefault="00F41864" w:rsidP="00F4186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F41864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19:00 Deň učiteľov</w:t>
            </w: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D4707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1864">
              <w:rPr>
                <w:rFonts w:asciiTheme="majorHAnsi" w:hAnsiTheme="majorHAnsi"/>
                <w:color w:val="FF0000"/>
                <w:sz w:val="18"/>
                <w:szCs w:val="18"/>
              </w:rPr>
              <w:t>!!! ZRUŠENÉ !!!</w:t>
            </w: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F41864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</w:t>
      </w:r>
      <w:r w:rsidR="00F41864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F41864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D" w:rsidRDefault="00A8709D">
      <w:r>
        <w:separator/>
      </w:r>
    </w:p>
  </w:endnote>
  <w:endnote w:type="continuationSeparator" w:id="0">
    <w:p w:rsidR="00A8709D" w:rsidRDefault="00A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89" w:rsidRPr="00516930" w:rsidRDefault="00451C89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color w:val="808080" w:themeColor="background1" w:themeShade="80"/>
        <w:sz w:val="14"/>
        <w:szCs w:val="14"/>
      </w:rPr>
      <w:t>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21. 03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A37E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A37E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2D106" wp14:editId="77698262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89" w:rsidRPr="0080567D" w:rsidRDefault="00451C89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A37E7" w:rsidRPr="003A37E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1C89" w:rsidRPr="0080567D" w:rsidRDefault="00451C89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A37E7" w:rsidRPr="003A37E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D" w:rsidRDefault="00A8709D">
      <w:r>
        <w:separator/>
      </w:r>
    </w:p>
  </w:footnote>
  <w:footnote w:type="continuationSeparator" w:id="0">
    <w:p w:rsidR="00A8709D" w:rsidRDefault="00A8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89" w:rsidRDefault="00451C89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583199A"/>
    <w:multiLevelType w:val="hybridMultilevel"/>
    <w:tmpl w:val="BF026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660CE9"/>
    <w:multiLevelType w:val="hybridMultilevel"/>
    <w:tmpl w:val="2312B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4949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41C"/>
    <w:rsid w:val="00F35412"/>
    <w:rsid w:val="00F36BC5"/>
    <w:rsid w:val="00F37128"/>
    <w:rsid w:val="00F37196"/>
    <w:rsid w:val="00F379E4"/>
    <w:rsid w:val="00F401AA"/>
    <w:rsid w:val="00F41864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ADB2-2056-4508-99CA-83E88A5D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9</cp:revision>
  <cp:lastPrinted>2018-02-23T10:42:00Z</cp:lastPrinted>
  <dcterms:created xsi:type="dcterms:W3CDTF">2018-03-22T09:55:00Z</dcterms:created>
  <dcterms:modified xsi:type="dcterms:W3CDTF">2018-03-22T15:09:00Z</dcterms:modified>
</cp:coreProperties>
</file>