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94" w:rsidRPr="005D1120" w:rsidRDefault="00B14894" w:rsidP="00B14894">
      <w:pPr>
        <w:rPr>
          <w:b/>
          <w:bCs/>
          <w:lang w:val="sk-SK"/>
        </w:rPr>
      </w:pPr>
      <w:bookmarkStart w:id="0" w:name="_GoBack"/>
      <w:bookmarkEnd w:id="0"/>
      <w:r w:rsidRPr="005D1120">
        <w:rPr>
          <w:b/>
          <w:bCs/>
          <w:lang w:val="sk-SK"/>
        </w:rPr>
        <w:t xml:space="preserve">POROVNANIE </w:t>
      </w:r>
      <w:r>
        <w:rPr>
          <w:b/>
          <w:bCs/>
          <w:lang w:val="sk-SK"/>
        </w:rPr>
        <w:t xml:space="preserve">CELKOVEJ </w:t>
      </w:r>
      <w:r w:rsidRPr="005D1120">
        <w:rPr>
          <w:b/>
          <w:bCs/>
          <w:lang w:val="sk-SK"/>
        </w:rPr>
        <w:t xml:space="preserve">VÝKONNOSTI V PUBLIKAČNEJ ČINNOSTI UK, TUKE, ŽU, TUZVO, STU </w:t>
      </w:r>
    </w:p>
    <w:p w:rsidR="00B14894" w:rsidRPr="005D1120" w:rsidRDefault="00B14894" w:rsidP="00B14894">
      <w:pPr>
        <w:rPr>
          <w:lang w:val="sk-SK"/>
        </w:rPr>
      </w:pPr>
      <w:r w:rsidRPr="005D1120">
        <w:rPr>
          <w:lang w:val="sk-SK"/>
        </w:rPr>
        <w:t xml:space="preserve">(vysvetlivky </w:t>
      </w:r>
      <w:r>
        <w:rPr>
          <w:lang w:val="sk-SK"/>
        </w:rPr>
        <w:t>sú na poslednej strane)</w:t>
      </w:r>
    </w:p>
    <w:p w:rsidR="00B14894" w:rsidRDefault="00B14894"/>
    <w:p w:rsidR="00B14894" w:rsidRDefault="000D6BEF">
      <w:r>
        <w:rPr>
          <w:noProof/>
          <w:lang w:val="sk-SK" w:eastAsia="sk-SK"/>
        </w:rPr>
        <w:drawing>
          <wp:inline distT="0" distB="0" distL="0" distR="0" wp14:anchorId="4CA88BE1" wp14:editId="53927868">
            <wp:extent cx="5687786" cy="3456409"/>
            <wp:effectExtent l="0" t="0" r="27305" b="1079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14894" w:rsidRDefault="00B14894"/>
    <w:p w:rsidR="00B14894" w:rsidRDefault="000D6BEF">
      <w:r>
        <w:rPr>
          <w:noProof/>
          <w:lang w:val="sk-SK" w:eastAsia="sk-SK"/>
        </w:rPr>
        <w:drawing>
          <wp:inline distT="0" distB="0" distL="0" distR="0" wp14:anchorId="6E28F95B" wp14:editId="35221EB3">
            <wp:extent cx="4638093" cy="3553604"/>
            <wp:effectExtent l="0" t="0" r="10160" b="2794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14894" w:rsidRDefault="00B14894"/>
    <w:p w:rsidR="00B14894" w:rsidRDefault="000D6BEF">
      <w:r>
        <w:rPr>
          <w:noProof/>
          <w:lang w:val="sk-SK" w:eastAsia="sk-SK"/>
        </w:rPr>
        <w:lastRenderedPageBreak/>
        <w:drawing>
          <wp:inline distT="0" distB="0" distL="0" distR="0" wp14:anchorId="60102CF1" wp14:editId="79008899">
            <wp:extent cx="5153220" cy="3625332"/>
            <wp:effectExtent l="0" t="0" r="9525" b="1333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14894" w:rsidRDefault="00B14894"/>
    <w:p w:rsidR="000D6BEF" w:rsidRDefault="000D6BEF">
      <w:r>
        <w:rPr>
          <w:noProof/>
          <w:lang w:val="sk-SK" w:eastAsia="sk-SK"/>
        </w:rPr>
        <w:drawing>
          <wp:inline distT="0" distB="0" distL="0" distR="0" wp14:anchorId="2B901AF4" wp14:editId="072E45A8">
            <wp:extent cx="5133780" cy="3232864"/>
            <wp:effectExtent l="0" t="0" r="10160" b="24765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D6BEF" w:rsidRDefault="000D6BEF"/>
    <w:p w:rsidR="00B14894" w:rsidRDefault="000D6BEF">
      <w:r>
        <w:rPr>
          <w:noProof/>
          <w:lang w:val="sk-SK" w:eastAsia="sk-SK"/>
        </w:rPr>
        <w:lastRenderedPageBreak/>
        <w:drawing>
          <wp:inline distT="0" distB="0" distL="0" distR="0" wp14:anchorId="38E480B6" wp14:editId="2485520A">
            <wp:extent cx="5707225" cy="3573043"/>
            <wp:effectExtent l="0" t="0" r="27305" b="2794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14894" w:rsidRDefault="00B14894"/>
    <w:p w:rsidR="00B14894" w:rsidRDefault="000D6BEF">
      <w:r>
        <w:rPr>
          <w:noProof/>
          <w:lang w:val="sk-SK" w:eastAsia="sk-SK"/>
        </w:rPr>
        <w:drawing>
          <wp:inline distT="0" distB="0" distL="0" distR="0" wp14:anchorId="333070AA" wp14:editId="29A9183C">
            <wp:extent cx="5143500" cy="3407813"/>
            <wp:effectExtent l="0" t="0" r="19050" b="2159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14894" w:rsidRDefault="00B14894"/>
    <w:p w:rsidR="00B14894" w:rsidRDefault="00B14894"/>
    <w:p w:rsidR="000D6BEF" w:rsidRDefault="000D6BEF">
      <w:pPr>
        <w:widowControl/>
        <w:spacing w:after="160" w:line="259" w:lineRule="auto"/>
      </w:pPr>
      <w:r>
        <w:br w:type="page"/>
      </w:r>
    </w:p>
    <w:p w:rsidR="00B14894" w:rsidRDefault="00B14894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4894" w:rsidRPr="00F80FC0" w:rsidTr="00632712">
        <w:tc>
          <w:tcPr>
            <w:tcW w:w="9350" w:type="dxa"/>
          </w:tcPr>
          <w:p w:rsidR="00B14894" w:rsidRPr="00F80FC0" w:rsidRDefault="00B14894" w:rsidP="00632712">
            <w:pPr>
              <w:rPr>
                <w:b/>
                <w:bCs/>
              </w:rPr>
            </w:pPr>
            <w:r w:rsidRPr="00F80FC0">
              <w:rPr>
                <w:b/>
                <w:bCs/>
              </w:rPr>
              <w:t>Sumárna štatistika záznamov VŠ prehľad skupín</w:t>
            </w:r>
          </w:p>
        </w:tc>
      </w:tr>
      <w:tr w:rsidR="00B14894" w:rsidRPr="000D6BEF" w:rsidTr="00632712">
        <w:tc>
          <w:tcPr>
            <w:tcW w:w="9350" w:type="dxa"/>
          </w:tcPr>
          <w:p w:rsidR="00B14894" w:rsidRPr="000D6BEF" w:rsidRDefault="00B14894" w:rsidP="00632712">
            <w:pPr>
              <w:rPr>
                <w:b/>
                <w:bCs/>
                <w:lang w:val="de-DE"/>
              </w:rPr>
            </w:pPr>
            <w:r w:rsidRPr="000D6BEF">
              <w:rPr>
                <w:b/>
                <w:bCs/>
                <w:lang w:val="de-DE"/>
              </w:rPr>
              <w:t>Skupina A1 – Knižné publikácie charakteru vedeckej monografie</w:t>
            </w:r>
          </w:p>
        </w:tc>
      </w:tr>
      <w:tr w:rsidR="00B14894" w:rsidRPr="00F80FC0" w:rsidTr="00632712">
        <w:tc>
          <w:tcPr>
            <w:tcW w:w="9350" w:type="dxa"/>
          </w:tcPr>
          <w:p w:rsidR="00B14894" w:rsidRPr="00F80FC0" w:rsidRDefault="00B14894" w:rsidP="00632712">
            <w:r w:rsidRPr="00F80FC0">
              <w:t>vedecké monografie (AAA, AAB)</w:t>
            </w:r>
          </w:p>
        </w:tc>
      </w:tr>
      <w:tr w:rsidR="00B14894" w:rsidRPr="00F80FC0" w:rsidTr="00632712">
        <w:tc>
          <w:tcPr>
            <w:tcW w:w="9350" w:type="dxa"/>
          </w:tcPr>
          <w:p w:rsidR="00B14894" w:rsidRPr="00F80FC0" w:rsidRDefault="00B14894" w:rsidP="00632712">
            <w:r w:rsidRPr="00F80FC0">
              <w:t>štúdie v časopisoch a zborníkoch charakteru vedeckej monografie (ABA, ABB)</w:t>
            </w:r>
          </w:p>
        </w:tc>
      </w:tr>
      <w:tr w:rsidR="00B14894" w:rsidRPr="00F80FC0" w:rsidTr="00632712">
        <w:tc>
          <w:tcPr>
            <w:tcW w:w="9350" w:type="dxa"/>
          </w:tcPr>
          <w:p w:rsidR="00B14894" w:rsidRPr="00F80FC0" w:rsidRDefault="00B14894" w:rsidP="00632712">
            <w:r w:rsidRPr="00F80FC0">
              <w:t>kapitoly vo vedeckých monografiách (ABC, ABD)</w:t>
            </w:r>
          </w:p>
        </w:tc>
      </w:tr>
      <w:tr w:rsidR="00B14894" w:rsidRPr="00F80FC0" w:rsidTr="00632712">
        <w:tc>
          <w:tcPr>
            <w:tcW w:w="9350" w:type="dxa"/>
          </w:tcPr>
          <w:p w:rsidR="00B14894" w:rsidRPr="00F80FC0" w:rsidRDefault="00B14894" w:rsidP="00632712">
            <w:r w:rsidRPr="00F80FC0">
              <w:t>Skupina A2 – Ostatné knižné publikácie</w:t>
            </w:r>
          </w:p>
        </w:tc>
      </w:tr>
      <w:tr w:rsidR="00B14894" w:rsidRPr="00F80FC0" w:rsidTr="00632712">
        <w:tc>
          <w:tcPr>
            <w:tcW w:w="9350" w:type="dxa"/>
          </w:tcPr>
          <w:p w:rsidR="00B14894" w:rsidRPr="00F80FC0" w:rsidRDefault="00B14894" w:rsidP="00632712">
            <w:r w:rsidRPr="00F80FC0">
              <w:t>vysokoškolské učebnice (ACA, ACB)</w:t>
            </w:r>
          </w:p>
        </w:tc>
      </w:tr>
      <w:tr w:rsidR="00B14894" w:rsidRPr="00F80FC0" w:rsidTr="00632712">
        <w:tc>
          <w:tcPr>
            <w:tcW w:w="9350" w:type="dxa"/>
          </w:tcPr>
          <w:p w:rsidR="00B14894" w:rsidRPr="00F80FC0" w:rsidRDefault="00B14894" w:rsidP="00632712">
            <w:r w:rsidRPr="00F80FC0">
              <w:t>odborné knižné práce (BAA, BAB)</w:t>
            </w:r>
          </w:p>
        </w:tc>
      </w:tr>
      <w:tr w:rsidR="00B14894" w:rsidRPr="00F80FC0" w:rsidTr="00632712">
        <w:tc>
          <w:tcPr>
            <w:tcW w:w="9350" w:type="dxa"/>
          </w:tcPr>
          <w:p w:rsidR="00B14894" w:rsidRPr="00F80FC0" w:rsidRDefault="00B14894" w:rsidP="00632712">
            <w:r w:rsidRPr="00F80FC0">
              <w:t>učebnice pre základné a stredné školy (BCB)</w:t>
            </w:r>
          </w:p>
        </w:tc>
      </w:tr>
      <w:tr w:rsidR="00B14894" w:rsidRPr="00F80FC0" w:rsidTr="00632712">
        <w:tc>
          <w:tcPr>
            <w:tcW w:w="9350" w:type="dxa"/>
          </w:tcPr>
          <w:p w:rsidR="00B14894" w:rsidRPr="00F80FC0" w:rsidRDefault="00B14894" w:rsidP="00632712">
            <w:r w:rsidRPr="00F80FC0">
              <w:t>skriptá a učebné texty (BCI)</w:t>
            </w:r>
          </w:p>
        </w:tc>
      </w:tr>
      <w:tr w:rsidR="00B14894" w:rsidRPr="00F80FC0" w:rsidTr="00632712">
        <w:tc>
          <w:tcPr>
            <w:tcW w:w="9350" w:type="dxa"/>
          </w:tcPr>
          <w:p w:rsidR="00B14894" w:rsidRPr="00F80FC0" w:rsidRDefault="00B14894" w:rsidP="00632712">
            <w:r w:rsidRPr="00F80FC0">
              <w:t>umelecké monografie, preklady a autorské katalógy (CAA, CAB)</w:t>
            </w:r>
          </w:p>
        </w:tc>
      </w:tr>
      <w:tr w:rsidR="00B14894" w:rsidRPr="00F80FC0" w:rsidTr="00632712">
        <w:tc>
          <w:tcPr>
            <w:tcW w:w="9350" w:type="dxa"/>
          </w:tcPr>
          <w:p w:rsidR="00B14894" w:rsidRPr="00F80FC0" w:rsidRDefault="00B14894" w:rsidP="00632712">
            <w:r w:rsidRPr="00F80FC0">
              <w:t>prehľadové knižné práce (EAI)</w:t>
            </w:r>
          </w:p>
        </w:tc>
      </w:tr>
      <w:tr w:rsidR="00B14894" w:rsidRPr="00F80FC0" w:rsidTr="00632712">
        <w:tc>
          <w:tcPr>
            <w:tcW w:w="9350" w:type="dxa"/>
          </w:tcPr>
          <w:p w:rsidR="00B14894" w:rsidRPr="00F80FC0" w:rsidRDefault="00B14894" w:rsidP="00632712">
            <w:r w:rsidRPr="00F80FC0">
              <w:t>odborné preklady knižných publikácií (EAJ)</w:t>
            </w:r>
          </w:p>
        </w:tc>
      </w:tr>
      <w:tr w:rsidR="00B14894" w:rsidRPr="00F80FC0" w:rsidTr="00632712">
        <w:tc>
          <w:tcPr>
            <w:tcW w:w="9350" w:type="dxa"/>
          </w:tcPr>
          <w:p w:rsidR="00B14894" w:rsidRPr="00F80FC0" w:rsidRDefault="00B14894" w:rsidP="00632712">
            <w:r w:rsidRPr="00F80FC0">
              <w:t>redakčné a zostavovateľské práce (bibliografie, encyklopédie, katalógy, slovníky, resp. zborníky (FAI)</w:t>
            </w:r>
          </w:p>
        </w:tc>
      </w:tr>
      <w:tr w:rsidR="00B14894" w:rsidRPr="00F80FC0" w:rsidTr="00632712">
        <w:tc>
          <w:tcPr>
            <w:tcW w:w="9350" w:type="dxa"/>
          </w:tcPr>
          <w:p w:rsidR="00B14894" w:rsidRPr="00F80FC0" w:rsidRDefault="00B14894" w:rsidP="00632712">
            <w:pPr>
              <w:rPr>
                <w:b/>
                <w:bCs/>
              </w:rPr>
            </w:pPr>
            <w:r w:rsidRPr="00F80FC0">
              <w:rPr>
                <w:b/>
                <w:bCs/>
              </w:rPr>
              <w:t>Skupina B – Publikácie v karentovaných časopisoch</w:t>
            </w:r>
          </w:p>
        </w:tc>
      </w:tr>
      <w:tr w:rsidR="00B14894" w:rsidRPr="00F80FC0" w:rsidTr="00632712">
        <w:tc>
          <w:tcPr>
            <w:tcW w:w="9350" w:type="dxa"/>
          </w:tcPr>
          <w:p w:rsidR="00B14894" w:rsidRPr="00F80FC0" w:rsidRDefault="00B14894" w:rsidP="00632712">
            <w:r w:rsidRPr="00F80FC0">
              <w:t>vedecké práce v karentovaných časopisoch (ADC, ADD)</w:t>
            </w:r>
          </w:p>
        </w:tc>
      </w:tr>
      <w:tr w:rsidR="00B14894" w:rsidRPr="00F80FC0" w:rsidTr="00632712">
        <w:tc>
          <w:tcPr>
            <w:tcW w:w="9350" w:type="dxa"/>
          </w:tcPr>
          <w:p w:rsidR="00B14894" w:rsidRPr="00F80FC0" w:rsidRDefault="00B14894" w:rsidP="00632712">
            <w:r w:rsidRPr="00F80FC0">
              <w:t>odborné články v karentovaných časopisoch  (BDC, BDD)</w:t>
            </w:r>
          </w:p>
        </w:tc>
      </w:tr>
      <w:tr w:rsidR="00B14894" w:rsidRPr="00F80FC0" w:rsidTr="00632712">
        <w:tc>
          <w:tcPr>
            <w:tcW w:w="9350" w:type="dxa"/>
          </w:tcPr>
          <w:p w:rsidR="00B14894" w:rsidRPr="00F80FC0" w:rsidRDefault="00B14894" w:rsidP="00632712">
            <w:r w:rsidRPr="00F80FC0">
              <w:t>umelecké práce a preklady, reprodukované výtvarné diela v karentovaných časopisoch (CDC, CDD)</w:t>
            </w:r>
          </w:p>
        </w:tc>
      </w:tr>
      <w:tr w:rsidR="00B14894" w:rsidRPr="00F80FC0" w:rsidTr="00632712">
        <w:tc>
          <w:tcPr>
            <w:tcW w:w="9350" w:type="dxa"/>
          </w:tcPr>
          <w:p w:rsidR="00B14894" w:rsidRPr="00F80FC0" w:rsidRDefault="00B14894" w:rsidP="00632712">
            <w:r w:rsidRPr="00F80FC0">
              <w:t>autorské osvedčenia, patenty a objavy (AGJ)</w:t>
            </w:r>
          </w:p>
        </w:tc>
      </w:tr>
      <w:tr w:rsidR="00B14894" w:rsidRPr="00F80FC0" w:rsidTr="00632712">
        <w:tc>
          <w:tcPr>
            <w:tcW w:w="9350" w:type="dxa"/>
          </w:tcPr>
          <w:p w:rsidR="00B14894" w:rsidRPr="00F80FC0" w:rsidRDefault="00B14894" w:rsidP="00632712">
            <w:pPr>
              <w:rPr>
                <w:b/>
                <w:bCs/>
              </w:rPr>
            </w:pPr>
            <w:r w:rsidRPr="00F80FC0">
              <w:rPr>
                <w:b/>
                <w:bCs/>
              </w:rPr>
              <w:t>Skupina C – Publikácie v časopisoch, ktoré sú registrované v databázach WoS alebo Scopus</w:t>
            </w:r>
          </w:p>
        </w:tc>
      </w:tr>
      <w:tr w:rsidR="00B14894" w:rsidRPr="00F80FC0" w:rsidTr="00632712">
        <w:tc>
          <w:tcPr>
            <w:tcW w:w="9350" w:type="dxa"/>
          </w:tcPr>
          <w:p w:rsidR="00B14894" w:rsidRPr="00F80FC0" w:rsidRDefault="00B14894" w:rsidP="00632712">
            <w:r w:rsidRPr="00F80FC0">
              <w:t>vedecké práce v časopisoch registrovaných v databázach Web of Science alebo SCOPUS (ADM, ADN)</w:t>
            </w:r>
          </w:p>
        </w:tc>
      </w:tr>
      <w:tr w:rsidR="00B14894" w:rsidRPr="00F80FC0" w:rsidTr="00632712">
        <w:tc>
          <w:tcPr>
            <w:tcW w:w="9350" w:type="dxa"/>
          </w:tcPr>
          <w:p w:rsidR="00B14894" w:rsidRPr="00F80FC0" w:rsidRDefault="00B14894" w:rsidP="00632712">
            <w:r w:rsidRPr="00F80FC0">
              <w:t>odborné práce v časopisoch registrovaných v databázach Web of Science alebo SCOPUS (BDM, BDN)</w:t>
            </w:r>
          </w:p>
        </w:tc>
      </w:tr>
      <w:tr w:rsidR="00B14894" w:rsidRPr="00F80FC0" w:rsidTr="00632712">
        <w:tc>
          <w:tcPr>
            <w:tcW w:w="9350" w:type="dxa"/>
          </w:tcPr>
          <w:p w:rsidR="00B14894" w:rsidRPr="00F80FC0" w:rsidRDefault="00B14894" w:rsidP="00632712">
            <w:pPr>
              <w:rPr>
                <w:b/>
                <w:bCs/>
              </w:rPr>
            </w:pPr>
            <w:r w:rsidRPr="00F80FC0">
              <w:rPr>
                <w:b/>
                <w:bCs/>
              </w:rPr>
              <w:t xml:space="preserve">Skupina D – Ostatné publikácie </w:t>
            </w:r>
          </w:p>
        </w:tc>
      </w:tr>
      <w:tr w:rsidR="00B14894" w:rsidRPr="00F80FC0" w:rsidTr="00632712">
        <w:tc>
          <w:tcPr>
            <w:tcW w:w="9350" w:type="dxa"/>
          </w:tcPr>
          <w:p w:rsidR="00B14894" w:rsidRPr="00F80FC0" w:rsidRDefault="00B14894" w:rsidP="00632712">
            <w:r w:rsidRPr="00F80FC0">
              <w:t>kapitoly vo vysokoškolských učebniciach (ACC, ACD)</w:t>
            </w:r>
          </w:p>
        </w:tc>
      </w:tr>
      <w:tr w:rsidR="00B14894" w:rsidRPr="00F80FC0" w:rsidTr="00632712">
        <w:tc>
          <w:tcPr>
            <w:tcW w:w="9350" w:type="dxa"/>
          </w:tcPr>
          <w:p w:rsidR="00B14894" w:rsidRPr="00F80FC0" w:rsidRDefault="00B14894" w:rsidP="00632712">
            <w:r w:rsidRPr="00F80FC0">
              <w:t>vedecké práce v nekarentovaných časopisoch (ADE, ADF)</w:t>
            </w:r>
          </w:p>
        </w:tc>
      </w:tr>
      <w:tr w:rsidR="00B14894" w:rsidRPr="00F80FC0" w:rsidTr="00632712">
        <w:tc>
          <w:tcPr>
            <w:tcW w:w="9350" w:type="dxa"/>
          </w:tcPr>
          <w:p w:rsidR="00B14894" w:rsidRPr="00F80FC0" w:rsidRDefault="00B14894" w:rsidP="00632712">
            <w:r w:rsidRPr="00F80FC0">
              <w:t>vedecké práce v recenzovaných zborníkoch a monografiách (AEC, AED)</w:t>
            </w:r>
          </w:p>
        </w:tc>
      </w:tr>
      <w:tr w:rsidR="00B14894" w:rsidRPr="00F80FC0" w:rsidTr="00632712">
        <w:tc>
          <w:tcPr>
            <w:tcW w:w="9350" w:type="dxa"/>
          </w:tcPr>
          <w:p w:rsidR="00B14894" w:rsidRPr="00F80FC0" w:rsidRDefault="00B14894" w:rsidP="00632712">
            <w:r w:rsidRPr="00F80FC0">
              <w:t>stručné oznámenia a abstrakty vedeckých prác v karentovaných časopisoch (AEG, AEH)</w:t>
            </w:r>
          </w:p>
        </w:tc>
      </w:tr>
      <w:tr w:rsidR="00B14894" w:rsidRPr="00F80FC0" w:rsidTr="00632712">
        <w:tc>
          <w:tcPr>
            <w:tcW w:w="9350" w:type="dxa"/>
          </w:tcPr>
          <w:p w:rsidR="00B14894" w:rsidRPr="00F80FC0" w:rsidRDefault="00B14894" w:rsidP="00632712">
            <w:r w:rsidRPr="00F80FC0">
              <w:t>publikované pozvané príspevky na vedeckých konferenciách (AFA, AFB)</w:t>
            </w:r>
          </w:p>
        </w:tc>
      </w:tr>
      <w:tr w:rsidR="00B14894" w:rsidRPr="00F80FC0" w:rsidTr="00632712">
        <w:tc>
          <w:tcPr>
            <w:tcW w:w="9350" w:type="dxa"/>
          </w:tcPr>
          <w:p w:rsidR="00B14894" w:rsidRPr="00F80FC0" w:rsidRDefault="00B14894" w:rsidP="00632712">
            <w:r w:rsidRPr="00F80FC0">
              <w:t>publikované príspevky na vedeckých konferenciách (AFC, AFD)</w:t>
            </w:r>
          </w:p>
        </w:tc>
      </w:tr>
      <w:tr w:rsidR="00B14894" w:rsidRPr="00F80FC0" w:rsidTr="00632712">
        <w:tc>
          <w:tcPr>
            <w:tcW w:w="9350" w:type="dxa"/>
          </w:tcPr>
          <w:p w:rsidR="00B14894" w:rsidRPr="00F80FC0" w:rsidRDefault="00B14894" w:rsidP="00632712">
            <w:r w:rsidRPr="00F80FC0">
              <w:t>abstrakty príspevkov z vedeckých konferencií (AFE, AFF, AFG, AFH)</w:t>
            </w:r>
          </w:p>
        </w:tc>
      </w:tr>
      <w:tr w:rsidR="00B14894" w:rsidRPr="00F80FC0" w:rsidTr="00632712">
        <w:tc>
          <w:tcPr>
            <w:tcW w:w="9350" w:type="dxa"/>
          </w:tcPr>
          <w:p w:rsidR="00B14894" w:rsidRPr="00F80FC0" w:rsidRDefault="00B14894" w:rsidP="00632712">
            <w:r w:rsidRPr="00F80FC0">
              <w:t>abstrakty vedeckých prác v časopisoch registrovaných v databázach Web of Science alebo SCOPUS (AEM, AEN)</w:t>
            </w:r>
          </w:p>
        </w:tc>
      </w:tr>
      <w:tr w:rsidR="00B14894" w:rsidRPr="00F80FC0" w:rsidTr="00632712">
        <w:tc>
          <w:tcPr>
            <w:tcW w:w="9350" w:type="dxa"/>
          </w:tcPr>
          <w:p w:rsidR="00B14894" w:rsidRPr="00F80FC0" w:rsidRDefault="00B14894" w:rsidP="00632712">
            <w:r w:rsidRPr="00F80FC0">
              <w:t>kapitoly v odborných knihách (BBA, BBB)</w:t>
            </w:r>
          </w:p>
        </w:tc>
      </w:tr>
      <w:tr w:rsidR="00B14894" w:rsidRPr="00F80FC0" w:rsidTr="00632712">
        <w:tc>
          <w:tcPr>
            <w:tcW w:w="9350" w:type="dxa"/>
          </w:tcPr>
          <w:p w:rsidR="00B14894" w:rsidRPr="00F80FC0" w:rsidRDefault="00B14894" w:rsidP="00632712">
            <w:r w:rsidRPr="00F80FC0">
              <w:t>kapitoly v učebniciach a učebných textoch (BCK)</w:t>
            </w:r>
          </w:p>
        </w:tc>
      </w:tr>
      <w:tr w:rsidR="00B14894" w:rsidRPr="00F80FC0" w:rsidTr="00632712">
        <w:tc>
          <w:tcPr>
            <w:tcW w:w="9350" w:type="dxa"/>
          </w:tcPr>
          <w:p w:rsidR="00B14894" w:rsidRPr="00F80FC0" w:rsidRDefault="00B14894" w:rsidP="00632712">
            <w:r w:rsidRPr="00F80FC0">
              <w:t>heslá v odborných terminologických slovníkoch a encyklopédiách vydaných v domácich a zahraničných vydavateľstvách (BDA, BDB)</w:t>
            </w:r>
          </w:p>
        </w:tc>
      </w:tr>
      <w:tr w:rsidR="00B14894" w:rsidRPr="00F80FC0" w:rsidTr="00632712">
        <w:tc>
          <w:tcPr>
            <w:tcW w:w="9350" w:type="dxa"/>
          </w:tcPr>
          <w:p w:rsidR="00B14894" w:rsidRPr="00F80FC0" w:rsidRDefault="00B14894" w:rsidP="00632712">
            <w:r w:rsidRPr="00F80FC0">
              <w:t>odborné práce v nekarentovaných časopisoch (BDE, BDF)</w:t>
            </w:r>
          </w:p>
        </w:tc>
      </w:tr>
      <w:tr w:rsidR="00B14894" w:rsidRPr="00F80FC0" w:rsidTr="00632712">
        <w:tc>
          <w:tcPr>
            <w:tcW w:w="9350" w:type="dxa"/>
          </w:tcPr>
          <w:p w:rsidR="00B14894" w:rsidRPr="00F80FC0" w:rsidRDefault="00B14894" w:rsidP="00632712">
            <w:r w:rsidRPr="00F80FC0">
              <w:t>odborné práce v zahraničných recenzovaných zborníkoch (BEC, BED)</w:t>
            </w:r>
          </w:p>
        </w:tc>
      </w:tr>
      <w:tr w:rsidR="00B14894" w:rsidRPr="00F80FC0" w:rsidTr="00632712">
        <w:tc>
          <w:tcPr>
            <w:tcW w:w="9350" w:type="dxa"/>
          </w:tcPr>
          <w:p w:rsidR="00B14894" w:rsidRPr="00F80FC0" w:rsidRDefault="00B14894" w:rsidP="00632712">
            <w:r w:rsidRPr="00F80FC0">
              <w:t>odborné práce v zborníkoch (BEE, BEF)</w:t>
            </w:r>
          </w:p>
        </w:tc>
      </w:tr>
      <w:tr w:rsidR="00B14894" w:rsidRPr="00F80FC0" w:rsidTr="00632712">
        <w:tc>
          <w:tcPr>
            <w:tcW w:w="9350" w:type="dxa"/>
          </w:tcPr>
          <w:p w:rsidR="00B14894" w:rsidRPr="00F80FC0" w:rsidRDefault="00B14894" w:rsidP="00632712">
            <w:r w:rsidRPr="00F80FC0">
              <w:t>abstrakty odborných prác z domácich a zahraničných podujatí  (BFA, BFB)</w:t>
            </w:r>
          </w:p>
        </w:tc>
      </w:tr>
      <w:tr w:rsidR="00B14894" w:rsidRPr="00F80FC0" w:rsidTr="00632712">
        <w:tc>
          <w:tcPr>
            <w:tcW w:w="9350" w:type="dxa"/>
          </w:tcPr>
          <w:p w:rsidR="00B14894" w:rsidRPr="00F80FC0" w:rsidRDefault="00B14894" w:rsidP="00632712">
            <w:r w:rsidRPr="00F80FC0">
              <w:t>legislatívne dokumenty (BGH)</w:t>
            </w:r>
          </w:p>
        </w:tc>
      </w:tr>
      <w:tr w:rsidR="00B14894" w:rsidRPr="00F80FC0" w:rsidTr="00632712">
        <w:tc>
          <w:tcPr>
            <w:tcW w:w="9350" w:type="dxa"/>
          </w:tcPr>
          <w:p w:rsidR="00B14894" w:rsidRPr="00F80FC0" w:rsidRDefault="00B14894" w:rsidP="00632712">
            <w:r w:rsidRPr="00F80FC0">
              <w:t>kapitoly v umeleckých monografiách, kapitoly umeleckých prekladov publikácií  (CBA,CBB)</w:t>
            </w:r>
          </w:p>
        </w:tc>
      </w:tr>
      <w:tr w:rsidR="00B14894" w:rsidRPr="00F80FC0" w:rsidTr="00632712">
        <w:tc>
          <w:tcPr>
            <w:tcW w:w="9350" w:type="dxa"/>
          </w:tcPr>
          <w:p w:rsidR="00B14894" w:rsidRPr="00F80FC0" w:rsidRDefault="00B14894" w:rsidP="00632712">
            <w:r w:rsidRPr="00F80FC0">
              <w:t>umelecké práce, preklady a reprodukované výtvarné diela v nekarentovaných časopisoch  (CDE, CDF)</w:t>
            </w:r>
          </w:p>
        </w:tc>
      </w:tr>
      <w:tr w:rsidR="00B14894" w:rsidTr="00632712">
        <w:tc>
          <w:tcPr>
            <w:tcW w:w="9350" w:type="dxa"/>
          </w:tcPr>
          <w:p w:rsidR="00B14894" w:rsidRPr="00F80FC0" w:rsidRDefault="00B14894" w:rsidP="00632712">
            <w:pPr>
              <w:rPr>
                <w:b/>
                <w:bCs/>
              </w:rPr>
            </w:pPr>
            <w:r w:rsidRPr="00F80FC0">
              <w:rPr>
                <w:b/>
                <w:bCs/>
              </w:rPr>
              <w:t>Ostatné nesledované kategórie</w:t>
            </w:r>
          </w:p>
        </w:tc>
      </w:tr>
    </w:tbl>
    <w:p w:rsidR="00B14894" w:rsidRDefault="00B14894"/>
    <w:sectPr w:rsidR="00B148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94"/>
    <w:rsid w:val="00061E7B"/>
    <w:rsid w:val="000D3B3E"/>
    <w:rsid w:val="000D6BEF"/>
    <w:rsid w:val="00676EAF"/>
    <w:rsid w:val="008E77B8"/>
    <w:rsid w:val="00B14894"/>
    <w:rsid w:val="00E7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4894"/>
    <w:pPr>
      <w:widowControl w:val="0"/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14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D6B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6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4894"/>
    <w:pPr>
      <w:widowControl w:val="0"/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14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D6B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6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B\Documents\OVV\Kniznica\CREPC_sumar14_18-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B\Documents\OVV\Kniznica\CREPC_sumar14_18-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B\Documents\OVV\Kniznica\CREPC_sumar14_18-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B\Documents\OVV\Kniznica\CREPC_sumar14_18-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B\Documents\OVV\Kniznica\CREPC_sumar14_18-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B\Documents\OVV\Kniznica\CREPC_sumar14_18-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k-SK" sz="1200"/>
              <a:t>A1 – Knižné publikácie charakteru vedeckej monografie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'SKUPINY podla SKUPIN A,B,C,D'!$A$13</c:f>
              <c:strCache>
                <c:ptCount val="1"/>
                <c:pt idx="0">
                  <c:v>UK</c:v>
                </c:pt>
              </c:strCache>
            </c:strRef>
          </c:tx>
          <c:invertIfNegative val="0"/>
          <c:cat>
            <c:numRef>
              <c:f>'SKUPINY podla SKUPIN A,B,C,D'!$B$12:$F$12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podla SKUPIN A,B,C,D'!$B$13:$F$13</c:f>
              <c:numCache>
                <c:formatCode>0.00</c:formatCode>
                <c:ptCount val="5"/>
                <c:pt idx="0" formatCode="0">
                  <c:v>277</c:v>
                </c:pt>
                <c:pt idx="1">
                  <c:v>309.16140000000001</c:v>
                </c:pt>
                <c:pt idx="2" formatCode="0">
                  <c:v>342</c:v>
                </c:pt>
                <c:pt idx="3" formatCode="0">
                  <c:v>313</c:v>
                </c:pt>
                <c:pt idx="4" formatCode="General">
                  <c:v>266</c:v>
                </c:pt>
              </c:numCache>
            </c:numRef>
          </c:val>
        </c:ser>
        <c:ser>
          <c:idx val="1"/>
          <c:order val="1"/>
          <c:tx>
            <c:strRef>
              <c:f>'SKUPINY podla SKUPIN A,B,C,D'!$A$14</c:f>
              <c:strCache>
                <c:ptCount val="1"/>
                <c:pt idx="0">
                  <c:v>TUKE</c:v>
                </c:pt>
              </c:strCache>
            </c:strRef>
          </c:tx>
          <c:invertIfNegative val="0"/>
          <c:cat>
            <c:numRef>
              <c:f>'SKUPINY podla SKUPIN A,B,C,D'!$B$12:$F$12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podla SKUPIN A,B,C,D'!$B$14:$F$14</c:f>
              <c:numCache>
                <c:formatCode>0.00</c:formatCode>
                <c:ptCount val="5"/>
                <c:pt idx="0" formatCode="0">
                  <c:v>85</c:v>
                </c:pt>
                <c:pt idx="1">
                  <c:v>95.050000000000011</c:v>
                </c:pt>
                <c:pt idx="2" formatCode="0">
                  <c:v>92</c:v>
                </c:pt>
                <c:pt idx="3" formatCode="0">
                  <c:v>89</c:v>
                </c:pt>
                <c:pt idx="4" formatCode="General">
                  <c:v>108</c:v>
                </c:pt>
              </c:numCache>
            </c:numRef>
          </c:val>
        </c:ser>
        <c:ser>
          <c:idx val="2"/>
          <c:order val="2"/>
          <c:tx>
            <c:strRef>
              <c:f>'SKUPINY podla SKUPIN A,B,C,D'!$A$15</c:f>
              <c:strCache>
                <c:ptCount val="1"/>
                <c:pt idx="0">
                  <c:v>ŽU</c:v>
                </c:pt>
              </c:strCache>
            </c:strRef>
          </c:tx>
          <c:invertIfNegative val="0"/>
          <c:cat>
            <c:numRef>
              <c:f>'SKUPINY podla SKUPIN A,B,C,D'!$B$12:$F$12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podla SKUPIN A,B,C,D'!$B$15:$F$15</c:f>
              <c:numCache>
                <c:formatCode>0.00</c:formatCode>
                <c:ptCount val="5"/>
                <c:pt idx="0" formatCode="0">
                  <c:v>58</c:v>
                </c:pt>
                <c:pt idx="1">
                  <c:v>49.899999999999991</c:v>
                </c:pt>
                <c:pt idx="2" formatCode="0">
                  <c:v>49</c:v>
                </c:pt>
                <c:pt idx="3" formatCode="0">
                  <c:v>54</c:v>
                </c:pt>
                <c:pt idx="4" formatCode="General">
                  <c:v>42</c:v>
                </c:pt>
              </c:numCache>
            </c:numRef>
          </c:val>
        </c:ser>
        <c:ser>
          <c:idx val="3"/>
          <c:order val="3"/>
          <c:tx>
            <c:strRef>
              <c:f>'SKUPINY podla SKUPIN A,B,C,D'!$A$16</c:f>
              <c:strCache>
                <c:ptCount val="1"/>
                <c:pt idx="0">
                  <c:v>TUZVO</c:v>
                </c:pt>
              </c:strCache>
            </c:strRef>
          </c:tx>
          <c:invertIfNegative val="0"/>
          <c:cat>
            <c:numRef>
              <c:f>'SKUPINY podla SKUPIN A,B,C,D'!$B$12:$F$12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podla SKUPIN A,B,C,D'!$B$16:$F$16</c:f>
              <c:numCache>
                <c:formatCode>0.00</c:formatCode>
                <c:ptCount val="5"/>
                <c:pt idx="0" formatCode="0">
                  <c:v>35</c:v>
                </c:pt>
                <c:pt idx="1">
                  <c:v>33.06</c:v>
                </c:pt>
                <c:pt idx="2" formatCode="0">
                  <c:v>35</c:v>
                </c:pt>
                <c:pt idx="3" formatCode="0">
                  <c:v>36</c:v>
                </c:pt>
                <c:pt idx="4" formatCode="General">
                  <c:v>30</c:v>
                </c:pt>
              </c:numCache>
            </c:numRef>
          </c:val>
        </c:ser>
        <c:ser>
          <c:idx val="4"/>
          <c:order val="4"/>
          <c:tx>
            <c:strRef>
              <c:f>'SKUPINY podla SKUPIN A,B,C,D'!$A$17</c:f>
              <c:strCache>
                <c:ptCount val="1"/>
                <c:pt idx="0">
                  <c:v>STU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numRef>
              <c:f>'SKUPINY podla SKUPIN A,B,C,D'!$B$12:$F$12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podla SKUPIN A,B,C,D'!$B$17:$F$17</c:f>
              <c:numCache>
                <c:formatCode>0.00</c:formatCode>
                <c:ptCount val="5"/>
                <c:pt idx="0" formatCode="0">
                  <c:v>74</c:v>
                </c:pt>
                <c:pt idx="1">
                  <c:v>63.709999999999994</c:v>
                </c:pt>
                <c:pt idx="2" formatCode="0">
                  <c:v>57</c:v>
                </c:pt>
                <c:pt idx="3" formatCode="0">
                  <c:v>73</c:v>
                </c:pt>
                <c:pt idx="4" formatCode="General">
                  <c:v>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81672960"/>
        <c:axId val="181678848"/>
      </c:barChart>
      <c:catAx>
        <c:axId val="181672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81678848"/>
        <c:crosses val="autoZero"/>
        <c:auto val="1"/>
        <c:lblAlgn val="ctr"/>
        <c:lblOffset val="100"/>
        <c:noMultiLvlLbl val="0"/>
      </c:catAx>
      <c:valAx>
        <c:axId val="181678848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crossAx val="1816729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k-SK" sz="1200" b="1" i="0" baseline="0">
                <a:effectLst/>
                <a:latin typeface="+mn-lt"/>
              </a:rPr>
              <a:t>A2 – Ostatné knižné publikácie</a:t>
            </a:r>
            <a:endParaRPr lang="sk-SK" sz="1200">
              <a:effectLst/>
              <a:latin typeface="+mn-lt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'SKUPINY podla SKUPIN A,B,C,D'!$H$13</c:f>
              <c:strCache>
                <c:ptCount val="1"/>
                <c:pt idx="0">
                  <c:v>UK</c:v>
                </c:pt>
              </c:strCache>
            </c:strRef>
          </c:tx>
          <c:invertIfNegative val="0"/>
          <c:cat>
            <c:numRef>
              <c:f>'SKUPINY podla SKUPIN A,B,C,D'!$I$12:$M$12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podla SKUPIN A,B,C,D'!$I$13:$M$13</c:f>
              <c:numCache>
                <c:formatCode>0.00</c:formatCode>
                <c:ptCount val="5"/>
                <c:pt idx="0" formatCode="0">
                  <c:v>401</c:v>
                </c:pt>
                <c:pt idx="1">
                  <c:v>330.67529999999999</c:v>
                </c:pt>
                <c:pt idx="2" formatCode="0">
                  <c:v>390</c:v>
                </c:pt>
                <c:pt idx="3" formatCode="0">
                  <c:v>343</c:v>
                </c:pt>
                <c:pt idx="4" formatCode="General">
                  <c:v>314</c:v>
                </c:pt>
              </c:numCache>
            </c:numRef>
          </c:val>
        </c:ser>
        <c:ser>
          <c:idx val="1"/>
          <c:order val="1"/>
          <c:tx>
            <c:strRef>
              <c:f>'SKUPINY podla SKUPIN A,B,C,D'!$H$14</c:f>
              <c:strCache>
                <c:ptCount val="1"/>
                <c:pt idx="0">
                  <c:v>TUKE</c:v>
                </c:pt>
              </c:strCache>
            </c:strRef>
          </c:tx>
          <c:invertIfNegative val="0"/>
          <c:cat>
            <c:numRef>
              <c:f>'SKUPINY podla SKUPIN A,B,C,D'!$I$12:$M$12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podla SKUPIN A,B,C,D'!$I$14:$M$14</c:f>
              <c:numCache>
                <c:formatCode>0.00</c:formatCode>
                <c:ptCount val="5"/>
                <c:pt idx="0" formatCode="0">
                  <c:v>205</c:v>
                </c:pt>
                <c:pt idx="1">
                  <c:v>398.82</c:v>
                </c:pt>
                <c:pt idx="2" formatCode="0">
                  <c:v>191</c:v>
                </c:pt>
                <c:pt idx="3" formatCode="0">
                  <c:v>214</c:v>
                </c:pt>
                <c:pt idx="4" formatCode="General">
                  <c:v>172</c:v>
                </c:pt>
              </c:numCache>
            </c:numRef>
          </c:val>
        </c:ser>
        <c:ser>
          <c:idx val="2"/>
          <c:order val="2"/>
          <c:tx>
            <c:strRef>
              <c:f>'SKUPINY podla SKUPIN A,B,C,D'!$H$15</c:f>
              <c:strCache>
                <c:ptCount val="1"/>
                <c:pt idx="0">
                  <c:v>ŽU</c:v>
                </c:pt>
              </c:strCache>
            </c:strRef>
          </c:tx>
          <c:invertIfNegative val="0"/>
          <c:cat>
            <c:numRef>
              <c:f>'SKUPINY podla SKUPIN A,B,C,D'!$I$12:$M$12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podla SKUPIN A,B,C,D'!$I$15:$M$15</c:f>
              <c:numCache>
                <c:formatCode>0.00</c:formatCode>
                <c:ptCount val="5"/>
                <c:pt idx="0" formatCode="0">
                  <c:v>118</c:v>
                </c:pt>
                <c:pt idx="1">
                  <c:v>160.4</c:v>
                </c:pt>
                <c:pt idx="2" formatCode="0">
                  <c:v>117</c:v>
                </c:pt>
                <c:pt idx="3" formatCode="0">
                  <c:v>83</c:v>
                </c:pt>
                <c:pt idx="4" formatCode="General">
                  <c:v>102</c:v>
                </c:pt>
              </c:numCache>
            </c:numRef>
          </c:val>
        </c:ser>
        <c:ser>
          <c:idx val="3"/>
          <c:order val="3"/>
          <c:tx>
            <c:strRef>
              <c:f>'SKUPINY podla SKUPIN A,B,C,D'!$H$16</c:f>
              <c:strCache>
                <c:ptCount val="1"/>
                <c:pt idx="0">
                  <c:v>TUZVO</c:v>
                </c:pt>
              </c:strCache>
            </c:strRef>
          </c:tx>
          <c:invertIfNegative val="0"/>
          <c:cat>
            <c:numRef>
              <c:f>'SKUPINY podla SKUPIN A,B,C,D'!$I$12:$M$12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podla SKUPIN A,B,C,D'!$I$16:$M$16</c:f>
              <c:numCache>
                <c:formatCode>0.00</c:formatCode>
                <c:ptCount val="5"/>
                <c:pt idx="0" formatCode="0">
                  <c:v>83</c:v>
                </c:pt>
                <c:pt idx="1">
                  <c:v>100.27000000000001</c:v>
                </c:pt>
                <c:pt idx="2" formatCode="0">
                  <c:v>88</c:v>
                </c:pt>
                <c:pt idx="3" formatCode="0">
                  <c:v>61</c:v>
                </c:pt>
                <c:pt idx="4" formatCode="General">
                  <c:v>69</c:v>
                </c:pt>
              </c:numCache>
            </c:numRef>
          </c:val>
        </c:ser>
        <c:ser>
          <c:idx val="4"/>
          <c:order val="4"/>
          <c:tx>
            <c:strRef>
              <c:f>'SKUPINY podla SKUPIN A,B,C,D'!$H$17</c:f>
              <c:strCache>
                <c:ptCount val="1"/>
                <c:pt idx="0">
                  <c:v>STU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numRef>
              <c:f>'SKUPINY podla SKUPIN A,B,C,D'!$I$12:$M$12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podla SKUPIN A,B,C,D'!$I$17:$M$17</c:f>
              <c:numCache>
                <c:formatCode>0.00</c:formatCode>
                <c:ptCount val="5"/>
                <c:pt idx="0" formatCode="0">
                  <c:v>185</c:v>
                </c:pt>
                <c:pt idx="1">
                  <c:v>156.2157</c:v>
                </c:pt>
                <c:pt idx="2" formatCode="0">
                  <c:v>251</c:v>
                </c:pt>
                <c:pt idx="3" formatCode="0">
                  <c:v>161</c:v>
                </c:pt>
                <c:pt idx="4" formatCode="General">
                  <c:v>147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81706752"/>
        <c:axId val="181708288"/>
      </c:barChart>
      <c:catAx>
        <c:axId val="181706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81708288"/>
        <c:crosses val="autoZero"/>
        <c:auto val="1"/>
        <c:lblAlgn val="ctr"/>
        <c:lblOffset val="100"/>
        <c:noMultiLvlLbl val="0"/>
      </c:catAx>
      <c:valAx>
        <c:axId val="181708288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crossAx val="1817067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k-SK" sz="1200"/>
              <a:t> B – Publikácie v karentovaných časopisoch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'SKUPINY podla SKUPIN A,B,C,D'!$O$13</c:f>
              <c:strCache>
                <c:ptCount val="1"/>
                <c:pt idx="0">
                  <c:v>UK</c:v>
                </c:pt>
              </c:strCache>
            </c:strRef>
          </c:tx>
          <c:invertIfNegative val="0"/>
          <c:cat>
            <c:numRef>
              <c:f>'SKUPINY podla SKUPIN A,B,C,D'!$P$12:$T$12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podla SKUPIN A,B,C,D'!$P$13:$T$13</c:f>
              <c:numCache>
                <c:formatCode>0.00</c:formatCode>
                <c:ptCount val="5"/>
                <c:pt idx="0" formatCode="0">
                  <c:v>856</c:v>
                </c:pt>
                <c:pt idx="1">
                  <c:v>425.036</c:v>
                </c:pt>
                <c:pt idx="2" formatCode="0">
                  <c:v>981</c:v>
                </c:pt>
                <c:pt idx="3" formatCode="0">
                  <c:v>952</c:v>
                </c:pt>
                <c:pt idx="4" formatCode="General">
                  <c:v>1049</c:v>
                </c:pt>
              </c:numCache>
            </c:numRef>
          </c:val>
        </c:ser>
        <c:ser>
          <c:idx val="1"/>
          <c:order val="1"/>
          <c:tx>
            <c:strRef>
              <c:f>'SKUPINY podla SKUPIN A,B,C,D'!$O$14</c:f>
              <c:strCache>
                <c:ptCount val="1"/>
                <c:pt idx="0">
                  <c:v>TUKE</c:v>
                </c:pt>
              </c:strCache>
            </c:strRef>
          </c:tx>
          <c:invertIfNegative val="0"/>
          <c:cat>
            <c:numRef>
              <c:f>'SKUPINY podla SKUPIN A,B,C,D'!$P$12:$T$12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podla SKUPIN A,B,C,D'!$P$14:$T$14</c:f>
              <c:numCache>
                <c:formatCode>0.00</c:formatCode>
                <c:ptCount val="5"/>
                <c:pt idx="0" formatCode="0">
                  <c:v>246</c:v>
                </c:pt>
                <c:pt idx="1">
                  <c:v>156.0009</c:v>
                </c:pt>
                <c:pt idx="2" formatCode="0">
                  <c:v>294</c:v>
                </c:pt>
                <c:pt idx="3" formatCode="0">
                  <c:v>407</c:v>
                </c:pt>
                <c:pt idx="4" formatCode="General">
                  <c:v>348</c:v>
                </c:pt>
              </c:numCache>
            </c:numRef>
          </c:val>
        </c:ser>
        <c:ser>
          <c:idx val="2"/>
          <c:order val="2"/>
          <c:tx>
            <c:strRef>
              <c:f>'SKUPINY podla SKUPIN A,B,C,D'!$O$15</c:f>
              <c:strCache>
                <c:ptCount val="1"/>
                <c:pt idx="0">
                  <c:v>ŽU</c:v>
                </c:pt>
              </c:strCache>
            </c:strRef>
          </c:tx>
          <c:invertIfNegative val="0"/>
          <c:cat>
            <c:numRef>
              <c:f>'SKUPINY podla SKUPIN A,B,C,D'!$P$12:$T$12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podla SKUPIN A,B,C,D'!$P$15:$T$15</c:f>
              <c:numCache>
                <c:formatCode>0.00</c:formatCode>
                <c:ptCount val="5"/>
                <c:pt idx="0" formatCode="0">
                  <c:v>70</c:v>
                </c:pt>
                <c:pt idx="1">
                  <c:v>37.07</c:v>
                </c:pt>
                <c:pt idx="2" formatCode="0">
                  <c:v>83</c:v>
                </c:pt>
                <c:pt idx="3" formatCode="0">
                  <c:v>149</c:v>
                </c:pt>
                <c:pt idx="4" formatCode="General">
                  <c:v>140</c:v>
                </c:pt>
              </c:numCache>
            </c:numRef>
          </c:val>
        </c:ser>
        <c:ser>
          <c:idx val="3"/>
          <c:order val="3"/>
          <c:tx>
            <c:strRef>
              <c:f>'SKUPINY podla SKUPIN A,B,C,D'!$O$16</c:f>
              <c:strCache>
                <c:ptCount val="1"/>
                <c:pt idx="0">
                  <c:v>TUZVO</c:v>
                </c:pt>
              </c:strCache>
            </c:strRef>
          </c:tx>
          <c:invertIfNegative val="0"/>
          <c:cat>
            <c:numRef>
              <c:f>'SKUPINY podla SKUPIN A,B,C,D'!$P$12:$T$12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podla SKUPIN A,B,C,D'!$P$16:$T$16</c:f>
              <c:numCache>
                <c:formatCode>0.00</c:formatCode>
                <c:ptCount val="5"/>
                <c:pt idx="0" formatCode="0">
                  <c:v>81</c:v>
                </c:pt>
                <c:pt idx="1">
                  <c:v>45.3812</c:v>
                </c:pt>
                <c:pt idx="2" formatCode="0">
                  <c:v>110</c:v>
                </c:pt>
                <c:pt idx="3" formatCode="0">
                  <c:v>133</c:v>
                </c:pt>
                <c:pt idx="4" formatCode="General">
                  <c:v>141</c:v>
                </c:pt>
              </c:numCache>
            </c:numRef>
          </c:val>
        </c:ser>
        <c:ser>
          <c:idx val="4"/>
          <c:order val="4"/>
          <c:tx>
            <c:strRef>
              <c:f>'SKUPINY podla SKUPIN A,B,C,D'!$O$17</c:f>
              <c:strCache>
                <c:ptCount val="1"/>
                <c:pt idx="0">
                  <c:v>STU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numRef>
              <c:f>'SKUPINY podla SKUPIN A,B,C,D'!$P$12:$T$12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podla SKUPIN A,B,C,D'!$P$17:$T$17</c:f>
              <c:numCache>
                <c:formatCode>0.00</c:formatCode>
                <c:ptCount val="5"/>
                <c:pt idx="0" formatCode="0">
                  <c:v>434</c:v>
                </c:pt>
                <c:pt idx="1">
                  <c:v>299.50170000000003</c:v>
                </c:pt>
                <c:pt idx="2" formatCode="0">
                  <c:v>390</c:v>
                </c:pt>
                <c:pt idx="3" formatCode="0">
                  <c:v>465</c:v>
                </c:pt>
                <c:pt idx="4" formatCode="General">
                  <c:v>447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81719808"/>
        <c:axId val="181721344"/>
      </c:barChart>
      <c:catAx>
        <c:axId val="181719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81721344"/>
        <c:crosses val="autoZero"/>
        <c:auto val="1"/>
        <c:lblAlgn val="ctr"/>
        <c:lblOffset val="100"/>
        <c:noMultiLvlLbl val="0"/>
      </c:catAx>
      <c:valAx>
        <c:axId val="181721344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crossAx val="1817198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k-SK" sz="1200"/>
              <a:t>C – Publikácie v časopisoch, ktoré nie sú karentované, ale sú registrované v databázach WoS alebo Scopus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'SKUPINY podla SKUPIN A,B,C,D'!$A$22</c:f>
              <c:strCache>
                <c:ptCount val="1"/>
                <c:pt idx="0">
                  <c:v>UK</c:v>
                </c:pt>
              </c:strCache>
            </c:strRef>
          </c:tx>
          <c:invertIfNegative val="0"/>
          <c:cat>
            <c:numRef>
              <c:f>'SKUPINY podla SKUPIN A,B,C,D'!$B$21:$F$21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podla SKUPIN A,B,C,D'!$B$22:$F$22</c:f>
              <c:numCache>
                <c:formatCode>0.00</c:formatCode>
                <c:ptCount val="5"/>
                <c:pt idx="0" formatCode="0">
                  <c:v>419</c:v>
                </c:pt>
                <c:pt idx="1">
                  <c:v>280.4504</c:v>
                </c:pt>
                <c:pt idx="2" formatCode="0">
                  <c:v>567</c:v>
                </c:pt>
                <c:pt idx="3" formatCode="0">
                  <c:v>638</c:v>
                </c:pt>
                <c:pt idx="4" formatCode="General">
                  <c:v>559</c:v>
                </c:pt>
              </c:numCache>
            </c:numRef>
          </c:val>
        </c:ser>
        <c:ser>
          <c:idx val="1"/>
          <c:order val="1"/>
          <c:tx>
            <c:strRef>
              <c:f>'SKUPINY podla SKUPIN A,B,C,D'!$A$23</c:f>
              <c:strCache>
                <c:ptCount val="1"/>
                <c:pt idx="0">
                  <c:v>TUKE</c:v>
                </c:pt>
              </c:strCache>
            </c:strRef>
          </c:tx>
          <c:invertIfNegative val="0"/>
          <c:cat>
            <c:numRef>
              <c:f>'SKUPINY podla SKUPIN A,B,C,D'!$B$21:$F$21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podla SKUPIN A,B,C,D'!$B$23:$F$23</c:f>
              <c:numCache>
                <c:formatCode>0.00</c:formatCode>
                <c:ptCount val="5"/>
                <c:pt idx="0" formatCode="0">
                  <c:v>362</c:v>
                </c:pt>
                <c:pt idx="1">
                  <c:v>265.74759999999998</c:v>
                </c:pt>
                <c:pt idx="2" formatCode="0">
                  <c:v>359</c:v>
                </c:pt>
                <c:pt idx="3" formatCode="0">
                  <c:v>332</c:v>
                </c:pt>
                <c:pt idx="4" formatCode="General">
                  <c:v>330</c:v>
                </c:pt>
              </c:numCache>
            </c:numRef>
          </c:val>
        </c:ser>
        <c:ser>
          <c:idx val="2"/>
          <c:order val="2"/>
          <c:tx>
            <c:strRef>
              <c:f>'SKUPINY podla SKUPIN A,B,C,D'!$A$24</c:f>
              <c:strCache>
                <c:ptCount val="1"/>
                <c:pt idx="0">
                  <c:v>ŽU</c:v>
                </c:pt>
              </c:strCache>
            </c:strRef>
          </c:tx>
          <c:invertIfNegative val="0"/>
          <c:cat>
            <c:numRef>
              <c:f>'SKUPINY podla SKUPIN A,B,C,D'!$B$21:$F$21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podla SKUPIN A,B,C,D'!$B$24:$F$24</c:f>
              <c:numCache>
                <c:formatCode>0.00</c:formatCode>
                <c:ptCount val="5"/>
                <c:pt idx="0" formatCode="0">
                  <c:v>188</c:v>
                </c:pt>
                <c:pt idx="1">
                  <c:v>173.54000000000002</c:v>
                </c:pt>
                <c:pt idx="2" formatCode="0">
                  <c:v>245</c:v>
                </c:pt>
                <c:pt idx="3" formatCode="0">
                  <c:v>243</c:v>
                </c:pt>
                <c:pt idx="4" formatCode="General">
                  <c:v>224</c:v>
                </c:pt>
              </c:numCache>
            </c:numRef>
          </c:val>
        </c:ser>
        <c:ser>
          <c:idx val="3"/>
          <c:order val="3"/>
          <c:tx>
            <c:strRef>
              <c:f>'SKUPINY podla SKUPIN A,B,C,D'!$A$25</c:f>
              <c:strCache>
                <c:ptCount val="1"/>
                <c:pt idx="0">
                  <c:v>TUZVO</c:v>
                </c:pt>
              </c:strCache>
            </c:strRef>
          </c:tx>
          <c:invertIfNegative val="0"/>
          <c:cat>
            <c:numRef>
              <c:f>'SKUPINY podla SKUPIN A,B,C,D'!$B$21:$F$21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podla SKUPIN A,B,C,D'!$B$25:$F$25</c:f>
              <c:numCache>
                <c:formatCode>0.00</c:formatCode>
                <c:ptCount val="5"/>
                <c:pt idx="0" formatCode="0">
                  <c:v>108</c:v>
                </c:pt>
                <c:pt idx="1">
                  <c:v>76.300000000000011</c:v>
                </c:pt>
                <c:pt idx="2" formatCode="0">
                  <c:v>115</c:v>
                </c:pt>
                <c:pt idx="3" formatCode="0">
                  <c:v>100</c:v>
                </c:pt>
                <c:pt idx="4" formatCode="General">
                  <c:v>110</c:v>
                </c:pt>
              </c:numCache>
            </c:numRef>
          </c:val>
        </c:ser>
        <c:ser>
          <c:idx val="4"/>
          <c:order val="4"/>
          <c:tx>
            <c:strRef>
              <c:f>'SKUPINY podla SKUPIN A,B,C,D'!$A$26</c:f>
              <c:strCache>
                <c:ptCount val="1"/>
                <c:pt idx="0">
                  <c:v>STU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numRef>
              <c:f>'SKUPINY podla SKUPIN A,B,C,D'!$B$21:$F$21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podla SKUPIN A,B,C,D'!$B$26:$F$26</c:f>
              <c:numCache>
                <c:formatCode>0.00</c:formatCode>
                <c:ptCount val="5"/>
                <c:pt idx="0" formatCode="0">
                  <c:v>265</c:v>
                </c:pt>
                <c:pt idx="1">
                  <c:v>120.91999999999999</c:v>
                </c:pt>
                <c:pt idx="2" formatCode="0">
                  <c:v>178</c:v>
                </c:pt>
                <c:pt idx="3" formatCode="0">
                  <c:v>249</c:v>
                </c:pt>
                <c:pt idx="4" formatCode="General">
                  <c:v>234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37000448"/>
        <c:axId val="137001984"/>
      </c:barChart>
      <c:catAx>
        <c:axId val="137000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7001984"/>
        <c:crosses val="autoZero"/>
        <c:auto val="1"/>
        <c:lblAlgn val="ctr"/>
        <c:lblOffset val="100"/>
        <c:noMultiLvlLbl val="0"/>
      </c:catAx>
      <c:valAx>
        <c:axId val="137001984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crossAx val="1370004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k-SK" sz="1200"/>
              <a:t>D – Ostatné publikácie </a:t>
            </a:r>
          </a:p>
        </c:rich>
      </c:tx>
      <c:layout>
        <c:manualLayout>
          <c:xMode val="edge"/>
          <c:yMode val="edge"/>
          <c:x val="0.37434033245844267"/>
          <c:y val="5.0925925925925923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'SKUPINY podla SKUPIN A,B,C,D'!$H$22</c:f>
              <c:strCache>
                <c:ptCount val="1"/>
                <c:pt idx="0">
                  <c:v>UK</c:v>
                </c:pt>
              </c:strCache>
            </c:strRef>
          </c:tx>
          <c:invertIfNegative val="0"/>
          <c:cat>
            <c:numRef>
              <c:f>'SKUPINY podla SKUPIN A,B,C,D'!$I$21:$M$21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podla SKUPIN A,B,C,D'!$I$22:$M$22</c:f>
              <c:numCache>
                <c:formatCode>0.00</c:formatCode>
                <c:ptCount val="5"/>
                <c:pt idx="0" formatCode="0">
                  <c:v>6702</c:v>
                </c:pt>
                <c:pt idx="1">
                  <c:v>5444.7700999999997</c:v>
                </c:pt>
                <c:pt idx="2" formatCode="0">
                  <c:v>6399</c:v>
                </c:pt>
                <c:pt idx="3" formatCode="0">
                  <c:v>6494</c:v>
                </c:pt>
                <c:pt idx="4" formatCode="General">
                  <c:v>6092</c:v>
                </c:pt>
              </c:numCache>
            </c:numRef>
          </c:val>
        </c:ser>
        <c:ser>
          <c:idx val="1"/>
          <c:order val="1"/>
          <c:tx>
            <c:strRef>
              <c:f>'SKUPINY podla SKUPIN A,B,C,D'!$H$23</c:f>
              <c:strCache>
                <c:ptCount val="1"/>
                <c:pt idx="0">
                  <c:v>TUKE</c:v>
                </c:pt>
              </c:strCache>
            </c:strRef>
          </c:tx>
          <c:invertIfNegative val="0"/>
          <c:cat>
            <c:numRef>
              <c:f>'SKUPINY podla SKUPIN A,B,C,D'!$I$21:$M$21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podla SKUPIN A,B,C,D'!$I$23:$M$23</c:f>
              <c:numCache>
                <c:formatCode>0.00</c:formatCode>
                <c:ptCount val="5"/>
                <c:pt idx="0" formatCode="0">
                  <c:v>3729</c:v>
                </c:pt>
                <c:pt idx="1">
                  <c:v>3148.2433000000005</c:v>
                </c:pt>
                <c:pt idx="2" formatCode="0">
                  <c:v>2920</c:v>
                </c:pt>
                <c:pt idx="3" formatCode="0">
                  <c:v>2918</c:v>
                </c:pt>
                <c:pt idx="4" formatCode="General">
                  <c:v>2605</c:v>
                </c:pt>
              </c:numCache>
            </c:numRef>
          </c:val>
        </c:ser>
        <c:ser>
          <c:idx val="2"/>
          <c:order val="2"/>
          <c:tx>
            <c:strRef>
              <c:f>'SKUPINY podla SKUPIN A,B,C,D'!$H$24</c:f>
              <c:strCache>
                <c:ptCount val="1"/>
                <c:pt idx="0">
                  <c:v>ŽU</c:v>
                </c:pt>
              </c:strCache>
            </c:strRef>
          </c:tx>
          <c:invertIfNegative val="0"/>
          <c:cat>
            <c:numRef>
              <c:f>'SKUPINY podla SKUPIN A,B,C,D'!$I$21:$M$21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podla SKUPIN A,B,C,D'!$I$24:$M$24</c:f>
              <c:numCache>
                <c:formatCode>0.00</c:formatCode>
                <c:ptCount val="5"/>
                <c:pt idx="0" formatCode="0">
                  <c:v>2423</c:v>
                </c:pt>
                <c:pt idx="1">
                  <c:v>2243.88</c:v>
                </c:pt>
                <c:pt idx="2" formatCode="0">
                  <c:v>2356</c:v>
                </c:pt>
                <c:pt idx="3" formatCode="0">
                  <c:v>2148</c:v>
                </c:pt>
                <c:pt idx="4" formatCode="General">
                  <c:v>1731</c:v>
                </c:pt>
              </c:numCache>
            </c:numRef>
          </c:val>
        </c:ser>
        <c:ser>
          <c:idx val="3"/>
          <c:order val="3"/>
          <c:tx>
            <c:strRef>
              <c:f>'SKUPINY podla SKUPIN A,B,C,D'!$H$25</c:f>
              <c:strCache>
                <c:ptCount val="1"/>
                <c:pt idx="0">
                  <c:v>TUZVO</c:v>
                </c:pt>
              </c:strCache>
            </c:strRef>
          </c:tx>
          <c:invertIfNegative val="0"/>
          <c:cat>
            <c:numRef>
              <c:f>'SKUPINY podla SKUPIN A,B,C,D'!$I$21:$M$21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podla SKUPIN A,B,C,D'!$I$25:$M$25</c:f>
              <c:numCache>
                <c:formatCode>0.00</c:formatCode>
                <c:ptCount val="5"/>
                <c:pt idx="0" formatCode="0">
                  <c:v>703</c:v>
                </c:pt>
                <c:pt idx="1">
                  <c:v>573.52249999999992</c:v>
                </c:pt>
                <c:pt idx="2" formatCode="0">
                  <c:v>619</c:v>
                </c:pt>
                <c:pt idx="3" formatCode="0">
                  <c:v>669</c:v>
                </c:pt>
                <c:pt idx="4" formatCode="General">
                  <c:v>596</c:v>
                </c:pt>
              </c:numCache>
            </c:numRef>
          </c:val>
        </c:ser>
        <c:ser>
          <c:idx val="4"/>
          <c:order val="4"/>
          <c:tx>
            <c:strRef>
              <c:f>'SKUPINY podla SKUPIN A,B,C,D'!$H$26</c:f>
              <c:strCache>
                <c:ptCount val="1"/>
                <c:pt idx="0">
                  <c:v>STU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numRef>
              <c:f>'SKUPINY podla SKUPIN A,B,C,D'!$I$21:$M$21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podla SKUPIN A,B,C,D'!$I$26:$M$26</c:f>
              <c:numCache>
                <c:formatCode>0.00</c:formatCode>
                <c:ptCount val="5"/>
                <c:pt idx="0" formatCode="0">
                  <c:v>4453</c:v>
                </c:pt>
                <c:pt idx="1">
                  <c:v>3325.0598</c:v>
                </c:pt>
                <c:pt idx="2" formatCode="0">
                  <c:v>3785</c:v>
                </c:pt>
                <c:pt idx="3" formatCode="0">
                  <c:v>3520</c:v>
                </c:pt>
                <c:pt idx="4" formatCode="General">
                  <c:v>2981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37013504"/>
        <c:axId val="137023488"/>
      </c:barChart>
      <c:catAx>
        <c:axId val="13701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7023488"/>
        <c:crosses val="autoZero"/>
        <c:auto val="1"/>
        <c:lblAlgn val="ctr"/>
        <c:lblOffset val="100"/>
        <c:noMultiLvlLbl val="0"/>
      </c:catAx>
      <c:valAx>
        <c:axId val="137023488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crossAx val="1370135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k-SK" sz="1200"/>
              <a:t>Ostatné nesledované kategórie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'SKUPINY podla SKUPIN A,B,C,D'!$O$22</c:f>
              <c:strCache>
                <c:ptCount val="1"/>
                <c:pt idx="0">
                  <c:v>UK</c:v>
                </c:pt>
              </c:strCache>
            </c:strRef>
          </c:tx>
          <c:invertIfNegative val="0"/>
          <c:cat>
            <c:numRef>
              <c:f>'SKUPINY podla SKUPIN A,B,C,D'!$P$21:$T$21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podla SKUPIN A,B,C,D'!$P$22:$T$22</c:f>
              <c:numCache>
                <c:formatCode>0.00</c:formatCode>
                <c:ptCount val="5"/>
                <c:pt idx="0" formatCode="0">
                  <c:v>1985</c:v>
                </c:pt>
                <c:pt idx="1">
                  <c:v>1447.7579999999998</c:v>
                </c:pt>
                <c:pt idx="2" formatCode="0">
                  <c:v>1501</c:v>
                </c:pt>
                <c:pt idx="3" formatCode="0">
                  <c:v>1082</c:v>
                </c:pt>
                <c:pt idx="4" formatCode="General">
                  <c:v>868</c:v>
                </c:pt>
              </c:numCache>
            </c:numRef>
          </c:val>
        </c:ser>
        <c:ser>
          <c:idx val="1"/>
          <c:order val="1"/>
          <c:tx>
            <c:strRef>
              <c:f>'SKUPINY podla SKUPIN A,B,C,D'!$O$23</c:f>
              <c:strCache>
                <c:ptCount val="1"/>
                <c:pt idx="0">
                  <c:v>TUKE</c:v>
                </c:pt>
              </c:strCache>
            </c:strRef>
          </c:tx>
          <c:invertIfNegative val="0"/>
          <c:cat>
            <c:numRef>
              <c:f>'SKUPINY podla SKUPIN A,B,C,D'!$P$21:$T$21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podla SKUPIN A,B,C,D'!$P$23:$T$23</c:f>
              <c:numCache>
                <c:formatCode>0.00</c:formatCode>
                <c:ptCount val="5"/>
                <c:pt idx="0" formatCode="0">
                  <c:v>307</c:v>
                </c:pt>
                <c:pt idx="1">
                  <c:v>313.95</c:v>
                </c:pt>
                <c:pt idx="2" formatCode="0">
                  <c:v>194</c:v>
                </c:pt>
                <c:pt idx="3" formatCode="0">
                  <c:v>128</c:v>
                </c:pt>
                <c:pt idx="4" formatCode="General">
                  <c:v>102</c:v>
                </c:pt>
              </c:numCache>
            </c:numRef>
          </c:val>
        </c:ser>
        <c:ser>
          <c:idx val="2"/>
          <c:order val="2"/>
          <c:tx>
            <c:strRef>
              <c:f>'SKUPINY podla SKUPIN A,B,C,D'!$O$24</c:f>
              <c:strCache>
                <c:ptCount val="1"/>
                <c:pt idx="0">
                  <c:v>ŽU</c:v>
                </c:pt>
              </c:strCache>
            </c:strRef>
          </c:tx>
          <c:invertIfNegative val="0"/>
          <c:cat>
            <c:numRef>
              <c:f>'SKUPINY podla SKUPIN A,B,C,D'!$P$21:$T$21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podla SKUPIN A,B,C,D'!$P$24:$T$24</c:f>
              <c:numCache>
                <c:formatCode>0.00</c:formatCode>
                <c:ptCount val="5"/>
                <c:pt idx="0" formatCode="0">
                  <c:v>282</c:v>
                </c:pt>
                <c:pt idx="1">
                  <c:v>225.39</c:v>
                </c:pt>
                <c:pt idx="2" formatCode="0">
                  <c:v>151</c:v>
                </c:pt>
                <c:pt idx="3" formatCode="0">
                  <c:v>169</c:v>
                </c:pt>
                <c:pt idx="4" formatCode="General">
                  <c:v>110</c:v>
                </c:pt>
              </c:numCache>
            </c:numRef>
          </c:val>
        </c:ser>
        <c:ser>
          <c:idx val="3"/>
          <c:order val="3"/>
          <c:tx>
            <c:strRef>
              <c:f>'SKUPINY podla SKUPIN A,B,C,D'!$O$25</c:f>
              <c:strCache>
                <c:ptCount val="1"/>
                <c:pt idx="0">
                  <c:v>TUZVO</c:v>
                </c:pt>
              </c:strCache>
            </c:strRef>
          </c:tx>
          <c:invertIfNegative val="0"/>
          <c:cat>
            <c:numRef>
              <c:f>'SKUPINY podla SKUPIN A,B,C,D'!$P$21:$T$21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podla SKUPIN A,B,C,D'!$P$25:$T$25</c:f>
              <c:numCache>
                <c:formatCode>0.00</c:formatCode>
                <c:ptCount val="5"/>
                <c:pt idx="0" formatCode="0">
                  <c:v>204</c:v>
                </c:pt>
                <c:pt idx="1">
                  <c:v>178.44</c:v>
                </c:pt>
                <c:pt idx="2" formatCode="0">
                  <c:v>149</c:v>
                </c:pt>
                <c:pt idx="3" formatCode="0">
                  <c:v>115</c:v>
                </c:pt>
                <c:pt idx="4" formatCode="General">
                  <c:v>72</c:v>
                </c:pt>
              </c:numCache>
            </c:numRef>
          </c:val>
        </c:ser>
        <c:ser>
          <c:idx val="4"/>
          <c:order val="4"/>
          <c:tx>
            <c:strRef>
              <c:f>'SKUPINY podla SKUPIN A,B,C,D'!$O$26</c:f>
              <c:strCache>
                <c:ptCount val="1"/>
                <c:pt idx="0">
                  <c:v>STU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numRef>
              <c:f>'SKUPINY podla SKUPIN A,B,C,D'!$P$21:$T$21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podla SKUPIN A,B,C,D'!$P$26:$T$26</c:f>
              <c:numCache>
                <c:formatCode>0.00</c:formatCode>
                <c:ptCount val="5"/>
                <c:pt idx="0" formatCode="0">
                  <c:v>812</c:v>
                </c:pt>
                <c:pt idx="1">
                  <c:v>632.79999999999995</c:v>
                </c:pt>
                <c:pt idx="2" formatCode="0">
                  <c:v>794</c:v>
                </c:pt>
                <c:pt idx="3" formatCode="0">
                  <c:v>180</c:v>
                </c:pt>
                <c:pt idx="4" formatCode="General">
                  <c:v>214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37051136"/>
        <c:axId val="137057024"/>
      </c:barChart>
      <c:catAx>
        <c:axId val="137051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7057024"/>
        <c:crosses val="autoZero"/>
        <c:auto val="1"/>
        <c:lblAlgn val="ctr"/>
        <c:lblOffset val="100"/>
        <c:noMultiLvlLbl val="0"/>
      </c:catAx>
      <c:valAx>
        <c:axId val="137057024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crossAx val="1370511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 Szolgay</dc:creator>
  <cp:lastModifiedBy>Gogorova</cp:lastModifiedBy>
  <cp:revision>2</cp:revision>
  <dcterms:created xsi:type="dcterms:W3CDTF">2019-07-02T07:37:00Z</dcterms:created>
  <dcterms:modified xsi:type="dcterms:W3CDTF">2019-07-02T07:37:00Z</dcterms:modified>
</cp:coreProperties>
</file>