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6C" w:rsidRDefault="00B80B6C" w:rsidP="001E24A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2AD5" w:rsidRDefault="00892DC3" w:rsidP="001E24AC">
      <w:pPr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EA4122" wp14:editId="1FD1ABE4">
            <wp:simplePos x="0" y="0"/>
            <wp:positionH relativeFrom="column">
              <wp:posOffset>-412115</wp:posOffset>
            </wp:positionH>
            <wp:positionV relativeFrom="paragraph">
              <wp:posOffset>-751205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0A9" w:rsidRPr="00652AD5">
        <w:rPr>
          <w:rFonts w:asciiTheme="minorHAnsi" w:hAnsiTheme="minorHAnsi"/>
          <w:b/>
          <w:bCs/>
          <w:sz w:val="22"/>
          <w:szCs w:val="22"/>
        </w:rPr>
        <w:t xml:space="preserve">Žiadosť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uchádzača so špecifickými </w:t>
      </w:r>
      <w:r w:rsidR="00D8031D" w:rsidRPr="00F350B5">
        <w:rPr>
          <w:rFonts w:asciiTheme="minorHAnsi" w:hAnsiTheme="minorHAnsi"/>
          <w:b/>
          <w:bCs/>
          <w:sz w:val="22"/>
          <w:szCs w:val="22"/>
        </w:rPr>
        <w:t>potrebami o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4DE8" w:rsidRPr="00F350B5">
        <w:rPr>
          <w:rFonts w:asciiTheme="minorHAnsi" w:hAnsiTheme="minorHAnsi"/>
          <w:b/>
          <w:bCs/>
          <w:sz w:val="22"/>
          <w:szCs w:val="22"/>
        </w:rPr>
        <w:t>úpravu</w:t>
      </w:r>
      <w:r w:rsidR="006D70A9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formy a spôsobu vykonania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>prijímacej skúšky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 na štúdium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  <w:sz w:val="22"/>
          <w:szCs w:val="22"/>
        </w:rPr>
        <w:t>(ďalej len „STU“)</w:t>
      </w:r>
      <w:r w:rsidR="00D8031D" w:rsidRPr="00652AD5">
        <w:rPr>
          <w:rFonts w:asciiTheme="minorHAnsi" w:hAnsiTheme="minorHAnsi"/>
          <w:bCs/>
          <w:sz w:val="22"/>
          <w:szCs w:val="22"/>
        </w:rPr>
        <w:t xml:space="preserve"> </w:t>
      </w:r>
    </w:p>
    <w:p w:rsidR="00C81F0B" w:rsidRPr="00652AD5" w:rsidRDefault="00D8031D" w:rsidP="001E24AC">
      <w:pPr>
        <w:jc w:val="center"/>
        <w:rPr>
          <w:rFonts w:asciiTheme="minorHAnsi" w:hAnsiTheme="minorHAnsi"/>
          <w:bCs/>
          <w:sz w:val="22"/>
          <w:szCs w:val="22"/>
        </w:rPr>
      </w:pPr>
      <w:r w:rsidRPr="00652AD5">
        <w:rPr>
          <w:rFonts w:asciiTheme="minorHAnsi" w:hAnsiTheme="minorHAnsi"/>
          <w:b/>
          <w:bCs/>
          <w:sz w:val="22"/>
          <w:szCs w:val="22"/>
        </w:rPr>
        <w:t xml:space="preserve">a súhlas </w:t>
      </w:r>
      <w:r w:rsidR="00DB4F61" w:rsidRPr="00652AD5">
        <w:rPr>
          <w:rFonts w:asciiTheme="minorHAnsi" w:hAnsiTheme="minorHAnsi"/>
          <w:b/>
          <w:bCs/>
          <w:sz w:val="22"/>
          <w:szCs w:val="22"/>
        </w:rPr>
        <w:t>s vyhodnotením špecifických potrieb</w:t>
      </w:r>
    </w:p>
    <w:p w:rsidR="006D70A9" w:rsidRPr="00E40C3E" w:rsidRDefault="006D70A9" w:rsidP="00E40C3E">
      <w:pPr>
        <w:jc w:val="center"/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v súlade s § 57 ods. 4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spojení s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§</w:t>
      </w:r>
      <w:r w:rsidR="00E40C3E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100 zákona č. 131/2002 Z. z. o vysokých školách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a o zmene a doplnení niektorých zákonov v znení neskorších predpisov</w:t>
      </w:r>
    </w:p>
    <w:p w:rsidR="006D70A9" w:rsidRPr="00EF55AD" w:rsidRDefault="006D70A9" w:rsidP="001E24AC">
      <w:pPr>
        <w:rPr>
          <w:rFonts w:asciiTheme="minorHAnsi" w:hAnsiTheme="minorHAnsi" w:cs="ITCBookmanEE"/>
          <w:color w:val="231F2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uchádzača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275D30" w:rsidRDefault="00275D30" w:rsidP="00275D30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Telefónne číslo: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E-mail: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52650A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Prijímacie konanie pre akad. rok: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71289B" w:rsidRPr="00E40C3E" w:rsidRDefault="0071289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Číslo prihlášky na štúdium</w:t>
      </w:r>
      <w:r w:rsidR="00660156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na ktorú si uchádzač podáva prihlášku na štúdium: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1E24AC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0F0BF0" w:rsidRDefault="000F0BF0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Pr="00E40C3E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3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</w:p>
        </w:tc>
        <w:tc>
          <w:tcPr>
            <w:tcW w:w="5361" w:type="dxa"/>
          </w:tcPr>
          <w:p w:rsidR="000F0BF0" w:rsidRDefault="000F0BF0">
            <w:pP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0F0BF0" w:rsidRDefault="00570200" w:rsidP="00652AD5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V súvislosti s 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vyššie uvedený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typ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om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znevýhodnenia </w:t>
      </w:r>
      <w:r w:rsidR="00DB4F61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žiadam o  úpravu formy a spôsobu vykonania prijímacej skúšky a nasledovné podporné služby: </w:t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;</w:t>
      </w:r>
    </w:p>
    <w:p w:rsidR="000F0BF0" w:rsidRDefault="000F0BF0" w:rsidP="000F0BF0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Súhlasím s vyhodnotením mojich špecifickým potrieb za účelom určenia rozsahu podporných služieb v súvislosti s úpravu formy a spôsobu vykonania prijímacej skúšky. </w:t>
      </w:r>
    </w:p>
    <w:p w:rsidR="000F0BF0" w:rsidRDefault="000F0BF0" w:rsidP="000F0BF0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E40C3E" w:rsidRDefault="00CF1D33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begin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NOTEREF _Ref381356499 \f \h </w:instrText>
      </w:r>
      <w:r w:rsid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\* MERGEFORMAT </w:instrTex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separate"/>
      </w:r>
      <w:r w:rsidR="00B80B6C" w:rsidRPr="00B80B6C">
        <w:rPr>
          <w:rStyle w:val="Odkaznapoznmkupodiarou"/>
          <w:sz w:val="22"/>
          <w:szCs w:val="22"/>
        </w:rPr>
        <w:t>2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end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pedagóga.</w:t>
      </w:r>
    </w:p>
    <w:p w:rsidR="00570200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D8031D" w:rsidRPr="00E40C3E" w:rsidRDefault="00D8031D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Pr="00E40C3E" w:rsidRDefault="00CF1D33" w:rsidP="00652AD5">
      <w:pPr>
        <w:autoSpaceDE w:val="0"/>
        <w:autoSpaceDN w:val="0"/>
        <w:adjustRightInd w:val="0"/>
        <w:ind w:firstLine="7371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odpis uchádzača</w:t>
      </w:r>
    </w:p>
    <w:p w:rsidR="000F0BF0" w:rsidRDefault="000F0BF0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36348E" w:rsidRPr="000F0BF0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0F0BF0">
        <w:rPr>
          <w:rFonts w:asciiTheme="minorHAnsi" w:hAnsiTheme="minorHAnsi"/>
          <w:i/>
          <w:sz w:val="20"/>
          <w:szCs w:val="20"/>
        </w:rPr>
        <w:t xml:space="preserve">Upozornenie: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0F0BF0">
        <w:rPr>
          <w:rFonts w:asciiTheme="minorHAnsi" w:hAnsiTheme="minorHAnsi"/>
          <w:i/>
          <w:sz w:val="20"/>
          <w:szCs w:val="20"/>
        </w:rPr>
        <w:t xml:space="preserve">písomne </w:t>
      </w:r>
      <w:r w:rsidR="004F20F3" w:rsidRPr="000F0BF0">
        <w:rPr>
          <w:rFonts w:asciiTheme="minorHAnsi" w:hAnsiTheme="minorHAnsi"/>
          <w:i/>
          <w:sz w:val="20"/>
          <w:szCs w:val="20"/>
        </w:rPr>
        <w:t xml:space="preserve">spolu s prihláškou na štúdium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0F0BF0">
        <w:rPr>
          <w:rFonts w:asciiTheme="minorHAnsi" w:hAnsiTheme="minorHAnsi"/>
          <w:i/>
          <w:sz w:val="20"/>
          <w:szCs w:val="20"/>
        </w:rPr>
        <w:t>STU</w:t>
      </w:r>
      <w:r w:rsidR="00D8031D" w:rsidRPr="000F0BF0">
        <w:rPr>
          <w:rFonts w:asciiTheme="minorHAnsi" w:hAnsiTheme="minorHAnsi"/>
          <w:i/>
          <w:sz w:val="20"/>
          <w:szCs w:val="20"/>
        </w:rPr>
        <w:t>, na ktorú  si uchádzač podáva prihlášku na štúdium.</w:t>
      </w:r>
    </w:p>
    <w:sectPr w:rsidR="0036348E" w:rsidRPr="000F0BF0" w:rsidSect="00892DC3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D2" w:rsidRDefault="00317CD2" w:rsidP="0052650A">
      <w:r>
        <w:separator/>
      </w:r>
    </w:p>
  </w:endnote>
  <w:endnote w:type="continuationSeparator" w:id="0">
    <w:p w:rsidR="00317CD2" w:rsidRDefault="00317CD2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D2" w:rsidRDefault="00317CD2" w:rsidP="0052650A">
      <w:r>
        <w:separator/>
      </w:r>
    </w:p>
  </w:footnote>
  <w:footnote w:type="continuationSeparator" w:id="0">
    <w:p w:rsidR="00317CD2" w:rsidRDefault="00317CD2" w:rsidP="0052650A">
      <w:r>
        <w:continuationSeparator/>
      </w:r>
    </w:p>
  </w:footnote>
  <w:footnote w:id="1">
    <w:p w:rsidR="00660156" w:rsidRPr="00D8031D" w:rsidRDefault="00660156">
      <w:pPr>
        <w:pStyle w:val="Textpoznmkypodiarou"/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Uviesť v prípade, že už bolo zo strany STU pridelené</w:t>
      </w:r>
    </w:p>
  </w:footnote>
  <w:footnote w:id="2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3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 xml:space="preserve">Konkrétne znevýhodnenie označiť podčiarknutím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B36B2"/>
    <w:rsid w:val="000D6249"/>
    <w:rsid w:val="000F0BF0"/>
    <w:rsid w:val="001B60E1"/>
    <w:rsid w:val="001E24AC"/>
    <w:rsid w:val="00275D30"/>
    <w:rsid w:val="002F01D9"/>
    <w:rsid w:val="00317CD2"/>
    <w:rsid w:val="0034110B"/>
    <w:rsid w:val="0036348E"/>
    <w:rsid w:val="003F05A1"/>
    <w:rsid w:val="004F20F3"/>
    <w:rsid w:val="00511AC1"/>
    <w:rsid w:val="0051625D"/>
    <w:rsid w:val="0052650A"/>
    <w:rsid w:val="00570200"/>
    <w:rsid w:val="00591A16"/>
    <w:rsid w:val="005E7EBE"/>
    <w:rsid w:val="00633236"/>
    <w:rsid w:val="00652AD5"/>
    <w:rsid w:val="00660156"/>
    <w:rsid w:val="006B300E"/>
    <w:rsid w:val="006D70A9"/>
    <w:rsid w:val="00703887"/>
    <w:rsid w:val="0071289B"/>
    <w:rsid w:val="00783A51"/>
    <w:rsid w:val="007972AC"/>
    <w:rsid w:val="00862DCF"/>
    <w:rsid w:val="00892DC3"/>
    <w:rsid w:val="008935B7"/>
    <w:rsid w:val="008B7CD9"/>
    <w:rsid w:val="00914DE8"/>
    <w:rsid w:val="00927B58"/>
    <w:rsid w:val="00985321"/>
    <w:rsid w:val="009D769F"/>
    <w:rsid w:val="00A66661"/>
    <w:rsid w:val="00B31D26"/>
    <w:rsid w:val="00B61007"/>
    <w:rsid w:val="00B80B6C"/>
    <w:rsid w:val="00B8456B"/>
    <w:rsid w:val="00C02369"/>
    <w:rsid w:val="00C17C6E"/>
    <w:rsid w:val="00C6446F"/>
    <w:rsid w:val="00C81F0B"/>
    <w:rsid w:val="00CA3575"/>
    <w:rsid w:val="00CF1D33"/>
    <w:rsid w:val="00D8031D"/>
    <w:rsid w:val="00DB4F61"/>
    <w:rsid w:val="00E2087A"/>
    <w:rsid w:val="00E40C3E"/>
    <w:rsid w:val="00ED7D34"/>
    <w:rsid w:val="00EF55AD"/>
    <w:rsid w:val="00F350B5"/>
    <w:rsid w:val="00FB6DB1"/>
    <w:rsid w:val="00FB7C80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892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2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892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2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F516-7080-4B4A-B49A-97C98E5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Vojtekova</cp:lastModifiedBy>
  <cp:revision>4</cp:revision>
  <cp:lastPrinted>2015-10-21T08:25:00Z</cp:lastPrinted>
  <dcterms:created xsi:type="dcterms:W3CDTF">2015-10-21T08:20:00Z</dcterms:created>
  <dcterms:modified xsi:type="dcterms:W3CDTF">2015-10-21T08:25:00Z</dcterms:modified>
</cp:coreProperties>
</file>